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Ind w:w="-108" w:type="dxa"/>
        <w:tblLayout w:type="fixed"/>
        <w:tblLook w:val="04A0" w:firstRow="1" w:lastRow="0" w:firstColumn="1" w:lastColumn="0" w:noHBand="0" w:noVBand="1"/>
      </w:tblPr>
      <w:tblGrid>
        <w:gridCol w:w="5006"/>
        <w:gridCol w:w="5006"/>
      </w:tblGrid>
      <w:tr w:rsidR="000311AC" w:rsidRPr="00AF7F74" w:rsidTr="000311AC">
        <w:tc>
          <w:tcPr>
            <w:tcW w:w="10012" w:type="dxa"/>
            <w:gridSpan w:val="2"/>
          </w:tcPr>
          <w:p w:rsidR="00A04E91" w:rsidRPr="00AF7F74" w:rsidRDefault="00A04E91">
            <w:pPr>
              <w:rPr>
                <w:lang w:val="uk-UA"/>
              </w:rPr>
            </w:pPr>
          </w:p>
          <w:p w:rsidR="000311AC" w:rsidRPr="00AF7F74" w:rsidRDefault="000311AC">
            <w:pPr>
              <w:spacing w:line="360" w:lineRule="auto"/>
              <w:jc w:val="center"/>
              <w:rPr>
                <w:b/>
                <w:color w:val="auto"/>
                <w:lang w:val="uk-UA" w:bidi="hi-IN"/>
              </w:rPr>
            </w:pPr>
          </w:p>
          <w:p w:rsidR="000311AC" w:rsidRPr="00AF7F74" w:rsidRDefault="000311AC">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Міністерство освіти та науки України</w:t>
            </w:r>
          </w:p>
          <w:p w:rsidR="000311AC" w:rsidRPr="00AF7F74" w:rsidRDefault="000311AC">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національний університет «Одеська політехніка»</w:t>
            </w:r>
          </w:p>
          <w:p w:rsidR="000311AC" w:rsidRPr="00AF7F74" w:rsidRDefault="000311AC">
            <w:pPr>
              <w:pStyle w:val="Heading"/>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caps/>
                <w:sz w:val="24"/>
                <w:szCs w:val="24"/>
                <w:lang w:val="uk-UA" w:bidi="hi-IN"/>
              </w:rPr>
              <w:t>інститут штучного інтелекту та робототехніки</w:t>
            </w:r>
          </w:p>
          <w:p w:rsidR="000311AC" w:rsidRPr="00AF7F74" w:rsidRDefault="000311AC">
            <w:pPr>
              <w:spacing w:line="360" w:lineRule="auto"/>
              <w:jc w:val="center"/>
              <w:rPr>
                <w:rFonts w:cs="Times New Roman"/>
                <w:b/>
                <w:caps/>
                <w:lang w:val="uk-UA" w:bidi="hi-IN"/>
              </w:rPr>
            </w:pPr>
            <w:r w:rsidRPr="00AF7F74">
              <w:rPr>
                <w:b/>
                <w:caps/>
                <w:lang w:val="uk-UA" w:bidi="hi-IN"/>
              </w:rPr>
              <w:t>Кафедра програмних та комп'ютерно-інтегрованих технологій</w:t>
            </w:r>
          </w:p>
          <w:p w:rsidR="000311AC" w:rsidRPr="00AF7F74" w:rsidRDefault="000311AC">
            <w:pPr>
              <w:spacing w:line="360" w:lineRule="auto"/>
              <w:jc w:val="center"/>
              <w:rPr>
                <w:b/>
                <w:caps/>
                <w:lang w:val="uk-UA" w:bidi="hi-IN"/>
              </w:rPr>
            </w:pPr>
          </w:p>
          <w:p w:rsidR="000311AC" w:rsidRPr="00AF7F74" w:rsidRDefault="000311AC">
            <w:pPr>
              <w:spacing w:line="360" w:lineRule="auto"/>
              <w:jc w:val="center"/>
              <w:rPr>
                <w:b/>
                <w:caps/>
                <w:lang w:val="uk-UA" w:bidi="hi-IN"/>
              </w:rPr>
            </w:pPr>
          </w:p>
          <w:p w:rsidR="000311AC" w:rsidRPr="00AF7F74" w:rsidRDefault="000311AC">
            <w:pPr>
              <w:spacing w:line="360" w:lineRule="auto"/>
              <w:jc w:val="center"/>
              <w:rPr>
                <w:b/>
                <w:caps/>
                <w:lang w:val="uk-UA" w:bidi="hi-IN"/>
              </w:rPr>
            </w:pPr>
          </w:p>
          <w:p w:rsidR="000311AC" w:rsidRPr="00AF7F74" w:rsidRDefault="000311AC">
            <w:pPr>
              <w:spacing w:line="360" w:lineRule="auto"/>
              <w:jc w:val="center"/>
              <w:rPr>
                <w:lang w:val="uk-UA" w:bidi="hi-IN"/>
              </w:rPr>
            </w:pPr>
            <w:r w:rsidRPr="00AF7F74">
              <w:rPr>
                <w:lang w:val="uk-UA" w:bidi="hi-IN"/>
              </w:rPr>
              <w:t>Методичні вказівки з дисципліні</w:t>
            </w:r>
          </w:p>
          <w:p w:rsidR="000311AC" w:rsidRPr="00AF7F74" w:rsidRDefault="000311AC">
            <w:pPr>
              <w:pStyle w:val="Heading"/>
              <w:tabs>
                <w:tab w:val="left" w:pos="6480"/>
              </w:tabs>
              <w:spacing w:before="0" w:after="0" w:line="360" w:lineRule="auto"/>
              <w:rPr>
                <w:rFonts w:ascii="Times New Roman" w:hAnsi="Times New Roman" w:cs="Times New Roman"/>
                <w:caps/>
                <w:sz w:val="24"/>
                <w:szCs w:val="24"/>
                <w:lang w:val="uk-UA" w:bidi="hi-IN"/>
              </w:rPr>
            </w:pPr>
            <w:r w:rsidRPr="00AF7F74">
              <w:rPr>
                <w:rFonts w:ascii="Times New Roman" w:hAnsi="Times New Roman" w:cs="Times New Roman"/>
                <w:bCs w:val="0"/>
                <w:caps/>
                <w:sz w:val="24"/>
                <w:szCs w:val="24"/>
                <w:lang w:val="uk-UA" w:bidi="hi-IN"/>
              </w:rPr>
              <w:t>математичне забезпечення кіск</w:t>
            </w:r>
          </w:p>
          <w:p w:rsidR="000311AC" w:rsidRPr="00AF7F74" w:rsidRDefault="000311AC">
            <w:pPr>
              <w:spacing w:line="360" w:lineRule="auto"/>
              <w:jc w:val="center"/>
              <w:rPr>
                <w:rFonts w:cs="Times New Roman"/>
                <w:lang w:val="uk-UA" w:bidi="hi-IN"/>
              </w:rPr>
            </w:pPr>
            <w:r w:rsidRPr="00AF7F74">
              <w:rPr>
                <w:lang w:val="uk-UA" w:bidi="hi-IN"/>
              </w:rPr>
              <w:t>(Теоретична частина)</w:t>
            </w:r>
          </w:p>
          <w:p w:rsidR="000311AC" w:rsidRPr="00AF7F74" w:rsidRDefault="000311AC">
            <w:pPr>
              <w:spacing w:line="360" w:lineRule="auto"/>
              <w:jc w:val="center"/>
              <w:rPr>
                <w:lang w:val="uk-UA" w:bidi="hi-IN"/>
              </w:rPr>
            </w:pPr>
            <w:r w:rsidRPr="00AF7F74">
              <w:rPr>
                <w:lang w:val="uk-UA" w:bidi="hi-IN"/>
              </w:rPr>
              <w:t>Для студентів інституту штучного інтелекту та робототехніки</w:t>
            </w:r>
          </w:p>
          <w:p w:rsidR="000311AC" w:rsidRPr="00AF7F74" w:rsidRDefault="000311AC">
            <w:pPr>
              <w:spacing w:line="360" w:lineRule="auto"/>
              <w:jc w:val="center"/>
              <w:rPr>
                <w:lang w:val="uk-UA" w:bidi="hi-IN"/>
              </w:rPr>
            </w:pPr>
          </w:p>
          <w:p w:rsidR="000311AC" w:rsidRPr="00AF7F74" w:rsidRDefault="000311AC">
            <w:pPr>
              <w:spacing w:line="360" w:lineRule="auto"/>
              <w:jc w:val="center"/>
              <w:rPr>
                <w:lang w:val="uk-UA" w:bidi="hi-IN"/>
              </w:rPr>
            </w:pPr>
          </w:p>
          <w:p w:rsidR="000311AC" w:rsidRPr="00AF7F74" w:rsidRDefault="00833100">
            <w:pPr>
              <w:spacing w:line="360" w:lineRule="auto"/>
              <w:rPr>
                <w:lang w:val="uk-UA" w:bidi="hi-IN"/>
              </w:rPr>
            </w:pPr>
            <w:r>
              <w:rPr>
                <w:lang w:val="uk-UA" w:bidi="hi-IN"/>
              </w:rPr>
              <w:t>Другий</w:t>
            </w:r>
            <w:r w:rsidR="000311AC" w:rsidRPr="00AF7F74">
              <w:rPr>
                <w:lang w:val="uk-UA" w:bidi="hi-IN"/>
              </w:rPr>
              <w:t xml:space="preserve"> (</w:t>
            </w:r>
            <w:r>
              <w:rPr>
                <w:lang w:val="uk-UA" w:bidi="hi-IN"/>
              </w:rPr>
              <w:t>магістерський</w:t>
            </w:r>
            <w:r w:rsidR="000311AC" w:rsidRPr="00AF7F74">
              <w:rPr>
                <w:lang w:val="uk-UA" w:bidi="hi-IN"/>
              </w:rPr>
              <w:t>) рівень вищої освіти</w:t>
            </w:r>
          </w:p>
          <w:p w:rsidR="000311AC" w:rsidRPr="00AF7F74" w:rsidRDefault="000311AC">
            <w:pPr>
              <w:spacing w:line="360" w:lineRule="auto"/>
              <w:jc w:val="left"/>
              <w:rPr>
                <w:rFonts w:eastAsia="Lucida Sans Unicode"/>
                <w:lang w:val="uk-UA" w:bidi="hi-IN"/>
              </w:rPr>
            </w:pPr>
            <w:r w:rsidRPr="00AF7F74">
              <w:rPr>
                <w:rFonts w:eastAsia="Lucida Sans Unicode"/>
                <w:lang w:val="uk-UA" w:bidi="hi-IN"/>
              </w:rPr>
              <w:t>Спеціальність: 151 – Автоматизація та комп'ютерно-інтегровані технології</w:t>
            </w:r>
          </w:p>
          <w:p w:rsidR="000311AC" w:rsidRPr="00AF7F74" w:rsidRDefault="000311AC">
            <w:pPr>
              <w:tabs>
                <w:tab w:val="left" w:pos="8890"/>
              </w:tabs>
              <w:autoSpaceDE w:val="0"/>
              <w:autoSpaceDN w:val="0"/>
              <w:adjustRightInd w:val="0"/>
              <w:spacing w:line="360" w:lineRule="auto"/>
              <w:rPr>
                <w:rFonts w:eastAsia="Times New Roman"/>
                <w:lang w:val="uk-UA" w:bidi="hi-IN"/>
              </w:rPr>
            </w:pPr>
            <w:r w:rsidRPr="00AF7F74">
              <w:rPr>
                <w:lang w:val="uk-UA" w:bidi="hi-IN"/>
              </w:rPr>
              <w:t>Освітньо-професійна програма: Комп'ютерні технології автоматизації;</w:t>
            </w:r>
          </w:p>
          <w:p w:rsidR="000311AC" w:rsidRPr="00AF7F74" w:rsidRDefault="000311AC">
            <w:pPr>
              <w:tabs>
                <w:tab w:val="left" w:pos="8890"/>
              </w:tabs>
              <w:autoSpaceDE w:val="0"/>
              <w:autoSpaceDN w:val="0"/>
              <w:adjustRightInd w:val="0"/>
              <w:spacing w:line="360" w:lineRule="auto"/>
              <w:rPr>
                <w:lang w:val="uk-UA" w:bidi="hi-IN"/>
              </w:rPr>
            </w:pPr>
            <w:r w:rsidRPr="00AF7F74">
              <w:rPr>
                <w:lang w:val="uk-UA" w:bidi="hi-IN"/>
              </w:rPr>
              <w:t>Кількість рік/кредитів ЄКТС за навчальним планом: 135/4,5</w:t>
            </w:r>
          </w:p>
          <w:p w:rsidR="000311AC" w:rsidRPr="00AF7F74" w:rsidRDefault="000311AC">
            <w:pPr>
              <w:spacing w:line="360" w:lineRule="auto"/>
              <w:jc w:val="center"/>
              <w:rPr>
                <w:b/>
                <w:color w:val="auto"/>
                <w:szCs w:val="20"/>
                <w:lang w:val="uk-UA" w:bidi="hi-IN"/>
              </w:rPr>
            </w:pPr>
          </w:p>
          <w:p w:rsidR="000311AC" w:rsidRPr="00AF7F74" w:rsidRDefault="000311AC">
            <w:pPr>
              <w:spacing w:line="360" w:lineRule="auto"/>
              <w:jc w:val="center"/>
              <w:rPr>
                <w:b/>
                <w:lang w:val="uk-UA" w:bidi="hi-IN"/>
              </w:rPr>
            </w:pPr>
          </w:p>
          <w:p w:rsidR="000311AC" w:rsidRPr="00AF7F74" w:rsidRDefault="000311AC">
            <w:pPr>
              <w:spacing w:line="360" w:lineRule="auto"/>
              <w:jc w:val="center"/>
              <w:rPr>
                <w:b/>
                <w:lang w:val="uk-UA" w:bidi="hi-IN"/>
              </w:rPr>
            </w:pPr>
          </w:p>
          <w:p w:rsidR="000311AC" w:rsidRPr="00AF7F74" w:rsidRDefault="000311AC">
            <w:pPr>
              <w:pStyle w:val="afd"/>
              <w:rPr>
                <w:b/>
                <w:lang w:val="uk-UA" w:bidi="hi-IN"/>
              </w:rPr>
            </w:pPr>
          </w:p>
        </w:tc>
      </w:tr>
      <w:tr w:rsidR="000311AC" w:rsidRPr="00AF7F74" w:rsidTr="000311AC">
        <w:tc>
          <w:tcPr>
            <w:tcW w:w="5006" w:type="dxa"/>
          </w:tcPr>
          <w:p w:rsidR="000311AC" w:rsidRPr="00AF7F74" w:rsidRDefault="000311AC">
            <w:pPr>
              <w:pStyle w:val="afd"/>
              <w:rPr>
                <w:b/>
                <w:lang w:val="uk-UA" w:bidi="hi-IN"/>
              </w:rPr>
            </w:pPr>
          </w:p>
        </w:tc>
        <w:tc>
          <w:tcPr>
            <w:tcW w:w="5006" w:type="dxa"/>
            <w:hideMark/>
          </w:tcPr>
          <w:p w:rsidR="000311AC" w:rsidRPr="00AF7F74" w:rsidRDefault="000311AC">
            <w:pPr>
              <w:pStyle w:val="afd"/>
              <w:ind w:firstLine="0"/>
              <w:rPr>
                <w:b/>
                <w:lang w:val="uk-UA" w:bidi="hi-IN"/>
              </w:rPr>
            </w:pPr>
            <w:r w:rsidRPr="00AF7F74">
              <w:rPr>
                <w:lang w:val="uk-UA" w:bidi="hi-IN"/>
              </w:rPr>
              <w:t>Одобрено на засіданні кафедри ПКІТ протокол №7 від 26.01.2022 р.</w:t>
            </w:r>
          </w:p>
        </w:tc>
      </w:tr>
      <w:tr w:rsidR="000311AC" w:rsidRPr="00AF7F74" w:rsidTr="000311AC">
        <w:tc>
          <w:tcPr>
            <w:tcW w:w="10012" w:type="dxa"/>
            <w:gridSpan w:val="2"/>
          </w:tcPr>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pPr>
              <w:pStyle w:val="4"/>
              <w:spacing w:line="360" w:lineRule="auto"/>
              <w:rPr>
                <w:rFonts w:ascii="Times New Roman" w:hAnsi="Times New Roman" w:cs="Times New Roman"/>
                <w:b/>
                <w:color w:val="auto"/>
                <w:lang w:val="uk-UA" w:bidi="hi-IN"/>
              </w:rPr>
            </w:pPr>
          </w:p>
          <w:p w:rsidR="000311AC" w:rsidRPr="00AF7F74" w:rsidRDefault="000311AC" w:rsidP="000311AC">
            <w:pPr>
              <w:pStyle w:val="4"/>
              <w:spacing w:line="360" w:lineRule="auto"/>
              <w:jc w:val="center"/>
              <w:rPr>
                <w:rFonts w:ascii="Times New Roman" w:hAnsi="Times New Roman" w:cs="Times New Roman"/>
                <w:b/>
                <w:i w:val="0"/>
                <w:color w:val="auto"/>
                <w:lang w:val="uk-UA" w:bidi="hi-IN"/>
              </w:rPr>
            </w:pPr>
            <w:r w:rsidRPr="00AF7F74">
              <w:rPr>
                <w:rFonts w:ascii="Times New Roman" w:hAnsi="Times New Roman" w:cs="Times New Roman"/>
                <w:b/>
                <w:i w:val="0"/>
                <w:color w:val="auto"/>
                <w:lang w:val="uk-UA" w:bidi="hi-IN"/>
              </w:rPr>
              <w:t>Одеса 2022</w:t>
            </w:r>
          </w:p>
        </w:tc>
      </w:tr>
    </w:tbl>
    <w:p w:rsidR="000311AC" w:rsidRPr="00AF7F74" w:rsidRDefault="000311AC" w:rsidP="000311AC">
      <w:pPr>
        <w:spacing w:line="360" w:lineRule="auto"/>
        <w:jc w:val="center"/>
        <w:rPr>
          <w:rFonts w:eastAsia="Times New Roman" w:cs="Times New Roman"/>
          <w:szCs w:val="20"/>
          <w:lang w:val="uk-UA" w:eastAsia="zh-CN" w:bidi="ar-SA"/>
        </w:rPr>
      </w:pPr>
      <w:r w:rsidRPr="00AF7F74">
        <w:rPr>
          <w:lang w:val="uk-UA"/>
        </w:rPr>
        <w:br w:type="page"/>
      </w:r>
    </w:p>
    <w:p w:rsidR="000311AC" w:rsidRPr="00AF7F74" w:rsidRDefault="000311AC" w:rsidP="000311AC">
      <w:pPr>
        <w:pStyle w:val="afd"/>
        <w:rPr>
          <w:lang w:val="uk-UA"/>
        </w:rPr>
      </w:pPr>
      <w:r w:rsidRPr="00AF7F74">
        <w:rPr>
          <w:lang w:val="uk-UA"/>
        </w:rPr>
        <w:lastRenderedPageBreak/>
        <w:t xml:space="preserve">Методичні вказівки з дисципліни «Математичне забезпечення КІСК» (Теоретична частина) для студ. спец. 151 – «Автоматизація та комп'ютерно-інтегровані технології» ден. та заоч. форм навч./уклад.: В.О. Давидов – Одеса: </w:t>
      </w:r>
      <w:r w:rsidR="00D23F23">
        <w:rPr>
          <w:lang w:val="uk-UA"/>
        </w:rPr>
        <w:t>ОП</w:t>
      </w:r>
      <w:bookmarkStart w:id="0" w:name="_GoBack"/>
      <w:bookmarkEnd w:id="0"/>
      <w:r w:rsidRPr="00AF7F74">
        <w:rPr>
          <w:lang w:val="uk-UA"/>
        </w:rPr>
        <w:t>, 2022. – 6</w:t>
      </w:r>
      <w:r w:rsidR="00AF7F74">
        <w:rPr>
          <w:lang w:val="uk-UA"/>
        </w:rPr>
        <w:t>8</w:t>
      </w:r>
      <w:r w:rsidRPr="00AF7F74">
        <w:rPr>
          <w:lang w:val="uk-UA"/>
        </w:rPr>
        <w:t xml:space="preserve"> с.</w:t>
      </w:r>
    </w:p>
    <w:p w:rsidR="000311AC" w:rsidRPr="00AF7F74" w:rsidRDefault="000311AC" w:rsidP="000311AC">
      <w:pPr>
        <w:pStyle w:val="afd"/>
        <w:rPr>
          <w:lang w:val="uk-UA"/>
        </w:rPr>
      </w:pPr>
    </w:p>
    <w:p w:rsidR="000311AC" w:rsidRPr="00AF7F74" w:rsidRDefault="000311AC" w:rsidP="000311AC">
      <w:pPr>
        <w:pStyle w:val="afd"/>
        <w:rPr>
          <w:lang w:val="uk-UA"/>
        </w:rPr>
      </w:pPr>
    </w:p>
    <w:p w:rsidR="000311AC" w:rsidRPr="00AF7F74" w:rsidRDefault="000311AC" w:rsidP="000311AC">
      <w:pPr>
        <w:pStyle w:val="afd"/>
        <w:rPr>
          <w:lang w:val="uk-UA"/>
        </w:rPr>
      </w:pPr>
    </w:p>
    <w:p w:rsidR="000311AC" w:rsidRPr="00AF7F74" w:rsidRDefault="000311AC" w:rsidP="000311AC">
      <w:pPr>
        <w:pStyle w:val="afd"/>
        <w:rPr>
          <w:lang w:val="uk-UA"/>
        </w:rPr>
      </w:pPr>
    </w:p>
    <w:tbl>
      <w:tblPr>
        <w:tblW w:w="0" w:type="dxa"/>
        <w:tblInd w:w="-108" w:type="dxa"/>
        <w:tblLayout w:type="fixed"/>
        <w:tblLook w:val="04A0" w:firstRow="1" w:lastRow="0" w:firstColumn="1" w:lastColumn="0" w:noHBand="0" w:noVBand="1"/>
      </w:tblPr>
      <w:tblGrid>
        <w:gridCol w:w="1908"/>
        <w:gridCol w:w="8104"/>
      </w:tblGrid>
      <w:tr w:rsidR="000311AC" w:rsidRPr="00AF7F74" w:rsidTr="000311AC">
        <w:tc>
          <w:tcPr>
            <w:tcW w:w="1908" w:type="dxa"/>
            <w:hideMark/>
          </w:tcPr>
          <w:p w:rsidR="000311AC" w:rsidRPr="00AF7F74" w:rsidRDefault="000311AC">
            <w:pPr>
              <w:pStyle w:val="afd"/>
              <w:spacing w:line="360" w:lineRule="auto"/>
              <w:ind w:firstLine="0"/>
              <w:jc w:val="right"/>
              <w:rPr>
                <w:lang w:val="uk-UA" w:bidi="hi-IN"/>
              </w:rPr>
            </w:pPr>
            <w:r w:rsidRPr="00AF7F74">
              <w:rPr>
                <w:lang w:val="uk-UA" w:bidi="hi-IN"/>
              </w:rPr>
              <w:t>Укладачі:</w:t>
            </w:r>
          </w:p>
        </w:tc>
        <w:tc>
          <w:tcPr>
            <w:tcW w:w="8104" w:type="dxa"/>
            <w:hideMark/>
          </w:tcPr>
          <w:p w:rsidR="000311AC" w:rsidRPr="00AF7F74" w:rsidRDefault="000311AC">
            <w:pPr>
              <w:pStyle w:val="afd"/>
              <w:spacing w:line="360" w:lineRule="auto"/>
              <w:ind w:firstLine="0"/>
              <w:rPr>
                <w:lang w:val="uk-UA" w:bidi="hi-IN"/>
              </w:rPr>
            </w:pPr>
            <w:r w:rsidRPr="00AF7F74">
              <w:rPr>
                <w:b/>
                <w:lang w:val="uk-UA" w:bidi="hi-IN"/>
              </w:rPr>
              <w:t>В.О. Давидів</w:t>
            </w:r>
            <w:r w:rsidRPr="00AF7F74">
              <w:rPr>
                <w:lang w:val="uk-UA" w:bidi="hi-IN"/>
              </w:rPr>
              <w:t>, Канд. техн. наук</w:t>
            </w:r>
          </w:p>
        </w:tc>
      </w:tr>
      <w:tr w:rsidR="000311AC" w:rsidRPr="00AF7F74" w:rsidTr="000311AC">
        <w:tc>
          <w:tcPr>
            <w:tcW w:w="1908" w:type="dxa"/>
          </w:tcPr>
          <w:p w:rsidR="000311AC" w:rsidRPr="00AF7F74" w:rsidRDefault="000311AC">
            <w:pPr>
              <w:pStyle w:val="afd"/>
              <w:snapToGrid w:val="0"/>
              <w:spacing w:line="360" w:lineRule="auto"/>
              <w:ind w:firstLine="0"/>
              <w:rPr>
                <w:lang w:val="uk-UA" w:bidi="hi-IN"/>
              </w:rPr>
            </w:pPr>
          </w:p>
        </w:tc>
        <w:tc>
          <w:tcPr>
            <w:tcW w:w="8104" w:type="dxa"/>
          </w:tcPr>
          <w:p w:rsidR="000311AC" w:rsidRPr="00AF7F74" w:rsidRDefault="000311AC">
            <w:pPr>
              <w:pStyle w:val="afd"/>
              <w:snapToGrid w:val="0"/>
              <w:spacing w:line="360" w:lineRule="auto"/>
              <w:ind w:firstLine="0"/>
              <w:rPr>
                <w:lang w:val="uk-UA" w:bidi="hi-IN"/>
              </w:rPr>
            </w:pPr>
          </w:p>
        </w:tc>
      </w:tr>
      <w:tr w:rsidR="000311AC" w:rsidRPr="00AF7F74" w:rsidTr="000311AC">
        <w:tc>
          <w:tcPr>
            <w:tcW w:w="1908" w:type="dxa"/>
          </w:tcPr>
          <w:p w:rsidR="000311AC" w:rsidRPr="00AF7F74" w:rsidRDefault="000311AC">
            <w:pPr>
              <w:pStyle w:val="afd"/>
              <w:snapToGrid w:val="0"/>
              <w:spacing w:line="360" w:lineRule="auto"/>
              <w:rPr>
                <w:lang w:val="uk-UA" w:bidi="hi-IN"/>
              </w:rPr>
            </w:pPr>
          </w:p>
        </w:tc>
        <w:tc>
          <w:tcPr>
            <w:tcW w:w="8104" w:type="dxa"/>
          </w:tcPr>
          <w:p w:rsidR="000311AC" w:rsidRPr="00AF7F74" w:rsidRDefault="000311AC">
            <w:pPr>
              <w:pStyle w:val="afd"/>
              <w:snapToGrid w:val="0"/>
              <w:spacing w:line="360" w:lineRule="auto"/>
              <w:rPr>
                <w:b/>
                <w:lang w:val="uk-UA" w:bidi="hi-IN"/>
              </w:rPr>
            </w:pPr>
          </w:p>
        </w:tc>
      </w:tr>
      <w:tr w:rsidR="000311AC" w:rsidRPr="00AF7F74" w:rsidTr="000311AC">
        <w:tc>
          <w:tcPr>
            <w:tcW w:w="1908" w:type="dxa"/>
          </w:tcPr>
          <w:p w:rsidR="000311AC" w:rsidRPr="00AF7F74" w:rsidRDefault="000311AC">
            <w:pPr>
              <w:pStyle w:val="afd"/>
              <w:snapToGrid w:val="0"/>
              <w:spacing w:line="360" w:lineRule="auto"/>
              <w:rPr>
                <w:b/>
                <w:szCs w:val="20"/>
                <w:lang w:val="uk-UA" w:bidi="hi-IN"/>
              </w:rPr>
            </w:pPr>
          </w:p>
        </w:tc>
        <w:tc>
          <w:tcPr>
            <w:tcW w:w="8104" w:type="dxa"/>
          </w:tcPr>
          <w:p w:rsidR="000311AC" w:rsidRPr="00AF7F74" w:rsidRDefault="000311AC">
            <w:pPr>
              <w:pStyle w:val="afd"/>
              <w:snapToGrid w:val="0"/>
              <w:spacing w:line="360" w:lineRule="auto"/>
              <w:rPr>
                <w:b/>
                <w:lang w:val="uk-UA" w:bidi="hi-IN"/>
              </w:rPr>
            </w:pPr>
          </w:p>
        </w:tc>
      </w:tr>
      <w:tr w:rsidR="000311AC" w:rsidRPr="00AF7F74" w:rsidTr="000311AC">
        <w:tc>
          <w:tcPr>
            <w:tcW w:w="1908" w:type="dxa"/>
          </w:tcPr>
          <w:p w:rsidR="000311AC" w:rsidRPr="00AF7F74" w:rsidRDefault="000311AC">
            <w:pPr>
              <w:pStyle w:val="afd"/>
              <w:snapToGrid w:val="0"/>
              <w:spacing w:line="360" w:lineRule="auto"/>
              <w:rPr>
                <w:b/>
                <w:lang w:val="uk-UA" w:bidi="hi-IN"/>
              </w:rPr>
            </w:pPr>
          </w:p>
        </w:tc>
        <w:tc>
          <w:tcPr>
            <w:tcW w:w="8104" w:type="dxa"/>
          </w:tcPr>
          <w:p w:rsidR="000311AC" w:rsidRPr="00AF7F74" w:rsidRDefault="000311AC">
            <w:pPr>
              <w:pStyle w:val="afd"/>
              <w:snapToGrid w:val="0"/>
              <w:spacing w:line="360" w:lineRule="auto"/>
              <w:rPr>
                <w:b/>
                <w:lang w:val="uk-UA" w:bidi="hi-IN"/>
              </w:rPr>
            </w:pPr>
          </w:p>
        </w:tc>
      </w:tr>
    </w:tbl>
    <w:p w:rsidR="000311AC" w:rsidRPr="00AF7F74" w:rsidRDefault="000311AC" w:rsidP="000311AC">
      <w:pPr>
        <w:pStyle w:val="afd"/>
        <w:rPr>
          <w:rFonts w:eastAsia="Times New Roman"/>
          <w:szCs w:val="20"/>
          <w:lang w:val="uk-UA" w:eastAsia="zh-CN" w:bidi="ar-SA"/>
        </w:rPr>
      </w:pPr>
    </w:p>
    <w:p w:rsidR="000311AC" w:rsidRPr="00AF7F74" w:rsidRDefault="000311AC" w:rsidP="000311AC">
      <w:pPr>
        <w:pStyle w:val="afd"/>
        <w:rPr>
          <w:lang w:val="uk-UA"/>
        </w:rPr>
      </w:pPr>
    </w:p>
    <w:p w:rsidR="000311AC" w:rsidRPr="00AF7F74" w:rsidRDefault="000311AC" w:rsidP="000311AC">
      <w:pPr>
        <w:pStyle w:val="afd"/>
        <w:rPr>
          <w:lang w:val="uk-UA"/>
        </w:rPr>
      </w:pPr>
    </w:p>
    <w:p w:rsidR="000311AC" w:rsidRPr="00AF7F74" w:rsidRDefault="000311AC" w:rsidP="000311AC">
      <w:pPr>
        <w:pStyle w:val="afd"/>
        <w:rPr>
          <w:lang w:val="uk-UA"/>
        </w:rPr>
      </w:pPr>
      <w:r w:rsidRPr="00AF7F74">
        <w:rPr>
          <w:lang w:val="uk-UA"/>
        </w:rPr>
        <w:br w:type="page"/>
      </w:r>
    </w:p>
    <w:p w:rsidR="000311AC" w:rsidRPr="00AF7F74" w:rsidRDefault="000311AC">
      <w:pPr>
        <w:pStyle w:val="aa"/>
        <w:rPr>
          <w:rFonts w:ascii="Times New Roman" w:eastAsia="Arial Unicode MS" w:hAnsi="Times New Roman" w:cs="Arial Unicode MS"/>
          <w:caps w:val="0"/>
          <w:color w:val="000000"/>
          <w:sz w:val="24"/>
          <w:szCs w:val="24"/>
          <w:lang w:val="uk-UA" w:bidi="ru-RU"/>
        </w:rPr>
      </w:pPr>
    </w:p>
    <w:sdt>
      <w:sdtPr>
        <w:rPr>
          <w:rFonts w:ascii="Times New Roman" w:eastAsia="Arial Unicode MS" w:hAnsi="Times New Roman" w:cs="Arial Unicode MS"/>
          <w:caps w:val="0"/>
          <w:color w:val="000000"/>
          <w:sz w:val="24"/>
          <w:szCs w:val="24"/>
          <w:lang w:val="uk-UA" w:bidi="ru-RU"/>
        </w:rPr>
        <w:id w:val="637545819"/>
        <w:docPartObj>
          <w:docPartGallery w:val="Table of Contents"/>
          <w:docPartUnique/>
        </w:docPartObj>
      </w:sdtPr>
      <w:sdtEndPr>
        <w:rPr>
          <w:b/>
          <w:bCs/>
        </w:rPr>
      </w:sdtEndPr>
      <w:sdtContent>
        <w:p w:rsidR="00D0706B" w:rsidRPr="00833100" w:rsidRDefault="00D0706B">
          <w:pPr>
            <w:pStyle w:val="aa"/>
            <w:rPr>
              <w:rFonts w:ascii="Times New Roman" w:hAnsi="Times New Roman" w:cs="Times New Roman"/>
              <w:color w:val="auto"/>
              <w:lang w:val="uk-UA"/>
            </w:rPr>
          </w:pPr>
          <w:r w:rsidRPr="00833100">
            <w:rPr>
              <w:rFonts w:ascii="Times New Roman" w:hAnsi="Times New Roman" w:cs="Times New Roman"/>
              <w:color w:val="auto"/>
              <w:lang w:val="uk-UA"/>
            </w:rPr>
            <w:t>Зміст</w:t>
          </w:r>
        </w:p>
        <w:p w:rsidR="00AF7F74" w:rsidRDefault="00D0706B">
          <w:pPr>
            <w:pStyle w:val="14"/>
            <w:tabs>
              <w:tab w:val="right" w:leader="dot" w:pos="9914"/>
            </w:tabs>
            <w:rPr>
              <w:rFonts w:asciiTheme="minorHAnsi" w:eastAsiaTheme="minorEastAsia" w:hAnsiTheme="minorHAnsi" w:cstheme="minorBidi"/>
              <w:noProof/>
              <w:color w:val="auto"/>
              <w:sz w:val="22"/>
              <w:szCs w:val="22"/>
              <w:lang w:bidi="ar-SA"/>
            </w:rPr>
          </w:pPr>
          <w:r w:rsidRPr="00AF7F74">
            <w:rPr>
              <w:b/>
              <w:bCs/>
              <w:lang w:val="uk-UA"/>
            </w:rPr>
            <w:fldChar w:fldCharType="begin"/>
          </w:r>
          <w:r w:rsidRPr="00AF7F74">
            <w:rPr>
              <w:b/>
              <w:bCs/>
              <w:lang w:val="uk-UA"/>
            </w:rPr>
            <w:instrText xml:space="preserve"> TOC \o "1-3" \h \z \u </w:instrText>
          </w:r>
          <w:r w:rsidRPr="00AF7F74">
            <w:rPr>
              <w:b/>
              <w:bCs/>
              <w:lang w:val="uk-UA"/>
            </w:rPr>
            <w:fldChar w:fldCharType="separate"/>
          </w:r>
          <w:hyperlink w:anchor="_Toc97021596" w:history="1">
            <w:r w:rsidR="00AF7F74" w:rsidRPr="00270E2D">
              <w:rPr>
                <w:rStyle w:val="ab"/>
                <w:noProof/>
                <w:lang w:val="uk-UA"/>
              </w:rPr>
              <w:t>1 Обчислення з плаваючою точкою</w:t>
            </w:r>
            <w:r w:rsidR="00AF7F74">
              <w:rPr>
                <w:noProof/>
                <w:webHidden/>
              </w:rPr>
              <w:tab/>
            </w:r>
            <w:r w:rsidR="00AF7F74">
              <w:rPr>
                <w:noProof/>
                <w:webHidden/>
              </w:rPr>
              <w:fldChar w:fldCharType="begin"/>
            </w:r>
            <w:r w:rsidR="00AF7F74">
              <w:rPr>
                <w:noProof/>
                <w:webHidden/>
              </w:rPr>
              <w:instrText xml:space="preserve"> PAGEREF _Toc97021596 \h </w:instrText>
            </w:r>
            <w:r w:rsidR="00AF7F74">
              <w:rPr>
                <w:noProof/>
                <w:webHidden/>
              </w:rPr>
            </w:r>
            <w:r w:rsidR="00AF7F74">
              <w:rPr>
                <w:noProof/>
                <w:webHidden/>
              </w:rPr>
              <w:fldChar w:fldCharType="separate"/>
            </w:r>
            <w:r w:rsidR="00AF7F74">
              <w:rPr>
                <w:noProof/>
                <w:webHidden/>
              </w:rPr>
              <w:t>5</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597" w:history="1">
            <w:r w:rsidR="00AF7F74" w:rsidRPr="00270E2D">
              <w:rPr>
                <w:rStyle w:val="ab"/>
                <w:noProof/>
                <w:lang w:val="uk-UA"/>
              </w:rPr>
              <w:t>1.1 Числа з плаваючою точкою</w:t>
            </w:r>
            <w:r w:rsidR="00AF7F74">
              <w:rPr>
                <w:noProof/>
                <w:webHidden/>
              </w:rPr>
              <w:tab/>
            </w:r>
            <w:r w:rsidR="00AF7F74">
              <w:rPr>
                <w:noProof/>
                <w:webHidden/>
              </w:rPr>
              <w:fldChar w:fldCharType="begin"/>
            </w:r>
            <w:r w:rsidR="00AF7F74">
              <w:rPr>
                <w:noProof/>
                <w:webHidden/>
              </w:rPr>
              <w:instrText xml:space="preserve"> PAGEREF _Toc97021597 \h </w:instrText>
            </w:r>
            <w:r w:rsidR="00AF7F74">
              <w:rPr>
                <w:noProof/>
                <w:webHidden/>
              </w:rPr>
            </w:r>
            <w:r w:rsidR="00AF7F74">
              <w:rPr>
                <w:noProof/>
                <w:webHidden/>
              </w:rPr>
              <w:fldChar w:fldCharType="separate"/>
            </w:r>
            <w:r w:rsidR="00AF7F74">
              <w:rPr>
                <w:noProof/>
                <w:webHidden/>
              </w:rPr>
              <w:t>5</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598" w:history="1">
            <w:r w:rsidR="00AF7F74" w:rsidRPr="00270E2D">
              <w:rPr>
                <w:rStyle w:val="ab"/>
                <w:noProof/>
                <w:lang w:val="uk-UA"/>
              </w:rPr>
              <w:t>1.2 Обчислення машинного епсілон</w:t>
            </w:r>
            <w:r w:rsidR="00AF7F74">
              <w:rPr>
                <w:noProof/>
                <w:webHidden/>
              </w:rPr>
              <w:tab/>
            </w:r>
            <w:r w:rsidR="00AF7F74">
              <w:rPr>
                <w:noProof/>
                <w:webHidden/>
              </w:rPr>
              <w:fldChar w:fldCharType="begin"/>
            </w:r>
            <w:r w:rsidR="00AF7F74">
              <w:rPr>
                <w:noProof/>
                <w:webHidden/>
              </w:rPr>
              <w:instrText xml:space="preserve"> PAGEREF _Toc97021598 \h </w:instrText>
            </w:r>
            <w:r w:rsidR="00AF7F74">
              <w:rPr>
                <w:noProof/>
                <w:webHidden/>
              </w:rPr>
            </w:r>
            <w:r w:rsidR="00AF7F74">
              <w:rPr>
                <w:noProof/>
                <w:webHidden/>
              </w:rPr>
              <w:fldChar w:fldCharType="separate"/>
            </w:r>
            <w:r w:rsidR="00AF7F74">
              <w:rPr>
                <w:noProof/>
                <w:webHidden/>
              </w:rPr>
              <w:t>7</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599" w:history="1">
            <w:r w:rsidR="00AF7F74" w:rsidRPr="00270E2D">
              <w:rPr>
                <w:rStyle w:val="ab"/>
                <w:noProof/>
                <w:lang w:val="uk-UA"/>
              </w:rPr>
              <w:t>1.3 Приклад помилок заокруглення</w:t>
            </w:r>
            <w:r w:rsidR="00AF7F74">
              <w:rPr>
                <w:noProof/>
                <w:webHidden/>
              </w:rPr>
              <w:tab/>
            </w:r>
            <w:r w:rsidR="00AF7F74">
              <w:rPr>
                <w:noProof/>
                <w:webHidden/>
              </w:rPr>
              <w:fldChar w:fldCharType="begin"/>
            </w:r>
            <w:r w:rsidR="00AF7F74">
              <w:rPr>
                <w:noProof/>
                <w:webHidden/>
              </w:rPr>
              <w:instrText xml:space="preserve"> PAGEREF _Toc97021599 \h </w:instrText>
            </w:r>
            <w:r w:rsidR="00AF7F74">
              <w:rPr>
                <w:noProof/>
                <w:webHidden/>
              </w:rPr>
            </w:r>
            <w:r w:rsidR="00AF7F74">
              <w:rPr>
                <w:noProof/>
                <w:webHidden/>
              </w:rPr>
              <w:fldChar w:fldCharType="separate"/>
            </w:r>
            <w:r w:rsidR="00AF7F74">
              <w:rPr>
                <w:noProof/>
                <w:webHidden/>
              </w:rPr>
              <w:t>7</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0" w:history="1">
            <w:r w:rsidR="00AF7F74" w:rsidRPr="00270E2D">
              <w:rPr>
                <w:rStyle w:val="ab"/>
                <w:noProof/>
                <w:lang w:val="uk-UA"/>
              </w:rPr>
              <w:t>1.4 Нестійкість деяких алгоритмів</w:t>
            </w:r>
            <w:r w:rsidR="00AF7F74">
              <w:rPr>
                <w:noProof/>
                <w:webHidden/>
              </w:rPr>
              <w:tab/>
            </w:r>
            <w:r w:rsidR="00AF7F74">
              <w:rPr>
                <w:noProof/>
                <w:webHidden/>
              </w:rPr>
              <w:fldChar w:fldCharType="begin"/>
            </w:r>
            <w:r w:rsidR="00AF7F74">
              <w:rPr>
                <w:noProof/>
                <w:webHidden/>
              </w:rPr>
              <w:instrText xml:space="preserve"> PAGEREF _Toc97021600 \h </w:instrText>
            </w:r>
            <w:r w:rsidR="00AF7F74">
              <w:rPr>
                <w:noProof/>
                <w:webHidden/>
              </w:rPr>
            </w:r>
            <w:r w:rsidR="00AF7F74">
              <w:rPr>
                <w:noProof/>
                <w:webHidden/>
              </w:rPr>
              <w:fldChar w:fldCharType="separate"/>
            </w:r>
            <w:r w:rsidR="00AF7F74">
              <w:rPr>
                <w:noProof/>
                <w:webHidden/>
              </w:rPr>
              <w:t>9</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1" w:history="1">
            <w:r w:rsidR="00AF7F74" w:rsidRPr="00270E2D">
              <w:rPr>
                <w:rStyle w:val="ab"/>
                <w:noProof/>
                <w:lang w:val="uk-UA"/>
              </w:rPr>
              <w:t>1.5 Чутливість деяких завдань</w:t>
            </w:r>
            <w:r w:rsidR="00AF7F74">
              <w:rPr>
                <w:noProof/>
                <w:webHidden/>
              </w:rPr>
              <w:tab/>
            </w:r>
            <w:r w:rsidR="00AF7F74">
              <w:rPr>
                <w:noProof/>
                <w:webHidden/>
              </w:rPr>
              <w:fldChar w:fldCharType="begin"/>
            </w:r>
            <w:r w:rsidR="00AF7F74">
              <w:rPr>
                <w:noProof/>
                <w:webHidden/>
              </w:rPr>
              <w:instrText xml:space="preserve"> PAGEREF _Toc97021601 \h </w:instrText>
            </w:r>
            <w:r w:rsidR="00AF7F74">
              <w:rPr>
                <w:noProof/>
                <w:webHidden/>
              </w:rPr>
            </w:r>
            <w:r w:rsidR="00AF7F74">
              <w:rPr>
                <w:noProof/>
                <w:webHidden/>
              </w:rPr>
              <w:fldChar w:fldCharType="separate"/>
            </w:r>
            <w:r w:rsidR="00AF7F74">
              <w:rPr>
                <w:noProof/>
                <w:webHidden/>
              </w:rPr>
              <w:t>10</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2" w:history="1">
            <w:r w:rsidR="00AF7F74" w:rsidRPr="00270E2D">
              <w:rPr>
                <w:rStyle w:val="ab"/>
                <w:noProof/>
                <w:lang w:val="uk-UA"/>
              </w:rPr>
              <w:t>1.6 Розв'язання квадратних рівнянь</w:t>
            </w:r>
            <w:r w:rsidR="00AF7F74">
              <w:rPr>
                <w:noProof/>
                <w:webHidden/>
              </w:rPr>
              <w:tab/>
            </w:r>
            <w:r w:rsidR="00AF7F74">
              <w:rPr>
                <w:noProof/>
                <w:webHidden/>
              </w:rPr>
              <w:fldChar w:fldCharType="begin"/>
            </w:r>
            <w:r w:rsidR="00AF7F74">
              <w:rPr>
                <w:noProof/>
                <w:webHidden/>
              </w:rPr>
              <w:instrText xml:space="preserve"> PAGEREF _Toc97021602 \h </w:instrText>
            </w:r>
            <w:r w:rsidR="00AF7F74">
              <w:rPr>
                <w:noProof/>
                <w:webHidden/>
              </w:rPr>
            </w:r>
            <w:r w:rsidR="00AF7F74">
              <w:rPr>
                <w:noProof/>
                <w:webHidden/>
              </w:rPr>
              <w:fldChar w:fldCharType="separate"/>
            </w:r>
            <w:r w:rsidR="00AF7F74">
              <w:rPr>
                <w:noProof/>
                <w:webHidden/>
              </w:rPr>
              <w:t>13</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03" w:history="1">
            <w:r w:rsidR="00AF7F74" w:rsidRPr="00270E2D">
              <w:rPr>
                <w:rStyle w:val="ab"/>
                <w:noProof/>
                <w:lang w:val="uk-UA"/>
              </w:rPr>
              <w:t>2 Формування випадкових сигналів (перешкод)</w:t>
            </w:r>
            <w:r w:rsidR="00AF7F74">
              <w:rPr>
                <w:noProof/>
                <w:webHidden/>
              </w:rPr>
              <w:tab/>
            </w:r>
            <w:r w:rsidR="00AF7F74">
              <w:rPr>
                <w:noProof/>
                <w:webHidden/>
              </w:rPr>
              <w:fldChar w:fldCharType="begin"/>
            </w:r>
            <w:r w:rsidR="00AF7F74">
              <w:rPr>
                <w:noProof/>
                <w:webHidden/>
              </w:rPr>
              <w:instrText xml:space="preserve"> PAGEREF _Toc97021603 \h </w:instrText>
            </w:r>
            <w:r w:rsidR="00AF7F74">
              <w:rPr>
                <w:noProof/>
                <w:webHidden/>
              </w:rPr>
            </w:r>
            <w:r w:rsidR="00AF7F74">
              <w:rPr>
                <w:noProof/>
                <w:webHidden/>
              </w:rPr>
              <w:fldChar w:fldCharType="separate"/>
            </w:r>
            <w:r w:rsidR="00AF7F74">
              <w:rPr>
                <w:noProof/>
                <w:webHidden/>
              </w:rPr>
              <w:t>16</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4" w:history="1">
            <w:r w:rsidR="00AF7F74" w:rsidRPr="00270E2D">
              <w:rPr>
                <w:rStyle w:val="ab"/>
                <w:noProof/>
                <w:lang w:val="uk-UA"/>
              </w:rPr>
              <w:t>2.1 Формування чисел із рівномірним розподілом</w:t>
            </w:r>
            <w:r w:rsidR="00AF7F74">
              <w:rPr>
                <w:noProof/>
                <w:webHidden/>
              </w:rPr>
              <w:tab/>
            </w:r>
            <w:r w:rsidR="00AF7F74">
              <w:rPr>
                <w:noProof/>
                <w:webHidden/>
              </w:rPr>
              <w:fldChar w:fldCharType="begin"/>
            </w:r>
            <w:r w:rsidR="00AF7F74">
              <w:rPr>
                <w:noProof/>
                <w:webHidden/>
              </w:rPr>
              <w:instrText xml:space="preserve"> PAGEREF _Toc97021604 \h </w:instrText>
            </w:r>
            <w:r w:rsidR="00AF7F74">
              <w:rPr>
                <w:noProof/>
                <w:webHidden/>
              </w:rPr>
            </w:r>
            <w:r w:rsidR="00AF7F74">
              <w:rPr>
                <w:noProof/>
                <w:webHidden/>
              </w:rPr>
              <w:fldChar w:fldCharType="separate"/>
            </w:r>
            <w:r w:rsidR="00AF7F74">
              <w:rPr>
                <w:noProof/>
                <w:webHidden/>
              </w:rPr>
              <w:t>16</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5" w:history="1">
            <w:r w:rsidR="00AF7F74" w:rsidRPr="00270E2D">
              <w:rPr>
                <w:rStyle w:val="ab"/>
                <w:noProof/>
                <w:lang w:val="uk-UA"/>
              </w:rPr>
              <w:t>2.2 Формування чисел із нормальним розподілом</w:t>
            </w:r>
            <w:r w:rsidR="00AF7F74">
              <w:rPr>
                <w:noProof/>
                <w:webHidden/>
              </w:rPr>
              <w:tab/>
            </w:r>
            <w:r w:rsidR="00AF7F74">
              <w:rPr>
                <w:noProof/>
                <w:webHidden/>
              </w:rPr>
              <w:fldChar w:fldCharType="begin"/>
            </w:r>
            <w:r w:rsidR="00AF7F74">
              <w:rPr>
                <w:noProof/>
                <w:webHidden/>
              </w:rPr>
              <w:instrText xml:space="preserve"> PAGEREF _Toc97021605 \h </w:instrText>
            </w:r>
            <w:r w:rsidR="00AF7F74">
              <w:rPr>
                <w:noProof/>
                <w:webHidden/>
              </w:rPr>
            </w:r>
            <w:r w:rsidR="00AF7F74">
              <w:rPr>
                <w:noProof/>
                <w:webHidden/>
              </w:rPr>
              <w:fldChar w:fldCharType="separate"/>
            </w:r>
            <w:r w:rsidR="00AF7F74">
              <w:rPr>
                <w:noProof/>
                <w:webHidden/>
              </w:rPr>
              <w:t>17</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06" w:history="1">
            <w:r w:rsidR="00AF7F74" w:rsidRPr="00270E2D">
              <w:rPr>
                <w:rStyle w:val="ab"/>
                <w:noProof/>
                <w:lang w:val="uk-UA"/>
              </w:rPr>
              <w:t>2.2.1 Метод Ziggurat</w:t>
            </w:r>
            <w:r w:rsidR="00AF7F74">
              <w:rPr>
                <w:noProof/>
                <w:webHidden/>
              </w:rPr>
              <w:tab/>
            </w:r>
            <w:r w:rsidR="00AF7F74">
              <w:rPr>
                <w:noProof/>
                <w:webHidden/>
              </w:rPr>
              <w:fldChar w:fldCharType="begin"/>
            </w:r>
            <w:r w:rsidR="00AF7F74">
              <w:rPr>
                <w:noProof/>
                <w:webHidden/>
              </w:rPr>
              <w:instrText xml:space="preserve"> PAGEREF _Toc97021606 \h </w:instrText>
            </w:r>
            <w:r w:rsidR="00AF7F74">
              <w:rPr>
                <w:noProof/>
                <w:webHidden/>
              </w:rPr>
            </w:r>
            <w:r w:rsidR="00AF7F74">
              <w:rPr>
                <w:noProof/>
                <w:webHidden/>
              </w:rPr>
              <w:fldChar w:fldCharType="separate"/>
            </w:r>
            <w:r w:rsidR="00AF7F74">
              <w:rPr>
                <w:noProof/>
                <w:webHidden/>
              </w:rPr>
              <w:t>20</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07" w:history="1">
            <w:r w:rsidR="00AF7F74" w:rsidRPr="00270E2D">
              <w:rPr>
                <w:rStyle w:val="ab"/>
                <w:noProof/>
                <w:lang w:val="uk-UA"/>
              </w:rPr>
              <w:t>2.2.2 Метод підсумовування</w:t>
            </w:r>
            <w:r w:rsidR="00AF7F74">
              <w:rPr>
                <w:noProof/>
                <w:webHidden/>
              </w:rPr>
              <w:tab/>
            </w:r>
            <w:r w:rsidR="00AF7F74">
              <w:rPr>
                <w:noProof/>
                <w:webHidden/>
              </w:rPr>
              <w:fldChar w:fldCharType="begin"/>
            </w:r>
            <w:r w:rsidR="00AF7F74">
              <w:rPr>
                <w:noProof/>
                <w:webHidden/>
              </w:rPr>
              <w:instrText xml:space="preserve"> PAGEREF _Toc97021607 \h </w:instrText>
            </w:r>
            <w:r w:rsidR="00AF7F74">
              <w:rPr>
                <w:noProof/>
                <w:webHidden/>
              </w:rPr>
            </w:r>
            <w:r w:rsidR="00AF7F74">
              <w:rPr>
                <w:noProof/>
                <w:webHidden/>
              </w:rPr>
              <w:fldChar w:fldCharType="separate"/>
            </w:r>
            <w:r w:rsidR="00AF7F74">
              <w:rPr>
                <w:noProof/>
                <w:webHidden/>
              </w:rPr>
              <w:t>22</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8" w:history="1">
            <w:r w:rsidR="00AF7F74" w:rsidRPr="00270E2D">
              <w:rPr>
                <w:rStyle w:val="ab"/>
                <w:noProof/>
                <w:lang w:val="uk-UA"/>
              </w:rPr>
              <w:t>2.3 Формування чисел з експонентним розподілом</w:t>
            </w:r>
            <w:r w:rsidR="00AF7F74">
              <w:rPr>
                <w:noProof/>
                <w:webHidden/>
              </w:rPr>
              <w:tab/>
            </w:r>
            <w:r w:rsidR="00AF7F74">
              <w:rPr>
                <w:noProof/>
                <w:webHidden/>
              </w:rPr>
              <w:fldChar w:fldCharType="begin"/>
            </w:r>
            <w:r w:rsidR="00AF7F74">
              <w:rPr>
                <w:noProof/>
                <w:webHidden/>
              </w:rPr>
              <w:instrText xml:space="preserve"> PAGEREF _Toc97021608 \h </w:instrText>
            </w:r>
            <w:r w:rsidR="00AF7F74">
              <w:rPr>
                <w:noProof/>
                <w:webHidden/>
              </w:rPr>
            </w:r>
            <w:r w:rsidR="00AF7F74">
              <w:rPr>
                <w:noProof/>
                <w:webHidden/>
              </w:rPr>
              <w:fldChar w:fldCharType="separate"/>
            </w:r>
            <w:r w:rsidR="00AF7F74">
              <w:rPr>
                <w:noProof/>
                <w:webHidden/>
              </w:rPr>
              <w:t>22</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09" w:history="1">
            <w:r w:rsidR="00AF7F74" w:rsidRPr="00270E2D">
              <w:rPr>
                <w:rStyle w:val="ab"/>
                <w:noProof/>
                <w:lang w:val="uk-UA"/>
              </w:rPr>
              <w:t>2.4 Формування чисел із гамма-розподілом</w:t>
            </w:r>
            <w:r w:rsidR="00AF7F74">
              <w:rPr>
                <w:noProof/>
                <w:webHidden/>
              </w:rPr>
              <w:tab/>
            </w:r>
            <w:r w:rsidR="00AF7F74">
              <w:rPr>
                <w:noProof/>
                <w:webHidden/>
              </w:rPr>
              <w:fldChar w:fldCharType="begin"/>
            </w:r>
            <w:r w:rsidR="00AF7F74">
              <w:rPr>
                <w:noProof/>
                <w:webHidden/>
              </w:rPr>
              <w:instrText xml:space="preserve"> PAGEREF _Toc97021609 \h </w:instrText>
            </w:r>
            <w:r w:rsidR="00AF7F74">
              <w:rPr>
                <w:noProof/>
                <w:webHidden/>
              </w:rPr>
            </w:r>
            <w:r w:rsidR="00AF7F74">
              <w:rPr>
                <w:noProof/>
                <w:webHidden/>
              </w:rPr>
              <w:fldChar w:fldCharType="separate"/>
            </w:r>
            <w:r w:rsidR="00AF7F74">
              <w:rPr>
                <w:noProof/>
                <w:webHidden/>
              </w:rPr>
              <w:t>24</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10" w:history="1">
            <w:r w:rsidR="00AF7F74" w:rsidRPr="00270E2D">
              <w:rPr>
                <w:rStyle w:val="ab"/>
                <w:noProof/>
                <w:lang w:val="uk-UA"/>
              </w:rPr>
              <w:t>2.4.1 Алгоритм GA</w:t>
            </w:r>
            <w:r w:rsidR="00AF7F74">
              <w:rPr>
                <w:noProof/>
                <w:webHidden/>
              </w:rPr>
              <w:tab/>
            </w:r>
            <w:r w:rsidR="00AF7F74">
              <w:rPr>
                <w:noProof/>
                <w:webHidden/>
              </w:rPr>
              <w:fldChar w:fldCharType="begin"/>
            </w:r>
            <w:r w:rsidR="00AF7F74">
              <w:rPr>
                <w:noProof/>
                <w:webHidden/>
              </w:rPr>
              <w:instrText xml:space="preserve"> PAGEREF _Toc97021610 \h </w:instrText>
            </w:r>
            <w:r w:rsidR="00AF7F74">
              <w:rPr>
                <w:noProof/>
                <w:webHidden/>
              </w:rPr>
            </w:r>
            <w:r w:rsidR="00AF7F74">
              <w:rPr>
                <w:noProof/>
                <w:webHidden/>
              </w:rPr>
              <w:fldChar w:fldCharType="separate"/>
            </w:r>
            <w:r w:rsidR="00AF7F74">
              <w:rPr>
                <w:noProof/>
                <w:webHidden/>
              </w:rPr>
              <w:t>24</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11" w:history="1">
            <w:r w:rsidR="00AF7F74" w:rsidRPr="00270E2D">
              <w:rPr>
                <w:rStyle w:val="ab"/>
                <w:noProof/>
                <w:lang w:val="uk-UA"/>
              </w:rPr>
              <w:t>2.4.2 Алгоритм GS</w:t>
            </w:r>
            <w:r w:rsidR="00AF7F74">
              <w:rPr>
                <w:noProof/>
                <w:webHidden/>
              </w:rPr>
              <w:tab/>
            </w:r>
            <w:r w:rsidR="00AF7F74">
              <w:rPr>
                <w:noProof/>
                <w:webHidden/>
              </w:rPr>
              <w:fldChar w:fldCharType="begin"/>
            </w:r>
            <w:r w:rsidR="00AF7F74">
              <w:rPr>
                <w:noProof/>
                <w:webHidden/>
              </w:rPr>
              <w:instrText xml:space="preserve"> PAGEREF _Toc97021611 \h </w:instrText>
            </w:r>
            <w:r w:rsidR="00AF7F74">
              <w:rPr>
                <w:noProof/>
                <w:webHidden/>
              </w:rPr>
            </w:r>
            <w:r w:rsidR="00AF7F74">
              <w:rPr>
                <w:noProof/>
                <w:webHidden/>
              </w:rPr>
              <w:fldChar w:fldCharType="separate"/>
            </w:r>
            <w:r w:rsidR="00AF7F74">
              <w:rPr>
                <w:noProof/>
                <w:webHidden/>
              </w:rPr>
              <w:t>25</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12" w:history="1">
            <w:r w:rsidR="00AF7F74" w:rsidRPr="00270E2D">
              <w:rPr>
                <w:rStyle w:val="ab"/>
                <w:noProof/>
                <w:lang w:val="uk-UA"/>
              </w:rPr>
              <w:t>2.4.3 Алгоритм GF</w:t>
            </w:r>
            <w:r w:rsidR="00AF7F74">
              <w:rPr>
                <w:noProof/>
                <w:webHidden/>
              </w:rPr>
              <w:tab/>
            </w:r>
            <w:r w:rsidR="00AF7F74">
              <w:rPr>
                <w:noProof/>
                <w:webHidden/>
              </w:rPr>
              <w:fldChar w:fldCharType="begin"/>
            </w:r>
            <w:r w:rsidR="00AF7F74">
              <w:rPr>
                <w:noProof/>
                <w:webHidden/>
              </w:rPr>
              <w:instrText xml:space="preserve"> PAGEREF _Toc97021612 \h </w:instrText>
            </w:r>
            <w:r w:rsidR="00AF7F74">
              <w:rPr>
                <w:noProof/>
                <w:webHidden/>
              </w:rPr>
            </w:r>
            <w:r w:rsidR="00AF7F74">
              <w:rPr>
                <w:noProof/>
                <w:webHidden/>
              </w:rPr>
              <w:fldChar w:fldCharType="separate"/>
            </w:r>
            <w:r w:rsidR="00AF7F74">
              <w:rPr>
                <w:noProof/>
                <w:webHidden/>
              </w:rPr>
              <w:t>25</w:t>
            </w:r>
            <w:r w:rsidR="00AF7F74">
              <w:rPr>
                <w:noProof/>
                <w:webHidden/>
              </w:rPr>
              <w:fldChar w:fldCharType="end"/>
            </w:r>
          </w:hyperlink>
        </w:p>
        <w:p w:rsidR="00AF7F74" w:rsidRDefault="001E7064">
          <w:pPr>
            <w:pStyle w:val="31"/>
            <w:tabs>
              <w:tab w:val="right" w:leader="dot" w:pos="9914"/>
            </w:tabs>
            <w:rPr>
              <w:rFonts w:asciiTheme="minorHAnsi" w:eastAsiaTheme="minorEastAsia" w:hAnsiTheme="minorHAnsi" w:cstheme="minorBidi"/>
              <w:noProof/>
              <w:color w:val="auto"/>
              <w:sz w:val="22"/>
              <w:szCs w:val="22"/>
              <w:lang w:bidi="ar-SA"/>
            </w:rPr>
          </w:pPr>
          <w:hyperlink w:anchor="_Toc97021613" w:history="1">
            <w:r w:rsidR="00AF7F74" w:rsidRPr="00270E2D">
              <w:rPr>
                <w:rStyle w:val="ab"/>
                <w:noProof/>
                <w:lang w:val="uk-UA"/>
              </w:rPr>
              <w:t>2.4.4 Алгоритм GO</w:t>
            </w:r>
            <w:r w:rsidR="00AF7F74">
              <w:rPr>
                <w:noProof/>
                <w:webHidden/>
              </w:rPr>
              <w:tab/>
            </w:r>
            <w:r w:rsidR="00AF7F74">
              <w:rPr>
                <w:noProof/>
                <w:webHidden/>
              </w:rPr>
              <w:fldChar w:fldCharType="begin"/>
            </w:r>
            <w:r w:rsidR="00AF7F74">
              <w:rPr>
                <w:noProof/>
                <w:webHidden/>
              </w:rPr>
              <w:instrText xml:space="preserve"> PAGEREF _Toc97021613 \h </w:instrText>
            </w:r>
            <w:r w:rsidR="00AF7F74">
              <w:rPr>
                <w:noProof/>
                <w:webHidden/>
              </w:rPr>
            </w:r>
            <w:r w:rsidR="00AF7F74">
              <w:rPr>
                <w:noProof/>
                <w:webHidden/>
              </w:rPr>
              <w:fldChar w:fldCharType="separate"/>
            </w:r>
            <w:r w:rsidR="00AF7F74">
              <w:rPr>
                <w:noProof/>
                <w:webHidden/>
              </w:rPr>
              <w:t>26</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4" w:history="1">
            <w:r w:rsidR="00AF7F74" w:rsidRPr="00270E2D">
              <w:rPr>
                <w:rStyle w:val="ab"/>
                <w:noProof/>
                <w:lang w:val="uk-UA"/>
              </w:rPr>
              <w:t>2.5 Формування чисел із розподілом Коші</w:t>
            </w:r>
            <w:r w:rsidR="00AF7F74">
              <w:rPr>
                <w:noProof/>
                <w:webHidden/>
              </w:rPr>
              <w:tab/>
            </w:r>
            <w:r w:rsidR="00AF7F74">
              <w:rPr>
                <w:noProof/>
                <w:webHidden/>
              </w:rPr>
              <w:fldChar w:fldCharType="begin"/>
            </w:r>
            <w:r w:rsidR="00AF7F74">
              <w:rPr>
                <w:noProof/>
                <w:webHidden/>
              </w:rPr>
              <w:instrText xml:space="preserve"> PAGEREF _Toc97021614 \h </w:instrText>
            </w:r>
            <w:r w:rsidR="00AF7F74">
              <w:rPr>
                <w:noProof/>
                <w:webHidden/>
              </w:rPr>
            </w:r>
            <w:r w:rsidR="00AF7F74">
              <w:rPr>
                <w:noProof/>
                <w:webHidden/>
              </w:rPr>
              <w:fldChar w:fldCharType="separate"/>
            </w:r>
            <w:r w:rsidR="00AF7F74">
              <w:rPr>
                <w:noProof/>
                <w:webHidden/>
              </w:rPr>
              <w:t>27</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5" w:history="1">
            <w:r w:rsidR="00AF7F74" w:rsidRPr="00270E2D">
              <w:rPr>
                <w:rStyle w:val="ab"/>
                <w:noProof/>
                <w:lang w:val="uk-UA"/>
              </w:rPr>
              <w:t>2.6 Формування чисел із розподілом Лапласа</w:t>
            </w:r>
            <w:r w:rsidR="00AF7F74">
              <w:rPr>
                <w:noProof/>
                <w:webHidden/>
              </w:rPr>
              <w:tab/>
            </w:r>
            <w:r w:rsidR="00AF7F74">
              <w:rPr>
                <w:noProof/>
                <w:webHidden/>
              </w:rPr>
              <w:fldChar w:fldCharType="begin"/>
            </w:r>
            <w:r w:rsidR="00AF7F74">
              <w:rPr>
                <w:noProof/>
                <w:webHidden/>
              </w:rPr>
              <w:instrText xml:space="preserve"> PAGEREF _Toc97021615 \h </w:instrText>
            </w:r>
            <w:r w:rsidR="00AF7F74">
              <w:rPr>
                <w:noProof/>
                <w:webHidden/>
              </w:rPr>
            </w:r>
            <w:r w:rsidR="00AF7F74">
              <w:rPr>
                <w:noProof/>
                <w:webHidden/>
              </w:rPr>
              <w:fldChar w:fldCharType="separate"/>
            </w:r>
            <w:r w:rsidR="00AF7F74">
              <w:rPr>
                <w:noProof/>
                <w:webHidden/>
              </w:rPr>
              <w:t>27</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6" w:history="1">
            <w:r w:rsidR="00AF7F74" w:rsidRPr="00270E2D">
              <w:rPr>
                <w:rStyle w:val="ab"/>
                <w:noProof/>
                <w:lang w:val="uk-UA"/>
              </w:rPr>
              <w:t>2.7 Формування чисел з розподілом Леві</w:t>
            </w:r>
            <w:r w:rsidR="00AF7F74">
              <w:rPr>
                <w:noProof/>
                <w:webHidden/>
              </w:rPr>
              <w:tab/>
            </w:r>
            <w:r w:rsidR="00AF7F74">
              <w:rPr>
                <w:noProof/>
                <w:webHidden/>
              </w:rPr>
              <w:fldChar w:fldCharType="begin"/>
            </w:r>
            <w:r w:rsidR="00AF7F74">
              <w:rPr>
                <w:noProof/>
                <w:webHidden/>
              </w:rPr>
              <w:instrText xml:space="preserve"> PAGEREF _Toc97021616 \h </w:instrText>
            </w:r>
            <w:r w:rsidR="00AF7F74">
              <w:rPr>
                <w:noProof/>
                <w:webHidden/>
              </w:rPr>
            </w:r>
            <w:r w:rsidR="00AF7F74">
              <w:rPr>
                <w:noProof/>
                <w:webHidden/>
              </w:rPr>
              <w:fldChar w:fldCharType="separate"/>
            </w:r>
            <w:r w:rsidR="00AF7F74">
              <w:rPr>
                <w:noProof/>
                <w:webHidden/>
              </w:rPr>
              <w:t>28</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7" w:history="1">
            <w:r w:rsidR="00AF7F74" w:rsidRPr="00270E2D">
              <w:rPr>
                <w:rStyle w:val="ab"/>
                <w:noProof/>
                <w:lang w:val="uk-UA"/>
              </w:rPr>
              <w:t>2.8 Формування чисел із розподілом хі-квадрат</w:t>
            </w:r>
            <w:r w:rsidR="00AF7F74">
              <w:rPr>
                <w:noProof/>
                <w:webHidden/>
              </w:rPr>
              <w:tab/>
            </w:r>
            <w:r w:rsidR="00AF7F74">
              <w:rPr>
                <w:noProof/>
                <w:webHidden/>
              </w:rPr>
              <w:fldChar w:fldCharType="begin"/>
            </w:r>
            <w:r w:rsidR="00AF7F74">
              <w:rPr>
                <w:noProof/>
                <w:webHidden/>
              </w:rPr>
              <w:instrText xml:space="preserve"> PAGEREF _Toc97021617 \h </w:instrText>
            </w:r>
            <w:r w:rsidR="00AF7F74">
              <w:rPr>
                <w:noProof/>
                <w:webHidden/>
              </w:rPr>
            </w:r>
            <w:r w:rsidR="00AF7F74">
              <w:rPr>
                <w:noProof/>
                <w:webHidden/>
              </w:rPr>
              <w:fldChar w:fldCharType="separate"/>
            </w:r>
            <w:r w:rsidR="00AF7F74">
              <w:rPr>
                <w:noProof/>
                <w:webHidden/>
              </w:rPr>
              <w:t>29</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8" w:history="1">
            <w:r w:rsidR="00AF7F74" w:rsidRPr="00270E2D">
              <w:rPr>
                <w:rStyle w:val="ab"/>
                <w:noProof/>
                <w:lang w:val="uk-UA"/>
              </w:rPr>
              <w:t>2.9 Формування чисел із логнормальним розподілом</w:t>
            </w:r>
            <w:r w:rsidR="00AF7F74">
              <w:rPr>
                <w:noProof/>
                <w:webHidden/>
              </w:rPr>
              <w:tab/>
            </w:r>
            <w:r w:rsidR="00AF7F74">
              <w:rPr>
                <w:noProof/>
                <w:webHidden/>
              </w:rPr>
              <w:fldChar w:fldCharType="begin"/>
            </w:r>
            <w:r w:rsidR="00AF7F74">
              <w:rPr>
                <w:noProof/>
                <w:webHidden/>
              </w:rPr>
              <w:instrText xml:space="preserve"> PAGEREF _Toc97021618 \h </w:instrText>
            </w:r>
            <w:r w:rsidR="00AF7F74">
              <w:rPr>
                <w:noProof/>
                <w:webHidden/>
              </w:rPr>
            </w:r>
            <w:r w:rsidR="00AF7F74">
              <w:rPr>
                <w:noProof/>
                <w:webHidden/>
              </w:rPr>
              <w:fldChar w:fldCharType="separate"/>
            </w:r>
            <w:r w:rsidR="00AF7F74">
              <w:rPr>
                <w:noProof/>
                <w:webHidden/>
              </w:rPr>
              <w:t>29</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19" w:history="1">
            <w:r w:rsidR="00AF7F74" w:rsidRPr="00270E2D">
              <w:rPr>
                <w:rStyle w:val="ab"/>
                <w:noProof/>
                <w:lang w:val="uk-UA"/>
              </w:rPr>
              <w:t>2.10 Формування чисел із логістичним розподілом</w:t>
            </w:r>
            <w:r w:rsidR="00AF7F74">
              <w:rPr>
                <w:noProof/>
                <w:webHidden/>
              </w:rPr>
              <w:tab/>
            </w:r>
            <w:r w:rsidR="00AF7F74">
              <w:rPr>
                <w:noProof/>
                <w:webHidden/>
              </w:rPr>
              <w:fldChar w:fldCharType="begin"/>
            </w:r>
            <w:r w:rsidR="00AF7F74">
              <w:rPr>
                <w:noProof/>
                <w:webHidden/>
              </w:rPr>
              <w:instrText xml:space="preserve"> PAGEREF _Toc97021619 \h </w:instrText>
            </w:r>
            <w:r w:rsidR="00AF7F74">
              <w:rPr>
                <w:noProof/>
                <w:webHidden/>
              </w:rPr>
            </w:r>
            <w:r w:rsidR="00AF7F74">
              <w:rPr>
                <w:noProof/>
                <w:webHidden/>
              </w:rPr>
              <w:fldChar w:fldCharType="separate"/>
            </w:r>
            <w:r w:rsidR="00AF7F74">
              <w:rPr>
                <w:noProof/>
                <w:webHidden/>
              </w:rPr>
              <w:t>30</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20" w:history="1">
            <w:r w:rsidR="00AF7F74" w:rsidRPr="00270E2D">
              <w:rPr>
                <w:rStyle w:val="ab"/>
                <w:noProof/>
                <w:lang w:val="uk-UA"/>
              </w:rPr>
              <w:t>3 Математична модель надійності обладнання</w:t>
            </w:r>
            <w:r w:rsidR="00AF7F74">
              <w:rPr>
                <w:noProof/>
                <w:webHidden/>
              </w:rPr>
              <w:tab/>
            </w:r>
            <w:r w:rsidR="00AF7F74">
              <w:rPr>
                <w:noProof/>
                <w:webHidden/>
              </w:rPr>
              <w:fldChar w:fldCharType="begin"/>
            </w:r>
            <w:r w:rsidR="00AF7F74">
              <w:rPr>
                <w:noProof/>
                <w:webHidden/>
              </w:rPr>
              <w:instrText xml:space="preserve"> PAGEREF _Toc97021620 \h </w:instrText>
            </w:r>
            <w:r w:rsidR="00AF7F74">
              <w:rPr>
                <w:noProof/>
                <w:webHidden/>
              </w:rPr>
            </w:r>
            <w:r w:rsidR="00AF7F74">
              <w:rPr>
                <w:noProof/>
                <w:webHidden/>
              </w:rPr>
              <w:fldChar w:fldCharType="separate"/>
            </w:r>
            <w:r w:rsidR="00AF7F74">
              <w:rPr>
                <w:noProof/>
                <w:webHidden/>
              </w:rPr>
              <w:t>32</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21" w:history="1">
            <w:r w:rsidR="00AF7F74" w:rsidRPr="00270E2D">
              <w:rPr>
                <w:rStyle w:val="ab"/>
                <w:noProof/>
                <w:lang w:val="uk-UA"/>
              </w:rPr>
              <w:t>4 Математична модель ефективності теплотехнічного обладнання</w:t>
            </w:r>
            <w:r w:rsidR="00AF7F74">
              <w:rPr>
                <w:noProof/>
                <w:webHidden/>
              </w:rPr>
              <w:tab/>
            </w:r>
            <w:r w:rsidR="00AF7F74">
              <w:rPr>
                <w:noProof/>
                <w:webHidden/>
              </w:rPr>
              <w:fldChar w:fldCharType="begin"/>
            </w:r>
            <w:r w:rsidR="00AF7F74">
              <w:rPr>
                <w:noProof/>
                <w:webHidden/>
              </w:rPr>
              <w:instrText xml:space="preserve"> PAGEREF _Toc97021621 \h </w:instrText>
            </w:r>
            <w:r w:rsidR="00AF7F74">
              <w:rPr>
                <w:noProof/>
                <w:webHidden/>
              </w:rPr>
            </w:r>
            <w:r w:rsidR="00AF7F74">
              <w:rPr>
                <w:noProof/>
                <w:webHidden/>
              </w:rPr>
              <w:fldChar w:fldCharType="separate"/>
            </w:r>
            <w:r w:rsidR="00AF7F74">
              <w:rPr>
                <w:noProof/>
                <w:webHidden/>
              </w:rPr>
              <w:t>39</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22" w:history="1">
            <w:r w:rsidR="00AF7F74" w:rsidRPr="00270E2D">
              <w:rPr>
                <w:rStyle w:val="ab"/>
                <w:noProof/>
                <w:lang w:val="uk-UA"/>
              </w:rPr>
              <w:t>5 Методи однокритеріальної оптимізації</w:t>
            </w:r>
            <w:r w:rsidR="00AF7F74">
              <w:rPr>
                <w:noProof/>
                <w:webHidden/>
              </w:rPr>
              <w:tab/>
            </w:r>
            <w:r w:rsidR="00AF7F74">
              <w:rPr>
                <w:noProof/>
                <w:webHidden/>
              </w:rPr>
              <w:fldChar w:fldCharType="begin"/>
            </w:r>
            <w:r w:rsidR="00AF7F74">
              <w:rPr>
                <w:noProof/>
                <w:webHidden/>
              </w:rPr>
              <w:instrText xml:space="preserve"> PAGEREF _Toc97021622 \h </w:instrText>
            </w:r>
            <w:r w:rsidR="00AF7F74">
              <w:rPr>
                <w:noProof/>
                <w:webHidden/>
              </w:rPr>
            </w:r>
            <w:r w:rsidR="00AF7F74">
              <w:rPr>
                <w:noProof/>
                <w:webHidden/>
              </w:rPr>
              <w:fldChar w:fldCharType="separate"/>
            </w:r>
            <w:r w:rsidR="00AF7F74">
              <w:rPr>
                <w:noProof/>
                <w:webHidden/>
              </w:rPr>
              <w:t>41</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3" w:history="1">
            <w:r w:rsidR="00AF7F74" w:rsidRPr="00270E2D">
              <w:rPr>
                <w:rStyle w:val="ab"/>
                <w:noProof/>
                <w:lang w:val="uk-UA"/>
              </w:rPr>
              <w:t>5.1 Загальні відомості про градієнтні методи</w:t>
            </w:r>
            <w:r w:rsidR="00AF7F74">
              <w:rPr>
                <w:noProof/>
                <w:webHidden/>
              </w:rPr>
              <w:tab/>
            </w:r>
            <w:r w:rsidR="00AF7F74">
              <w:rPr>
                <w:noProof/>
                <w:webHidden/>
              </w:rPr>
              <w:fldChar w:fldCharType="begin"/>
            </w:r>
            <w:r w:rsidR="00AF7F74">
              <w:rPr>
                <w:noProof/>
                <w:webHidden/>
              </w:rPr>
              <w:instrText xml:space="preserve"> PAGEREF _Toc97021623 \h </w:instrText>
            </w:r>
            <w:r w:rsidR="00AF7F74">
              <w:rPr>
                <w:noProof/>
                <w:webHidden/>
              </w:rPr>
            </w:r>
            <w:r w:rsidR="00AF7F74">
              <w:rPr>
                <w:noProof/>
                <w:webHidden/>
              </w:rPr>
              <w:fldChar w:fldCharType="separate"/>
            </w:r>
            <w:r w:rsidR="00AF7F74">
              <w:rPr>
                <w:noProof/>
                <w:webHidden/>
              </w:rPr>
              <w:t>41</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4" w:history="1">
            <w:r w:rsidR="00AF7F74" w:rsidRPr="00270E2D">
              <w:rPr>
                <w:rStyle w:val="ab"/>
                <w:noProof/>
                <w:lang w:val="uk-UA"/>
              </w:rPr>
              <w:t>5.2 Метод градієнтного спуску</w:t>
            </w:r>
            <w:r w:rsidR="00AF7F74">
              <w:rPr>
                <w:noProof/>
                <w:webHidden/>
              </w:rPr>
              <w:tab/>
            </w:r>
            <w:r w:rsidR="00AF7F74">
              <w:rPr>
                <w:noProof/>
                <w:webHidden/>
              </w:rPr>
              <w:fldChar w:fldCharType="begin"/>
            </w:r>
            <w:r w:rsidR="00AF7F74">
              <w:rPr>
                <w:noProof/>
                <w:webHidden/>
              </w:rPr>
              <w:instrText xml:space="preserve"> PAGEREF _Toc97021624 \h </w:instrText>
            </w:r>
            <w:r w:rsidR="00AF7F74">
              <w:rPr>
                <w:noProof/>
                <w:webHidden/>
              </w:rPr>
            </w:r>
            <w:r w:rsidR="00AF7F74">
              <w:rPr>
                <w:noProof/>
                <w:webHidden/>
              </w:rPr>
              <w:fldChar w:fldCharType="separate"/>
            </w:r>
            <w:r w:rsidR="00AF7F74">
              <w:rPr>
                <w:noProof/>
                <w:webHidden/>
              </w:rPr>
              <w:t>42</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25" w:history="1">
            <w:r w:rsidR="00AF7F74" w:rsidRPr="00270E2D">
              <w:rPr>
                <w:rStyle w:val="ab"/>
                <w:noProof/>
                <w:lang w:val="uk-UA"/>
              </w:rPr>
              <w:t>6 Багатокритеріальна оптимізація</w:t>
            </w:r>
            <w:r w:rsidR="00AF7F74">
              <w:rPr>
                <w:noProof/>
                <w:webHidden/>
              </w:rPr>
              <w:tab/>
            </w:r>
            <w:r w:rsidR="00AF7F74">
              <w:rPr>
                <w:noProof/>
                <w:webHidden/>
              </w:rPr>
              <w:fldChar w:fldCharType="begin"/>
            </w:r>
            <w:r w:rsidR="00AF7F74">
              <w:rPr>
                <w:noProof/>
                <w:webHidden/>
              </w:rPr>
              <w:instrText xml:space="preserve"> PAGEREF _Toc97021625 \h </w:instrText>
            </w:r>
            <w:r w:rsidR="00AF7F74">
              <w:rPr>
                <w:noProof/>
                <w:webHidden/>
              </w:rPr>
            </w:r>
            <w:r w:rsidR="00AF7F74">
              <w:rPr>
                <w:noProof/>
                <w:webHidden/>
              </w:rPr>
              <w:fldChar w:fldCharType="separate"/>
            </w:r>
            <w:r w:rsidR="00AF7F74">
              <w:rPr>
                <w:noProof/>
                <w:webHidden/>
              </w:rPr>
              <w:t>48</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6" w:history="1">
            <w:r w:rsidR="00AF7F74" w:rsidRPr="00270E2D">
              <w:rPr>
                <w:rStyle w:val="ab"/>
                <w:noProof/>
                <w:lang w:val="uk-UA"/>
              </w:rPr>
              <w:t>6.1 Проблеми та класифікація методів вирішення задач багатокритеріальної оптимізації</w:t>
            </w:r>
            <w:r w:rsidR="00AF7F74">
              <w:rPr>
                <w:noProof/>
                <w:webHidden/>
              </w:rPr>
              <w:tab/>
            </w:r>
            <w:r w:rsidR="00AF7F74">
              <w:rPr>
                <w:noProof/>
                <w:webHidden/>
              </w:rPr>
              <w:fldChar w:fldCharType="begin"/>
            </w:r>
            <w:r w:rsidR="00AF7F74">
              <w:rPr>
                <w:noProof/>
                <w:webHidden/>
              </w:rPr>
              <w:instrText xml:space="preserve"> PAGEREF _Toc97021626 \h </w:instrText>
            </w:r>
            <w:r w:rsidR="00AF7F74">
              <w:rPr>
                <w:noProof/>
                <w:webHidden/>
              </w:rPr>
            </w:r>
            <w:r w:rsidR="00AF7F74">
              <w:rPr>
                <w:noProof/>
                <w:webHidden/>
              </w:rPr>
              <w:fldChar w:fldCharType="separate"/>
            </w:r>
            <w:r w:rsidR="00AF7F74">
              <w:rPr>
                <w:noProof/>
                <w:webHidden/>
              </w:rPr>
              <w:t>49</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7" w:history="1">
            <w:r w:rsidR="00AF7F74" w:rsidRPr="00270E2D">
              <w:rPr>
                <w:rStyle w:val="ab"/>
                <w:noProof/>
                <w:lang w:val="uk-UA"/>
              </w:rPr>
              <w:t>6.2 Метод адитивної згортки</w:t>
            </w:r>
            <w:r w:rsidR="00AF7F74">
              <w:rPr>
                <w:noProof/>
                <w:webHidden/>
              </w:rPr>
              <w:tab/>
            </w:r>
            <w:r w:rsidR="00AF7F74">
              <w:rPr>
                <w:noProof/>
                <w:webHidden/>
              </w:rPr>
              <w:fldChar w:fldCharType="begin"/>
            </w:r>
            <w:r w:rsidR="00AF7F74">
              <w:rPr>
                <w:noProof/>
                <w:webHidden/>
              </w:rPr>
              <w:instrText xml:space="preserve"> PAGEREF _Toc97021627 \h </w:instrText>
            </w:r>
            <w:r w:rsidR="00AF7F74">
              <w:rPr>
                <w:noProof/>
                <w:webHidden/>
              </w:rPr>
            </w:r>
            <w:r w:rsidR="00AF7F74">
              <w:rPr>
                <w:noProof/>
                <w:webHidden/>
              </w:rPr>
              <w:fldChar w:fldCharType="separate"/>
            </w:r>
            <w:r w:rsidR="00AF7F74">
              <w:rPr>
                <w:noProof/>
                <w:webHidden/>
              </w:rPr>
              <w:t>49</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8" w:history="1">
            <w:r w:rsidR="00AF7F74" w:rsidRPr="00270E2D">
              <w:rPr>
                <w:rStyle w:val="ab"/>
                <w:noProof/>
                <w:lang w:val="uk-UA"/>
              </w:rPr>
              <w:t>6.3 Метод мультиплікативної згортки</w:t>
            </w:r>
            <w:r w:rsidR="00AF7F74">
              <w:rPr>
                <w:noProof/>
                <w:webHidden/>
              </w:rPr>
              <w:tab/>
            </w:r>
            <w:r w:rsidR="00AF7F74">
              <w:rPr>
                <w:noProof/>
                <w:webHidden/>
              </w:rPr>
              <w:fldChar w:fldCharType="begin"/>
            </w:r>
            <w:r w:rsidR="00AF7F74">
              <w:rPr>
                <w:noProof/>
                <w:webHidden/>
              </w:rPr>
              <w:instrText xml:space="preserve"> PAGEREF _Toc97021628 \h </w:instrText>
            </w:r>
            <w:r w:rsidR="00AF7F74">
              <w:rPr>
                <w:noProof/>
                <w:webHidden/>
              </w:rPr>
            </w:r>
            <w:r w:rsidR="00AF7F74">
              <w:rPr>
                <w:noProof/>
                <w:webHidden/>
              </w:rPr>
              <w:fldChar w:fldCharType="separate"/>
            </w:r>
            <w:r w:rsidR="00AF7F74">
              <w:rPr>
                <w:noProof/>
                <w:webHidden/>
              </w:rPr>
              <w:t>51</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29" w:history="1">
            <w:r w:rsidR="00AF7F74" w:rsidRPr="00270E2D">
              <w:rPr>
                <w:rStyle w:val="ab"/>
                <w:noProof/>
                <w:lang w:val="uk-UA"/>
              </w:rPr>
              <w:t>6.4 Метод цільового програмування</w:t>
            </w:r>
            <w:r w:rsidR="00AF7F74">
              <w:rPr>
                <w:noProof/>
                <w:webHidden/>
              </w:rPr>
              <w:tab/>
            </w:r>
            <w:r w:rsidR="00AF7F74">
              <w:rPr>
                <w:noProof/>
                <w:webHidden/>
              </w:rPr>
              <w:fldChar w:fldCharType="begin"/>
            </w:r>
            <w:r w:rsidR="00AF7F74">
              <w:rPr>
                <w:noProof/>
                <w:webHidden/>
              </w:rPr>
              <w:instrText xml:space="preserve"> PAGEREF _Toc97021629 \h </w:instrText>
            </w:r>
            <w:r w:rsidR="00AF7F74">
              <w:rPr>
                <w:noProof/>
                <w:webHidden/>
              </w:rPr>
            </w:r>
            <w:r w:rsidR="00AF7F74">
              <w:rPr>
                <w:noProof/>
                <w:webHidden/>
              </w:rPr>
              <w:fldChar w:fldCharType="separate"/>
            </w:r>
            <w:r w:rsidR="00AF7F74">
              <w:rPr>
                <w:noProof/>
                <w:webHidden/>
              </w:rPr>
              <w:t>52</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0" w:history="1">
            <w:r w:rsidR="00AF7F74" w:rsidRPr="00270E2D">
              <w:rPr>
                <w:rStyle w:val="ab"/>
                <w:noProof/>
                <w:lang w:val="uk-UA"/>
              </w:rPr>
              <w:t>6.5 Метод аналізу ієрархій</w:t>
            </w:r>
            <w:r w:rsidR="00AF7F74">
              <w:rPr>
                <w:noProof/>
                <w:webHidden/>
              </w:rPr>
              <w:tab/>
            </w:r>
            <w:r w:rsidR="00AF7F74">
              <w:rPr>
                <w:noProof/>
                <w:webHidden/>
              </w:rPr>
              <w:fldChar w:fldCharType="begin"/>
            </w:r>
            <w:r w:rsidR="00AF7F74">
              <w:rPr>
                <w:noProof/>
                <w:webHidden/>
              </w:rPr>
              <w:instrText xml:space="preserve"> PAGEREF _Toc97021630 \h </w:instrText>
            </w:r>
            <w:r w:rsidR="00AF7F74">
              <w:rPr>
                <w:noProof/>
                <w:webHidden/>
              </w:rPr>
            </w:r>
            <w:r w:rsidR="00AF7F74">
              <w:rPr>
                <w:noProof/>
                <w:webHidden/>
              </w:rPr>
              <w:fldChar w:fldCharType="separate"/>
            </w:r>
            <w:r w:rsidR="00AF7F74">
              <w:rPr>
                <w:noProof/>
                <w:webHidden/>
              </w:rPr>
              <w:t>53</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31" w:history="1">
            <w:r w:rsidR="00AF7F74" w:rsidRPr="00270E2D">
              <w:rPr>
                <w:rStyle w:val="ab"/>
                <w:noProof/>
                <w:lang w:val="uk-UA"/>
              </w:rPr>
              <w:t>7 Апроксимація</w:t>
            </w:r>
            <w:r w:rsidR="00AF7F74">
              <w:rPr>
                <w:noProof/>
                <w:webHidden/>
              </w:rPr>
              <w:tab/>
            </w:r>
            <w:r w:rsidR="00AF7F74">
              <w:rPr>
                <w:noProof/>
                <w:webHidden/>
              </w:rPr>
              <w:fldChar w:fldCharType="begin"/>
            </w:r>
            <w:r w:rsidR="00AF7F74">
              <w:rPr>
                <w:noProof/>
                <w:webHidden/>
              </w:rPr>
              <w:instrText xml:space="preserve"> PAGEREF _Toc97021631 \h </w:instrText>
            </w:r>
            <w:r w:rsidR="00AF7F74">
              <w:rPr>
                <w:noProof/>
                <w:webHidden/>
              </w:rPr>
            </w:r>
            <w:r w:rsidR="00AF7F74">
              <w:rPr>
                <w:noProof/>
                <w:webHidden/>
              </w:rPr>
              <w:fldChar w:fldCharType="separate"/>
            </w:r>
            <w:r w:rsidR="00AF7F74">
              <w:rPr>
                <w:noProof/>
                <w:webHidden/>
              </w:rPr>
              <w:t>60</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2" w:history="1">
            <w:r w:rsidR="00AF7F74" w:rsidRPr="00270E2D">
              <w:rPr>
                <w:rStyle w:val="ab"/>
                <w:noProof/>
                <w:lang w:val="uk-UA"/>
              </w:rPr>
              <w:t>7.1 Апроксимація лінійною функцією</w:t>
            </w:r>
            <w:r w:rsidR="00AF7F74">
              <w:rPr>
                <w:noProof/>
                <w:webHidden/>
              </w:rPr>
              <w:tab/>
            </w:r>
            <w:r w:rsidR="00AF7F74">
              <w:rPr>
                <w:noProof/>
                <w:webHidden/>
              </w:rPr>
              <w:fldChar w:fldCharType="begin"/>
            </w:r>
            <w:r w:rsidR="00AF7F74">
              <w:rPr>
                <w:noProof/>
                <w:webHidden/>
              </w:rPr>
              <w:instrText xml:space="preserve"> PAGEREF _Toc97021632 \h </w:instrText>
            </w:r>
            <w:r w:rsidR="00AF7F74">
              <w:rPr>
                <w:noProof/>
                <w:webHidden/>
              </w:rPr>
            </w:r>
            <w:r w:rsidR="00AF7F74">
              <w:rPr>
                <w:noProof/>
                <w:webHidden/>
              </w:rPr>
              <w:fldChar w:fldCharType="separate"/>
            </w:r>
            <w:r w:rsidR="00AF7F74">
              <w:rPr>
                <w:noProof/>
                <w:webHidden/>
              </w:rPr>
              <w:t>60</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3" w:history="1">
            <w:r w:rsidR="00AF7F74" w:rsidRPr="00270E2D">
              <w:rPr>
                <w:rStyle w:val="ab"/>
                <w:noProof/>
                <w:lang w:val="uk-UA"/>
              </w:rPr>
              <w:t>7.2 Апроксимація іншими залежностями</w:t>
            </w:r>
            <w:r w:rsidR="00AF7F74">
              <w:rPr>
                <w:noProof/>
                <w:webHidden/>
              </w:rPr>
              <w:tab/>
            </w:r>
            <w:r w:rsidR="00AF7F74">
              <w:rPr>
                <w:noProof/>
                <w:webHidden/>
              </w:rPr>
              <w:fldChar w:fldCharType="begin"/>
            </w:r>
            <w:r w:rsidR="00AF7F74">
              <w:rPr>
                <w:noProof/>
                <w:webHidden/>
              </w:rPr>
              <w:instrText xml:space="preserve"> PAGEREF _Toc97021633 \h </w:instrText>
            </w:r>
            <w:r w:rsidR="00AF7F74">
              <w:rPr>
                <w:noProof/>
                <w:webHidden/>
              </w:rPr>
            </w:r>
            <w:r w:rsidR="00AF7F74">
              <w:rPr>
                <w:noProof/>
                <w:webHidden/>
              </w:rPr>
              <w:fldChar w:fldCharType="separate"/>
            </w:r>
            <w:r w:rsidR="00AF7F74">
              <w:rPr>
                <w:noProof/>
                <w:webHidden/>
              </w:rPr>
              <w:t>61</w:t>
            </w:r>
            <w:r w:rsidR="00AF7F74">
              <w:rPr>
                <w:noProof/>
                <w:webHidden/>
              </w:rPr>
              <w:fldChar w:fldCharType="end"/>
            </w:r>
          </w:hyperlink>
        </w:p>
        <w:p w:rsidR="00AF7F74" w:rsidRDefault="001E7064">
          <w:pPr>
            <w:pStyle w:val="14"/>
            <w:tabs>
              <w:tab w:val="right" w:leader="dot" w:pos="9914"/>
            </w:tabs>
            <w:rPr>
              <w:rFonts w:asciiTheme="minorHAnsi" w:eastAsiaTheme="minorEastAsia" w:hAnsiTheme="minorHAnsi" w:cstheme="minorBidi"/>
              <w:noProof/>
              <w:color w:val="auto"/>
              <w:sz w:val="22"/>
              <w:szCs w:val="22"/>
              <w:lang w:bidi="ar-SA"/>
            </w:rPr>
          </w:pPr>
          <w:hyperlink w:anchor="_Toc97021634" w:history="1">
            <w:r w:rsidR="00AF7F74" w:rsidRPr="00270E2D">
              <w:rPr>
                <w:rStyle w:val="ab"/>
                <w:noProof/>
                <w:lang w:val="uk-UA"/>
              </w:rPr>
              <w:t>8 Інтерполяція</w:t>
            </w:r>
            <w:r w:rsidR="00AF7F74">
              <w:rPr>
                <w:noProof/>
                <w:webHidden/>
              </w:rPr>
              <w:tab/>
            </w:r>
            <w:r w:rsidR="00AF7F74">
              <w:rPr>
                <w:noProof/>
                <w:webHidden/>
              </w:rPr>
              <w:fldChar w:fldCharType="begin"/>
            </w:r>
            <w:r w:rsidR="00AF7F74">
              <w:rPr>
                <w:noProof/>
                <w:webHidden/>
              </w:rPr>
              <w:instrText xml:space="preserve"> PAGEREF _Toc97021634 \h </w:instrText>
            </w:r>
            <w:r w:rsidR="00AF7F74">
              <w:rPr>
                <w:noProof/>
                <w:webHidden/>
              </w:rPr>
            </w:r>
            <w:r w:rsidR="00AF7F74">
              <w:rPr>
                <w:noProof/>
                <w:webHidden/>
              </w:rPr>
              <w:fldChar w:fldCharType="separate"/>
            </w:r>
            <w:r w:rsidR="00AF7F74">
              <w:rPr>
                <w:noProof/>
                <w:webHidden/>
              </w:rPr>
              <w:t>63</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5" w:history="1">
            <w:r w:rsidR="00AF7F74" w:rsidRPr="00270E2D">
              <w:rPr>
                <w:rStyle w:val="ab"/>
                <w:noProof/>
                <w:lang w:val="uk-UA"/>
              </w:rPr>
              <w:t>8.1 Канонічний поліном</w:t>
            </w:r>
            <w:r w:rsidR="00AF7F74">
              <w:rPr>
                <w:noProof/>
                <w:webHidden/>
              </w:rPr>
              <w:tab/>
            </w:r>
            <w:r w:rsidR="00AF7F74">
              <w:rPr>
                <w:noProof/>
                <w:webHidden/>
              </w:rPr>
              <w:fldChar w:fldCharType="begin"/>
            </w:r>
            <w:r w:rsidR="00AF7F74">
              <w:rPr>
                <w:noProof/>
                <w:webHidden/>
              </w:rPr>
              <w:instrText xml:space="preserve"> PAGEREF _Toc97021635 \h </w:instrText>
            </w:r>
            <w:r w:rsidR="00AF7F74">
              <w:rPr>
                <w:noProof/>
                <w:webHidden/>
              </w:rPr>
            </w:r>
            <w:r w:rsidR="00AF7F74">
              <w:rPr>
                <w:noProof/>
                <w:webHidden/>
              </w:rPr>
              <w:fldChar w:fldCharType="separate"/>
            </w:r>
            <w:r w:rsidR="00AF7F74">
              <w:rPr>
                <w:noProof/>
                <w:webHidden/>
              </w:rPr>
              <w:t>66</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6" w:history="1">
            <w:r w:rsidR="00AF7F74" w:rsidRPr="00270E2D">
              <w:rPr>
                <w:rStyle w:val="ab"/>
                <w:noProof/>
                <w:lang w:val="uk-UA"/>
              </w:rPr>
              <w:t>8.2 Лінійна інтерполяція</w:t>
            </w:r>
            <w:r w:rsidR="00AF7F74">
              <w:rPr>
                <w:noProof/>
                <w:webHidden/>
              </w:rPr>
              <w:tab/>
            </w:r>
            <w:r w:rsidR="00AF7F74">
              <w:rPr>
                <w:noProof/>
                <w:webHidden/>
              </w:rPr>
              <w:fldChar w:fldCharType="begin"/>
            </w:r>
            <w:r w:rsidR="00AF7F74">
              <w:rPr>
                <w:noProof/>
                <w:webHidden/>
              </w:rPr>
              <w:instrText xml:space="preserve"> PAGEREF _Toc97021636 \h </w:instrText>
            </w:r>
            <w:r w:rsidR="00AF7F74">
              <w:rPr>
                <w:noProof/>
                <w:webHidden/>
              </w:rPr>
            </w:r>
            <w:r w:rsidR="00AF7F74">
              <w:rPr>
                <w:noProof/>
                <w:webHidden/>
              </w:rPr>
              <w:fldChar w:fldCharType="separate"/>
            </w:r>
            <w:r w:rsidR="00AF7F74">
              <w:rPr>
                <w:noProof/>
                <w:webHidden/>
              </w:rPr>
              <w:t>66</w:t>
            </w:r>
            <w:r w:rsidR="00AF7F74">
              <w:rPr>
                <w:noProof/>
                <w:webHidden/>
              </w:rPr>
              <w:fldChar w:fldCharType="end"/>
            </w:r>
          </w:hyperlink>
        </w:p>
        <w:p w:rsidR="00AF7F74" w:rsidRDefault="001E7064">
          <w:pPr>
            <w:pStyle w:val="23"/>
            <w:tabs>
              <w:tab w:val="right" w:leader="dot" w:pos="9914"/>
            </w:tabs>
            <w:rPr>
              <w:rFonts w:asciiTheme="minorHAnsi" w:eastAsiaTheme="minorEastAsia" w:hAnsiTheme="minorHAnsi" w:cstheme="minorBidi"/>
              <w:noProof/>
              <w:color w:val="auto"/>
              <w:sz w:val="22"/>
              <w:szCs w:val="22"/>
              <w:lang w:bidi="ar-SA"/>
            </w:rPr>
          </w:pPr>
          <w:hyperlink w:anchor="_Toc97021637" w:history="1">
            <w:r w:rsidR="00AF7F74" w:rsidRPr="00270E2D">
              <w:rPr>
                <w:rStyle w:val="ab"/>
                <w:noProof/>
                <w:lang w:val="uk-UA"/>
              </w:rPr>
              <w:t>8.3 Інтерполяція кубічними сплайнами</w:t>
            </w:r>
            <w:r w:rsidR="00AF7F74">
              <w:rPr>
                <w:noProof/>
                <w:webHidden/>
              </w:rPr>
              <w:tab/>
            </w:r>
            <w:r w:rsidR="00AF7F74">
              <w:rPr>
                <w:noProof/>
                <w:webHidden/>
              </w:rPr>
              <w:fldChar w:fldCharType="begin"/>
            </w:r>
            <w:r w:rsidR="00AF7F74">
              <w:rPr>
                <w:noProof/>
                <w:webHidden/>
              </w:rPr>
              <w:instrText xml:space="preserve"> PAGEREF _Toc97021637 \h </w:instrText>
            </w:r>
            <w:r w:rsidR="00AF7F74">
              <w:rPr>
                <w:noProof/>
                <w:webHidden/>
              </w:rPr>
            </w:r>
            <w:r w:rsidR="00AF7F74">
              <w:rPr>
                <w:noProof/>
                <w:webHidden/>
              </w:rPr>
              <w:fldChar w:fldCharType="separate"/>
            </w:r>
            <w:r w:rsidR="00AF7F74">
              <w:rPr>
                <w:noProof/>
                <w:webHidden/>
              </w:rPr>
              <w:t>67</w:t>
            </w:r>
            <w:r w:rsidR="00AF7F74">
              <w:rPr>
                <w:noProof/>
                <w:webHidden/>
              </w:rPr>
              <w:fldChar w:fldCharType="end"/>
            </w:r>
          </w:hyperlink>
        </w:p>
        <w:p w:rsidR="00D0706B" w:rsidRPr="00AF7F74" w:rsidRDefault="00D0706B">
          <w:pPr>
            <w:rPr>
              <w:lang w:val="uk-UA"/>
            </w:rPr>
          </w:pPr>
          <w:r w:rsidRPr="00AF7F74">
            <w:rPr>
              <w:b/>
              <w:bCs/>
              <w:lang w:val="uk-UA"/>
            </w:rPr>
            <w:fldChar w:fldCharType="end"/>
          </w:r>
        </w:p>
      </w:sdtContent>
    </w:sdt>
    <w:p w:rsidR="00976591" w:rsidRPr="00AF7F74" w:rsidRDefault="00976591">
      <w:pPr>
        <w:ind w:firstLine="0"/>
        <w:jc w:val="left"/>
        <w:rPr>
          <w:rFonts w:eastAsiaTheme="majorEastAsia" w:cstheme="majorBidi"/>
          <w:b/>
          <w:caps/>
          <w:color w:val="auto"/>
          <w:szCs w:val="32"/>
          <w:lang w:val="uk-UA"/>
        </w:rPr>
      </w:pPr>
      <w:r w:rsidRPr="00AF7F74">
        <w:rPr>
          <w:lang w:val="uk-UA"/>
        </w:rPr>
        <w:br w:type="page"/>
      </w:r>
    </w:p>
    <w:p w:rsidR="00D0706B" w:rsidRPr="00AF7F74" w:rsidRDefault="00455E2A" w:rsidP="00455E2A">
      <w:pPr>
        <w:pStyle w:val="1"/>
        <w:rPr>
          <w:lang w:val="uk-UA"/>
        </w:rPr>
      </w:pPr>
      <w:bookmarkStart w:id="1" w:name="_Toc97021596"/>
      <w:r w:rsidRPr="00AF7F74">
        <w:rPr>
          <w:lang w:val="uk-UA"/>
        </w:rPr>
        <w:lastRenderedPageBreak/>
        <w:t>1 Обчислення з плаваючою точкою</w:t>
      </w:r>
      <w:bookmarkEnd w:id="1"/>
    </w:p>
    <w:p w:rsidR="00455E2A" w:rsidRPr="00AF7F74" w:rsidRDefault="00455E2A" w:rsidP="00B874F9">
      <w:pPr>
        <w:rPr>
          <w:lang w:val="uk-UA"/>
        </w:rPr>
      </w:pPr>
    </w:p>
    <w:p w:rsidR="00455E2A" w:rsidRPr="00AF7F74" w:rsidRDefault="00455E2A" w:rsidP="00B874F9">
      <w:pPr>
        <w:rPr>
          <w:lang w:val="uk-UA"/>
        </w:rPr>
      </w:pPr>
    </w:p>
    <w:p w:rsidR="00BD43BD" w:rsidRPr="00AF7F74" w:rsidRDefault="00455E2A" w:rsidP="00455E2A">
      <w:pPr>
        <w:pStyle w:val="2"/>
        <w:rPr>
          <w:lang w:val="uk-UA"/>
        </w:rPr>
      </w:pPr>
      <w:bookmarkStart w:id="2" w:name="bookmark4"/>
      <w:bookmarkStart w:id="3" w:name="bookmark5"/>
      <w:bookmarkStart w:id="4" w:name="bookmark6"/>
      <w:bookmarkStart w:id="5" w:name="_Toc97021597"/>
      <w:r w:rsidRPr="00AF7F74">
        <w:rPr>
          <w:lang w:val="uk-UA"/>
        </w:rPr>
        <w:t>1.1 Числа з плаваючою точкою</w:t>
      </w:r>
      <w:bookmarkEnd w:id="2"/>
      <w:bookmarkEnd w:id="3"/>
      <w:bookmarkEnd w:id="4"/>
      <w:bookmarkEnd w:id="5"/>
    </w:p>
    <w:p w:rsidR="00D0706B" w:rsidRPr="00AF7F74" w:rsidRDefault="00D0706B" w:rsidP="00B874F9">
      <w:pPr>
        <w:rPr>
          <w:lang w:val="uk-UA"/>
        </w:rPr>
      </w:pPr>
    </w:p>
    <w:p w:rsidR="00BD43BD" w:rsidRPr="00AF7F74" w:rsidRDefault="00C1333B" w:rsidP="00B874F9">
      <w:pPr>
        <w:rPr>
          <w:lang w:val="uk-UA"/>
        </w:rPr>
      </w:pPr>
      <w:r w:rsidRPr="00AF7F74">
        <w:rPr>
          <w:lang w:val="uk-UA"/>
        </w:rPr>
        <w:t>Система дійсних чисел з її невдалою назвою настільки міцно утвердилася в фундаменті математичного аналізу, що легко забути, що всі дійсні числа неможливо уявити у світі кінцевих обчислювальних машин. Однак, хоч би як спрощувала аналіз система дійсних чисел, практичні обчислення змушені обходитися без неї.</w:t>
      </w:r>
    </w:p>
    <w:p w:rsidR="00BD43BD" w:rsidRPr="00AF7F74" w:rsidRDefault="00C1333B" w:rsidP="00B874F9">
      <w:pPr>
        <w:rPr>
          <w:lang w:val="uk-UA"/>
        </w:rPr>
      </w:pPr>
      <w:r w:rsidRPr="00AF7F74">
        <w:rPr>
          <w:lang w:val="uk-UA"/>
        </w:rPr>
        <w:t>Багато різних методів було запропоновано для апроксимації дійсних чисел у вигляді кінцевих машинних уявлень. Метод, прийнятий нині майже всіх машинах, — це числа з плаваючою точкою. Безліч F чисел із плаваючою точкою характеризується чотирма параметрами: основою β, точністю t та інтервалом показників [L, U]. Кожне число х з плаваючою точкою, що належить F, має значення</w:t>
      </w:r>
    </w:p>
    <w:p w:rsidR="00D0706B" w:rsidRPr="00AF7F74" w:rsidRDefault="00D0706B" w:rsidP="00B874F9">
      <w:pPr>
        <w:rPr>
          <w:lang w:val="uk-UA"/>
        </w:rPr>
      </w:pPr>
    </w:p>
    <w:p w:rsidR="00BD43BD" w:rsidRPr="00AF7F74" w:rsidRDefault="00C1333B" w:rsidP="00D0706B">
      <w:pPr>
        <w:jc w:val="center"/>
        <w:rPr>
          <w:sz w:val="2"/>
          <w:szCs w:val="2"/>
          <w:lang w:val="uk-UA"/>
        </w:rPr>
      </w:pPr>
      <w:r w:rsidRPr="00AF7F74">
        <w:rPr>
          <w:noProof/>
          <w:lang w:bidi="ar-SA"/>
        </w:rPr>
        <w:drawing>
          <wp:inline distT="0" distB="0" distL="0" distR="0">
            <wp:extent cx="1938655" cy="3048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1938655" cy="304800"/>
                    </a:xfrm>
                    <a:prstGeom prst="rect">
                      <a:avLst/>
                    </a:prstGeom>
                  </pic:spPr>
                </pic:pic>
              </a:graphicData>
            </a:graphic>
          </wp:inline>
        </w:drawing>
      </w:r>
    </w:p>
    <w:p w:rsidR="00D0706B" w:rsidRPr="00AF7F74" w:rsidRDefault="00D0706B" w:rsidP="00B874F9">
      <w:pPr>
        <w:rPr>
          <w:lang w:val="uk-UA"/>
        </w:rPr>
      </w:pPr>
    </w:p>
    <w:p w:rsidR="00D0706B" w:rsidRPr="00AF7F74" w:rsidRDefault="00C1333B" w:rsidP="00D0706B">
      <w:pPr>
        <w:ind w:firstLine="0"/>
        <w:rPr>
          <w:lang w:val="uk-UA"/>
        </w:rPr>
      </w:pPr>
      <w:r w:rsidRPr="00AF7F74">
        <w:rPr>
          <w:lang w:val="uk-UA"/>
        </w:rPr>
        <w:t>де цілі числа d1,..., dt задовольняють нерівності</w:t>
      </w:r>
    </w:p>
    <w:p w:rsidR="00D0706B" w:rsidRPr="00AF7F74" w:rsidRDefault="00D0706B" w:rsidP="00D0706B">
      <w:pPr>
        <w:ind w:firstLine="0"/>
        <w:rPr>
          <w:lang w:val="uk-UA"/>
        </w:rPr>
      </w:pPr>
    </w:p>
    <w:p w:rsidR="00BD43BD" w:rsidRPr="00AF7F74" w:rsidRDefault="00C1333B" w:rsidP="00D0706B">
      <w:pPr>
        <w:ind w:firstLine="0"/>
        <w:jc w:val="center"/>
        <w:rPr>
          <w:lang w:val="uk-UA"/>
        </w:rPr>
      </w:pPr>
      <w:r w:rsidRPr="00AF7F74">
        <w:rPr>
          <w:lang w:val="uk-UA"/>
        </w:rPr>
        <w:t>0 ≤ di ≤ β -1 (i = l, ..., t)</w:t>
      </w:r>
    </w:p>
    <w:p w:rsidR="00BD43BD" w:rsidRPr="00AF7F74" w:rsidRDefault="00D0706B" w:rsidP="00D0706B">
      <w:pPr>
        <w:ind w:firstLine="0"/>
        <w:rPr>
          <w:lang w:val="uk-UA"/>
        </w:rPr>
      </w:pPr>
      <w:r w:rsidRPr="00AF7F74">
        <w:rPr>
          <w:lang w:val="uk-UA"/>
        </w:rPr>
        <w:t>і L ≤ e ≤ U. Якщо для кожного ненульового х із F справедливо d1 ≠ 0, то плаваюча система F називається нормалізованою. Ціле число е називається показником, а число f = (d1/β+…+ dt/βt)</w:t>
      </w:r>
    </w:p>
    <w:p w:rsidR="00BD43BD" w:rsidRPr="00AF7F74" w:rsidRDefault="00C1333B" w:rsidP="00D0706B">
      <w:pPr>
        <w:ind w:firstLine="0"/>
        <w:rPr>
          <w:lang w:val="uk-UA"/>
        </w:rPr>
      </w:pPr>
      <w:r w:rsidRPr="00AF7F74">
        <w:rPr>
          <w:i/>
          <w:iCs/>
          <w:lang w:val="uk-UA"/>
        </w:rPr>
        <w:t>- Дробовою частиною.</w:t>
      </w:r>
      <w:r w:rsidRPr="00AF7F74">
        <w:rPr>
          <w:lang w:val="uk-UA"/>
        </w:rPr>
        <w:t>Зазвичай ціле число βt∙f зберігається за тією чи іншою схемою уявлення, прийнятої цілих чисел, на кшталт величини зі знаком, доповнення до одиниці чи доповнення до двох.</w:t>
      </w:r>
    </w:p>
    <w:p w:rsidR="00BD43BD" w:rsidRPr="00AF7F74" w:rsidRDefault="00C1333B" w:rsidP="00B874F9">
      <w:pPr>
        <w:rPr>
          <w:lang w:val="uk-UA"/>
        </w:rPr>
      </w:pPr>
      <w:r w:rsidRPr="00AF7F74">
        <w:rPr>
          <w:lang w:val="uk-UA"/>
        </w:rPr>
        <w:t>Дійсна машинна реалізація плаваючих уявлень може відрізнятися в деталях від ідеальної, що обговорюється тут, проте відмінності несуттєві, і їх майже завжди можна ігнорувати, говорячи про основні проблеми округлення.</w:t>
      </w:r>
    </w:p>
    <w:p w:rsidR="00BD43BD" w:rsidRPr="00AF7F74" w:rsidRDefault="00C1333B" w:rsidP="00B874F9">
      <w:pPr>
        <w:rPr>
          <w:lang w:val="uk-UA"/>
        </w:rPr>
      </w:pPr>
      <w:r w:rsidRPr="00AF7F74">
        <w:rPr>
          <w:lang w:val="uk-UA"/>
        </w:rPr>
        <w:t>Наступна таблиця дає деякі приклади систем із плаваючою точкою. Розмір β1-t є оцінкою відносної точності арифметики. Тут не наводиться точного значення машинного эпсилон, оскільки воно залежить від деяких тонких деталей, таких як спосіб округлення.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71"/>
        <w:gridCol w:w="696"/>
        <w:gridCol w:w="643"/>
        <w:gridCol w:w="1032"/>
        <w:gridCol w:w="887"/>
        <w:gridCol w:w="1559"/>
      </w:tblGrid>
      <w:tr w:rsidR="00BD43BD" w:rsidRPr="00AF7F74" w:rsidTr="00171A47">
        <w:trPr>
          <w:cantSplit/>
          <w:trHeight w:val="427"/>
          <w:tblHeader/>
          <w:jc w:val="center"/>
        </w:trPr>
        <w:tc>
          <w:tcPr>
            <w:tcW w:w="2271" w:type="dxa"/>
            <w:shd w:val="clear" w:color="auto" w:fill="FFFFFF"/>
            <w:vAlign w:val="center"/>
          </w:tcPr>
          <w:p w:rsidR="00BD43BD" w:rsidRPr="00AF7F74" w:rsidRDefault="00C1333B">
            <w:pPr>
              <w:pStyle w:val="a7"/>
              <w:ind w:left="360" w:hanging="360"/>
              <w:rPr>
                <w:lang w:val="uk-UA"/>
              </w:rPr>
            </w:pPr>
            <w:r w:rsidRPr="00AF7F74">
              <w:rPr>
                <w:rFonts w:eastAsia="Arial"/>
                <w:bCs/>
                <w:lang w:val="uk-UA"/>
              </w:rPr>
              <w:t>Обчислювальна машина</w:t>
            </w:r>
          </w:p>
        </w:tc>
        <w:tc>
          <w:tcPr>
            <w:tcW w:w="696" w:type="dxa"/>
            <w:shd w:val="clear" w:color="auto" w:fill="FFFFFF"/>
            <w:vAlign w:val="center"/>
          </w:tcPr>
          <w:p w:rsidR="00BD43BD" w:rsidRPr="00AF7F74" w:rsidRDefault="00171A47">
            <w:pPr>
              <w:pStyle w:val="a7"/>
              <w:rPr>
                <w:lang w:val="uk-UA"/>
              </w:rPr>
            </w:pPr>
            <w:r w:rsidRPr="00AF7F74">
              <w:rPr>
                <w:lang w:val="uk-UA"/>
              </w:rPr>
              <w:t>β</w:t>
            </w:r>
          </w:p>
        </w:tc>
        <w:tc>
          <w:tcPr>
            <w:tcW w:w="643" w:type="dxa"/>
            <w:shd w:val="clear" w:color="auto" w:fill="FFFFFF"/>
            <w:vAlign w:val="center"/>
          </w:tcPr>
          <w:p w:rsidR="00BD43BD" w:rsidRPr="00AF7F74" w:rsidRDefault="00171A47">
            <w:pPr>
              <w:pStyle w:val="a7"/>
              <w:ind w:firstLine="0"/>
              <w:rPr>
                <w:lang w:val="uk-UA"/>
              </w:rPr>
            </w:pPr>
            <w:r w:rsidRPr="00AF7F74">
              <w:rPr>
                <w:bCs/>
                <w:i/>
                <w:iCs/>
                <w:lang w:val="uk-UA"/>
              </w:rPr>
              <w:t>t</w:t>
            </w:r>
          </w:p>
        </w:tc>
        <w:tc>
          <w:tcPr>
            <w:tcW w:w="1032" w:type="dxa"/>
            <w:shd w:val="clear" w:color="auto" w:fill="FFFFFF"/>
            <w:vAlign w:val="center"/>
          </w:tcPr>
          <w:p w:rsidR="00BD43BD" w:rsidRPr="00AF7F74" w:rsidRDefault="00C1333B">
            <w:pPr>
              <w:pStyle w:val="a7"/>
              <w:rPr>
                <w:lang w:val="uk-UA"/>
              </w:rPr>
            </w:pPr>
            <w:r w:rsidRPr="00AF7F74">
              <w:rPr>
                <w:bCs/>
                <w:i/>
                <w:iCs/>
                <w:lang w:val="uk-UA"/>
              </w:rPr>
              <w:t>L</w:t>
            </w:r>
          </w:p>
        </w:tc>
        <w:tc>
          <w:tcPr>
            <w:tcW w:w="887" w:type="dxa"/>
            <w:shd w:val="clear" w:color="auto" w:fill="FFFFFF"/>
            <w:vAlign w:val="center"/>
          </w:tcPr>
          <w:p w:rsidR="00BD43BD" w:rsidRPr="00AF7F74" w:rsidRDefault="00171A47">
            <w:pPr>
              <w:pStyle w:val="a7"/>
              <w:ind w:firstLine="0"/>
              <w:rPr>
                <w:lang w:val="uk-UA"/>
              </w:rPr>
            </w:pPr>
            <w:r w:rsidRPr="00AF7F74">
              <w:rPr>
                <w:bCs/>
                <w:i/>
                <w:iCs/>
                <w:lang w:val="uk-UA"/>
              </w:rPr>
              <w:t>U</w:t>
            </w:r>
          </w:p>
        </w:tc>
        <w:tc>
          <w:tcPr>
            <w:tcW w:w="1559" w:type="dxa"/>
            <w:shd w:val="clear" w:color="auto" w:fill="FFFFFF"/>
            <w:vAlign w:val="center"/>
          </w:tcPr>
          <w:p w:rsidR="00BD43BD" w:rsidRPr="00AF7F74" w:rsidRDefault="00171A47">
            <w:pPr>
              <w:pStyle w:val="a7"/>
              <w:ind w:firstLine="0"/>
              <w:rPr>
                <w:lang w:val="uk-UA"/>
              </w:rPr>
            </w:pPr>
            <w:r w:rsidRPr="00AF7F74">
              <w:rPr>
                <w:lang w:val="uk-UA"/>
              </w:rPr>
              <w:t>β1-t</w:t>
            </w:r>
          </w:p>
        </w:tc>
      </w:tr>
      <w:tr w:rsidR="00BD43BD" w:rsidRPr="00AF7F74" w:rsidTr="00171A47">
        <w:trPr>
          <w:trHeight w:val="298"/>
          <w:jc w:val="center"/>
        </w:trPr>
        <w:tc>
          <w:tcPr>
            <w:tcW w:w="2271" w:type="dxa"/>
            <w:shd w:val="clear" w:color="auto" w:fill="FFFFFF"/>
            <w:vAlign w:val="bottom"/>
          </w:tcPr>
          <w:p w:rsidR="00BD43BD" w:rsidRPr="00AF7F74" w:rsidRDefault="00C1333B">
            <w:pPr>
              <w:pStyle w:val="a7"/>
              <w:ind w:firstLine="0"/>
              <w:rPr>
                <w:lang w:val="uk-UA"/>
              </w:rPr>
            </w:pPr>
            <w:r w:rsidRPr="00AF7F74">
              <w:rPr>
                <w:bCs/>
                <w:lang w:val="uk-UA"/>
              </w:rPr>
              <w:t>Uni vac 1108</w:t>
            </w:r>
          </w:p>
        </w:tc>
        <w:tc>
          <w:tcPr>
            <w:tcW w:w="696" w:type="dxa"/>
            <w:shd w:val="clear" w:color="auto" w:fill="FFFFFF"/>
            <w:vAlign w:val="bottom"/>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vAlign w:val="bottom"/>
          </w:tcPr>
          <w:p w:rsidR="00BD43BD" w:rsidRPr="00AF7F74" w:rsidRDefault="00C1333B" w:rsidP="00171A47">
            <w:pPr>
              <w:pStyle w:val="a7"/>
              <w:jc w:val="right"/>
              <w:rPr>
                <w:lang w:val="uk-UA"/>
              </w:rPr>
            </w:pPr>
            <w:r w:rsidRPr="00AF7F74">
              <w:rPr>
                <w:bCs/>
                <w:lang w:val="uk-UA"/>
              </w:rPr>
              <w:t>27</w:t>
            </w:r>
          </w:p>
        </w:tc>
        <w:tc>
          <w:tcPr>
            <w:tcW w:w="1032" w:type="dxa"/>
            <w:shd w:val="clear" w:color="auto" w:fill="FFFFFF"/>
            <w:vAlign w:val="bottom"/>
          </w:tcPr>
          <w:p w:rsidR="00BD43BD" w:rsidRPr="00AF7F74" w:rsidRDefault="00C1333B" w:rsidP="00171A47">
            <w:pPr>
              <w:pStyle w:val="a7"/>
              <w:jc w:val="right"/>
              <w:rPr>
                <w:lang w:val="uk-UA"/>
              </w:rPr>
            </w:pPr>
            <w:r w:rsidRPr="00AF7F74">
              <w:rPr>
                <w:bCs/>
                <w:iCs/>
                <w:lang w:val="uk-UA"/>
              </w:rPr>
              <w:t>-128</w:t>
            </w:r>
          </w:p>
        </w:tc>
        <w:tc>
          <w:tcPr>
            <w:tcW w:w="887" w:type="dxa"/>
            <w:shd w:val="clear" w:color="auto" w:fill="FFFFFF"/>
            <w:vAlign w:val="bottom"/>
          </w:tcPr>
          <w:p w:rsidR="00BD43BD" w:rsidRPr="00AF7F74" w:rsidRDefault="00C1333B" w:rsidP="00171A47">
            <w:pPr>
              <w:pStyle w:val="a7"/>
              <w:jc w:val="right"/>
              <w:rPr>
                <w:lang w:val="uk-UA"/>
              </w:rPr>
            </w:pPr>
            <w:r w:rsidRPr="00AF7F74">
              <w:rPr>
                <w:bCs/>
                <w:lang w:val="uk-UA"/>
              </w:rPr>
              <w:t>127</w:t>
            </w:r>
          </w:p>
        </w:tc>
        <w:tc>
          <w:tcPr>
            <w:tcW w:w="1559" w:type="dxa"/>
            <w:shd w:val="clear" w:color="auto" w:fill="FFFFFF"/>
            <w:vAlign w:val="bottom"/>
          </w:tcPr>
          <w:p w:rsidR="00BD43BD" w:rsidRPr="00AF7F74" w:rsidRDefault="00C1333B" w:rsidP="0077524F">
            <w:pPr>
              <w:pStyle w:val="a7"/>
              <w:ind w:firstLine="0"/>
              <w:jc w:val="right"/>
              <w:rPr>
                <w:lang w:val="uk-UA"/>
              </w:rPr>
            </w:pPr>
            <w:r w:rsidRPr="00AF7F74">
              <w:rPr>
                <w:bCs/>
                <w:iCs/>
                <w:lang w:val="uk-UA"/>
              </w:rPr>
              <w:t>1.49</w:t>
            </w:r>
            <w:r w:rsidRPr="00AF7F74">
              <w:rPr>
                <w:bCs/>
                <w:lang w:val="uk-UA"/>
              </w:rPr>
              <w:t>× 10-8</w:t>
            </w:r>
          </w:p>
        </w:tc>
      </w:tr>
      <w:tr w:rsidR="00BD43BD" w:rsidRPr="00AF7F74" w:rsidTr="00171A47">
        <w:trPr>
          <w:trHeight w:val="202"/>
          <w:jc w:val="center"/>
        </w:trPr>
        <w:tc>
          <w:tcPr>
            <w:tcW w:w="2271" w:type="dxa"/>
            <w:shd w:val="clear" w:color="auto" w:fill="FFFFFF"/>
            <w:vAlign w:val="bottom"/>
          </w:tcPr>
          <w:p w:rsidR="00BD43BD" w:rsidRPr="00AF7F74" w:rsidRDefault="00C1333B">
            <w:pPr>
              <w:pStyle w:val="a7"/>
              <w:ind w:firstLine="0"/>
              <w:rPr>
                <w:lang w:val="uk-UA"/>
              </w:rPr>
            </w:pPr>
            <w:r w:rsidRPr="00AF7F74">
              <w:rPr>
                <w:bCs/>
                <w:lang w:val="uk-UA"/>
              </w:rPr>
              <w:t>Honeywell 6000</w:t>
            </w:r>
          </w:p>
        </w:tc>
        <w:tc>
          <w:tcPr>
            <w:tcW w:w="696" w:type="dxa"/>
            <w:shd w:val="clear" w:color="auto" w:fill="FFFFFF"/>
            <w:vAlign w:val="bottom"/>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vAlign w:val="bottom"/>
          </w:tcPr>
          <w:p w:rsidR="00BD43BD" w:rsidRPr="00AF7F74" w:rsidRDefault="00C1333B" w:rsidP="00171A47">
            <w:pPr>
              <w:pStyle w:val="a7"/>
              <w:jc w:val="right"/>
              <w:rPr>
                <w:lang w:val="uk-UA"/>
              </w:rPr>
            </w:pPr>
            <w:r w:rsidRPr="00AF7F74">
              <w:rPr>
                <w:bCs/>
                <w:lang w:val="uk-UA"/>
              </w:rPr>
              <w:t>27</w:t>
            </w:r>
          </w:p>
        </w:tc>
        <w:tc>
          <w:tcPr>
            <w:tcW w:w="1032" w:type="dxa"/>
            <w:shd w:val="clear" w:color="auto" w:fill="FFFFFF"/>
            <w:vAlign w:val="bottom"/>
          </w:tcPr>
          <w:p w:rsidR="00BD43BD" w:rsidRPr="00AF7F74" w:rsidRDefault="00C1333B" w:rsidP="00171A47">
            <w:pPr>
              <w:pStyle w:val="a7"/>
              <w:jc w:val="right"/>
              <w:rPr>
                <w:lang w:val="uk-UA"/>
              </w:rPr>
            </w:pPr>
            <w:r w:rsidRPr="00AF7F74">
              <w:rPr>
                <w:bCs/>
                <w:lang w:val="uk-UA"/>
              </w:rPr>
              <w:t>-128</w:t>
            </w:r>
          </w:p>
        </w:tc>
        <w:tc>
          <w:tcPr>
            <w:tcW w:w="887" w:type="dxa"/>
            <w:shd w:val="clear" w:color="auto" w:fill="FFFFFF"/>
            <w:vAlign w:val="bottom"/>
          </w:tcPr>
          <w:p w:rsidR="00BD43BD" w:rsidRPr="00AF7F74" w:rsidRDefault="00C1333B" w:rsidP="00171A47">
            <w:pPr>
              <w:pStyle w:val="a7"/>
              <w:jc w:val="right"/>
              <w:rPr>
                <w:lang w:val="uk-UA"/>
              </w:rPr>
            </w:pPr>
            <w:r w:rsidRPr="00AF7F74">
              <w:rPr>
                <w:bCs/>
                <w:lang w:val="uk-UA"/>
              </w:rPr>
              <w:t>127</w:t>
            </w:r>
          </w:p>
        </w:tc>
        <w:tc>
          <w:tcPr>
            <w:tcW w:w="1559" w:type="dxa"/>
            <w:shd w:val="clear" w:color="auto" w:fill="FFFFFF"/>
            <w:vAlign w:val="bottom"/>
          </w:tcPr>
          <w:p w:rsidR="00BD43BD" w:rsidRPr="00AF7F74" w:rsidRDefault="00C1333B" w:rsidP="00171A47">
            <w:pPr>
              <w:pStyle w:val="a7"/>
              <w:ind w:firstLine="0"/>
              <w:jc w:val="right"/>
              <w:rPr>
                <w:lang w:val="uk-UA"/>
              </w:rPr>
            </w:pPr>
            <w:r w:rsidRPr="00AF7F74">
              <w:rPr>
                <w:bCs/>
                <w:lang w:val="uk-UA"/>
              </w:rPr>
              <w:t>1.49 × 10-8</w:t>
            </w:r>
          </w:p>
        </w:tc>
      </w:tr>
      <w:tr w:rsidR="00BD43BD" w:rsidRPr="00AF7F74" w:rsidTr="00171A47">
        <w:trPr>
          <w:trHeight w:val="192"/>
          <w:jc w:val="center"/>
        </w:trPr>
        <w:tc>
          <w:tcPr>
            <w:tcW w:w="2271" w:type="dxa"/>
            <w:shd w:val="clear" w:color="auto" w:fill="FFFFFF"/>
          </w:tcPr>
          <w:p w:rsidR="00BD43BD" w:rsidRPr="00AF7F74" w:rsidRDefault="00C1333B">
            <w:pPr>
              <w:pStyle w:val="a7"/>
              <w:ind w:firstLine="0"/>
              <w:rPr>
                <w:lang w:val="uk-UA"/>
              </w:rPr>
            </w:pPr>
            <w:r w:rsidRPr="00AF7F74">
              <w:rPr>
                <w:bCs/>
                <w:lang w:val="uk-UA"/>
              </w:rPr>
              <w:t>PDP-11</w:t>
            </w:r>
          </w:p>
        </w:tc>
        <w:tc>
          <w:tcPr>
            <w:tcW w:w="696" w:type="dxa"/>
            <w:shd w:val="clear" w:color="auto" w:fill="FFFFFF"/>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tcPr>
          <w:p w:rsidR="00BD43BD" w:rsidRPr="00AF7F74" w:rsidRDefault="00C1333B" w:rsidP="00171A47">
            <w:pPr>
              <w:pStyle w:val="a7"/>
              <w:jc w:val="right"/>
              <w:rPr>
                <w:lang w:val="uk-UA"/>
              </w:rPr>
            </w:pPr>
            <w:r w:rsidRPr="00AF7F74">
              <w:rPr>
                <w:bCs/>
                <w:lang w:val="uk-UA"/>
              </w:rPr>
              <w:t>24</w:t>
            </w:r>
          </w:p>
        </w:tc>
        <w:tc>
          <w:tcPr>
            <w:tcW w:w="1032" w:type="dxa"/>
            <w:shd w:val="clear" w:color="auto" w:fill="FFFFFF"/>
          </w:tcPr>
          <w:p w:rsidR="00BD43BD" w:rsidRPr="00AF7F74" w:rsidRDefault="00C1333B" w:rsidP="00171A47">
            <w:pPr>
              <w:pStyle w:val="a7"/>
              <w:jc w:val="right"/>
              <w:rPr>
                <w:lang w:val="uk-UA"/>
              </w:rPr>
            </w:pPr>
            <w:r w:rsidRPr="00AF7F74">
              <w:rPr>
                <w:bCs/>
                <w:lang w:val="uk-UA"/>
              </w:rPr>
              <w:t>-128</w:t>
            </w:r>
          </w:p>
        </w:tc>
        <w:tc>
          <w:tcPr>
            <w:tcW w:w="887" w:type="dxa"/>
            <w:shd w:val="clear" w:color="auto" w:fill="FFFFFF"/>
          </w:tcPr>
          <w:p w:rsidR="00BD43BD" w:rsidRPr="00AF7F74" w:rsidRDefault="00C1333B" w:rsidP="00171A47">
            <w:pPr>
              <w:pStyle w:val="a7"/>
              <w:jc w:val="right"/>
              <w:rPr>
                <w:lang w:val="uk-UA"/>
              </w:rPr>
            </w:pPr>
            <w:r w:rsidRPr="00AF7F74">
              <w:rPr>
                <w:bCs/>
                <w:lang w:val="uk-UA"/>
              </w:rPr>
              <w:t>127</w:t>
            </w:r>
          </w:p>
        </w:tc>
        <w:tc>
          <w:tcPr>
            <w:tcW w:w="1559" w:type="dxa"/>
            <w:shd w:val="clear" w:color="auto" w:fill="FFFFFF"/>
          </w:tcPr>
          <w:p w:rsidR="00BD43BD" w:rsidRPr="00AF7F74" w:rsidRDefault="00C1333B" w:rsidP="0077524F">
            <w:pPr>
              <w:pStyle w:val="a7"/>
              <w:ind w:firstLine="0"/>
              <w:jc w:val="right"/>
              <w:rPr>
                <w:lang w:val="uk-UA"/>
              </w:rPr>
            </w:pPr>
            <w:r w:rsidRPr="00AF7F74">
              <w:rPr>
                <w:bCs/>
                <w:lang w:val="uk-UA"/>
              </w:rPr>
              <w:t>1.19 × 10-7</w:t>
            </w:r>
          </w:p>
        </w:tc>
      </w:tr>
      <w:tr w:rsidR="00BD43BD" w:rsidRPr="00AF7F74" w:rsidTr="00171A47">
        <w:trPr>
          <w:trHeight w:val="197"/>
          <w:jc w:val="center"/>
        </w:trPr>
        <w:tc>
          <w:tcPr>
            <w:tcW w:w="2271" w:type="dxa"/>
            <w:shd w:val="clear" w:color="auto" w:fill="FFFFFF"/>
            <w:vAlign w:val="bottom"/>
          </w:tcPr>
          <w:p w:rsidR="00BD43BD" w:rsidRPr="00AF7F74" w:rsidRDefault="00C1333B">
            <w:pPr>
              <w:pStyle w:val="a7"/>
              <w:ind w:firstLine="0"/>
              <w:rPr>
                <w:lang w:val="uk-UA"/>
              </w:rPr>
            </w:pPr>
            <w:r w:rsidRPr="00AF7F74">
              <w:rPr>
                <w:bCs/>
                <w:lang w:val="uk-UA"/>
              </w:rPr>
              <w:t>Control Data 6600</w:t>
            </w:r>
          </w:p>
        </w:tc>
        <w:tc>
          <w:tcPr>
            <w:tcW w:w="696" w:type="dxa"/>
            <w:shd w:val="clear" w:color="auto" w:fill="FFFFFF"/>
            <w:vAlign w:val="bottom"/>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vAlign w:val="bottom"/>
          </w:tcPr>
          <w:p w:rsidR="00BD43BD" w:rsidRPr="00AF7F74" w:rsidRDefault="00C1333B" w:rsidP="00171A47">
            <w:pPr>
              <w:pStyle w:val="a7"/>
              <w:jc w:val="right"/>
              <w:rPr>
                <w:lang w:val="uk-UA"/>
              </w:rPr>
            </w:pPr>
            <w:r w:rsidRPr="00AF7F74">
              <w:rPr>
                <w:bCs/>
                <w:lang w:val="uk-UA"/>
              </w:rPr>
              <w:t>48</w:t>
            </w:r>
          </w:p>
        </w:tc>
        <w:tc>
          <w:tcPr>
            <w:tcW w:w="1032" w:type="dxa"/>
            <w:shd w:val="clear" w:color="auto" w:fill="FFFFFF"/>
            <w:vAlign w:val="bottom"/>
          </w:tcPr>
          <w:p w:rsidR="00BD43BD" w:rsidRPr="00AF7F74" w:rsidRDefault="00C1333B" w:rsidP="00171A47">
            <w:pPr>
              <w:pStyle w:val="a7"/>
              <w:jc w:val="right"/>
              <w:rPr>
                <w:lang w:val="uk-UA"/>
              </w:rPr>
            </w:pPr>
            <w:r w:rsidRPr="00AF7F74">
              <w:rPr>
                <w:bCs/>
                <w:lang w:val="uk-UA"/>
              </w:rPr>
              <w:t>-976</w:t>
            </w:r>
          </w:p>
        </w:tc>
        <w:tc>
          <w:tcPr>
            <w:tcW w:w="887" w:type="dxa"/>
            <w:shd w:val="clear" w:color="auto" w:fill="FFFFFF"/>
            <w:vAlign w:val="bottom"/>
          </w:tcPr>
          <w:p w:rsidR="00BD43BD" w:rsidRPr="00AF7F74" w:rsidRDefault="00C1333B" w:rsidP="0077524F">
            <w:pPr>
              <w:pStyle w:val="a7"/>
              <w:ind w:firstLine="0"/>
              <w:jc w:val="right"/>
              <w:rPr>
                <w:lang w:val="uk-UA"/>
              </w:rPr>
            </w:pPr>
            <w:r w:rsidRPr="00AF7F74">
              <w:rPr>
                <w:bCs/>
                <w:lang w:val="uk-UA"/>
              </w:rPr>
              <w:t>1070</w:t>
            </w:r>
          </w:p>
        </w:tc>
        <w:tc>
          <w:tcPr>
            <w:tcW w:w="1559" w:type="dxa"/>
            <w:shd w:val="clear" w:color="auto" w:fill="FFFFFF"/>
            <w:vAlign w:val="bottom"/>
          </w:tcPr>
          <w:p w:rsidR="00BD43BD" w:rsidRPr="00AF7F74" w:rsidRDefault="00C1333B" w:rsidP="0077524F">
            <w:pPr>
              <w:pStyle w:val="a7"/>
              <w:jc w:val="right"/>
              <w:rPr>
                <w:lang w:val="uk-UA"/>
              </w:rPr>
            </w:pPr>
            <w:r w:rsidRPr="00AF7F74">
              <w:rPr>
                <w:bCs/>
                <w:lang w:val="uk-UA"/>
              </w:rPr>
              <w:t>7.11 × 10-15</w:t>
            </w:r>
          </w:p>
        </w:tc>
      </w:tr>
      <w:tr w:rsidR="00BD43BD" w:rsidRPr="00AF7F74" w:rsidTr="00171A47">
        <w:trPr>
          <w:trHeight w:val="197"/>
          <w:jc w:val="center"/>
        </w:trPr>
        <w:tc>
          <w:tcPr>
            <w:tcW w:w="2271" w:type="dxa"/>
            <w:shd w:val="clear" w:color="auto" w:fill="FFFFFF"/>
            <w:vAlign w:val="bottom"/>
          </w:tcPr>
          <w:p w:rsidR="00BD43BD" w:rsidRPr="00AF7F74" w:rsidRDefault="00C1333B">
            <w:pPr>
              <w:pStyle w:val="a7"/>
              <w:ind w:firstLine="0"/>
              <w:rPr>
                <w:lang w:val="uk-UA"/>
              </w:rPr>
            </w:pPr>
            <w:r w:rsidRPr="00AF7F74">
              <w:rPr>
                <w:bCs/>
                <w:lang w:val="uk-UA"/>
              </w:rPr>
              <w:t>Cray-1</w:t>
            </w:r>
          </w:p>
        </w:tc>
        <w:tc>
          <w:tcPr>
            <w:tcW w:w="696" w:type="dxa"/>
            <w:shd w:val="clear" w:color="auto" w:fill="FFFFFF"/>
            <w:vAlign w:val="bottom"/>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vAlign w:val="bottom"/>
          </w:tcPr>
          <w:p w:rsidR="00BD43BD" w:rsidRPr="00AF7F74" w:rsidRDefault="00C1333B" w:rsidP="00171A47">
            <w:pPr>
              <w:pStyle w:val="a7"/>
              <w:jc w:val="right"/>
              <w:rPr>
                <w:lang w:val="uk-UA"/>
              </w:rPr>
            </w:pPr>
            <w:r w:rsidRPr="00AF7F74">
              <w:rPr>
                <w:bCs/>
                <w:lang w:val="uk-UA"/>
              </w:rPr>
              <w:t>48</w:t>
            </w:r>
          </w:p>
        </w:tc>
        <w:tc>
          <w:tcPr>
            <w:tcW w:w="1032" w:type="dxa"/>
            <w:shd w:val="clear" w:color="auto" w:fill="FFFFFF"/>
            <w:vAlign w:val="bottom"/>
          </w:tcPr>
          <w:p w:rsidR="00BD43BD" w:rsidRPr="00AF7F74" w:rsidRDefault="00C1333B" w:rsidP="0077524F">
            <w:pPr>
              <w:pStyle w:val="a7"/>
              <w:jc w:val="right"/>
              <w:rPr>
                <w:lang w:val="uk-UA"/>
              </w:rPr>
            </w:pPr>
            <w:r w:rsidRPr="00AF7F74">
              <w:rPr>
                <w:bCs/>
                <w:lang w:val="uk-UA"/>
              </w:rPr>
              <w:t>-16384</w:t>
            </w:r>
          </w:p>
        </w:tc>
        <w:tc>
          <w:tcPr>
            <w:tcW w:w="887" w:type="dxa"/>
            <w:shd w:val="clear" w:color="auto" w:fill="FFFFFF"/>
            <w:vAlign w:val="bottom"/>
          </w:tcPr>
          <w:p w:rsidR="00BD43BD" w:rsidRPr="00AF7F74" w:rsidRDefault="00C1333B" w:rsidP="0077524F">
            <w:pPr>
              <w:pStyle w:val="a7"/>
              <w:ind w:firstLine="0"/>
              <w:jc w:val="right"/>
              <w:rPr>
                <w:lang w:val="uk-UA"/>
              </w:rPr>
            </w:pPr>
            <w:r w:rsidRPr="00AF7F74">
              <w:rPr>
                <w:bCs/>
                <w:lang w:val="uk-UA"/>
              </w:rPr>
              <w:t>8191</w:t>
            </w:r>
          </w:p>
        </w:tc>
        <w:tc>
          <w:tcPr>
            <w:tcW w:w="1559" w:type="dxa"/>
            <w:shd w:val="clear" w:color="auto" w:fill="FFFFFF"/>
            <w:vAlign w:val="bottom"/>
          </w:tcPr>
          <w:p w:rsidR="00BD43BD" w:rsidRPr="00AF7F74" w:rsidRDefault="00C1333B" w:rsidP="00171A47">
            <w:pPr>
              <w:pStyle w:val="a7"/>
              <w:jc w:val="right"/>
              <w:rPr>
                <w:lang w:val="uk-UA"/>
              </w:rPr>
            </w:pPr>
            <w:r w:rsidRPr="00AF7F74">
              <w:rPr>
                <w:bCs/>
                <w:lang w:val="uk-UA"/>
              </w:rPr>
              <w:t>7.11 × 10-15</w:t>
            </w:r>
          </w:p>
        </w:tc>
      </w:tr>
      <w:tr w:rsidR="00BD43BD" w:rsidRPr="00AF7F74" w:rsidTr="00171A47">
        <w:trPr>
          <w:trHeight w:val="197"/>
          <w:jc w:val="center"/>
        </w:trPr>
        <w:tc>
          <w:tcPr>
            <w:tcW w:w="2271" w:type="dxa"/>
            <w:shd w:val="clear" w:color="auto" w:fill="FFFFFF"/>
          </w:tcPr>
          <w:p w:rsidR="00BD43BD" w:rsidRPr="00AF7F74" w:rsidRDefault="00C1333B">
            <w:pPr>
              <w:pStyle w:val="a7"/>
              <w:ind w:firstLine="0"/>
              <w:rPr>
                <w:lang w:val="uk-UA"/>
              </w:rPr>
            </w:pPr>
            <w:r w:rsidRPr="00AF7F74">
              <w:rPr>
                <w:bCs/>
                <w:lang w:val="uk-UA"/>
              </w:rPr>
              <w:t>llliac-IV</w:t>
            </w:r>
          </w:p>
        </w:tc>
        <w:tc>
          <w:tcPr>
            <w:tcW w:w="696" w:type="dxa"/>
            <w:shd w:val="clear" w:color="auto" w:fill="FFFFFF"/>
          </w:tcPr>
          <w:p w:rsidR="00BD43BD" w:rsidRPr="00AF7F74" w:rsidRDefault="00C1333B" w:rsidP="00171A47">
            <w:pPr>
              <w:pStyle w:val="a7"/>
              <w:jc w:val="right"/>
              <w:rPr>
                <w:lang w:val="uk-UA"/>
              </w:rPr>
            </w:pPr>
            <w:r w:rsidRPr="00AF7F74">
              <w:rPr>
                <w:bCs/>
                <w:iCs/>
                <w:lang w:val="uk-UA"/>
              </w:rPr>
              <w:t>2</w:t>
            </w:r>
          </w:p>
        </w:tc>
        <w:tc>
          <w:tcPr>
            <w:tcW w:w="643" w:type="dxa"/>
            <w:shd w:val="clear" w:color="auto" w:fill="FFFFFF"/>
          </w:tcPr>
          <w:p w:rsidR="00BD43BD" w:rsidRPr="00AF7F74" w:rsidRDefault="00C1333B" w:rsidP="00171A47">
            <w:pPr>
              <w:pStyle w:val="a7"/>
              <w:jc w:val="right"/>
              <w:rPr>
                <w:lang w:val="uk-UA"/>
              </w:rPr>
            </w:pPr>
            <w:r w:rsidRPr="00AF7F74">
              <w:rPr>
                <w:bCs/>
                <w:lang w:val="uk-UA"/>
              </w:rPr>
              <w:t>48</w:t>
            </w:r>
          </w:p>
        </w:tc>
        <w:tc>
          <w:tcPr>
            <w:tcW w:w="1032" w:type="dxa"/>
            <w:shd w:val="clear" w:color="auto" w:fill="FFFFFF"/>
          </w:tcPr>
          <w:p w:rsidR="00BD43BD" w:rsidRPr="00AF7F74" w:rsidRDefault="00C1333B" w:rsidP="0077524F">
            <w:pPr>
              <w:pStyle w:val="a7"/>
              <w:jc w:val="right"/>
              <w:rPr>
                <w:lang w:val="uk-UA"/>
              </w:rPr>
            </w:pPr>
            <w:r w:rsidRPr="00AF7F74">
              <w:rPr>
                <w:bCs/>
                <w:lang w:val="uk-UA"/>
              </w:rPr>
              <w:t>-16384</w:t>
            </w:r>
          </w:p>
        </w:tc>
        <w:tc>
          <w:tcPr>
            <w:tcW w:w="887" w:type="dxa"/>
            <w:shd w:val="clear" w:color="auto" w:fill="FFFFFF"/>
          </w:tcPr>
          <w:p w:rsidR="00BD43BD" w:rsidRPr="00AF7F74" w:rsidRDefault="00C1333B" w:rsidP="0077524F">
            <w:pPr>
              <w:pStyle w:val="a7"/>
              <w:ind w:firstLine="0"/>
              <w:jc w:val="right"/>
              <w:rPr>
                <w:lang w:val="uk-UA"/>
              </w:rPr>
            </w:pPr>
            <w:r w:rsidRPr="00AF7F74">
              <w:rPr>
                <w:bCs/>
                <w:lang w:val="uk-UA"/>
              </w:rPr>
              <w:t>16383</w:t>
            </w:r>
          </w:p>
        </w:tc>
        <w:tc>
          <w:tcPr>
            <w:tcW w:w="1559" w:type="dxa"/>
            <w:shd w:val="clear" w:color="auto" w:fill="FFFFFF"/>
          </w:tcPr>
          <w:p w:rsidR="00BD43BD" w:rsidRPr="00AF7F74" w:rsidRDefault="00C1333B" w:rsidP="00171A47">
            <w:pPr>
              <w:pStyle w:val="a7"/>
              <w:jc w:val="right"/>
              <w:rPr>
                <w:lang w:val="uk-UA"/>
              </w:rPr>
            </w:pPr>
            <w:r w:rsidRPr="00AF7F74">
              <w:rPr>
                <w:bCs/>
                <w:lang w:val="uk-UA"/>
              </w:rPr>
              <w:t>7.11 × 10-15</w:t>
            </w:r>
          </w:p>
        </w:tc>
      </w:tr>
      <w:tr w:rsidR="00BD43BD" w:rsidRPr="00AF7F74" w:rsidTr="00171A47">
        <w:trPr>
          <w:trHeight w:val="211"/>
          <w:jc w:val="center"/>
        </w:trPr>
        <w:tc>
          <w:tcPr>
            <w:tcW w:w="2271" w:type="dxa"/>
            <w:shd w:val="clear" w:color="auto" w:fill="FFFFFF"/>
          </w:tcPr>
          <w:p w:rsidR="00BD43BD" w:rsidRPr="00AF7F74" w:rsidRDefault="00C1333B">
            <w:pPr>
              <w:pStyle w:val="a7"/>
              <w:ind w:firstLine="0"/>
              <w:rPr>
                <w:lang w:val="uk-UA"/>
              </w:rPr>
            </w:pPr>
            <w:r w:rsidRPr="00AF7F74">
              <w:rPr>
                <w:bCs/>
                <w:lang w:val="uk-UA"/>
              </w:rPr>
              <w:t>Сетунь</w:t>
            </w:r>
          </w:p>
        </w:tc>
        <w:tc>
          <w:tcPr>
            <w:tcW w:w="696" w:type="dxa"/>
            <w:shd w:val="clear" w:color="auto" w:fill="FFFFFF"/>
          </w:tcPr>
          <w:p w:rsidR="00BD43BD" w:rsidRPr="00AF7F74" w:rsidRDefault="00C1333B" w:rsidP="00171A47">
            <w:pPr>
              <w:pStyle w:val="a7"/>
              <w:jc w:val="right"/>
              <w:rPr>
                <w:lang w:val="uk-UA"/>
              </w:rPr>
            </w:pPr>
            <w:r w:rsidRPr="00AF7F74">
              <w:rPr>
                <w:bCs/>
                <w:lang w:val="uk-UA"/>
              </w:rPr>
              <w:t>3</w:t>
            </w:r>
          </w:p>
        </w:tc>
        <w:tc>
          <w:tcPr>
            <w:tcW w:w="643" w:type="dxa"/>
            <w:shd w:val="clear" w:color="auto" w:fill="FFFFFF"/>
          </w:tcPr>
          <w:p w:rsidR="00BD43BD" w:rsidRPr="00AF7F74" w:rsidRDefault="00C1333B" w:rsidP="00171A47">
            <w:pPr>
              <w:pStyle w:val="a7"/>
              <w:jc w:val="right"/>
              <w:rPr>
                <w:lang w:val="uk-UA"/>
              </w:rPr>
            </w:pPr>
            <w:r w:rsidRPr="00AF7F74">
              <w:rPr>
                <w:bCs/>
                <w:lang w:val="uk-UA"/>
              </w:rPr>
              <w:t>18</w:t>
            </w:r>
          </w:p>
        </w:tc>
        <w:tc>
          <w:tcPr>
            <w:tcW w:w="1032" w:type="dxa"/>
            <w:shd w:val="clear" w:color="auto" w:fill="FFFFFF"/>
          </w:tcPr>
          <w:p w:rsidR="00BD43BD" w:rsidRPr="00AF7F74" w:rsidRDefault="00C1333B" w:rsidP="00171A47">
            <w:pPr>
              <w:pStyle w:val="a7"/>
              <w:jc w:val="right"/>
              <w:rPr>
                <w:lang w:val="uk-UA"/>
              </w:rPr>
            </w:pPr>
            <w:r w:rsidRPr="00AF7F74">
              <w:rPr>
                <w:bCs/>
                <w:lang w:val="uk-UA"/>
              </w:rPr>
              <w:t>-121</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121</w:t>
            </w:r>
          </w:p>
        </w:tc>
        <w:tc>
          <w:tcPr>
            <w:tcW w:w="1559" w:type="dxa"/>
            <w:shd w:val="clear" w:color="auto" w:fill="FFFFFF"/>
          </w:tcPr>
          <w:p w:rsidR="00BD43BD" w:rsidRPr="00AF7F74" w:rsidRDefault="00C1333B" w:rsidP="0077524F">
            <w:pPr>
              <w:pStyle w:val="a7"/>
              <w:ind w:firstLine="0"/>
              <w:jc w:val="right"/>
              <w:rPr>
                <w:lang w:val="uk-UA"/>
              </w:rPr>
            </w:pPr>
            <w:r w:rsidRPr="00AF7F74">
              <w:rPr>
                <w:bCs/>
                <w:lang w:val="uk-UA"/>
              </w:rPr>
              <w:t>7.74 × 10-9</w:t>
            </w:r>
          </w:p>
        </w:tc>
      </w:tr>
      <w:tr w:rsidR="00BD43BD" w:rsidRPr="00AF7F74" w:rsidTr="00171A47">
        <w:trPr>
          <w:trHeight w:val="192"/>
          <w:jc w:val="center"/>
        </w:trPr>
        <w:tc>
          <w:tcPr>
            <w:tcW w:w="2271" w:type="dxa"/>
            <w:shd w:val="clear" w:color="auto" w:fill="FFFFFF"/>
          </w:tcPr>
          <w:p w:rsidR="00BD43BD" w:rsidRPr="00AF7F74" w:rsidRDefault="00C1333B">
            <w:pPr>
              <w:pStyle w:val="a7"/>
              <w:ind w:firstLine="0"/>
              <w:rPr>
                <w:lang w:val="uk-UA"/>
              </w:rPr>
            </w:pPr>
            <w:r w:rsidRPr="00AF7F74">
              <w:rPr>
                <w:bCs/>
                <w:lang w:val="uk-UA"/>
              </w:rPr>
              <w:t>Burroughs B55OO</w:t>
            </w:r>
          </w:p>
        </w:tc>
        <w:tc>
          <w:tcPr>
            <w:tcW w:w="696" w:type="dxa"/>
            <w:shd w:val="clear" w:color="auto" w:fill="FFFFFF"/>
          </w:tcPr>
          <w:p w:rsidR="00BD43BD" w:rsidRPr="00AF7F74" w:rsidRDefault="00C1333B" w:rsidP="00171A47">
            <w:pPr>
              <w:pStyle w:val="a7"/>
              <w:jc w:val="right"/>
              <w:rPr>
                <w:lang w:val="uk-UA"/>
              </w:rPr>
            </w:pPr>
            <w:r w:rsidRPr="00AF7F74">
              <w:rPr>
                <w:bCs/>
                <w:lang w:val="uk-UA"/>
              </w:rPr>
              <w:t>8</w:t>
            </w:r>
          </w:p>
        </w:tc>
        <w:tc>
          <w:tcPr>
            <w:tcW w:w="643" w:type="dxa"/>
            <w:shd w:val="clear" w:color="auto" w:fill="FFFFFF"/>
          </w:tcPr>
          <w:p w:rsidR="00BD43BD" w:rsidRPr="00AF7F74" w:rsidRDefault="00C1333B" w:rsidP="00171A47">
            <w:pPr>
              <w:pStyle w:val="a7"/>
              <w:jc w:val="right"/>
              <w:rPr>
                <w:lang w:val="uk-UA"/>
              </w:rPr>
            </w:pPr>
            <w:r w:rsidRPr="00AF7F74">
              <w:rPr>
                <w:bCs/>
                <w:lang w:val="uk-UA"/>
              </w:rPr>
              <w:t>13</w:t>
            </w:r>
          </w:p>
        </w:tc>
        <w:tc>
          <w:tcPr>
            <w:tcW w:w="1032" w:type="dxa"/>
            <w:shd w:val="clear" w:color="auto" w:fill="FFFFFF"/>
          </w:tcPr>
          <w:p w:rsidR="00BD43BD" w:rsidRPr="00AF7F74" w:rsidRDefault="00C1333B" w:rsidP="00171A47">
            <w:pPr>
              <w:pStyle w:val="a7"/>
              <w:jc w:val="right"/>
              <w:rPr>
                <w:lang w:val="uk-UA"/>
              </w:rPr>
            </w:pPr>
            <w:r w:rsidRPr="00AF7F74">
              <w:rPr>
                <w:bCs/>
                <w:lang w:val="uk-UA"/>
              </w:rPr>
              <w:t>-51</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77</w:t>
            </w:r>
          </w:p>
        </w:tc>
        <w:tc>
          <w:tcPr>
            <w:tcW w:w="1559" w:type="dxa"/>
            <w:shd w:val="clear" w:color="auto" w:fill="FFFFFF"/>
          </w:tcPr>
          <w:p w:rsidR="00BD43BD" w:rsidRPr="00AF7F74" w:rsidRDefault="00C1333B" w:rsidP="0077524F">
            <w:pPr>
              <w:pStyle w:val="a7"/>
              <w:jc w:val="right"/>
              <w:rPr>
                <w:lang w:val="uk-UA"/>
              </w:rPr>
            </w:pPr>
            <w:r w:rsidRPr="00AF7F74">
              <w:rPr>
                <w:bCs/>
                <w:lang w:val="uk-UA"/>
              </w:rPr>
              <w:t>1.46 × 10-11</w:t>
            </w:r>
          </w:p>
        </w:tc>
      </w:tr>
      <w:tr w:rsidR="00BD43BD" w:rsidRPr="00AF7F74" w:rsidTr="00171A47">
        <w:trPr>
          <w:trHeight w:val="192"/>
          <w:jc w:val="center"/>
        </w:trPr>
        <w:tc>
          <w:tcPr>
            <w:tcW w:w="2271" w:type="dxa"/>
            <w:shd w:val="clear" w:color="auto" w:fill="FFFFFF"/>
          </w:tcPr>
          <w:p w:rsidR="00BD43BD" w:rsidRPr="00AF7F74" w:rsidRDefault="00C1333B">
            <w:pPr>
              <w:pStyle w:val="a7"/>
              <w:ind w:firstLine="0"/>
              <w:rPr>
                <w:lang w:val="uk-UA"/>
              </w:rPr>
            </w:pPr>
            <w:r w:rsidRPr="00AF7F74">
              <w:rPr>
                <w:bCs/>
                <w:lang w:val="uk-UA"/>
              </w:rPr>
              <w:t>Hewlett Packard HP-45</w:t>
            </w:r>
          </w:p>
        </w:tc>
        <w:tc>
          <w:tcPr>
            <w:tcW w:w="696" w:type="dxa"/>
            <w:shd w:val="clear" w:color="auto" w:fill="FFFFFF"/>
          </w:tcPr>
          <w:p w:rsidR="00BD43BD" w:rsidRPr="00AF7F74" w:rsidRDefault="00C1333B" w:rsidP="00171A47">
            <w:pPr>
              <w:pStyle w:val="a7"/>
              <w:jc w:val="right"/>
              <w:rPr>
                <w:lang w:val="uk-UA"/>
              </w:rPr>
            </w:pPr>
            <w:r w:rsidRPr="00AF7F74">
              <w:rPr>
                <w:bCs/>
                <w:lang w:val="uk-UA"/>
              </w:rPr>
              <w:t>10</w:t>
            </w:r>
          </w:p>
        </w:tc>
        <w:tc>
          <w:tcPr>
            <w:tcW w:w="643" w:type="dxa"/>
            <w:shd w:val="clear" w:color="auto" w:fill="FFFFFF"/>
          </w:tcPr>
          <w:p w:rsidR="00BD43BD" w:rsidRPr="00AF7F74" w:rsidRDefault="00C1333B" w:rsidP="00171A47">
            <w:pPr>
              <w:pStyle w:val="a7"/>
              <w:jc w:val="right"/>
              <w:rPr>
                <w:lang w:val="uk-UA"/>
              </w:rPr>
            </w:pPr>
            <w:r w:rsidRPr="00AF7F74">
              <w:rPr>
                <w:bCs/>
                <w:lang w:val="uk-UA"/>
              </w:rPr>
              <w:t>10</w:t>
            </w:r>
          </w:p>
        </w:tc>
        <w:tc>
          <w:tcPr>
            <w:tcW w:w="1032" w:type="dxa"/>
            <w:shd w:val="clear" w:color="auto" w:fill="FFFFFF"/>
          </w:tcPr>
          <w:p w:rsidR="00BD43BD" w:rsidRPr="00AF7F74" w:rsidRDefault="00C1333B" w:rsidP="00171A47">
            <w:pPr>
              <w:pStyle w:val="a7"/>
              <w:jc w:val="right"/>
              <w:rPr>
                <w:lang w:val="uk-UA"/>
              </w:rPr>
            </w:pPr>
            <w:r w:rsidRPr="00AF7F74">
              <w:rPr>
                <w:bCs/>
                <w:lang w:val="uk-UA"/>
              </w:rPr>
              <w:t>-98</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100</w:t>
            </w:r>
          </w:p>
        </w:tc>
        <w:tc>
          <w:tcPr>
            <w:tcW w:w="1559" w:type="dxa"/>
            <w:shd w:val="clear" w:color="auto" w:fill="FFFFFF"/>
          </w:tcPr>
          <w:p w:rsidR="00BD43BD" w:rsidRPr="00AF7F74" w:rsidRDefault="00C1333B" w:rsidP="00171A47">
            <w:pPr>
              <w:pStyle w:val="a7"/>
              <w:ind w:firstLine="0"/>
              <w:jc w:val="right"/>
              <w:rPr>
                <w:lang w:val="uk-UA"/>
              </w:rPr>
            </w:pPr>
            <w:r w:rsidRPr="00AF7F74">
              <w:rPr>
                <w:bCs/>
                <w:lang w:val="uk-UA"/>
              </w:rPr>
              <w:t>1.00 × 10-9</w:t>
            </w:r>
          </w:p>
        </w:tc>
      </w:tr>
      <w:tr w:rsidR="00BD43BD" w:rsidRPr="00AF7F74" w:rsidTr="00171A47">
        <w:trPr>
          <w:trHeight w:val="192"/>
          <w:jc w:val="center"/>
        </w:trPr>
        <w:tc>
          <w:tcPr>
            <w:tcW w:w="2271" w:type="dxa"/>
            <w:shd w:val="clear" w:color="auto" w:fill="FFFFFF"/>
          </w:tcPr>
          <w:p w:rsidR="00BD43BD" w:rsidRPr="00AF7F74" w:rsidRDefault="00C1333B">
            <w:pPr>
              <w:pStyle w:val="a7"/>
              <w:ind w:firstLine="0"/>
              <w:rPr>
                <w:lang w:val="uk-UA"/>
              </w:rPr>
            </w:pPr>
            <w:r w:rsidRPr="00AF7F74">
              <w:rPr>
                <w:bCs/>
                <w:lang w:val="uk-UA"/>
              </w:rPr>
              <w:t>Texas Instruments SR-5x</w:t>
            </w:r>
          </w:p>
        </w:tc>
        <w:tc>
          <w:tcPr>
            <w:tcW w:w="696" w:type="dxa"/>
            <w:shd w:val="clear" w:color="auto" w:fill="FFFFFF"/>
          </w:tcPr>
          <w:p w:rsidR="00BD43BD" w:rsidRPr="00AF7F74" w:rsidRDefault="00C1333B" w:rsidP="00171A47">
            <w:pPr>
              <w:pStyle w:val="a7"/>
              <w:jc w:val="right"/>
              <w:rPr>
                <w:lang w:val="uk-UA"/>
              </w:rPr>
            </w:pPr>
            <w:r w:rsidRPr="00AF7F74">
              <w:rPr>
                <w:bCs/>
                <w:lang w:val="uk-UA"/>
              </w:rPr>
              <w:t>10</w:t>
            </w:r>
          </w:p>
        </w:tc>
        <w:tc>
          <w:tcPr>
            <w:tcW w:w="643" w:type="dxa"/>
            <w:shd w:val="clear" w:color="auto" w:fill="FFFFFF"/>
          </w:tcPr>
          <w:p w:rsidR="00BD43BD" w:rsidRPr="00AF7F74" w:rsidRDefault="00C1333B" w:rsidP="00171A47">
            <w:pPr>
              <w:pStyle w:val="a7"/>
              <w:jc w:val="right"/>
              <w:rPr>
                <w:lang w:val="uk-UA"/>
              </w:rPr>
            </w:pPr>
            <w:r w:rsidRPr="00AF7F74">
              <w:rPr>
                <w:bCs/>
                <w:lang w:val="uk-UA"/>
              </w:rPr>
              <w:t>12</w:t>
            </w:r>
          </w:p>
        </w:tc>
        <w:tc>
          <w:tcPr>
            <w:tcW w:w="1032" w:type="dxa"/>
            <w:shd w:val="clear" w:color="auto" w:fill="FFFFFF"/>
          </w:tcPr>
          <w:p w:rsidR="00BD43BD" w:rsidRPr="00AF7F74" w:rsidRDefault="00C1333B" w:rsidP="00171A47">
            <w:pPr>
              <w:pStyle w:val="a7"/>
              <w:jc w:val="right"/>
              <w:rPr>
                <w:lang w:val="uk-UA"/>
              </w:rPr>
            </w:pPr>
            <w:r w:rsidRPr="00AF7F74">
              <w:rPr>
                <w:bCs/>
                <w:lang w:val="uk-UA"/>
              </w:rPr>
              <w:t>-98</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100</w:t>
            </w:r>
          </w:p>
        </w:tc>
        <w:tc>
          <w:tcPr>
            <w:tcW w:w="1559" w:type="dxa"/>
            <w:shd w:val="clear" w:color="auto" w:fill="FFFFFF"/>
          </w:tcPr>
          <w:p w:rsidR="00BD43BD" w:rsidRPr="00AF7F74" w:rsidRDefault="00C1333B" w:rsidP="00171A47">
            <w:pPr>
              <w:pStyle w:val="a7"/>
              <w:jc w:val="right"/>
              <w:rPr>
                <w:lang w:val="uk-UA"/>
              </w:rPr>
            </w:pPr>
            <w:r w:rsidRPr="00AF7F74">
              <w:rPr>
                <w:bCs/>
                <w:lang w:val="uk-UA"/>
              </w:rPr>
              <w:t>1.00 × 10-11</w:t>
            </w:r>
          </w:p>
        </w:tc>
      </w:tr>
      <w:tr w:rsidR="00BD43BD" w:rsidRPr="00AF7F74" w:rsidTr="00171A47">
        <w:trPr>
          <w:trHeight w:val="202"/>
          <w:jc w:val="center"/>
        </w:trPr>
        <w:tc>
          <w:tcPr>
            <w:tcW w:w="2271" w:type="dxa"/>
            <w:shd w:val="clear" w:color="auto" w:fill="FFFFFF"/>
          </w:tcPr>
          <w:p w:rsidR="00BD43BD" w:rsidRPr="00AF7F74" w:rsidRDefault="00C1333B">
            <w:pPr>
              <w:pStyle w:val="a7"/>
              <w:ind w:firstLine="0"/>
              <w:rPr>
                <w:lang w:val="uk-UA"/>
              </w:rPr>
            </w:pPr>
            <w:r w:rsidRPr="00AF7F74">
              <w:rPr>
                <w:bCs/>
                <w:lang w:val="uk-UA"/>
              </w:rPr>
              <w:t>IBM 360 та 370</w:t>
            </w:r>
          </w:p>
        </w:tc>
        <w:tc>
          <w:tcPr>
            <w:tcW w:w="696" w:type="dxa"/>
            <w:shd w:val="clear" w:color="auto" w:fill="FFFFFF"/>
          </w:tcPr>
          <w:p w:rsidR="00BD43BD" w:rsidRPr="00AF7F74" w:rsidRDefault="00C1333B" w:rsidP="00171A47">
            <w:pPr>
              <w:pStyle w:val="a7"/>
              <w:jc w:val="right"/>
              <w:rPr>
                <w:lang w:val="uk-UA"/>
              </w:rPr>
            </w:pPr>
            <w:r w:rsidRPr="00AF7F74">
              <w:rPr>
                <w:bCs/>
                <w:lang w:val="uk-UA"/>
              </w:rPr>
              <w:t>16</w:t>
            </w:r>
          </w:p>
        </w:tc>
        <w:tc>
          <w:tcPr>
            <w:tcW w:w="643" w:type="dxa"/>
            <w:shd w:val="clear" w:color="auto" w:fill="FFFFFF"/>
          </w:tcPr>
          <w:p w:rsidR="00BD43BD" w:rsidRPr="00AF7F74" w:rsidRDefault="00C1333B" w:rsidP="00171A47">
            <w:pPr>
              <w:pStyle w:val="a7"/>
              <w:ind w:firstLine="0"/>
              <w:jc w:val="right"/>
              <w:rPr>
                <w:lang w:val="uk-UA"/>
              </w:rPr>
            </w:pPr>
            <w:r w:rsidRPr="00AF7F74">
              <w:rPr>
                <w:bCs/>
                <w:lang w:val="uk-UA"/>
              </w:rPr>
              <w:t>6</w:t>
            </w:r>
          </w:p>
        </w:tc>
        <w:tc>
          <w:tcPr>
            <w:tcW w:w="1032" w:type="dxa"/>
            <w:shd w:val="clear" w:color="auto" w:fill="FFFFFF"/>
          </w:tcPr>
          <w:p w:rsidR="00BD43BD" w:rsidRPr="00AF7F74" w:rsidRDefault="00C1333B" w:rsidP="00171A47">
            <w:pPr>
              <w:pStyle w:val="a7"/>
              <w:jc w:val="right"/>
              <w:rPr>
                <w:lang w:val="uk-UA"/>
              </w:rPr>
            </w:pPr>
            <w:r w:rsidRPr="00AF7F74">
              <w:rPr>
                <w:bCs/>
                <w:lang w:val="uk-UA"/>
              </w:rPr>
              <w:t>-64</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63</w:t>
            </w:r>
          </w:p>
        </w:tc>
        <w:tc>
          <w:tcPr>
            <w:tcW w:w="1559" w:type="dxa"/>
            <w:shd w:val="clear" w:color="auto" w:fill="FFFFFF"/>
          </w:tcPr>
          <w:p w:rsidR="00BD43BD" w:rsidRPr="00AF7F74" w:rsidRDefault="00C1333B" w:rsidP="0077524F">
            <w:pPr>
              <w:pStyle w:val="a7"/>
              <w:ind w:firstLine="0"/>
              <w:jc w:val="right"/>
              <w:rPr>
                <w:lang w:val="uk-UA"/>
              </w:rPr>
            </w:pPr>
            <w:r w:rsidRPr="00AF7F74">
              <w:rPr>
                <w:bCs/>
                <w:lang w:val="uk-UA"/>
              </w:rPr>
              <w:t>9.54 × 10-7</w:t>
            </w:r>
          </w:p>
        </w:tc>
      </w:tr>
      <w:tr w:rsidR="00BD43BD" w:rsidRPr="00AF7F74" w:rsidTr="00171A47">
        <w:trPr>
          <w:trHeight w:val="192"/>
          <w:jc w:val="center"/>
        </w:trPr>
        <w:tc>
          <w:tcPr>
            <w:tcW w:w="2271" w:type="dxa"/>
            <w:shd w:val="clear" w:color="auto" w:fill="FFFFFF"/>
          </w:tcPr>
          <w:p w:rsidR="00BD43BD" w:rsidRPr="00AF7F74" w:rsidRDefault="00C1333B">
            <w:pPr>
              <w:pStyle w:val="a7"/>
              <w:ind w:firstLine="0"/>
              <w:rPr>
                <w:lang w:val="uk-UA"/>
              </w:rPr>
            </w:pPr>
            <w:r w:rsidRPr="00AF7F74">
              <w:rPr>
                <w:bCs/>
                <w:lang w:val="uk-UA"/>
              </w:rPr>
              <w:t>IBM 360 та 370</w:t>
            </w:r>
          </w:p>
        </w:tc>
        <w:tc>
          <w:tcPr>
            <w:tcW w:w="696" w:type="dxa"/>
            <w:shd w:val="clear" w:color="auto" w:fill="FFFFFF"/>
          </w:tcPr>
          <w:p w:rsidR="00BD43BD" w:rsidRPr="00AF7F74" w:rsidRDefault="00C1333B" w:rsidP="00171A47">
            <w:pPr>
              <w:pStyle w:val="a7"/>
              <w:jc w:val="right"/>
              <w:rPr>
                <w:lang w:val="uk-UA"/>
              </w:rPr>
            </w:pPr>
            <w:r w:rsidRPr="00AF7F74">
              <w:rPr>
                <w:bCs/>
                <w:lang w:val="uk-UA"/>
              </w:rPr>
              <w:t>16</w:t>
            </w:r>
          </w:p>
        </w:tc>
        <w:tc>
          <w:tcPr>
            <w:tcW w:w="643" w:type="dxa"/>
            <w:shd w:val="clear" w:color="auto" w:fill="FFFFFF"/>
          </w:tcPr>
          <w:p w:rsidR="00BD43BD" w:rsidRPr="00AF7F74" w:rsidRDefault="00C1333B" w:rsidP="00171A47">
            <w:pPr>
              <w:pStyle w:val="a7"/>
              <w:jc w:val="right"/>
              <w:rPr>
                <w:lang w:val="uk-UA"/>
              </w:rPr>
            </w:pPr>
            <w:r w:rsidRPr="00AF7F74">
              <w:rPr>
                <w:bCs/>
                <w:lang w:val="uk-UA"/>
              </w:rPr>
              <w:t>14</w:t>
            </w:r>
          </w:p>
        </w:tc>
        <w:tc>
          <w:tcPr>
            <w:tcW w:w="1032" w:type="dxa"/>
            <w:shd w:val="clear" w:color="auto" w:fill="FFFFFF"/>
          </w:tcPr>
          <w:p w:rsidR="00BD43BD" w:rsidRPr="00AF7F74" w:rsidRDefault="00C1333B" w:rsidP="00171A47">
            <w:pPr>
              <w:pStyle w:val="a7"/>
              <w:jc w:val="right"/>
              <w:rPr>
                <w:lang w:val="uk-UA"/>
              </w:rPr>
            </w:pPr>
            <w:r w:rsidRPr="00AF7F74">
              <w:rPr>
                <w:bCs/>
                <w:lang w:val="uk-UA"/>
              </w:rPr>
              <w:t>-64</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63</w:t>
            </w:r>
          </w:p>
        </w:tc>
        <w:tc>
          <w:tcPr>
            <w:tcW w:w="1559" w:type="dxa"/>
            <w:shd w:val="clear" w:color="auto" w:fill="FFFFFF"/>
          </w:tcPr>
          <w:p w:rsidR="00BD43BD" w:rsidRPr="00AF7F74" w:rsidRDefault="00C1333B" w:rsidP="0077524F">
            <w:pPr>
              <w:pStyle w:val="a7"/>
              <w:jc w:val="right"/>
              <w:rPr>
                <w:lang w:val="uk-UA"/>
              </w:rPr>
            </w:pPr>
            <w:r w:rsidRPr="00AF7F74">
              <w:rPr>
                <w:bCs/>
                <w:lang w:val="uk-UA"/>
              </w:rPr>
              <w:t>2.22 × 10-16</w:t>
            </w:r>
          </w:p>
        </w:tc>
      </w:tr>
      <w:tr w:rsidR="00BD43BD" w:rsidRPr="00AF7F74" w:rsidTr="00171A47">
        <w:trPr>
          <w:trHeight w:val="202"/>
          <w:jc w:val="center"/>
        </w:trPr>
        <w:tc>
          <w:tcPr>
            <w:tcW w:w="2271" w:type="dxa"/>
            <w:shd w:val="clear" w:color="auto" w:fill="FFFFFF"/>
          </w:tcPr>
          <w:p w:rsidR="00BD43BD" w:rsidRPr="00AF7F74" w:rsidRDefault="00C1333B">
            <w:pPr>
              <w:pStyle w:val="a7"/>
              <w:ind w:firstLine="0"/>
              <w:rPr>
                <w:lang w:val="uk-UA"/>
              </w:rPr>
            </w:pPr>
            <w:r w:rsidRPr="00AF7F74">
              <w:rPr>
                <w:bCs/>
                <w:lang w:val="uk-UA"/>
              </w:rPr>
              <w:t>Telefunken TR440</w:t>
            </w:r>
          </w:p>
        </w:tc>
        <w:tc>
          <w:tcPr>
            <w:tcW w:w="696" w:type="dxa"/>
            <w:shd w:val="clear" w:color="auto" w:fill="FFFFFF"/>
          </w:tcPr>
          <w:p w:rsidR="00BD43BD" w:rsidRPr="00AF7F74" w:rsidRDefault="00C1333B" w:rsidP="00171A47">
            <w:pPr>
              <w:pStyle w:val="a7"/>
              <w:jc w:val="right"/>
              <w:rPr>
                <w:lang w:val="uk-UA"/>
              </w:rPr>
            </w:pPr>
            <w:r w:rsidRPr="00AF7F74">
              <w:rPr>
                <w:bCs/>
                <w:lang w:val="uk-UA"/>
              </w:rPr>
              <w:t>16</w:t>
            </w:r>
          </w:p>
        </w:tc>
        <w:tc>
          <w:tcPr>
            <w:tcW w:w="643" w:type="dxa"/>
            <w:shd w:val="clear" w:color="auto" w:fill="FFFFFF"/>
          </w:tcPr>
          <w:p w:rsidR="00BD43BD" w:rsidRPr="00AF7F74" w:rsidRDefault="00764AEF" w:rsidP="00FE59B0">
            <w:pPr>
              <w:tabs>
                <w:tab w:val="right" w:pos="623"/>
              </w:tabs>
              <w:ind w:firstLine="0"/>
              <w:jc w:val="right"/>
              <w:rPr>
                <w:rFonts w:cs="Times New Roman"/>
                <w:sz w:val="20"/>
                <w:szCs w:val="20"/>
                <w:lang w:val="uk-UA"/>
              </w:rPr>
            </w:pPr>
            <w:r w:rsidRPr="00AF7F74">
              <w:rPr>
                <w:rFonts w:cs="Times New Roman"/>
                <w:position w:val="-24"/>
                <w:sz w:val="20"/>
                <w:szCs w:val="20"/>
                <w:lang w:val="uk-UA"/>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2.25pt" o:ole="">
                  <v:imagedata r:id="rId9" o:title=""/>
                </v:shape>
                <o:OLEObject Type="Embed" ProgID="Equation.3" ShapeID="_x0000_i1025" DrawAspect="Content" ObjectID="_1708771981" r:id="rId10"/>
              </w:object>
            </w:r>
          </w:p>
        </w:tc>
        <w:tc>
          <w:tcPr>
            <w:tcW w:w="1032" w:type="dxa"/>
            <w:shd w:val="clear" w:color="auto" w:fill="FFFFFF"/>
          </w:tcPr>
          <w:p w:rsidR="00BD43BD" w:rsidRPr="00AF7F74" w:rsidRDefault="00C1333B" w:rsidP="00171A47">
            <w:pPr>
              <w:pStyle w:val="a7"/>
              <w:jc w:val="right"/>
              <w:rPr>
                <w:lang w:val="uk-UA"/>
              </w:rPr>
            </w:pPr>
            <w:r w:rsidRPr="00AF7F74">
              <w:rPr>
                <w:bCs/>
                <w:lang w:val="uk-UA"/>
              </w:rPr>
              <w:t>-127</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127</w:t>
            </w:r>
          </w:p>
        </w:tc>
        <w:tc>
          <w:tcPr>
            <w:tcW w:w="1559" w:type="dxa"/>
            <w:shd w:val="clear" w:color="auto" w:fill="FFFFFF"/>
          </w:tcPr>
          <w:p w:rsidR="00BD43BD" w:rsidRPr="00AF7F74" w:rsidRDefault="00C1333B" w:rsidP="00171A47">
            <w:pPr>
              <w:pStyle w:val="a7"/>
              <w:jc w:val="right"/>
              <w:rPr>
                <w:lang w:val="uk-UA"/>
              </w:rPr>
            </w:pPr>
            <w:r w:rsidRPr="00AF7F74">
              <w:rPr>
                <w:bCs/>
                <w:lang w:val="uk-UA"/>
              </w:rPr>
              <w:t>5.84 × 10-11</w:t>
            </w:r>
          </w:p>
        </w:tc>
      </w:tr>
      <w:tr w:rsidR="00BD43BD" w:rsidRPr="00AF7F74" w:rsidTr="00171A47">
        <w:trPr>
          <w:trHeight w:val="346"/>
          <w:jc w:val="center"/>
        </w:trPr>
        <w:tc>
          <w:tcPr>
            <w:tcW w:w="2271" w:type="dxa"/>
            <w:shd w:val="clear" w:color="auto" w:fill="FFFFFF"/>
          </w:tcPr>
          <w:p w:rsidR="00BD43BD" w:rsidRPr="00AF7F74" w:rsidRDefault="00C1333B">
            <w:pPr>
              <w:pStyle w:val="a7"/>
              <w:ind w:firstLine="0"/>
              <w:rPr>
                <w:lang w:val="uk-UA"/>
              </w:rPr>
            </w:pPr>
            <w:r w:rsidRPr="00AF7F74">
              <w:rPr>
                <w:bCs/>
                <w:lang w:val="uk-UA"/>
              </w:rPr>
              <w:t>Maniac 11</w:t>
            </w:r>
          </w:p>
        </w:tc>
        <w:tc>
          <w:tcPr>
            <w:tcW w:w="696" w:type="dxa"/>
            <w:shd w:val="clear" w:color="auto" w:fill="FFFFFF"/>
          </w:tcPr>
          <w:p w:rsidR="00BD43BD" w:rsidRPr="00AF7F74" w:rsidRDefault="00C1333B" w:rsidP="00171A47">
            <w:pPr>
              <w:pStyle w:val="a7"/>
              <w:ind w:firstLine="0"/>
              <w:jc w:val="right"/>
              <w:rPr>
                <w:lang w:val="uk-UA"/>
              </w:rPr>
            </w:pPr>
            <w:r w:rsidRPr="00AF7F74">
              <w:rPr>
                <w:bCs/>
                <w:lang w:val="uk-UA"/>
              </w:rPr>
              <w:t>65536</w:t>
            </w:r>
          </w:p>
        </w:tc>
        <w:tc>
          <w:tcPr>
            <w:tcW w:w="643" w:type="dxa"/>
            <w:shd w:val="clear" w:color="auto" w:fill="FFFFFF"/>
          </w:tcPr>
          <w:p w:rsidR="00BD43BD" w:rsidRPr="00AF7F74" w:rsidRDefault="0077524F" w:rsidP="00171A47">
            <w:pPr>
              <w:ind w:firstLine="0"/>
              <w:rPr>
                <w:rFonts w:cs="Times New Roman"/>
                <w:sz w:val="20"/>
                <w:szCs w:val="20"/>
                <w:lang w:val="uk-UA"/>
              </w:rPr>
            </w:pPr>
            <w:r w:rsidRPr="00AF7F74">
              <w:rPr>
                <w:rFonts w:cs="Times New Roman"/>
                <w:position w:val="-24"/>
                <w:sz w:val="20"/>
                <w:szCs w:val="20"/>
                <w:lang w:val="uk-UA"/>
              </w:rPr>
              <w:object w:dxaOrig="480" w:dyaOrig="620">
                <v:shape id="_x0000_i1026" type="#_x0000_t75" style="width:24.75pt;height:32.25pt" o:ole="">
                  <v:imagedata r:id="rId11" o:title=""/>
                </v:shape>
                <o:OLEObject Type="Embed" ProgID="Equation.3" ShapeID="_x0000_i1026" DrawAspect="Content" ObjectID="_1708771982" r:id="rId12"/>
              </w:object>
            </w:r>
          </w:p>
        </w:tc>
        <w:tc>
          <w:tcPr>
            <w:tcW w:w="1032" w:type="dxa"/>
            <w:shd w:val="clear" w:color="auto" w:fill="FFFFFF"/>
          </w:tcPr>
          <w:p w:rsidR="00BD43BD" w:rsidRPr="00AF7F74" w:rsidRDefault="0077524F" w:rsidP="00171A47">
            <w:pPr>
              <w:pStyle w:val="a7"/>
              <w:ind w:firstLine="0"/>
              <w:jc w:val="right"/>
              <w:rPr>
                <w:lang w:val="uk-UA"/>
              </w:rPr>
            </w:pPr>
            <w:r w:rsidRPr="00AF7F74">
              <w:rPr>
                <w:bCs/>
                <w:lang w:val="uk-UA"/>
              </w:rPr>
              <w:t>-7</w:t>
            </w:r>
          </w:p>
        </w:tc>
        <w:tc>
          <w:tcPr>
            <w:tcW w:w="887" w:type="dxa"/>
            <w:shd w:val="clear" w:color="auto" w:fill="FFFFFF"/>
          </w:tcPr>
          <w:p w:rsidR="00BD43BD" w:rsidRPr="00AF7F74" w:rsidRDefault="00C1333B" w:rsidP="00171A47">
            <w:pPr>
              <w:pStyle w:val="a7"/>
              <w:ind w:firstLine="0"/>
              <w:jc w:val="right"/>
              <w:rPr>
                <w:lang w:val="uk-UA"/>
              </w:rPr>
            </w:pPr>
            <w:r w:rsidRPr="00AF7F74">
              <w:rPr>
                <w:bCs/>
                <w:lang w:val="uk-UA"/>
              </w:rPr>
              <w:t>7</w:t>
            </w:r>
          </w:p>
        </w:tc>
        <w:tc>
          <w:tcPr>
            <w:tcW w:w="1559" w:type="dxa"/>
            <w:shd w:val="clear" w:color="auto" w:fill="FFFFFF"/>
          </w:tcPr>
          <w:p w:rsidR="00BD43BD" w:rsidRPr="00AF7F74" w:rsidRDefault="00C1333B" w:rsidP="0077524F">
            <w:pPr>
              <w:pStyle w:val="a7"/>
              <w:ind w:firstLine="0"/>
              <w:jc w:val="right"/>
              <w:rPr>
                <w:lang w:val="uk-UA"/>
              </w:rPr>
            </w:pPr>
            <w:r w:rsidRPr="00AF7F74">
              <w:rPr>
                <w:bCs/>
                <w:lang w:val="uk-UA"/>
              </w:rPr>
              <w:t>7.25 × 10-9</w:t>
            </w:r>
          </w:p>
        </w:tc>
      </w:tr>
    </w:tbl>
    <w:p w:rsidR="00BD43BD" w:rsidRPr="00AF7F74" w:rsidRDefault="00BD43BD">
      <w:pPr>
        <w:spacing w:after="159" w:line="1" w:lineRule="exact"/>
        <w:rPr>
          <w:lang w:val="uk-UA"/>
        </w:rPr>
      </w:pPr>
    </w:p>
    <w:p w:rsidR="00FE59B0" w:rsidRPr="00AF7F74" w:rsidRDefault="00FE59B0" w:rsidP="00FE59B0">
      <w:pPr>
        <w:rPr>
          <w:lang w:val="uk-UA"/>
        </w:rPr>
      </w:pPr>
      <w:r w:rsidRPr="00AF7F74">
        <w:rPr>
          <w:lang w:val="uk-UA"/>
        </w:rPr>
        <w:t>Якщо число t є цілим, це означає, що β = 2k і для двійкового уявлення дробової частини відводиться k∙t біт.</w:t>
      </w:r>
    </w:p>
    <w:p w:rsidR="00BD43BD" w:rsidRPr="00AF7F74" w:rsidRDefault="00C1333B" w:rsidP="00B874F9">
      <w:pPr>
        <w:rPr>
          <w:lang w:val="uk-UA"/>
        </w:rPr>
      </w:pPr>
      <w:r w:rsidRPr="00AF7F74">
        <w:rPr>
          <w:lang w:val="uk-UA"/>
        </w:rPr>
        <w:t xml:space="preserve">На деяких обчислювальних машинах використовується кілька систем чисел із плаваючою </w:t>
      </w:r>
      <w:r w:rsidRPr="00AF7F74">
        <w:rPr>
          <w:lang w:val="uk-UA"/>
        </w:rPr>
        <w:lastRenderedPageBreak/>
        <w:t>точкою. Наприклад, IBM 360 має дві системи з основою 16, вказані в таблиці. Ці дві різні системи називаються звичайною точністю та подвоєною точністю.</w:t>
      </w:r>
    </w:p>
    <w:p w:rsidR="00764AEF" w:rsidRPr="00AF7F74" w:rsidRDefault="00C1333B" w:rsidP="00B874F9">
      <w:pPr>
        <w:rPr>
          <w:lang w:val="uk-UA"/>
        </w:rPr>
      </w:pPr>
      <w:r w:rsidRPr="00AF7F74">
        <w:rPr>
          <w:lang w:val="uk-UA"/>
        </w:rPr>
        <w:t>Багато F не є континуумом або навіть нескінченним безліччю. У ньому рівно 2(β-1) βt-1(U-L + 1) + 1 чисел. Вони розташовані нерівномірно; рівномірність розташування має місце лише за фіксованого показника. На рис. 1 показано 33-точкове безліч F для невеликої ілюстративної системи з параметрами β = 2, t = 3, L = -1, U = 2.</w:t>
      </w:r>
    </w:p>
    <w:p w:rsidR="00C1333B" w:rsidRPr="00AF7F74" w:rsidRDefault="00C1333B" w:rsidP="00B874F9">
      <w:pPr>
        <w:rPr>
          <w:lang w:val="uk-UA"/>
        </w:rPr>
      </w:pPr>
    </w:p>
    <w:p w:rsidR="00BD43BD" w:rsidRPr="00AF7F74" w:rsidRDefault="00C1333B" w:rsidP="00C1333B">
      <w:pPr>
        <w:jc w:val="center"/>
        <w:rPr>
          <w:sz w:val="2"/>
          <w:szCs w:val="2"/>
          <w:lang w:val="uk-UA"/>
        </w:rPr>
      </w:pPr>
      <w:r w:rsidRPr="00AF7F74">
        <w:rPr>
          <w:noProof/>
          <w:lang w:bidi="ar-SA"/>
        </w:rPr>
        <w:drawing>
          <wp:inline distT="0" distB="0" distL="0" distR="0">
            <wp:extent cx="3986530" cy="64008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3986530" cy="640080"/>
                    </a:xfrm>
                    <a:prstGeom prst="rect">
                      <a:avLst/>
                    </a:prstGeom>
                  </pic:spPr>
                </pic:pic>
              </a:graphicData>
            </a:graphic>
          </wp:inline>
        </w:drawing>
      </w:r>
    </w:p>
    <w:p w:rsidR="00B874F9" w:rsidRPr="00AF7F74" w:rsidRDefault="00C1333B" w:rsidP="00C1333B">
      <w:pPr>
        <w:rPr>
          <w:lang w:val="uk-UA"/>
        </w:rPr>
      </w:pPr>
      <w:r w:rsidRPr="00AF7F74">
        <w:rPr>
          <w:lang w:val="uk-UA"/>
        </w:rPr>
        <w:t>Рис. 1. Система чисел з плаваючою точкою для β = 2, t = 3, L = -1, U = 2</w:t>
      </w:r>
    </w:p>
    <w:p w:rsidR="00C1333B" w:rsidRPr="00AF7F74" w:rsidRDefault="00C1333B" w:rsidP="00C1333B">
      <w:pPr>
        <w:rPr>
          <w:lang w:val="uk-UA"/>
        </w:rPr>
      </w:pPr>
    </w:p>
    <w:p w:rsidR="00BD43BD" w:rsidRPr="00AF7F74" w:rsidRDefault="00C1333B" w:rsidP="00C1333B">
      <w:pPr>
        <w:rPr>
          <w:lang w:val="uk-UA"/>
        </w:rPr>
      </w:pPr>
      <w:r w:rsidRPr="00AF7F74">
        <w:rPr>
          <w:lang w:val="uk-UA"/>
        </w:rPr>
        <w:t>Оскільки F - кінцева множина, неможливо скільки-небудь детально відобразити континуум дійсних чисел. Більш того, дійсні числа з модулем, більшим за максимальний елемент з F, не можуть бути відображені взагалі. З ряду причин те саме вірно щодо ненульових дійсних чисел, менших за абсолютною величиною порівняно з найменшим позитивним числом з F. Нарешті, кожне число з F повинно представляти цілий інтервал дійсних чисел. Якщо х — дійсне число, що не виходить за межі множини F, то позначатимемо через fl(х) елемент з F, найближчий до х. (Зауважимо, що якщо х рівновіддалено від двох чисел з F, то fl(x) може приймати будь-яке з двох сусідніх з х значень.) Легко довести, що для числа х, що знаходиться в межах множини F. справедлива нерівність</w:t>
      </w:r>
    </w:p>
    <w:p w:rsidR="00D705B4" w:rsidRPr="00AF7F74" w:rsidRDefault="00D705B4" w:rsidP="00C1333B">
      <w:pPr>
        <w:rPr>
          <w:lang w:val="uk-UA"/>
        </w:rPr>
      </w:pPr>
    </w:p>
    <w:p w:rsidR="00BD43BD" w:rsidRPr="00AF7F74" w:rsidRDefault="00C1333B" w:rsidP="00D705B4">
      <w:pPr>
        <w:jc w:val="center"/>
        <w:rPr>
          <w:sz w:val="2"/>
          <w:szCs w:val="2"/>
          <w:lang w:val="uk-UA"/>
        </w:rPr>
      </w:pPr>
      <w:r w:rsidRPr="00AF7F74">
        <w:rPr>
          <w:noProof/>
          <w:lang w:bidi="ar-SA"/>
        </w:rPr>
        <w:drawing>
          <wp:inline distT="0" distB="0" distL="0" distR="0">
            <wp:extent cx="1212850" cy="34734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pic:blipFill>
                  <pic:spPr>
                    <a:xfrm>
                      <a:off x="0" y="0"/>
                      <a:ext cx="1212850" cy="347345"/>
                    </a:xfrm>
                    <a:prstGeom prst="rect">
                      <a:avLst/>
                    </a:prstGeom>
                  </pic:spPr>
                </pic:pic>
              </a:graphicData>
            </a:graphic>
          </wp:inline>
        </w:drawing>
      </w:r>
    </w:p>
    <w:p w:rsidR="00D705B4" w:rsidRPr="00AF7F74" w:rsidRDefault="00D705B4" w:rsidP="00B874F9">
      <w:pPr>
        <w:rPr>
          <w:lang w:val="uk-UA"/>
        </w:rPr>
      </w:pPr>
    </w:p>
    <w:p w:rsidR="00BD43BD" w:rsidRPr="00AF7F74" w:rsidRDefault="00C1333B" w:rsidP="00B874F9">
      <w:pPr>
        <w:rPr>
          <w:lang w:val="uk-UA"/>
        </w:rPr>
      </w:pPr>
      <w:r w:rsidRPr="00AF7F74">
        <w:rPr>
          <w:lang w:val="uk-UA"/>
        </w:rPr>
        <w:t>Повчальний приклад дає десяткове число 0.1, яке часто береться як величина кроку в багатьох алгоритмах, що обговорюються надалі. Чи становитимуть десять кроків довжини 0.1 те саме, що один крок довжини 1.0? Ні, це не так у плаваючій системі, у якої β є ступенем 2, оскільки 1/10 не має кінцевого розкладання за ступенями 1/2. Справді,</w:t>
      </w:r>
    </w:p>
    <w:p w:rsidR="00D705B4" w:rsidRPr="00AF7F74" w:rsidRDefault="00D705B4" w:rsidP="00D705B4">
      <w:pPr>
        <w:jc w:val="center"/>
        <w:rPr>
          <w:sz w:val="2"/>
          <w:szCs w:val="2"/>
          <w:lang w:val="uk-UA"/>
        </w:rPr>
      </w:pPr>
    </w:p>
    <w:p w:rsidR="00BD43BD" w:rsidRPr="00AF7F74" w:rsidRDefault="00C1333B" w:rsidP="00D705B4">
      <w:pPr>
        <w:jc w:val="center"/>
        <w:rPr>
          <w:sz w:val="2"/>
          <w:szCs w:val="2"/>
          <w:lang w:val="uk-UA"/>
        </w:rPr>
      </w:pPr>
      <w:r w:rsidRPr="00AF7F74">
        <w:rPr>
          <w:noProof/>
          <w:lang w:bidi="ar-SA"/>
        </w:rPr>
        <w:drawing>
          <wp:inline distT="0" distB="0" distL="0" distR="0">
            <wp:extent cx="2651760" cy="24384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2651760" cy="243840"/>
                    </a:xfrm>
                    <a:prstGeom prst="rect">
                      <a:avLst/>
                    </a:prstGeom>
                  </pic:spPr>
                </pic:pic>
              </a:graphicData>
            </a:graphic>
          </wp:inline>
        </w:drawing>
      </w:r>
    </w:p>
    <w:p w:rsidR="00D705B4" w:rsidRPr="00AF7F74" w:rsidRDefault="00D705B4" w:rsidP="00636A7A">
      <w:pPr>
        <w:rPr>
          <w:lang w:val="uk-UA"/>
        </w:rPr>
      </w:pPr>
    </w:p>
    <w:p w:rsidR="00BD43BD" w:rsidRPr="00AF7F74" w:rsidRDefault="00C1333B" w:rsidP="00636A7A">
      <w:pPr>
        <w:rPr>
          <w:lang w:val="uk-UA"/>
        </w:rPr>
      </w:pPr>
      <w:r w:rsidRPr="00AF7F74">
        <w:rPr>
          <w:lang w:val="uk-UA"/>
        </w:rPr>
        <w:t>Використовуючи індекси для позначення основи системи, можемо написати</w:t>
      </w:r>
    </w:p>
    <w:p w:rsidR="00BD43BD" w:rsidRPr="00AF7F74" w:rsidRDefault="00C1333B" w:rsidP="00D705B4">
      <w:pPr>
        <w:jc w:val="center"/>
        <w:rPr>
          <w:sz w:val="2"/>
          <w:szCs w:val="2"/>
          <w:lang w:val="uk-UA"/>
        </w:rPr>
      </w:pPr>
      <w:r w:rsidRPr="00AF7F74">
        <w:rPr>
          <w:noProof/>
          <w:lang w:bidi="ar-SA"/>
        </w:rPr>
        <w:drawing>
          <wp:inline distT="0" distB="0" distL="0" distR="0">
            <wp:extent cx="1938655" cy="8045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pic:blipFill>
                  <pic:spPr>
                    <a:xfrm>
                      <a:off x="0" y="0"/>
                      <a:ext cx="1938655" cy="804545"/>
                    </a:xfrm>
                    <a:prstGeom prst="rect">
                      <a:avLst/>
                    </a:prstGeom>
                  </pic:spPr>
                </pic:pic>
              </a:graphicData>
            </a:graphic>
          </wp:inline>
        </w:drawing>
      </w:r>
    </w:p>
    <w:p w:rsidR="00D705B4" w:rsidRPr="00AF7F74" w:rsidRDefault="00D705B4" w:rsidP="00636A7A">
      <w:pPr>
        <w:rPr>
          <w:lang w:val="uk-UA"/>
        </w:rPr>
      </w:pPr>
    </w:p>
    <w:p w:rsidR="00BD43BD" w:rsidRPr="00AF7F74" w:rsidRDefault="00C1333B" w:rsidP="00636A7A">
      <w:pPr>
        <w:rPr>
          <w:lang w:val="uk-UA"/>
        </w:rPr>
      </w:pPr>
      <w:r w:rsidRPr="00AF7F74">
        <w:rPr>
          <w:lang w:val="uk-UA"/>
        </w:rPr>
        <w:t>У дробах правої частини необхідно обмежитися t розрядами. Коли складається десять таких дробів, результат не буде точною одиницею.</w:t>
      </w:r>
    </w:p>
    <w:p w:rsidR="00BD43BD" w:rsidRPr="00AF7F74" w:rsidRDefault="00C1333B" w:rsidP="00636A7A">
      <w:pPr>
        <w:rPr>
          <w:lang w:val="uk-UA"/>
        </w:rPr>
      </w:pPr>
      <w:r w:rsidRPr="00AF7F74">
        <w:rPr>
          <w:lang w:val="uk-UA"/>
        </w:rPr>
        <w:t>На множині F, що є моделлю системи дійсних чисел, визначені арифметичні операції відповідно до того, як вони виконуються цифровою обчислювальною машиною. Припустимо, що х і у числа з плаваючою точкою. Тоді нормальна сума х+у часто вже не належить F. Наприклад, візьмемо 33-точкову систему, зображену на рис. 1, і покладемо х = 5/4 та y = 3/8. Таким чином, операція додавання, наприклад, сама повинна моделюватися в машині за допомогою наближення, званого плаваючим додаванням. Якщо</w:t>
      </w:r>
      <w:r w:rsidR="00D705B4" w:rsidRPr="00AF7F74">
        <w:rPr>
          <w:position w:val="-10"/>
          <w:lang w:val="uk-UA"/>
        </w:rPr>
        <w:object w:dxaOrig="840" w:dyaOrig="320">
          <v:shape id="_x0000_i1027" type="#_x0000_t75" style="width:42pt;height:15.75pt" o:ole="">
            <v:imagedata r:id="rId17" o:title=""/>
          </v:shape>
          <o:OLEObject Type="Embed" ProgID="Equation.3" ShapeID="_x0000_i1027" DrawAspect="Content" ObjectID="_1708771983" r:id="rId18"/>
        </w:object>
      </w:r>
      <w:r w:rsidRPr="00AF7F74">
        <w:rPr>
          <w:lang w:val="uk-UA"/>
        </w:rPr>
        <w:t>і число х+у не виходить за межі множини F, то ідеалом було б виконання рівності</w:t>
      </w:r>
    </w:p>
    <w:p w:rsidR="00BD43BD" w:rsidRPr="00AF7F74" w:rsidRDefault="00C1333B" w:rsidP="00D705B4">
      <w:pPr>
        <w:jc w:val="center"/>
        <w:rPr>
          <w:sz w:val="2"/>
          <w:szCs w:val="2"/>
          <w:lang w:val="uk-UA"/>
        </w:rPr>
      </w:pPr>
      <w:r w:rsidRPr="00AF7F74">
        <w:rPr>
          <w:noProof/>
          <w:lang w:bidi="ar-SA"/>
        </w:rPr>
        <w:drawing>
          <wp:inline distT="0" distB="0" distL="0" distR="0">
            <wp:extent cx="1115695" cy="1949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pic:blipFill>
                  <pic:spPr>
                    <a:xfrm>
                      <a:off x="0" y="0"/>
                      <a:ext cx="1115695" cy="194945"/>
                    </a:xfrm>
                    <a:prstGeom prst="rect">
                      <a:avLst/>
                    </a:prstGeom>
                  </pic:spPr>
                </pic:pic>
              </a:graphicData>
            </a:graphic>
          </wp:inline>
        </w:drawing>
      </w:r>
    </w:p>
    <w:p w:rsidR="00D705B4" w:rsidRPr="00AF7F74" w:rsidRDefault="00D705B4" w:rsidP="00D705B4">
      <w:pPr>
        <w:ind w:firstLine="0"/>
        <w:rPr>
          <w:lang w:val="uk-UA"/>
        </w:rPr>
      </w:pPr>
    </w:p>
    <w:p w:rsidR="00BD43BD" w:rsidRPr="00AF7F74" w:rsidRDefault="00C1333B" w:rsidP="00D705B4">
      <w:pPr>
        <w:ind w:firstLine="0"/>
        <w:rPr>
          <w:lang w:val="uk-UA"/>
        </w:rPr>
      </w:pPr>
      <w:r w:rsidRPr="00AF7F74">
        <w:rPr>
          <w:lang w:val="uk-UA"/>
        </w:rPr>
        <w:t>де</w:t>
      </w:r>
      <w:r w:rsidR="00D705B4" w:rsidRPr="00AF7F74">
        <w:rPr>
          <w:position w:val="-6"/>
          <w:lang w:val="uk-UA"/>
        </w:rPr>
        <w:object w:dxaOrig="260" w:dyaOrig="279">
          <v:shape id="_x0000_i1028" type="#_x0000_t75" style="width:12pt;height:12.75pt" o:ole="">
            <v:imagedata r:id="rId20" o:title=""/>
          </v:shape>
          <o:OLEObject Type="Embed" ProgID="Equation.3" ShapeID="_x0000_i1028" DrawAspect="Content" ObjectID="_1708771984" r:id="rId21"/>
        </w:object>
      </w:r>
      <w:r w:rsidRPr="00AF7F74">
        <w:rPr>
          <w:lang w:val="uk-UA"/>
        </w:rPr>
        <w:t xml:space="preserve">позначає плаваюче додавання. У більшості обчислювальних машин цей ідеал досягається або майже досягається для всіх таких х і у. Тому в нашій іграшковій 33-точковій множині F слід </w:t>
      </w:r>
      <w:r w:rsidRPr="00AF7F74">
        <w:rPr>
          <w:lang w:val="uk-UA"/>
        </w:rPr>
        <w:lastRenderedPageBreak/>
        <w:t>очікувати, що 5/4</w:t>
      </w:r>
      <w:r w:rsidR="00D705B4" w:rsidRPr="00AF7F74">
        <w:rPr>
          <w:position w:val="-6"/>
          <w:lang w:val="uk-UA"/>
        </w:rPr>
        <w:object w:dxaOrig="260" w:dyaOrig="279">
          <v:shape id="_x0000_i1029" type="#_x0000_t75" style="width:12pt;height:12.75pt" o:ole="">
            <v:imagedata r:id="rId22" o:title=""/>
          </v:shape>
          <o:OLEObject Type="Embed" ProgID="Equation.3" ShapeID="_x0000_i1029" DrawAspect="Content" ObjectID="_1708771985" r:id="rId23"/>
        </w:object>
      </w:r>
      <w:r w:rsidR="00D705B4" w:rsidRPr="00AF7F74">
        <w:rPr>
          <w:lang w:val="uk-UA"/>
        </w:rPr>
        <w:t>3/8 і 3/2 або 7/4. Різниця між x</w:t>
      </w:r>
      <w:r w:rsidR="00D705B4" w:rsidRPr="00AF7F74">
        <w:rPr>
          <w:position w:val="-6"/>
          <w:lang w:val="uk-UA"/>
        </w:rPr>
        <w:object w:dxaOrig="260" w:dyaOrig="279">
          <v:shape id="_x0000_i1030" type="#_x0000_t75" style="width:12pt;height:12.75pt" o:ole="">
            <v:imagedata r:id="rId22" o:title=""/>
          </v:shape>
          <o:OLEObject Type="Embed" ProgID="Equation.3" ShapeID="_x0000_i1030" DrawAspect="Content" ObjectID="_1708771986" r:id="rId24"/>
        </w:object>
      </w:r>
      <w:r w:rsidR="00D705B4" w:rsidRPr="00AF7F74">
        <w:rPr>
          <w:lang w:val="uk-UA"/>
        </w:rPr>
        <w:t>y і х+у (для х, у F) є помилка округлення, досконала при плаваючому додаванні. Аналогічні властивості правильні для плаваючих операцій віднімання, множення та розподілу.</w:t>
      </w:r>
    </w:p>
    <w:p w:rsidR="00BD43BD" w:rsidRPr="00AF7F74" w:rsidRDefault="00C1333B" w:rsidP="00636A7A">
      <w:pPr>
        <w:rPr>
          <w:lang w:val="uk-UA"/>
        </w:rPr>
      </w:pPr>
      <w:r w:rsidRPr="00AF7F74">
        <w:rPr>
          <w:lang w:val="uk-UA"/>
        </w:rPr>
        <w:t>Причина, за якою число 5/4 + 3/8 не належить 33-точковій множині F, пов'язана з розташуванням елементів F. З іншого боку, сума типу 7/2 + 7/2 не належить F тому, що 7 більше максимального елемента з F. Спроба утворити таку суму викличе на більшості машин сигнал переповнення, після чого обчислення зазвичай перериваються, оскільки неможливо дати розумне наближення для чисел, що виходять за межі множини F.</w:t>
      </w:r>
    </w:p>
    <w:p w:rsidR="00BD43BD" w:rsidRPr="00AF7F74" w:rsidRDefault="00C1333B" w:rsidP="00636A7A">
      <w:pPr>
        <w:rPr>
          <w:lang w:val="uk-UA"/>
        </w:rPr>
      </w:pPr>
      <w:r w:rsidRPr="00AF7F74">
        <w:rPr>
          <w:lang w:val="uk-UA"/>
        </w:rPr>
        <w:t>У той час як багато сум х + у (для х, у з F) самі знаходяться в F, дуже рідко звичайне твір х-у належить F, оскільки, як правило, воно записується за допомогою 2t або 2t-1 значущих цифр. Крім того, переповнення набагато ймовірніше при множенні. Нарешті, при плаваючому множенні можливе виникнення машинного нуля, коли два ненульові числа х і у мають ненульовий добуток, менший за абсолютною величиною найменшого ненульового елемента з F. (Виникнення машинного нуля можливе і при складанні, хоча це дуже рідко). Таким чином, змодельована операція множення передбачає округлення ще частіше, ніж плаваюча додавання.</w:t>
      </w:r>
    </w:p>
    <w:p w:rsidR="00BD43BD" w:rsidRPr="00AF7F74" w:rsidRDefault="00C1333B" w:rsidP="00636A7A">
      <w:pPr>
        <w:rPr>
          <w:lang w:val="uk-UA"/>
        </w:rPr>
      </w:pPr>
      <w:r w:rsidRPr="00AF7F74">
        <w:rPr>
          <w:lang w:val="uk-UA"/>
        </w:rPr>
        <w:t>Операції плаваючого додавання та множення комутативні, але з асоціативні, і дистрибутивний закон їм також не выполняется. Оскільки ці закони алгебри мають фундаментальне значення для математичного аналізу, аналіз плаваючих обчислень складний. Існують методи аналізу помилок округлення, які обходять деякі з цих основних труднощів, і за допомогою таких методів було проаналізовано ряд чисельних алгоритмів, проте це питання виходить за межі цієї книги.</w:t>
      </w:r>
    </w:p>
    <w:p w:rsidR="00636A7A" w:rsidRPr="00AF7F74" w:rsidRDefault="00636A7A" w:rsidP="00636A7A">
      <w:pPr>
        <w:rPr>
          <w:lang w:val="uk-UA"/>
        </w:rPr>
      </w:pPr>
    </w:p>
    <w:p w:rsidR="00BD43BD" w:rsidRPr="00AF7F74" w:rsidRDefault="00455E2A" w:rsidP="00455E2A">
      <w:pPr>
        <w:pStyle w:val="2"/>
        <w:rPr>
          <w:lang w:val="uk-UA"/>
        </w:rPr>
      </w:pPr>
      <w:bookmarkStart w:id="6" w:name="bookmark7"/>
      <w:bookmarkStart w:id="7" w:name="bookmark8"/>
      <w:bookmarkStart w:id="8" w:name="bookmark9"/>
      <w:bookmarkStart w:id="9" w:name="_Toc97021598"/>
      <w:r w:rsidRPr="00AF7F74">
        <w:rPr>
          <w:lang w:val="uk-UA"/>
        </w:rPr>
        <w:t>1.2 Обчислення машинного епсілон</w:t>
      </w:r>
      <w:bookmarkEnd w:id="6"/>
      <w:bookmarkEnd w:id="7"/>
      <w:bookmarkEnd w:id="8"/>
      <w:bookmarkEnd w:id="9"/>
    </w:p>
    <w:p w:rsidR="00636A7A" w:rsidRPr="00AF7F74" w:rsidRDefault="00636A7A">
      <w:pPr>
        <w:pStyle w:val="13"/>
        <w:spacing w:line="221" w:lineRule="auto"/>
        <w:rPr>
          <w:lang w:val="uk-UA"/>
        </w:rPr>
      </w:pPr>
    </w:p>
    <w:p w:rsidR="00BD43BD" w:rsidRPr="00AF7F74" w:rsidRDefault="00C1333B" w:rsidP="00636A7A">
      <w:pPr>
        <w:rPr>
          <w:lang w:val="uk-UA"/>
        </w:rPr>
      </w:pPr>
      <w:r w:rsidRPr="00AF7F74">
        <w:rPr>
          <w:lang w:val="uk-UA"/>
        </w:rPr>
        <w:t>Точність плаваючої арифметики можна характеризувати за допомогою машинного эпсилон, тобто найменшого числа з плаваючою точкою е, такого, що</w:t>
      </w:r>
    </w:p>
    <w:p w:rsidR="00BD43BD" w:rsidRPr="00AF7F74" w:rsidRDefault="00C1333B">
      <w:pPr>
        <w:rPr>
          <w:sz w:val="2"/>
          <w:szCs w:val="2"/>
          <w:lang w:val="uk-UA"/>
        </w:rPr>
      </w:pPr>
      <w:r w:rsidRPr="00AF7F74">
        <w:rPr>
          <w:noProof/>
          <w:lang w:bidi="ar-SA"/>
        </w:rPr>
        <w:drawing>
          <wp:inline distT="0" distB="0" distL="0" distR="0">
            <wp:extent cx="676910" cy="2501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pic:blipFill>
                  <pic:spPr>
                    <a:xfrm>
                      <a:off x="0" y="0"/>
                      <a:ext cx="676910" cy="250190"/>
                    </a:xfrm>
                    <a:prstGeom prst="rect">
                      <a:avLst/>
                    </a:prstGeom>
                  </pic:spPr>
                </pic:pic>
              </a:graphicData>
            </a:graphic>
          </wp:inline>
        </w:drawing>
      </w:r>
    </w:p>
    <w:p w:rsidR="00BD43BD" w:rsidRPr="00AF7F74" w:rsidRDefault="00C1333B" w:rsidP="00636A7A">
      <w:pPr>
        <w:rPr>
          <w:lang w:val="uk-UA"/>
        </w:rPr>
      </w:pPr>
      <w:r w:rsidRPr="00AF7F74">
        <w:rPr>
          <w:lang w:val="uk-UA"/>
        </w:rPr>
        <w:t>Хоча це визначення виділяє в якості машинного эпсилон однину плаваючою системи, не так вже й важливо використовувати його точне значення. Воно зазвичай використовується в програмах таким чином, що може відрізнятися від свого точного визначення декількома ступенями 2, і це не викликає серйозних труднощів.</w:t>
      </w:r>
    </w:p>
    <w:p w:rsidR="00BD43BD" w:rsidRPr="00AF7F74" w:rsidRDefault="00C1333B" w:rsidP="00636A7A">
      <w:pPr>
        <w:rPr>
          <w:lang w:val="uk-UA"/>
        </w:rPr>
      </w:pPr>
      <w:r w:rsidRPr="00AF7F74">
        <w:rPr>
          <w:lang w:val="uk-UA"/>
        </w:rPr>
        <w:t>Існує кілька методів обчислення значення (або наближеного значення) є. Таким чином, програма може визначити точність машини, на якій вона виконується, під час виконання. Метод, яким ми обчислюємо наближення, що відрізняється від найбільшого множником 2, ілюструється наступним сегментом фортранної програми;</w:t>
      </w:r>
    </w:p>
    <w:p w:rsidR="009906C8" w:rsidRPr="00AF7F74" w:rsidRDefault="009906C8" w:rsidP="00636A7A">
      <w:pPr>
        <w:rPr>
          <w:lang w:val="uk-UA"/>
        </w:rPr>
      </w:pPr>
    </w:p>
    <w:p w:rsidR="00BD43BD" w:rsidRPr="00AF7F74" w:rsidRDefault="00C1333B" w:rsidP="009906C8">
      <w:pPr>
        <w:ind w:left="707"/>
        <w:rPr>
          <w:lang w:val="uk-UA"/>
        </w:rPr>
      </w:pPr>
      <w:r w:rsidRPr="00AF7F74">
        <w:rPr>
          <w:lang w:val="uk-UA"/>
        </w:rPr>
        <w:t>EPS = 1.</w:t>
      </w:r>
    </w:p>
    <w:p w:rsidR="00BD43BD" w:rsidRPr="00AF7F74" w:rsidRDefault="00C1333B" w:rsidP="00636A7A">
      <w:pPr>
        <w:rPr>
          <w:lang w:val="uk-UA"/>
        </w:rPr>
      </w:pPr>
      <w:r w:rsidRPr="00AF7F74">
        <w:rPr>
          <w:lang w:val="uk-UA"/>
        </w:rPr>
        <w:t>10</w:t>
      </w:r>
      <w:r w:rsidR="009906C8" w:rsidRPr="00AF7F74">
        <w:rPr>
          <w:lang w:val="uk-UA"/>
        </w:rPr>
        <w:tab/>
      </w:r>
      <w:r w:rsidRPr="00AF7F74">
        <w:rPr>
          <w:lang w:val="uk-UA"/>
        </w:rPr>
        <w:t>EPS = 0.5 * EPS</w:t>
      </w:r>
    </w:p>
    <w:p w:rsidR="00BD43BD" w:rsidRPr="00AF7F74" w:rsidRDefault="00C1333B" w:rsidP="009906C8">
      <w:pPr>
        <w:ind w:left="707"/>
        <w:rPr>
          <w:lang w:val="uk-UA"/>
        </w:rPr>
      </w:pPr>
      <w:r w:rsidRPr="00AF7F74">
        <w:rPr>
          <w:lang w:val="uk-UA"/>
        </w:rPr>
        <w:t>EPSP1 = EPS+1.</w:t>
      </w:r>
    </w:p>
    <w:p w:rsidR="00BD43BD" w:rsidRPr="00AF7F74" w:rsidRDefault="00C1333B" w:rsidP="009906C8">
      <w:pPr>
        <w:ind w:left="707"/>
        <w:rPr>
          <w:lang w:val="uk-UA"/>
        </w:rPr>
      </w:pPr>
      <w:r w:rsidRPr="00AF7F74">
        <w:rPr>
          <w:lang w:val="uk-UA"/>
        </w:rPr>
        <w:t>IF ( EPSPl .GT.1. ) GO TO 10</w:t>
      </w:r>
    </w:p>
    <w:p w:rsidR="00636A7A" w:rsidRPr="00AF7F74" w:rsidRDefault="00636A7A" w:rsidP="00636A7A">
      <w:pPr>
        <w:rPr>
          <w:lang w:val="uk-UA"/>
        </w:rPr>
      </w:pPr>
    </w:p>
    <w:p w:rsidR="00BD43BD" w:rsidRPr="00AF7F74" w:rsidRDefault="00455E2A" w:rsidP="00455E2A">
      <w:pPr>
        <w:pStyle w:val="2"/>
        <w:rPr>
          <w:lang w:val="uk-UA"/>
        </w:rPr>
      </w:pPr>
      <w:bookmarkStart w:id="10" w:name="bookmark10"/>
      <w:bookmarkStart w:id="11" w:name="bookmark11"/>
      <w:bookmarkStart w:id="12" w:name="bookmark12"/>
      <w:bookmarkStart w:id="13" w:name="_Toc97021599"/>
      <w:r w:rsidRPr="00AF7F74">
        <w:rPr>
          <w:lang w:val="uk-UA"/>
        </w:rPr>
        <w:t>1.3 Приклад помилок заокруглення</w:t>
      </w:r>
      <w:bookmarkEnd w:id="10"/>
      <w:bookmarkEnd w:id="11"/>
      <w:bookmarkEnd w:id="12"/>
      <w:bookmarkEnd w:id="13"/>
    </w:p>
    <w:p w:rsidR="00636A7A" w:rsidRPr="00AF7F74" w:rsidRDefault="00636A7A">
      <w:pPr>
        <w:pStyle w:val="13"/>
        <w:spacing w:line="221" w:lineRule="auto"/>
        <w:rPr>
          <w:lang w:val="uk-UA"/>
        </w:rPr>
      </w:pPr>
    </w:p>
    <w:p w:rsidR="00BD43BD" w:rsidRPr="00AF7F74" w:rsidRDefault="00C1333B" w:rsidP="00636A7A">
      <w:pPr>
        <w:rPr>
          <w:lang w:val="uk-UA"/>
        </w:rPr>
      </w:pPr>
      <w:r w:rsidRPr="00AF7F74">
        <w:rPr>
          <w:lang w:val="uk-UA"/>
        </w:rPr>
        <w:t>Важливою функцією аналізу є показова функція ех. Оскільки вона використовується дуже часто, важливо мати можливість обчислювати їх машинною програмою для будь-якого числа з плаваючою точкою х. Існує безліч методів, на яких вона може бути заснована, і більшість обчислювальних систем наукового призначення мають таку програму. Але припустимо, що на нашій машині такої програми немає, і запитаємо себе, як ми її склали б. Ця ситуація може виникнути для більш складної трансцендентної функції або нової обчислювальної машини.</w:t>
      </w:r>
    </w:p>
    <w:p w:rsidR="00BD43BD" w:rsidRPr="00AF7F74" w:rsidRDefault="00C1333B" w:rsidP="00636A7A">
      <w:pPr>
        <w:rPr>
          <w:lang w:val="uk-UA"/>
        </w:rPr>
      </w:pPr>
      <w:r w:rsidRPr="00AF7F74">
        <w:rPr>
          <w:lang w:val="uk-UA"/>
        </w:rPr>
        <w:t>Згадаймо, що для будь-якого дійсного (або навіть комплексного) значення х число ех може бути представлене як сума схожого нескінченного ряду</w:t>
      </w:r>
    </w:p>
    <w:p w:rsidR="009906C8" w:rsidRPr="00AF7F74" w:rsidRDefault="009906C8" w:rsidP="00636A7A">
      <w:pPr>
        <w:rPr>
          <w:lang w:val="uk-UA"/>
        </w:rPr>
      </w:pPr>
    </w:p>
    <w:p w:rsidR="00BD43BD" w:rsidRPr="00AF7F74" w:rsidRDefault="00C1333B">
      <w:pPr>
        <w:rPr>
          <w:sz w:val="2"/>
          <w:szCs w:val="2"/>
          <w:lang w:val="uk-UA"/>
        </w:rPr>
      </w:pPr>
      <w:r w:rsidRPr="00AF7F74">
        <w:rPr>
          <w:noProof/>
          <w:lang w:bidi="ar-SA"/>
        </w:rPr>
        <w:lastRenderedPageBreak/>
        <w:drawing>
          <wp:inline distT="0" distB="0" distL="0" distR="0">
            <wp:extent cx="1670050" cy="3232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stretch/>
                  </pic:blipFill>
                  <pic:spPr>
                    <a:xfrm>
                      <a:off x="0" y="0"/>
                      <a:ext cx="1670050" cy="323215"/>
                    </a:xfrm>
                    <a:prstGeom prst="rect">
                      <a:avLst/>
                    </a:prstGeom>
                  </pic:spPr>
                </pic:pic>
              </a:graphicData>
            </a:graphic>
          </wp:inline>
        </w:drawing>
      </w:r>
    </w:p>
    <w:p w:rsidR="009906C8" w:rsidRPr="00AF7F74" w:rsidRDefault="009906C8" w:rsidP="00636A7A">
      <w:pPr>
        <w:rPr>
          <w:lang w:val="uk-UA"/>
        </w:rPr>
      </w:pPr>
    </w:p>
    <w:p w:rsidR="00BD43BD" w:rsidRPr="00AF7F74" w:rsidRDefault="00C1333B" w:rsidP="00636A7A">
      <w:pPr>
        <w:rPr>
          <w:lang w:val="uk-UA"/>
        </w:rPr>
      </w:pPr>
      <w:r w:rsidRPr="00AF7F74">
        <w:rPr>
          <w:lang w:val="uk-UA"/>
        </w:rPr>
        <w:t>Спробуємо скористатися цією поряд для обчислення ех. Припустимо, що плаваюча система характеризується параметрами β = 10 і t=5. Застосуємо ряд для х = -5.5. Ось числа, які ми отримаємо:</w:t>
      </w:r>
    </w:p>
    <w:p w:rsidR="009906C8" w:rsidRPr="00AF7F74" w:rsidRDefault="009906C8" w:rsidP="00636A7A">
      <w:pPr>
        <w:rPr>
          <w:i/>
          <w:iCs/>
          <w:lang w:val="uk-UA"/>
        </w:rPr>
      </w:pPr>
    </w:p>
    <w:p w:rsidR="00BD43BD" w:rsidRPr="00AF7F74" w:rsidRDefault="009906C8" w:rsidP="00636A7A">
      <w:pPr>
        <w:rPr>
          <w:lang w:val="uk-UA"/>
        </w:rPr>
      </w:pPr>
      <w:r w:rsidRPr="00AF7F74">
        <w:rPr>
          <w:i/>
          <w:iCs/>
          <w:lang w:val="uk-UA"/>
        </w:rPr>
        <w:t>е</w:t>
      </w:r>
      <w:r w:rsidRPr="00AF7F74">
        <w:rPr>
          <w:iCs/>
          <w:vertAlign w:val="superscript"/>
          <w:lang w:val="uk-UA"/>
        </w:rPr>
        <w:t>-5.5</w:t>
      </w:r>
      <w:r w:rsidRPr="00AF7F74">
        <w:rPr>
          <w:lang w:val="uk-UA"/>
        </w:rPr>
        <w:t>=</w:t>
      </w:r>
      <w:r w:rsidR="00C1333B" w:rsidRPr="00AF7F74">
        <w:rPr>
          <w:lang w:val="uk-UA"/>
        </w:rPr>
        <w:tab/>
        <w:t>1.0000</w:t>
      </w:r>
    </w:p>
    <w:p w:rsidR="009906C8" w:rsidRPr="00AF7F74" w:rsidRDefault="009906C8" w:rsidP="009906C8">
      <w:pPr>
        <w:ind w:left="708"/>
        <w:rPr>
          <w:lang w:val="uk-UA"/>
        </w:rPr>
      </w:pPr>
      <w:r w:rsidRPr="00AF7F74">
        <w:rPr>
          <w:lang w:val="uk-UA"/>
        </w:rPr>
        <w:t>-5.5000</w:t>
      </w:r>
    </w:p>
    <w:p w:rsidR="009906C8" w:rsidRPr="00AF7F74" w:rsidRDefault="00C1333B" w:rsidP="009906C8">
      <w:pPr>
        <w:ind w:left="708"/>
        <w:rPr>
          <w:lang w:val="uk-UA"/>
        </w:rPr>
      </w:pPr>
      <w:r w:rsidRPr="00AF7F74">
        <w:rPr>
          <w:lang w:val="uk-UA"/>
        </w:rPr>
        <w:t>+15.125</w:t>
      </w:r>
    </w:p>
    <w:p w:rsidR="009906C8" w:rsidRPr="00AF7F74" w:rsidRDefault="009906C8" w:rsidP="009906C8">
      <w:pPr>
        <w:ind w:left="708"/>
        <w:rPr>
          <w:lang w:val="uk-UA"/>
        </w:rPr>
      </w:pPr>
      <w:r w:rsidRPr="00AF7F74">
        <w:rPr>
          <w:lang w:val="uk-UA"/>
        </w:rPr>
        <w:t>-27.730</w:t>
      </w:r>
    </w:p>
    <w:p w:rsidR="009906C8" w:rsidRPr="00AF7F74" w:rsidRDefault="00C1333B" w:rsidP="009906C8">
      <w:pPr>
        <w:ind w:left="708"/>
        <w:rPr>
          <w:lang w:val="uk-UA"/>
        </w:rPr>
      </w:pPr>
      <w:r w:rsidRPr="00AF7F74">
        <w:rPr>
          <w:lang w:val="uk-UA"/>
        </w:rPr>
        <w:t>+38.129</w:t>
      </w:r>
    </w:p>
    <w:p w:rsidR="009906C8" w:rsidRPr="00AF7F74" w:rsidRDefault="009906C8" w:rsidP="009906C8">
      <w:pPr>
        <w:ind w:left="708"/>
        <w:rPr>
          <w:lang w:val="uk-UA"/>
        </w:rPr>
      </w:pPr>
      <w:r w:rsidRPr="00AF7F74">
        <w:rPr>
          <w:lang w:val="uk-UA"/>
        </w:rPr>
        <w:t>-41.942</w:t>
      </w:r>
    </w:p>
    <w:p w:rsidR="009906C8" w:rsidRPr="00AF7F74" w:rsidRDefault="00C1333B" w:rsidP="009906C8">
      <w:pPr>
        <w:ind w:left="708"/>
        <w:rPr>
          <w:lang w:val="uk-UA"/>
        </w:rPr>
      </w:pPr>
      <w:r w:rsidRPr="00AF7F74">
        <w:rPr>
          <w:lang w:val="uk-UA"/>
        </w:rPr>
        <w:t>+38.446</w:t>
      </w:r>
    </w:p>
    <w:p w:rsidR="009906C8" w:rsidRPr="00AF7F74" w:rsidRDefault="009906C8" w:rsidP="009906C8">
      <w:pPr>
        <w:ind w:left="708"/>
        <w:rPr>
          <w:lang w:val="uk-UA"/>
        </w:rPr>
      </w:pPr>
      <w:r w:rsidRPr="00AF7F74">
        <w:rPr>
          <w:lang w:val="uk-UA"/>
        </w:rPr>
        <w:t>-30.208</w:t>
      </w:r>
    </w:p>
    <w:p w:rsidR="009906C8" w:rsidRPr="00AF7F74" w:rsidRDefault="00C1333B" w:rsidP="009906C8">
      <w:pPr>
        <w:ind w:left="708"/>
        <w:rPr>
          <w:lang w:val="uk-UA"/>
        </w:rPr>
      </w:pPr>
      <w:r w:rsidRPr="00AF7F74">
        <w:rPr>
          <w:lang w:val="uk-UA"/>
        </w:rPr>
        <w:t>+20.768</w:t>
      </w:r>
    </w:p>
    <w:p w:rsidR="009906C8" w:rsidRPr="00AF7F74" w:rsidRDefault="009906C8" w:rsidP="009906C8">
      <w:pPr>
        <w:ind w:left="708"/>
        <w:rPr>
          <w:lang w:val="uk-UA"/>
        </w:rPr>
      </w:pPr>
      <w:r w:rsidRPr="00AF7F74">
        <w:rPr>
          <w:lang w:val="uk-UA"/>
        </w:rPr>
        <w:t>-12.692</w:t>
      </w:r>
    </w:p>
    <w:p w:rsidR="009906C8" w:rsidRPr="00AF7F74" w:rsidRDefault="00C1333B" w:rsidP="009906C8">
      <w:pPr>
        <w:ind w:left="708"/>
        <w:rPr>
          <w:lang w:val="uk-UA"/>
        </w:rPr>
      </w:pPr>
      <w:r w:rsidRPr="00AF7F74">
        <w:rPr>
          <w:lang w:val="uk-UA"/>
        </w:rPr>
        <w:t>+6.9803</w:t>
      </w:r>
    </w:p>
    <w:p w:rsidR="009906C8" w:rsidRPr="00AF7F74" w:rsidRDefault="009906C8" w:rsidP="009906C8">
      <w:pPr>
        <w:ind w:left="708"/>
        <w:rPr>
          <w:lang w:val="uk-UA"/>
        </w:rPr>
      </w:pPr>
      <w:r w:rsidRPr="00AF7F74">
        <w:rPr>
          <w:lang w:val="uk-UA"/>
        </w:rPr>
        <w:t>-3.4902</w:t>
      </w:r>
    </w:p>
    <w:p w:rsidR="00BD43BD" w:rsidRPr="00AF7F74" w:rsidRDefault="00C1333B" w:rsidP="009906C8">
      <w:pPr>
        <w:ind w:left="708"/>
        <w:rPr>
          <w:lang w:val="uk-UA"/>
        </w:rPr>
      </w:pPr>
      <w:r w:rsidRPr="00AF7F74">
        <w:rPr>
          <w:lang w:val="uk-UA"/>
        </w:rPr>
        <w:t>+1.5997</w:t>
      </w:r>
    </w:p>
    <w:p w:rsidR="009906C8" w:rsidRPr="00AF7F74" w:rsidRDefault="009906C8" w:rsidP="009906C8">
      <w:pPr>
        <w:ind w:left="708"/>
        <w:rPr>
          <w:lang w:val="uk-UA"/>
        </w:rPr>
      </w:pPr>
      <w:r w:rsidRPr="00AF7F74">
        <w:rPr>
          <w:lang w:val="uk-UA"/>
        </w:rPr>
        <w:t>.</w:t>
      </w:r>
    </w:p>
    <w:p w:rsidR="009906C8" w:rsidRPr="00AF7F74" w:rsidRDefault="009906C8" w:rsidP="009906C8">
      <w:pPr>
        <w:ind w:left="708"/>
        <w:rPr>
          <w:lang w:val="uk-UA"/>
        </w:rPr>
      </w:pPr>
      <w:r w:rsidRPr="00AF7F74">
        <w:rPr>
          <w:lang w:val="uk-UA"/>
        </w:rPr>
        <w:t>.</w:t>
      </w:r>
    </w:p>
    <w:p w:rsidR="009906C8" w:rsidRPr="00AF7F74" w:rsidRDefault="009906C8" w:rsidP="009906C8">
      <w:pPr>
        <w:ind w:left="708"/>
        <w:rPr>
          <w:lang w:val="uk-UA"/>
        </w:rPr>
      </w:pPr>
      <w:r w:rsidRPr="00AF7F74">
        <w:rPr>
          <w:lang w:val="uk-UA"/>
        </w:rPr>
        <w:t>.</w:t>
      </w:r>
    </w:p>
    <w:p w:rsidR="009906C8" w:rsidRPr="00AF7F74" w:rsidRDefault="009906C8" w:rsidP="009906C8">
      <w:pPr>
        <w:ind w:left="708"/>
        <w:rPr>
          <w:lang w:val="uk-UA"/>
        </w:rPr>
      </w:pPr>
      <w:r w:rsidRPr="00AF7F74">
        <w:rPr>
          <w:lang w:val="uk-UA"/>
        </w:rPr>
        <w:t>__________</w:t>
      </w:r>
    </w:p>
    <w:p w:rsidR="00BD43BD" w:rsidRPr="00AF7F74" w:rsidRDefault="00C1333B" w:rsidP="009906C8">
      <w:pPr>
        <w:ind w:left="707"/>
        <w:rPr>
          <w:lang w:val="uk-UA"/>
        </w:rPr>
      </w:pPr>
      <w:r w:rsidRPr="00AF7F74">
        <w:rPr>
          <w:lang w:val="uk-UA"/>
        </w:rPr>
        <w:t>+ 0.0026363</w:t>
      </w:r>
    </w:p>
    <w:p w:rsidR="009906C8" w:rsidRPr="00AF7F74" w:rsidRDefault="009906C8" w:rsidP="00636A7A">
      <w:pPr>
        <w:rPr>
          <w:lang w:val="uk-UA"/>
        </w:rPr>
      </w:pPr>
    </w:p>
    <w:p w:rsidR="00BD43BD" w:rsidRPr="00AF7F74" w:rsidRDefault="00C1333B" w:rsidP="00636A7A">
      <w:pPr>
        <w:rPr>
          <w:lang w:val="uk-UA"/>
        </w:rPr>
      </w:pPr>
      <w:r w:rsidRPr="00AF7F74">
        <w:rPr>
          <w:lang w:val="uk-UA"/>
        </w:rPr>
        <w:t>Ми обмежуємося під сумування 25 членами, оскільки наступні доданки вже не змінюють суму. Чи задовільну відповідь отримано? Істинний результат є</w:t>
      </w:r>
      <w:r w:rsidR="009906C8" w:rsidRPr="00AF7F74">
        <w:rPr>
          <w:i/>
          <w:iCs/>
          <w:vertAlign w:val="superscript"/>
          <w:lang w:val="uk-UA"/>
        </w:rPr>
        <w:noBreakHyphen/>
      </w:r>
      <w:r w:rsidR="009906C8" w:rsidRPr="00AF7F74">
        <w:rPr>
          <w:iCs/>
          <w:vertAlign w:val="superscript"/>
          <w:lang w:val="uk-UA"/>
        </w:rPr>
        <w:t>5.5</w:t>
      </w:r>
      <w:r w:rsidR="009906C8" w:rsidRPr="00AF7F74">
        <w:rPr>
          <w:lang w:val="uk-UA"/>
        </w:rPr>
        <w:t>= 0.00408677, отже обчислення з допомогою низки призвело до відповіді, який має вірних цифр.</w:t>
      </w:r>
    </w:p>
    <w:p w:rsidR="00BD43BD" w:rsidRPr="00AF7F74" w:rsidRDefault="00C1333B" w:rsidP="00636A7A">
      <w:pPr>
        <w:rPr>
          <w:lang w:val="uk-UA"/>
        </w:rPr>
      </w:pPr>
      <w:r w:rsidRPr="00AF7F74">
        <w:rPr>
          <w:lang w:val="uk-UA"/>
        </w:rPr>
        <w:t>Що було неправильно? Зауважимо, деякі члени, і отже проміжні суми, на кілька порядків більше кінцевої відповіді. При цьому такі доданки, як 38.129, вже містять помилку округлення, майже рівну за величиною остаточного результату. Крім того, чотири старші (тобто найбільш значущі) розряди кожного з восьми членів, що перевищують 10 за модулем, були втрачені. Ці вісім членів слід брати з десятьма значущими цифрами, щоб отримати шість значущих цифр у відповіді. Більше того, знадобилася б ще одинадцята цифра, щоб можна було сподіватися отримати вірну шосту цифру суми, що обчислюється. Це іноді називається катастрофічною втратою вірних знаків, воно часто зустрічається в погано продуманих обчисленнях. Важливо, однак, розуміти, що така втрата знаків не є причиною помилки у відповіді;</w:t>
      </w:r>
    </w:p>
    <w:p w:rsidR="00BD43BD" w:rsidRPr="00AF7F74" w:rsidRDefault="00C1333B" w:rsidP="00636A7A">
      <w:pPr>
        <w:rPr>
          <w:lang w:val="uk-UA"/>
        </w:rPr>
      </w:pPr>
      <w:r w:rsidRPr="00AF7F74">
        <w:rPr>
          <w:lang w:val="uk-UA"/>
        </w:rPr>
        <w:t>Хоча іноді можна утримувати в обчисленнях більшу кількість значущих цифр з метою уникнути катастрофічної втрати знаків, це обходиться дорого як за часом виконання, так і по пам'яті, і часто вимагає спеціальних програмних засобів. Для завдання, що розглядається, є набагато кращі ліки: саме, обчислити суму для х = 5.5 і потім взяти зворотне число:</w:t>
      </w:r>
    </w:p>
    <w:p w:rsidR="00AE116E" w:rsidRPr="00AF7F74" w:rsidRDefault="00AE116E" w:rsidP="00636A7A">
      <w:pPr>
        <w:rPr>
          <w:lang w:val="uk-UA"/>
        </w:rPr>
      </w:pPr>
    </w:p>
    <w:p w:rsidR="00BD43BD" w:rsidRPr="00AF7F74" w:rsidRDefault="00C1333B">
      <w:pPr>
        <w:rPr>
          <w:sz w:val="2"/>
          <w:szCs w:val="2"/>
          <w:lang w:val="uk-UA"/>
        </w:rPr>
        <w:sectPr w:rsidR="00BD43BD" w:rsidRPr="00AF7F74" w:rsidSect="00BD30A5">
          <w:pgSz w:w="11909" w:h="16834"/>
          <w:pgMar w:top="1134" w:right="851" w:bottom="1134" w:left="1134" w:header="3128" w:footer="2829" w:gutter="0"/>
          <w:cols w:space="720"/>
          <w:noEndnote/>
          <w:docGrid w:linePitch="360"/>
        </w:sectPr>
      </w:pPr>
      <w:r w:rsidRPr="00AF7F74">
        <w:rPr>
          <w:noProof/>
          <w:lang w:bidi="ar-SA"/>
        </w:rPr>
        <w:drawing>
          <wp:inline distT="0" distB="0" distL="0" distR="0">
            <wp:extent cx="1682750" cy="6642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stretch/>
                  </pic:blipFill>
                  <pic:spPr>
                    <a:xfrm>
                      <a:off x="0" y="0"/>
                      <a:ext cx="1682750" cy="664210"/>
                    </a:xfrm>
                    <a:prstGeom prst="rect">
                      <a:avLst/>
                    </a:prstGeom>
                  </pic:spPr>
                </pic:pic>
              </a:graphicData>
            </a:graphic>
          </wp:inline>
        </w:drawing>
      </w:r>
    </w:p>
    <w:p w:rsidR="00AE116E" w:rsidRPr="00AF7F74" w:rsidRDefault="00AE116E" w:rsidP="00636A7A">
      <w:pPr>
        <w:rPr>
          <w:lang w:val="uk-UA"/>
        </w:rPr>
      </w:pPr>
    </w:p>
    <w:p w:rsidR="00BD43BD" w:rsidRPr="00AF7F74" w:rsidRDefault="00C1333B" w:rsidP="00636A7A">
      <w:pPr>
        <w:rPr>
          <w:lang w:val="uk-UA"/>
        </w:rPr>
      </w:pPr>
      <w:r w:rsidRPr="00AF7F74">
        <w:rPr>
          <w:lang w:val="uk-UA"/>
        </w:rPr>
        <w:t>(У нашій п'ятизначній десятковій арифметиці). При такому способі обчислення помилка знижується до 0.007%.</w:t>
      </w:r>
    </w:p>
    <w:p w:rsidR="00BD43BD" w:rsidRPr="00AF7F74" w:rsidRDefault="00C1333B" w:rsidP="00636A7A">
      <w:pPr>
        <w:rPr>
          <w:lang w:val="uk-UA"/>
        </w:rPr>
      </w:pPr>
      <w:r w:rsidRPr="00AF7F74">
        <w:rPr>
          <w:lang w:val="uk-UA"/>
        </w:rPr>
        <w:t>Один із важливих висновків, що наведені з цього прикладу, — те, що навіть коротка послідовність обчислень може бути пов'язана із серйозними помилками округлення.</w:t>
      </w:r>
    </w:p>
    <w:p w:rsidR="00BD43BD" w:rsidRPr="00AF7F74" w:rsidRDefault="00C1333B" w:rsidP="00636A7A">
      <w:pPr>
        <w:rPr>
          <w:lang w:val="uk-UA"/>
        </w:rPr>
      </w:pPr>
      <w:r w:rsidRPr="00AF7F74">
        <w:rPr>
          <w:lang w:val="uk-UA"/>
        </w:rPr>
        <w:t>Зауважте, наскільки гіршим було б завдання, якби ми хотіли обчислити ех для х= –100.</w:t>
      </w:r>
    </w:p>
    <w:p w:rsidR="00BD43BD" w:rsidRPr="00AF7F74" w:rsidRDefault="00C1333B" w:rsidP="00636A7A">
      <w:pPr>
        <w:rPr>
          <w:lang w:val="uk-UA"/>
        </w:rPr>
      </w:pPr>
      <w:r w:rsidRPr="00AF7F74">
        <w:rPr>
          <w:lang w:val="uk-UA"/>
        </w:rPr>
        <w:lastRenderedPageBreak/>
        <w:t>Реальні машинні алгоритми для обчислення ех починаються з розкладання х на дійсну та дробову частини</w:t>
      </w:r>
    </w:p>
    <w:p w:rsidR="00AE116E" w:rsidRPr="00AF7F74" w:rsidRDefault="00AE116E"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609600" cy="1949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stretch/>
                  </pic:blipFill>
                  <pic:spPr>
                    <a:xfrm>
                      <a:off x="0" y="0"/>
                      <a:ext cx="609600" cy="194945"/>
                    </a:xfrm>
                    <a:prstGeom prst="rect">
                      <a:avLst/>
                    </a:prstGeom>
                  </pic:spPr>
                </pic:pic>
              </a:graphicData>
            </a:graphic>
          </wp:inline>
        </w:drawing>
      </w:r>
    </w:p>
    <w:p w:rsidR="00BD43BD" w:rsidRPr="00AF7F74" w:rsidRDefault="00C1333B" w:rsidP="00636A7A">
      <w:pPr>
        <w:rPr>
          <w:lang w:val="uk-UA"/>
        </w:rPr>
      </w:pPr>
      <w:r w:rsidRPr="00AF7F74">
        <w:rPr>
          <w:i/>
          <w:iCs/>
          <w:lang w:val="uk-UA"/>
        </w:rPr>
        <w:t>т -</w:t>
      </w:r>
      <w:r w:rsidRPr="00AF7F74">
        <w:rPr>
          <w:lang w:val="uk-UA"/>
        </w:rPr>
        <w:t>ціле, 0 ≤ f ≤ 1. Далі, використовуючи властивості показової функції, отримуємо</w:t>
      </w:r>
    </w:p>
    <w:p w:rsidR="00AE116E" w:rsidRPr="00AF7F74" w:rsidRDefault="00AE116E"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188720" cy="1949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pic:blipFill>
                  <pic:spPr>
                    <a:xfrm>
                      <a:off x="0" y="0"/>
                      <a:ext cx="1188720" cy="194945"/>
                    </a:xfrm>
                    <a:prstGeom prst="rect">
                      <a:avLst/>
                    </a:prstGeom>
                  </pic:spPr>
                </pic:pic>
              </a:graphicData>
            </a:graphic>
          </wp:inline>
        </w:drawing>
      </w:r>
    </w:p>
    <w:p w:rsidR="00AE116E" w:rsidRPr="00AF7F74" w:rsidRDefault="00AE116E" w:rsidP="00636A7A">
      <w:pPr>
        <w:rPr>
          <w:lang w:val="uk-UA"/>
        </w:rPr>
      </w:pPr>
    </w:p>
    <w:p w:rsidR="00BD43BD" w:rsidRPr="00AF7F74" w:rsidRDefault="00AE116E" w:rsidP="00636A7A">
      <w:pPr>
        <w:rPr>
          <w:lang w:val="uk-UA"/>
        </w:rPr>
      </w:pPr>
      <w:r w:rsidRPr="00AF7F74">
        <w:rPr>
          <w:lang w:val="uk-UA"/>
        </w:rPr>
        <w:t>Або</w:t>
      </w:r>
    </w:p>
    <w:p w:rsidR="00AE116E" w:rsidRPr="00AF7F74" w:rsidRDefault="00AE116E"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597025" cy="20701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a:stretch/>
                  </pic:blipFill>
                  <pic:spPr>
                    <a:xfrm>
                      <a:off x="0" y="0"/>
                      <a:ext cx="1597025" cy="207010"/>
                    </a:xfrm>
                    <a:prstGeom prst="rect">
                      <a:avLst/>
                    </a:prstGeom>
                  </pic:spPr>
                </pic:pic>
              </a:graphicData>
            </a:graphic>
          </wp:inline>
        </w:drawing>
      </w:r>
    </w:p>
    <w:p w:rsidR="00AE116E" w:rsidRPr="00AF7F74" w:rsidRDefault="00AE116E" w:rsidP="00636A7A">
      <w:pPr>
        <w:rPr>
          <w:lang w:val="uk-UA"/>
        </w:rPr>
      </w:pPr>
    </w:p>
    <w:p w:rsidR="00BD43BD" w:rsidRPr="00AF7F74" w:rsidRDefault="00C1333B" w:rsidP="00636A7A">
      <w:pPr>
        <w:rPr>
          <w:i/>
          <w:iCs/>
          <w:lang w:val="uk-UA"/>
        </w:rPr>
      </w:pPr>
      <w:r w:rsidRPr="00AF7F74">
        <w:rPr>
          <w:lang w:val="uk-UA"/>
        </w:rPr>
        <w:t>Кожна з величин, взятих у квадратні дужки, передбачає обчислення еy для у з інтервалу 0 ≤ y &lt; 1. Обмеження на такий малий інтервал полегшує обчислення ey. Потім результат може бути помножений на ет (яке обчислюється просто) або зведений у ступінь т.</w:t>
      </w:r>
    </w:p>
    <w:p w:rsidR="00636A7A" w:rsidRPr="00AF7F74" w:rsidRDefault="00636A7A" w:rsidP="00636A7A">
      <w:pPr>
        <w:rPr>
          <w:lang w:val="uk-UA"/>
        </w:rPr>
      </w:pPr>
    </w:p>
    <w:p w:rsidR="00BD43BD" w:rsidRPr="00AF7F74" w:rsidRDefault="00455E2A" w:rsidP="00455E2A">
      <w:pPr>
        <w:pStyle w:val="2"/>
        <w:rPr>
          <w:lang w:val="uk-UA"/>
        </w:rPr>
      </w:pPr>
      <w:bookmarkStart w:id="14" w:name="bookmark15"/>
      <w:bookmarkStart w:id="15" w:name="bookmark13"/>
      <w:bookmarkStart w:id="16" w:name="bookmark14"/>
      <w:bookmarkStart w:id="17" w:name="bookmark16"/>
      <w:bookmarkStart w:id="18" w:name="_Toc97021600"/>
      <w:bookmarkEnd w:id="14"/>
      <w:r w:rsidRPr="00AF7F74">
        <w:rPr>
          <w:lang w:val="uk-UA"/>
        </w:rPr>
        <w:t>1.4 Нестійкість деяких алгоритмів</w:t>
      </w:r>
      <w:bookmarkEnd w:id="15"/>
      <w:bookmarkEnd w:id="16"/>
      <w:bookmarkEnd w:id="17"/>
      <w:bookmarkEnd w:id="18"/>
    </w:p>
    <w:p w:rsidR="00636A7A" w:rsidRPr="00AF7F74" w:rsidRDefault="00636A7A" w:rsidP="00636A7A">
      <w:pPr>
        <w:rPr>
          <w:lang w:val="uk-UA"/>
        </w:rPr>
      </w:pPr>
    </w:p>
    <w:p w:rsidR="00BD43BD" w:rsidRPr="00AF7F74" w:rsidRDefault="00C1333B" w:rsidP="00636A7A">
      <w:pPr>
        <w:rPr>
          <w:lang w:val="uk-UA"/>
        </w:rPr>
      </w:pPr>
      <w:r w:rsidRPr="00AF7F74">
        <w:rPr>
          <w:lang w:val="uk-UA"/>
        </w:rPr>
        <w:t>Завдання обчислення е-5.5, яке обговорювалося у попередньому параграфі, показує, як погано продуманий алгоритм може призвести до незадовільного результату навіть для цілком добре поставленого завдання. Проблема була подолана у вигляді зміни алгоритму. Для деяких завдань «хороші» відповіді не можна отримати жодним алгоритмом, тому що завдання чутливе до малих помилок, допущених при поданні даних та в арифметиці. Два приклади таких завдань наведено у наступному розділі. Важливо розрізняти ці два класи пасток, оскільки нестійкі алгоритми та чутливі завдання зустрічаються майже у всіх галузях обчислювальної математики. Однак, якщо ви знаєте їх симптоми, то діагностувати ці завдання вже досить просто. У цьому параграфі ми обговоримо наочніший приклад нестійкого алгоритму.</w:t>
      </w:r>
    </w:p>
    <w:p w:rsidR="00331A1C" w:rsidRPr="00AF7F74" w:rsidRDefault="00C1333B" w:rsidP="00636A7A">
      <w:pPr>
        <w:rPr>
          <w:lang w:val="uk-UA"/>
        </w:rPr>
      </w:pPr>
      <w:r w:rsidRPr="00AF7F74">
        <w:rPr>
          <w:lang w:val="uk-UA"/>
        </w:rPr>
        <w:t>Припустимо, що хочемо обчислити інтеграли</w:t>
      </w:r>
    </w:p>
    <w:p w:rsidR="00331A1C" w:rsidRPr="00AF7F74" w:rsidRDefault="00331A1C" w:rsidP="00636A7A">
      <w:pPr>
        <w:rPr>
          <w:lang w:val="uk-UA"/>
        </w:rPr>
      </w:pPr>
    </w:p>
    <w:p w:rsidR="00331A1C" w:rsidRPr="00AF7F74" w:rsidRDefault="00331A1C" w:rsidP="00636A7A">
      <w:pPr>
        <w:rPr>
          <w:lang w:val="uk-UA"/>
        </w:rPr>
      </w:pPr>
      <w:r w:rsidRPr="00AF7F74">
        <w:rPr>
          <w:noProof/>
          <w:lang w:bidi="ar-SA"/>
        </w:rPr>
        <w:drawing>
          <wp:inline distT="0" distB="0" distL="0" distR="0" wp14:anchorId="4E420A9F" wp14:editId="569E5299">
            <wp:extent cx="1993265" cy="4508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stretch/>
                  </pic:blipFill>
                  <pic:spPr>
                    <a:xfrm>
                      <a:off x="0" y="0"/>
                      <a:ext cx="1993265" cy="450850"/>
                    </a:xfrm>
                    <a:prstGeom prst="rect">
                      <a:avLst/>
                    </a:prstGeom>
                  </pic:spPr>
                </pic:pic>
              </a:graphicData>
            </a:graphic>
          </wp:inline>
        </w:drawing>
      </w:r>
    </w:p>
    <w:p w:rsidR="00331A1C" w:rsidRPr="00AF7F74" w:rsidRDefault="00331A1C" w:rsidP="00636A7A">
      <w:pPr>
        <w:rPr>
          <w:lang w:val="uk-UA"/>
        </w:rPr>
      </w:pPr>
    </w:p>
    <w:p w:rsidR="00331A1C" w:rsidRPr="00AF7F74" w:rsidRDefault="00331A1C" w:rsidP="00331A1C">
      <w:pPr>
        <w:rPr>
          <w:lang w:val="uk-UA"/>
        </w:rPr>
      </w:pPr>
      <w:r w:rsidRPr="00AF7F74">
        <w:rPr>
          <w:lang w:val="uk-UA"/>
        </w:rPr>
        <w:t>Інтегруючи частинами, отримаємо</w:t>
      </w:r>
    </w:p>
    <w:p w:rsidR="00331A1C" w:rsidRPr="00AF7F74" w:rsidRDefault="00331A1C" w:rsidP="00331A1C">
      <w:pPr>
        <w:rPr>
          <w:lang w:val="uk-UA"/>
        </w:rPr>
      </w:pPr>
    </w:p>
    <w:p w:rsidR="00331A1C" w:rsidRPr="00AF7F74" w:rsidRDefault="00331A1C" w:rsidP="00331A1C">
      <w:pPr>
        <w:rPr>
          <w:sz w:val="2"/>
          <w:szCs w:val="2"/>
          <w:lang w:val="uk-UA"/>
        </w:rPr>
      </w:pPr>
      <w:r w:rsidRPr="00AF7F74">
        <w:rPr>
          <w:noProof/>
          <w:lang w:bidi="ar-SA"/>
        </w:rPr>
        <w:drawing>
          <wp:inline distT="0" distB="0" distL="0" distR="0" wp14:anchorId="1035F477" wp14:editId="00F03FF8">
            <wp:extent cx="2578735" cy="4756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stretch/>
                  </pic:blipFill>
                  <pic:spPr>
                    <a:xfrm>
                      <a:off x="0" y="0"/>
                      <a:ext cx="2578735" cy="475615"/>
                    </a:xfrm>
                    <a:prstGeom prst="rect">
                      <a:avLst/>
                    </a:prstGeom>
                  </pic:spPr>
                </pic:pic>
              </a:graphicData>
            </a:graphic>
          </wp:inline>
        </w:drawing>
      </w:r>
    </w:p>
    <w:p w:rsidR="00331A1C" w:rsidRPr="00AF7F74" w:rsidRDefault="00331A1C" w:rsidP="00331A1C">
      <w:pPr>
        <w:rPr>
          <w:lang w:val="uk-UA"/>
        </w:rPr>
      </w:pPr>
    </w:p>
    <w:p w:rsidR="00331A1C" w:rsidRPr="00AF7F74" w:rsidRDefault="00331A1C" w:rsidP="00331A1C">
      <w:pPr>
        <w:rPr>
          <w:lang w:val="uk-UA"/>
        </w:rPr>
      </w:pPr>
      <w:r w:rsidRPr="00AF7F74">
        <w:rPr>
          <w:lang w:val="uk-UA"/>
        </w:rPr>
        <w:t>або</w:t>
      </w:r>
    </w:p>
    <w:p w:rsidR="00331A1C" w:rsidRPr="00AF7F74" w:rsidRDefault="00331A1C" w:rsidP="00331A1C">
      <w:pPr>
        <w:rPr>
          <w:sz w:val="2"/>
          <w:szCs w:val="2"/>
          <w:lang w:val="uk-UA"/>
        </w:rPr>
      </w:pPr>
    </w:p>
    <w:p w:rsidR="00331A1C" w:rsidRPr="00AF7F74" w:rsidRDefault="00331A1C" w:rsidP="00331A1C">
      <w:pPr>
        <w:rPr>
          <w:sz w:val="2"/>
          <w:szCs w:val="2"/>
          <w:lang w:val="uk-UA"/>
        </w:rPr>
      </w:pPr>
      <w:r w:rsidRPr="00AF7F74">
        <w:rPr>
          <w:noProof/>
          <w:lang w:bidi="ar-SA"/>
        </w:rPr>
        <w:drawing>
          <wp:inline distT="0" distB="0" distL="0" distR="0" wp14:anchorId="1BD2AC31" wp14:editId="7C2495E3">
            <wp:extent cx="1657985" cy="2070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stretch/>
                  </pic:blipFill>
                  <pic:spPr>
                    <a:xfrm>
                      <a:off x="0" y="0"/>
                      <a:ext cx="1657985" cy="207010"/>
                    </a:xfrm>
                    <a:prstGeom prst="rect">
                      <a:avLst/>
                    </a:prstGeom>
                  </pic:spPr>
                </pic:pic>
              </a:graphicData>
            </a:graphic>
          </wp:inline>
        </w:drawing>
      </w:r>
    </w:p>
    <w:p w:rsidR="00331A1C" w:rsidRPr="00AF7F74" w:rsidRDefault="00331A1C" w:rsidP="00636A7A">
      <w:pPr>
        <w:rPr>
          <w:lang w:val="uk-UA"/>
        </w:rPr>
      </w:pPr>
    </w:p>
    <w:p w:rsidR="00BD43BD" w:rsidRPr="00AF7F74" w:rsidRDefault="00C1333B" w:rsidP="00636A7A">
      <w:pPr>
        <w:rPr>
          <w:i/>
          <w:iCs/>
          <w:lang w:val="uk-UA"/>
        </w:rPr>
      </w:pPr>
      <w:r w:rsidRPr="00AF7F74">
        <w:rPr>
          <w:lang w:val="uk-UA"/>
        </w:rPr>
        <w:t>де Еn = 1/е. Нехай β = 10 та t = 6; ми можемо використовувати це рекурентне співвідношення для обчислення наближень до дев'яти перших значень Еп:</w:t>
      </w:r>
    </w:p>
    <w:p w:rsidR="00754D23" w:rsidRPr="00AF7F74" w:rsidRDefault="00754D23" w:rsidP="00636A7A">
      <w:pPr>
        <w:rPr>
          <w:lang w:val="uk-UA"/>
        </w:rPr>
      </w:pPr>
    </w:p>
    <w:p w:rsidR="00BD43BD" w:rsidRPr="00AF7F74" w:rsidRDefault="00BD43BD">
      <w:pPr>
        <w:rPr>
          <w:sz w:val="2"/>
          <w:szCs w:val="2"/>
          <w:lang w:val="uk-UA"/>
        </w:rPr>
      </w:pPr>
    </w:p>
    <w:p w:rsidR="00BD43BD" w:rsidRPr="00AF7F74" w:rsidRDefault="00C1333B" w:rsidP="004137A9">
      <w:pPr>
        <w:pStyle w:val="13"/>
        <w:ind w:firstLine="708"/>
        <w:rPr>
          <w:sz w:val="24"/>
          <w:szCs w:val="24"/>
          <w:lang w:val="uk-UA"/>
        </w:rPr>
      </w:pPr>
      <w:r w:rsidRPr="00AF7F74">
        <w:rPr>
          <w:bCs/>
          <w:i/>
          <w:iCs/>
          <w:sz w:val="24"/>
          <w:szCs w:val="24"/>
          <w:lang w:val="uk-UA"/>
        </w:rPr>
        <w:t>E1</w:t>
      </w:r>
      <w:r w:rsidRPr="00AF7F74">
        <w:rPr>
          <w:bCs/>
          <w:sz w:val="24"/>
          <w:szCs w:val="24"/>
          <w:lang w:val="uk-UA"/>
        </w:rPr>
        <w:t>≈ 0.367879,</w:t>
      </w:r>
      <w:r w:rsidR="00754D23" w:rsidRPr="00AF7F74">
        <w:rPr>
          <w:bCs/>
          <w:sz w:val="24"/>
          <w:szCs w:val="24"/>
          <w:lang w:val="uk-UA"/>
        </w:rPr>
        <w:tab/>
      </w:r>
      <w:r w:rsidRPr="00AF7F74">
        <w:rPr>
          <w:bCs/>
          <w:i/>
          <w:iCs/>
          <w:sz w:val="24"/>
          <w:szCs w:val="24"/>
          <w:lang w:val="uk-UA"/>
        </w:rPr>
        <w:t>Е6</w:t>
      </w:r>
      <w:r w:rsidRPr="00AF7F74">
        <w:rPr>
          <w:bCs/>
          <w:sz w:val="24"/>
          <w:szCs w:val="24"/>
          <w:lang w:val="uk-UA"/>
        </w:rPr>
        <w:t>≈ 0.127120,</w:t>
      </w:r>
    </w:p>
    <w:p w:rsidR="00BD43BD" w:rsidRPr="00AF7F74" w:rsidRDefault="004137A9" w:rsidP="00754D23">
      <w:pPr>
        <w:pStyle w:val="13"/>
        <w:tabs>
          <w:tab w:val="left" w:pos="0"/>
        </w:tabs>
        <w:ind w:firstLine="0"/>
        <w:rPr>
          <w:sz w:val="24"/>
          <w:szCs w:val="24"/>
          <w:lang w:val="uk-UA"/>
        </w:rPr>
      </w:pPr>
      <w:r w:rsidRPr="00AF7F74">
        <w:rPr>
          <w:bCs/>
          <w:i/>
          <w:iCs/>
          <w:sz w:val="24"/>
          <w:szCs w:val="24"/>
          <w:lang w:val="uk-UA"/>
        </w:rPr>
        <w:tab/>
      </w:r>
      <w:r w:rsidR="00C1333B" w:rsidRPr="00AF7F74">
        <w:rPr>
          <w:bCs/>
          <w:i/>
          <w:iCs/>
          <w:sz w:val="24"/>
          <w:szCs w:val="24"/>
          <w:lang w:val="uk-UA"/>
        </w:rPr>
        <w:t>Е2</w:t>
      </w:r>
      <w:r w:rsidR="00C1333B" w:rsidRPr="00AF7F74">
        <w:rPr>
          <w:bCs/>
          <w:sz w:val="24"/>
          <w:szCs w:val="24"/>
          <w:lang w:val="uk-UA"/>
        </w:rPr>
        <w:t>≈ 0.264242,</w:t>
      </w:r>
      <w:r w:rsidR="00C1333B" w:rsidRPr="00AF7F74">
        <w:rPr>
          <w:bCs/>
          <w:sz w:val="24"/>
          <w:szCs w:val="24"/>
          <w:lang w:val="uk-UA"/>
        </w:rPr>
        <w:tab/>
      </w:r>
      <w:r w:rsidR="00C1333B" w:rsidRPr="00AF7F74">
        <w:rPr>
          <w:bCs/>
          <w:i/>
          <w:iCs/>
          <w:sz w:val="24"/>
          <w:szCs w:val="24"/>
          <w:lang w:val="uk-UA"/>
        </w:rPr>
        <w:t>E7</w:t>
      </w:r>
      <w:r w:rsidR="00C1333B" w:rsidRPr="00AF7F74">
        <w:rPr>
          <w:bCs/>
          <w:sz w:val="24"/>
          <w:szCs w:val="24"/>
          <w:lang w:val="uk-UA"/>
        </w:rPr>
        <w:t>≈ 0.110160,</w:t>
      </w:r>
    </w:p>
    <w:p w:rsidR="00BD43BD" w:rsidRPr="00AF7F74" w:rsidRDefault="004137A9" w:rsidP="00754D23">
      <w:pPr>
        <w:pStyle w:val="13"/>
        <w:tabs>
          <w:tab w:val="left" w:pos="0"/>
        </w:tabs>
        <w:ind w:firstLine="0"/>
        <w:rPr>
          <w:sz w:val="24"/>
          <w:szCs w:val="24"/>
          <w:lang w:val="uk-UA"/>
        </w:rPr>
      </w:pPr>
      <w:r w:rsidRPr="00AF7F74">
        <w:rPr>
          <w:bCs/>
          <w:i/>
          <w:iCs/>
          <w:sz w:val="24"/>
          <w:szCs w:val="24"/>
          <w:lang w:val="uk-UA"/>
        </w:rPr>
        <w:tab/>
      </w:r>
      <w:r w:rsidR="00C1333B" w:rsidRPr="00AF7F74">
        <w:rPr>
          <w:bCs/>
          <w:i/>
          <w:iCs/>
          <w:sz w:val="24"/>
          <w:szCs w:val="24"/>
          <w:lang w:val="uk-UA"/>
        </w:rPr>
        <w:t>Е3</w:t>
      </w:r>
      <w:r w:rsidR="00754D23" w:rsidRPr="00AF7F74">
        <w:rPr>
          <w:bCs/>
          <w:sz w:val="24"/>
          <w:szCs w:val="24"/>
          <w:lang w:val="uk-UA"/>
        </w:rPr>
        <w:t>≈ 0.207274,</w:t>
      </w:r>
      <w:r w:rsidR="00754D23" w:rsidRPr="00AF7F74">
        <w:rPr>
          <w:bCs/>
          <w:sz w:val="24"/>
          <w:szCs w:val="24"/>
          <w:lang w:val="uk-UA"/>
        </w:rPr>
        <w:tab/>
      </w:r>
      <w:r w:rsidR="00C1333B" w:rsidRPr="00AF7F74">
        <w:rPr>
          <w:bCs/>
          <w:i/>
          <w:iCs/>
          <w:sz w:val="24"/>
          <w:szCs w:val="24"/>
          <w:lang w:val="uk-UA"/>
        </w:rPr>
        <w:t>E8</w:t>
      </w:r>
      <w:r w:rsidR="00C1333B" w:rsidRPr="00AF7F74">
        <w:rPr>
          <w:bCs/>
          <w:sz w:val="24"/>
          <w:szCs w:val="24"/>
          <w:lang w:val="uk-UA"/>
        </w:rPr>
        <w:t>≈ 0.118720,</w:t>
      </w:r>
    </w:p>
    <w:p w:rsidR="00BD43BD" w:rsidRPr="00AF7F74" w:rsidRDefault="00C1333B" w:rsidP="004137A9">
      <w:pPr>
        <w:pStyle w:val="13"/>
        <w:ind w:firstLine="708"/>
        <w:rPr>
          <w:sz w:val="24"/>
          <w:szCs w:val="24"/>
          <w:lang w:val="uk-UA"/>
        </w:rPr>
      </w:pPr>
      <w:r w:rsidRPr="00AF7F74">
        <w:rPr>
          <w:bCs/>
          <w:i/>
          <w:iCs/>
          <w:sz w:val="24"/>
          <w:szCs w:val="24"/>
          <w:lang w:val="uk-UA"/>
        </w:rPr>
        <w:t>Е4</w:t>
      </w:r>
      <w:r w:rsidR="00754D23" w:rsidRPr="00AF7F74">
        <w:rPr>
          <w:bCs/>
          <w:sz w:val="24"/>
          <w:szCs w:val="24"/>
          <w:lang w:val="uk-UA"/>
        </w:rPr>
        <w:t>≈ 0.170904,</w:t>
      </w:r>
      <w:r w:rsidR="00754D23" w:rsidRPr="00AF7F74">
        <w:rPr>
          <w:bCs/>
          <w:sz w:val="24"/>
          <w:szCs w:val="24"/>
          <w:lang w:val="uk-UA"/>
        </w:rPr>
        <w:tab/>
      </w:r>
      <w:r w:rsidRPr="00AF7F74">
        <w:rPr>
          <w:bCs/>
          <w:i/>
          <w:iCs/>
          <w:sz w:val="24"/>
          <w:szCs w:val="24"/>
          <w:lang w:val="uk-UA"/>
        </w:rPr>
        <w:t>Е9</w:t>
      </w:r>
      <w:r w:rsidR="00754D23" w:rsidRPr="00AF7F74">
        <w:rPr>
          <w:bCs/>
          <w:sz w:val="24"/>
          <w:szCs w:val="24"/>
          <w:lang w:val="uk-UA"/>
        </w:rPr>
        <w:t>≈ -0.0684800.</w:t>
      </w:r>
    </w:p>
    <w:p w:rsidR="00BD43BD" w:rsidRPr="00AF7F74" w:rsidRDefault="00C1333B" w:rsidP="004137A9">
      <w:pPr>
        <w:pStyle w:val="13"/>
        <w:ind w:firstLine="708"/>
        <w:rPr>
          <w:sz w:val="24"/>
          <w:szCs w:val="24"/>
          <w:lang w:val="uk-UA"/>
        </w:rPr>
      </w:pPr>
      <w:r w:rsidRPr="00AF7F74">
        <w:rPr>
          <w:bCs/>
          <w:i/>
          <w:iCs/>
          <w:sz w:val="24"/>
          <w:szCs w:val="24"/>
          <w:lang w:val="uk-UA"/>
        </w:rPr>
        <w:t>Е5</w:t>
      </w:r>
      <w:r w:rsidRPr="00AF7F74">
        <w:rPr>
          <w:bCs/>
          <w:sz w:val="24"/>
          <w:szCs w:val="24"/>
          <w:lang w:val="uk-UA"/>
        </w:rPr>
        <w:t>≈ 0.145480,</w:t>
      </w:r>
    </w:p>
    <w:p w:rsidR="00754D23" w:rsidRPr="00AF7F74" w:rsidRDefault="00754D23" w:rsidP="00636A7A">
      <w:pPr>
        <w:rPr>
          <w:lang w:val="uk-UA"/>
        </w:rPr>
      </w:pPr>
    </w:p>
    <w:p w:rsidR="00BD43BD" w:rsidRPr="00AF7F74" w:rsidRDefault="00C1333B" w:rsidP="00636A7A">
      <w:pPr>
        <w:rPr>
          <w:lang w:val="uk-UA"/>
        </w:rPr>
      </w:pPr>
      <w:r w:rsidRPr="00AF7F74">
        <w:rPr>
          <w:lang w:val="uk-UA"/>
        </w:rPr>
        <w:t xml:space="preserve">Хоча підінтегральний вираз х9еx-1 позитивно по всьому інтервалі (0,1), обчислене нами </w:t>
      </w:r>
      <w:r w:rsidRPr="00AF7F74">
        <w:rPr>
          <w:lang w:val="uk-UA"/>
        </w:rPr>
        <w:lastRenderedPageBreak/>
        <w:t>значення для Е9 негативно.</w:t>
      </w:r>
    </w:p>
    <w:p w:rsidR="00BD43BD" w:rsidRPr="00AF7F74" w:rsidRDefault="00C1333B" w:rsidP="00636A7A">
      <w:pPr>
        <w:rPr>
          <w:lang w:val="uk-UA"/>
        </w:rPr>
      </w:pPr>
      <w:r w:rsidRPr="00AF7F74">
        <w:rPr>
          <w:lang w:val="uk-UA"/>
        </w:rPr>
        <w:t>Що викликало таку велику помилку? Зауважимо, що єдина помилка округлення, зроблена в наведених обчисленнях, - це помилка в Е1, коли 1/е округляється до шести цифр. Оскільки рекурентна формула, отримана інтегруванням частинами, точна для дійсної арифметики, помилка в Е9 повністю зобов'язана помилці округлення, зроблена в Е1. Щоб зрозуміти, як помилка в Е1 приблизно дорівнює 4.412 × 10-7, стає настільки великою, зауважимо, що вона множиться на -2 при обчисленні Е2, потім помилка в Е2 множиться на -3 при обчисленні Е3 і т.д. помилка в Е9 є точно помилка в Е1, помножена на (-2) (-3) ... ... (-9) = 9! або приблизно 9! × 4.412 × 10-7 ≈ 0.1601. Це величезне збільшення помилки, що міститься у вихідних даних завдання, є результатом обраного алгоритму. Справжнє значення Е9 (з трьома цифрами) є – 0.</w:t>
      </w:r>
    </w:p>
    <w:p w:rsidR="00BD43BD" w:rsidRPr="00AF7F74" w:rsidRDefault="00C1333B" w:rsidP="00636A7A">
      <w:pPr>
        <w:rPr>
          <w:lang w:val="uk-UA"/>
        </w:rPr>
      </w:pPr>
      <w:r w:rsidRPr="00AF7F74">
        <w:rPr>
          <w:lang w:val="uk-UA"/>
        </w:rPr>
        <w:t>Як можна було б обрати інший алгоритм, який не має такої нестійкості? Якщо ми перепишемо рекурентне співвідношення у вигляді</w:t>
      </w:r>
    </w:p>
    <w:p w:rsidR="006E7232" w:rsidRPr="00AF7F74" w:rsidRDefault="006E7232"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852930" cy="32321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stretch/>
                  </pic:blipFill>
                  <pic:spPr>
                    <a:xfrm>
                      <a:off x="0" y="0"/>
                      <a:ext cx="1852930" cy="323215"/>
                    </a:xfrm>
                    <a:prstGeom prst="rect">
                      <a:avLst/>
                    </a:prstGeom>
                  </pic:spPr>
                </pic:pic>
              </a:graphicData>
            </a:graphic>
          </wp:inline>
        </w:drawing>
      </w:r>
    </w:p>
    <w:p w:rsidR="006E7232" w:rsidRPr="00AF7F74" w:rsidRDefault="006E7232" w:rsidP="006E7232">
      <w:pPr>
        <w:ind w:firstLine="0"/>
        <w:rPr>
          <w:lang w:val="uk-UA"/>
        </w:rPr>
      </w:pPr>
    </w:p>
    <w:p w:rsidR="00BD43BD" w:rsidRPr="00AF7F74" w:rsidRDefault="00C1333B" w:rsidP="006E7232">
      <w:pPr>
        <w:ind w:firstLine="0"/>
        <w:rPr>
          <w:lang w:val="uk-UA"/>
        </w:rPr>
      </w:pPr>
      <w:r w:rsidRPr="00AF7F74">
        <w:rPr>
          <w:lang w:val="uk-UA"/>
        </w:rPr>
        <w:t>то тепер на кожному кроці обчислення помилка в Еп множиться на множник 1/n. Таким чином, якщо ми почнемо значення для деякого Еп при n &gt;&gt; 1 і будемо обчислювати в зворотному напрямку, то будь-яка початкова помилка або проміжні помилки округлень будуть зменшуватися на кожному кроці. Це називається стійким алгоритмом. Щоб знайти початкове значення, зауважимо, що</w:t>
      </w:r>
    </w:p>
    <w:p w:rsidR="00BD43BD" w:rsidRPr="00AF7F74" w:rsidRDefault="00C1333B">
      <w:pPr>
        <w:rPr>
          <w:sz w:val="2"/>
          <w:szCs w:val="2"/>
          <w:lang w:val="uk-UA"/>
        </w:rPr>
      </w:pPr>
      <w:r w:rsidRPr="00AF7F74">
        <w:rPr>
          <w:noProof/>
          <w:lang w:bidi="ar-SA"/>
        </w:rPr>
        <w:drawing>
          <wp:inline distT="0" distB="0" distL="0" distR="0">
            <wp:extent cx="2688590" cy="46926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stretch/>
                  </pic:blipFill>
                  <pic:spPr>
                    <a:xfrm>
                      <a:off x="0" y="0"/>
                      <a:ext cx="2688590" cy="469265"/>
                    </a:xfrm>
                    <a:prstGeom prst="rect">
                      <a:avLst/>
                    </a:prstGeom>
                  </pic:spPr>
                </pic:pic>
              </a:graphicData>
            </a:graphic>
          </wp:inline>
        </w:drawing>
      </w:r>
    </w:p>
    <w:p w:rsidR="006E7232" w:rsidRPr="00AF7F74" w:rsidRDefault="006E7232" w:rsidP="00636A7A">
      <w:pPr>
        <w:rPr>
          <w:lang w:val="uk-UA"/>
        </w:rPr>
      </w:pPr>
    </w:p>
    <w:p w:rsidR="00BD43BD" w:rsidRPr="00AF7F74" w:rsidRDefault="00C1333B" w:rsidP="00636A7A">
      <w:pPr>
        <w:rPr>
          <w:lang w:val="uk-UA"/>
        </w:rPr>
      </w:pPr>
      <w:r w:rsidRPr="00AF7F74">
        <w:rPr>
          <w:lang w:val="uk-UA"/>
        </w:rPr>
        <w:t>Отже, Еп прагне нуля, коли п прагне ∞. Наприклад, якщо ми апроксимуємо нулем число Е20 і візьмемо цей нуль стартовим значенням, то зробимо початкову помилку, що не перевищує 1/21. Ця помилка множиться на 1/20 при обчисленні Е19, тому помилка в Е19 не перевищує (1/20)×(1/21) ≈ 0.0024. На час обчислення Е15 початкова помилка зменшиться до величини, меншої 4×10-8, що у своє чергу менше єдиної помилки округлення. Проводячи ці обчислення, отримуємо</w:t>
      </w:r>
    </w:p>
    <w:p w:rsidR="00170C7F" w:rsidRPr="00AF7F74" w:rsidRDefault="00170C7F" w:rsidP="00636A7A">
      <w:pPr>
        <w:rPr>
          <w:lang w:val="uk-UA"/>
        </w:rPr>
      </w:pPr>
    </w:p>
    <w:p w:rsidR="00BD43BD" w:rsidRPr="00AF7F74" w:rsidRDefault="00B11539">
      <w:pPr>
        <w:pStyle w:val="13"/>
        <w:tabs>
          <w:tab w:val="left" w:pos="1798"/>
        </w:tabs>
        <w:ind w:firstLine="0"/>
        <w:rPr>
          <w:sz w:val="24"/>
          <w:szCs w:val="24"/>
          <w:lang w:val="uk-UA"/>
        </w:rPr>
      </w:pPr>
      <w:r w:rsidRPr="00AF7F74">
        <w:rPr>
          <w:sz w:val="24"/>
          <w:szCs w:val="24"/>
          <w:lang w:val="uk-UA"/>
        </w:rPr>
        <w:t>Е20 ≈ 0.0,</w:t>
      </w:r>
      <w:r w:rsidR="00C1333B" w:rsidRPr="00AF7F74">
        <w:rPr>
          <w:bCs/>
          <w:sz w:val="24"/>
          <w:szCs w:val="24"/>
          <w:lang w:val="uk-UA"/>
        </w:rPr>
        <w:tab/>
      </w:r>
      <w:r w:rsidRPr="00AF7F74">
        <w:rPr>
          <w:bCs/>
          <w:sz w:val="24"/>
          <w:szCs w:val="24"/>
          <w:lang w:val="uk-UA"/>
        </w:rPr>
        <w:tab/>
      </w:r>
      <w:r w:rsidRPr="00AF7F74">
        <w:rPr>
          <w:sz w:val="24"/>
          <w:szCs w:val="24"/>
          <w:lang w:val="uk-UA"/>
        </w:rPr>
        <w:t>Е14 ≈ 0.0627322,</w:t>
      </w:r>
    </w:p>
    <w:p w:rsidR="00BD43BD" w:rsidRPr="00AF7F74" w:rsidRDefault="00B11539">
      <w:pPr>
        <w:pStyle w:val="13"/>
        <w:tabs>
          <w:tab w:val="left" w:pos="1798"/>
        </w:tabs>
        <w:ind w:firstLine="0"/>
        <w:rPr>
          <w:sz w:val="24"/>
          <w:szCs w:val="24"/>
          <w:lang w:val="uk-UA"/>
        </w:rPr>
      </w:pPr>
      <w:r w:rsidRPr="00AF7F74">
        <w:rPr>
          <w:sz w:val="24"/>
          <w:szCs w:val="24"/>
          <w:lang w:val="uk-UA"/>
        </w:rPr>
        <w:t>Е19 ≈ 0.0500000,</w:t>
      </w:r>
      <w:r w:rsidR="00C1333B" w:rsidRPr="00AF7F74">
        <w:rPr>
          <w:bCs/>
          <w:sz w:val="24"/>
          <w:szCs w:val="24"/>
          <w:lang w:val="uk-UA"/>
        </w:rPr>
        <w:tab/>
      </w:r>
      <w:r w:rsidRPr="00AF7F74">
        <w:rPr>
          <w:bCs/>
          <w:sz w:val="24"/>
          <w:szCs w:val="24"/>
          <w:lang w:val="uk-UA"/>
        </w:rPr>
        <w:tab/>
      </w:r>
      <w:r w:rsidRPr="00AF7F74">
        <w:rPr>
          <w:sz w:val="24"/>
          <w:szCs w:val="24"/>
          <w:lang w:val="uk-UA"/>
        </w:rPr>
        <w:t>Е13 ≈ 0.0669477,</w:t>
      </w:r>
    </w:p>
    <w:p w:rsidR="00BD43BD" w:rsidRPr="00AF7F74" w:rsidRDefault="00B11539" w:rsidP="00B11539">
      <w:pPr>
        <w:pStyle w:val="13"/>
        <w:tabs>
          <w:tab w:val="right" w:pos="0"/>
        </w:tabs>
        <w:ind w:firstLine="0"/>
        <w:rPr>
          <w:sz w:val="24"/>
          <w:szCs w:val="24"/>
          <w:lang w:val="uk-UA"/>
        </w:rPr>
      </w:pPr>
      <w:r w:rsidRPr="00AF7F74">
        <w:rPr>
          <w:sz w:val="24"/>
          <w:szCs w:val="24"/>
          <w:lang w:val="uk-UA"/>
        </w:rPr>
        <w:t>Е18 ≈ 0.0500000,</w:t>
      </w:r>
      <w:r w:rsidR="00C1333B" w:rsidRPr="00AF7F74">
        <w:rPr>
          <w:bCs/>
          <w:sz w:val="24"/>
          <w:szCs w:val="24"/>
          <w:lang w:val="uk-UA"/>
        </w:rPr>
        <w:tab/>
      </w:r>
      <w:r w:rsidRPr="00AF7F74">
        <w:rPr>
          <w:sz w:val="24"/>
          <w:szCs w:val="24"/>
          <w:lang w:val="uk-UA"/>
        </w:rPr>
        <w:t>Е12 ≈ 0.0717733,</w:t>
      </w:r>
    </w:p>
    <w:p w:rsidR="00BD43BD" w:rsidRPr="00AF7F74" w:rsidRDefault="00B11539" w:rsidP="00B11539">
      <w:pPr>
        <w:pStyle w:val="13"/>
        <w:tabs>
          <w:tab w:val="right" w:pos="0"/>
        </w:tabs>
        <w:ind w:firstLine="0"/>
        <w:rPr>
          <w:sz w:val="24"/>
          <w:szCs w:val="24"/>
          <w:lang w:val="uk-UA"/>
        </w:rPr>
      </w:pPr>
      <w:r w:rsidRPr="00AF7F74">
        <w:rPr>
          <w:sz w:val="24"/>
          <w:szCs w:val="24"/>
          <w:lang w:val="uk-UA"/>
        </w:rPr>
        <w:t>Е17 ≈ 0.0527778,</w:t>
      </w:r>
      <w:r w:rsidRPr="00AF7F74">
        <w:rPr>
          <w:bCs/>
          <w:sz w:val="24"/>
          <w:szCs w:val="24"/>
          <w:lang w:val="uk-UA"/>
        </w:rPr>
        <w:tab/>
      </w:r>
      <w:r w:rsidRPr="00AF7F74">
        <w:rPr>
          <w:sz w:val="24"/>
          <w:szCs w:val="24"/>
          <w:lang w:val="uk-UA"/>
        </w:rPr>
        <w:t>Е11 ≈ 0.0773523,</w:t>
      </w:r>
    </w:p>
    <w:p w:rsidR="00BD43BD" w:rsidRPr="00AF7F74" w:rsidRDefault="00B11539" w:rsidP="00B11539">
      <w:pPr>
        <w:pStyle w:val="13"/>
        <w:tabs>
          <w:tab w:val="right" w:pos="0"/>
        </w:tabs>
        <w:ind w:firstLine="0"/>
        <w:rPr>
          <w:sz w:val="24"/>
          <w:szCs w:val="24"/>
          <w:lang w:val="uk-UA"/>
        </w:rPr>
      </w:pPr>
      <w:r w:rsidRPr="00AF7F74">
        <w:rPr>
          <w:sz w:val="24"/>
          <w:szCs w:val="24"/>
          <w:lang w:val="uk-UA"/>
        </w:rPr>
        <w:t>Е16 ≈ 0.0557190,</w:t>
      </w:r>
      <w:r w:rsidRPr="00AF7F74">
        <w:rPr>
          <w:bCs/>
          <w:sz w:val="24"/>
          <w:szCs w:val="24"/>
          <w:lang w:val="uk-UA"/>
        </w:rPr>
        <w:tab/>
      </w:r>
      <w:r w:rsidRPr="00AF7F74">
        <w:rPr>
          <w:sz w:val="24"/>
          <w:szCs w:val="24"/>
          <w:lang w:val="uk-UA"/>
        </w:rPr>
        <w:t>Е10 ≈ 0.0838771,</w:t>
      </w:r>
    </w:p>
    <w:p w:rsidR="00BD43BD" w:rsidRPr="00AF7F74" w:rsidRDefault="00B11539" w:rsidP="00B11539">
      <w:pPr>
        <w:pStyle w:val="13"/>
        <w:tabs>
          <w:tab w:val="right" w:pos="0"/>
        </w:tabs>
        <w:ind w:firstLine="0"/>
        <w:rPr>
          <w:sz w:val="24"/>
          <w:szCs w:val="24"/>
          <w:lang w:val="uk-UA"/>
        </w:rPr>
      </w:pPr>
      <w:r w:rsidRPr="00AF7F74">
        <w:rPr>
          <w:sz w:val="24"/>
          <w:szCs w:val="24"/>
          <w:lang w:val="uk-UA"/>
        </w:rPr>
        <w:t>Е15 ≈ 0.0590176,</w:t>
      </w:r>
      <w:r w:rsidR="00C1333B" w:rsidRPr="00AF7F74">
        <w:rPr>
          <w:bCs/>
          <w:sz w:val="24"/>
          <w:szCs w:val="24"/>
          <w:lang w:val="uk-UA"/>
        </w:rPr>
        <w:tab/>
      </w:r>
      <w:r w:rsidRPr="00AF7F74">
        <w:rPr>
          <w:sz w:val="24"/>
          <w:szCs w:val="24"/>
          <w:lang w:val="uk-UA"/>
        </w:rPr>
        <w:t>Е9 ≈ 0.0916123.</w:t>
      </w:r>
    </w:p>
    <w:p w:rsidR="00170C7F" w:rsidRPr="00AF7F74" w:rsidRDefault="00170C7F" w:rsidP="00636A7A">
      <w:pPr>
        <w:rPr>
          <w:lang w:val="uk-UA"/>
        </w:rPr>
      </w:pPr>
    </w:p>
    <w:p w:rsidR="00BD43BD" w:rsidRPr="00AF7F74" w:rsidRDefault="00C1333B" w:rsidP="00636A7A">
      <w:pPr>
        <w:rPr>
          <w:lang w:val="uk-UA"/>
        </w:rPr>
      </w:pPr>
      <w:r w:rsidRPr="00AF7F74">
        <w:rPr>
          <w:lang w:val="uk-UA"/>
        </w:rPr>
        <w:t>Коли ми дійдемо до Е15, початкова помилка в Е20 вже зовсім пригнічена стійкістю алгоритму та обчислені значення від Е15 до Е9 точні у всіх шести значних цифрах, з точністю до можливої ​​помилки округлення в останній цифрі.</w:t>
      </w:r>
    </w:p>
    <w:p w:rsidR="00AF0998" w:rsidRPr="00AF7F74" w:rsidRDefault="00AF0998" w:rsidP="00636A7A">
      <w:pPr>
        <w:rPr>
          <w:lang w:val="uk-UA"/>
        </w:rPr>
      </w:pPr>
    </w:p>
    <w:p w:rsidR="00BD43BD" w:rsidRPr="00AF7F74" w:rsidRDefault="00455E2A" w:rsidP="00455E2A">
      <w:pPr>
        <w:pStyle w:val="2"/>
        <w:rPr>
          <w:lang w:val="uk-UA"/>
        </w:rPr>
      </w:pPr>
      <w:bookmarkStart w:id="19" w:name="bookmark19"/>
      <w:bookmarkStart w:id="20" w:name="bookmark17"/>
      <w:bookmarkStart w:id="21" w:name="bookmark18"/>
      <w:bookmarkStart w:id="22" w:name="bookmark20"/>
      <w:bookmarkStart w:id="23" w:name="_Toc97021601"/>
      <w:bookmarkEnd w:id="19"/>
      <w:r w:rsidRPr="00AF7F74">
        <w:rPr>
          <w:lang w:val="uk-UA"/>
        </w:rPr>
        <w:t>1.5 Чутливість деяких завдань</w:t>
      </w:r>
      <w:bookmarkEnd w:id="20"/>
      <w:bookmarkEnd w:id="21"/>
      <w:bookmarkEnd w:id="22"/>
      <w:bookmarkEnd w:id="23"/>
    </w:p>
    <w:p w:rsidR="00AF0998" w:rsidRPr="00AF7F74" w:rsidRDefault="00AF0998" w:rsidP="00636A7A">
      <w:pPr>
        <w:rPr>
          <w:lang w:val="uk-UA"/>
        </w:rPr>
      </w:pPr>
    </w:p>
    <w:p w:rsidR="00BD43BD" w:rsidRPr="00AF7F74" w:rsidRDefault="00C1333B" w:rsidP="00636A7A">
      <w:pPr>
        <w:rPr>
          <w:lang w:val="uk-UA"/>
        </w:rPr>
      </w:pPr>
      <w:r w:rsidRPr="00AF7F74">
        <w:rPr>
          <w:lang w:val="uk-UA"/>
        </w:rPr>
        <w:t>Ми покажемо тепер, що деякі обчислювальні завдання напрочуд чутливі до зміни даних. Цей аспект чисельного аналізу залежить від плаваючої системи чи обраного алгоритму.</w:t>
      </w:r>
    </w:p>
    <w:p w:rsidR="00BD43BD" w:rsidRPr="00AF7F74" w:rsidRDefault="00C1333B" w:rsidP="00636A7A">
      <w:pPr>
        <w:rPr>
          <w:lang w:val="uk-UA"/>
        </w:rPr>
      </w:pPr>
      <w:r w:rsidRPr="00AF7F74">
        <w:rPr>
          <w:lang w:val="uk-UA"/>
        </w:rPr>
        <w:t>Завдання знаходження коріння полінома є стандартним обчислювальним завданням; часто вона дуже чутлива до зміни даних. Наприклад, розглянемо квадратичний поліном з майже кратним корінням на кшталт</w:t>
      </w:r>
    </w:p>
    <w:p w:rsidR="00EE64EE" w:rsidRPr="00AF7F74" w:rsidRDefault="00EE64EE"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816610" cy="2254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stretch/>
                  </pic:blipFill>
                  <pic:spPr>
                    <a:xfrm>
                      <a:off x="0" y="0"/>
                      <a:ext cx="816610" cy="225425"/>
                    </a:xfrm>
                    <a:prstGeom prst="rect">
                      <a:avLst/>
                    </a:prstGeom>
                  </pic:spPr>
                </pic:pic>
              </a:graphicData>
            </a:graphic>
          </wp:inline>
        </w:drawing>
      </w:r>
    </w:p>
    <w:p w:rsidR="00EE64EE" w:rsidRPr="00AF7F74" w:rsidRDefault="00EE64EE" w:rsidP="00636A7A">
      <w:pPr>
        <w:rPr>
          <w:lang w:val="uk-UA"/>
        </w:rPr>
      </w:pPr>
    </w:p>
    <w:p w:rsidR="00BD43BD" w:rsidRPr="00AF7F74" w:rsidRDefault="00C1333B" w:rsidP="00636A7A">
      <w:pPr>
        <w:rPr>
          <w:lang w:val="uk-UA"/>
        </w:rPr>
      </w:pPr>
      <w:r w:rsidRPr="00AF7F74">
        <w:rPr>
          <w:lang w:val="uk-UA"/>
        </w:rPr>
        <w:t>Коріння цього рівняння є 2±10-3. Однак зміна вільного члена на 10-6 може викликати зміну в корінні, що дорівнює 10-3. Цей тип нестійкості ще більш виражений у поліномів вищого ступеня.</w:t>
      </w:r>
    </w:p>
    <w:p w:rsidR="00BD43BD" w:rsidRPr="00AF7F74" w:rsidRDefault="00C1333B" w:rsidP="00636A7A">
      <w:pPr>
        <w:rPr>
          <w:lang w:val="uk-UA"/>
        </w:rPr>
      </w:pPr>
      <w:r w:rsidRPr="00AF7F74">
        <w:rPr>
          <w:lang w:val="uk-UA"/>
        </w:rPr>
        <w:t>Однак нестійкість можна спостерігати не тільки у поліномів з майже кратним корінням. Наступний приклад належить Вілкінсону (1963). Нехай</w:t>
      </w:r>
    </w:p>
    <w:p w:rsidR="00EE64EE" w:rsidRPr="00AF7F74" w:rsidRDefault="00EE64EE"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2572385" cy="39624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a:stretch/>
                  </pic:blipFill>
                  <pic:spPr>
                    <a:xfrm>
                      <a:off x="0" y="0"/>
                      <a:ext cx="2572385" cy="396240"/>
                    </a:xfrm>
                    <a:prstGeom prst="rect">
                      <a:avLst/>
                    </a:prstGeom>
                  </pic:spPr>
                </pic:pic>
              </a:graphicData>
            </a:graphic>
          </wp:inline>
        </w:drawing>
      </w:r>
    </w:p>
    <w:p w:rsidR="00EE64EE" w:rsidRPr="00AF7F74" w:rsidRDefault="00EE64EE" w:rsidP="00636A7A">
      <w:pPr>
        <w:rPr>
          <w:lang w:val="uk-UA"/>
        </w:rPr>
      </w:pPr>
    </w:p>
    <w:p w:rsidR="00BD43BD" w:rsidRPr="00AF7F74" w:rsidRDefault="00C1333B" w:rsidP="00636A7A">
      <w:pPr>
        <w:rPr>
          <w:lang w:val="uk-UA"/>
        </w:rPr>
        <w:sectPr w:rsidR="00BD43BD" w:rsidRPr="00AF7F74" w:rsidSect="00BD30A5">
          <w:type w:val="continuous"/>
          <w:pgSz w:w="11909" w:h="16834"/>
          <w:pgMar w:top="1134" w:right="851" w:bottom="1134" w:left="1134" w:header="3090" w:footer="2829" w:gutter="0"/>
          <w:cols w:space="720"/>
          <w:noEndnote/>
          <w:docGrid w:linePitch="360"/>
        </w:sectPr>
      </w:pPr>
      <w:r w:rsidRPr="00AF7F74">
        <w:rPr>
          <w:lang w:val="uk-UA"/>
        </w:rPr>
        <w:t>Коріння р(х) суть 1,2, …, 19, 20 і добре розділені. Цей приклад виник на тлі плаваючої системи з параметрами ? Припустимо, що тільки одного з двадцяти коефіцієнтів робиться помилка в молодшому двійковому розряді. Саме, припустимо, що коефіцієнт при х19 змінюється</w:t>
      </w:r>
    </w:p>
    <w:p w:rsidR="00BD43BD" w:rsidRPr="00AF7F74" w:rsidRDefault="00EE64EE" w:rsidP="00636A7A">
      <w:pPr>
        <w:rPr>
          <w:lang w:val="uk-UA"/>
        </w:rPr>
      </w:pPr>
      <w:r w:rsidRPr="00AF7F74">
        <w:rPr>
          <w:lang w:val="uk-UA"/>
        </w:rPr>
        <w:lastRenderedPageBreak/>
        <w:t>з -210 на -210 +2-23. Який вплив це мала зміна! зробить на корені полінома?</w:t>
      </w:r>
    </w:p>
    <w:p w:rsidR="00BD43BD" w:rsidRPr="00AF7F74" w:rsidRDefault="00C1333B" w:rsidP="00636A7A">
      <w:pPr>
        <w:rPr>
          <w:lang w:val="uk-UA"/>
        </w:rPr>
      </w:pPr>
      <w:r w:rsidRPr="00AF7F74">
        <w:rPr>
          <w:lang w:val="uk-UA"/>
        </w:rPr>
        <w:t>Щоб відповісти на це запитання, Вілкінсон ретельно обчислив (при β = 2, t = 90) корені рівняння р (х) +2-23х19 = 0. Наводимо їх значення, правильно заокруглені до зазначеного числа цифр:</w:t>
      </w:r>
    </w:p>
    <w:p w:rsidR="00BD43BD" w:rsidRPr="00AF7F74" w:rsidRDefault="00C1333B" w:rsidP="00EE64EE">
      <w:pPr>
        <w:pStyle w:val="a9"/>
        <w:tabs>
          <w:tab w:val="right" w:pos="2041"/>
          <w:tab w:val="right" w:pos="2430"/>
          <w:tab w:val="right" w:pos="2626"/>
          <w:tab w:val="right" w:pos="3212"/>
          <w:tab w:val="right" w:pos="3634"/>
        </w:tabs>
        <w:ind w:firstLine="709"/>
        <w:rPr>
          <w:b w:val="0"/>
          <w:sz w:val="24"/>
          <w:szCs w:val="24"/>
          <w:lang w:val="uk-UA"/>
        </w:rPr>
      </w:pPr>
      <w:r w:rsidRPr="00AF7F74">
        <w:rPr>
          <w:b w:val="0"/>
          <w:sz w:val="24"/>
          <w:szCs w:val="24"/>
          <w:lang w:val="uk-UA"/>
        </w:rPr>
        <w:t>1.00000 0000</w:t>
      </w:r>
      <w:r w:rsidRPr="00AF7F74">
        <w:rPr>
          <w:b w:val="0"/>
          <w:sz w:val="24"/>
          <w:szCs w:val="24"/>
          <w:lang w:val="uk-UA"/>
        </w:rPr>
        <w:tab/>
      </w:r>
      <w:r w:rsidR="00EE64EE" w:rsidRPr="00AF7F74">
        <w:rPr>
          <w:b w:val="0"/>
          <w:sz w:val="24"/>
          <w:szCs w:val="24"/>
          <w:lang w:val="uk-UA"/>
        </w:rPr>
        <w:tab/>
      </w:r>
      <w:r w:rsidR="00EE64EE" w:rsidRPr="00AF7F74">
        <w:rPr>
          <w:b w:val="0"/>
          <w:sz w:val="24"/>
          <w:szCs w:val="24"/>
          <w:lang w:val="uk-UA"/>
        </w:rPr>
        <w:tab/>
      </w:r>
      <w:r w:rsidRPr="00AF7F74">
        <w:rPr>
          <w:b w:val="0"/>
          <w:sz w:val="24"/>
          <w:szCs w:val="24"/>
          <w:lang w:val="uk-UA"/>
        </w:rPr>
        <w:t>10.09526</w:t>
      </w:r>
      <w:r w:rsidRPr="00AF7F74">
        <w:rPr>
          <w:b w:val="0"/>
          <w:sz w:val="24"/>
          <w:szCs w:val="24"/>
          <w:lang w:val="uk-UA"/>
        </w:rPr>
        <w:tab/>
        <w:t>6145</w:t>
      </w:r>
      <w:r w:rsidRPr="00AF7F74">
        <w:rPr>
          <w:b w:val="0"/>
          <w:sz w:val="24"/>
          <w:szCs w:val="24"/>
          <w:lang w:val="uk-UA"/>
        </w:rPr>
        <w:tab/>
        <w:t>±</w:t>
      </w:r>
      <w:r w:rsidRPr="00AF7F74">
        <w:rPr>
          <w:b w:val="0"/>
          <w:sz w:val="24"/>
          <w:szCs w:val="24"/>
          <w:lang w:val="uk-UA"/>
        </w:rPr>
        <w:tab/>
        <w:t>0.64350</w:t>
      </w:r>
      <w:r w:rsidRPr="00AF7F74">
        <w:rPr>
          <w:b w:val="0"/>
          <w:sz w:val="24"/>
          <w:szCs w:val="24"/>
          <w:lang w:val="uk-UA"/>
        </w:rPr>
        <w:tab/>
        <w:t>0904</w:t>
      </w:r>
      <w:r w:rsidR="00EE64EE" w:rsidRPr="00AF7F74">
        <w:rPr>
          <w:b w:val="0"/>
          <w:sz w:val="24"/>
          <w:szCs w:val="24"/>
          <w:lang w:val="uk-UA"/>
        </w:rPr>
        <w:t>i</w:t>
      </w:r>
    </w:p>
    <w:p w:rsidR="00BD43BD" w:rsidRPr="00AF7F74" w:rsidRDefault="00C1333B" w:rsidP="00EE64EE">
      <w:pPr>
        <w:pStyle w:val="a9"/>
        <w:tabs>
          <w:tab w:val="right" w:pos="2055"/>
          <w:tab w:val="right" w:pos="2444"/>
          <w:tab w:val="right" w:pos="2641"/>
          <w:tab w:val="right" w:pos="3226"/>
          <w:tab w:val="right" w:pos="3644"/>
        </w:tabs>
        <w:ind w:firstLine="709"/>
        <w:rPr>
          <w:b w:val="0"/>
          <w:sz w:val="24"/>
          <w:szCs w:val="24"/>
          <w:lang w:val="uk-UA"/>
        </w:rPr>
      </w:pPr>
      <w:r w:rsidRPr="00AF7F74">
        <w:rPr>
          <w:b w:val="0"/>
          <w:sz w:val="24"/>
          <w:szCs w:val="24"/>
          <w:lang w:val="uk-UA"/>
        </w:rPr>
        <w:t>2.00000 0000</w:t>
      </w:r>
      <w:r w:rsidRPr="00AF7F74">
        <w:rPr>
          <w:b w:val="0"/>
          <w:sz w:val="24"/>
          <w:szCs w:val="24"/>
          <w:lang w:val="uk-UA"/>
        </w:rPr>
        <w:tab/>
      </w:r>
      <w:r w:rsidR="00EE64EE" w:rsidRPr="00AF7F74">
        <w:rPr>
          <w:b w:val="0"/>
          <w:sz w:val="24"/>
          <w:szCs w:val="24"/>
          <w:lang w:val="uk-UA"/>
        </w:rPr>
        <w:tab/>
      </w:r>
      <w:r w:rsidR="00EE64EE" w:rsidRPr="00AF7F74">
        <w:rPr>
          <w:b w:val="0"/>
          <w:sz w:val="24"/>
          <w:szCs w:val="24"/>
          <w:lang w:val="uk-UA"/>
        </w:rPr>
        <w:tab/>
      </w:r>
      <w:r w:rsidRPr="00AF7F74">
        <w:rPr>
          <w:b w:val="0"/>
          <w:sz w:val="24"/>
          <w:szCs w:val="24"/>
          <w:lang w:val="uk-UA"/>
        </w:rPr>
        <w:t>11.79363</w:t>
      </w:r>
      <w:r w:rsidRPr="00AF7F74">
        <w:rPr>
          <w:b w:val="0"/>
          <w:sz w:val="24"/>
          <w:szCs w:val="24"/>
          <w:lang w:val="uk-UA"/>
        </w:rPr>
        <w:tab/>
      </w:r>
      <w:r w:rsidR="00EE64EE" w:rsidRPr="00AF7F74">
        <w:rPr>
          <w:b w:val="0"/>
          <w:sz w:val="24"/>
          <w:szCs w:val="24"/>
          <w:lang w:val="uk-UA"/>
        </w:rPr>
        <w:t>3881</w:t>
      </w:r>
      <w:r w:rsidRPr="00AF7F74">
        <w:rPr>
          <w:b w:val="0"/>
          <w:sz w:val="24"/>
          <w:szCs w:val="24"/>
          <w:lang w:val="uk-UA"/>
        </w:rPr>
        <w:tab/>
        <w:t>±</w:t>
      </w:r>
      <w:r w:rsidRPr="00AF7F74">
        <w:rPr>
          <w:b w:val="0"/>
          <w:sz w:val="24"/>
          <w:szCs w:val="24"/>
          <w:lang w:val="uk-UA"/>
        </w:rPr>
        <w:tab/>
        <w:t>1.65232</w:t>
      </w:r>
      <w:r w:rsidRPr="00AF7F74">
        <w:rPr>
          <w:b w:val="0"/>
          <w:sz w:val="24"/>
          <w:szCs w:val="24"/>
          <w:lang w:val="uk-UA"/>
        </w:rPr>
        <w:tab/>
        <w:t>9728</w:t>
      </w:r>
      <w:r w:rsidR="00EE64EE" w:rsidRPr="00AF7F74">
        <w:rPr>
          <w:b w:val="0"/>
          <w:sz w:val="24"/>
          <w:szCs w:val="24"/>
          <w:lang w:val="uk-UA"/>
        </w:rPr>
        <w:t>i</w:t>
      </w:r>
    </w:p>
    <w:p w:rsidR="00BD43BD" w:rsidRPr="00AF7F74" w:rsidRDefault="00C1333B" w:rsidP="00EE64EE">
      <w:pPr>
        <w:pStyle w:val="a9"/>
        <w:tabs>
          <w:tab w:val="right" w:pos="2041"/>
          <w:tab w:val="right" w:pos="2430"/>
          <w:tab w:val="right" w:pos="2626"/>
          <w:tab w:val="right" w:pos="3212"/>
          <w:tab w:val="right" w:pos="3639"/>
        </w:tabs>
        <w:ind w:firstLine="709"/>
        <w:rPr>
          <w:b w:val="0"/>
          <w:sz w:val="24"/>
          <w:szCs w:val="24"/>
          <w:lang w:val="uk-UA"/>
        </w:rPr>
      </w:pPr>
      <w:r w:rsidRPr="00AF7F74">
        <w:rPr>
          <w:b w:val="0"/>
          <w:sz w:val="24"/>
          <w:szCs w:val="24"/>
          <w:lang w:val="uk-UA"/>
        </w:rPr>
        <w:t>3.00000 0000</w:t>
      </w:r>
      <w:r w:rsidRPr="00AF7F74">
        <w:rPr>
          <w:b w:val="0"/>
          <w:sz w:val="24"/>
          <w:szCs w:val="24"/>
          <w:lang w:val="uk-UA"/>
        </w:rPr>
        <w:tab/>
      </w:r>
      <w:r w:rsidR="00EE64EE" w:rsidRPr="00AF7F74">
        <w:rPr>
          <w:b w:val="0"/>
          <w:sz w:val="24"/>
          <w:szCs w:val="24"/>
          <w:lang w:val="uk-UA"/>
        </w:rPr>
        <w:tab/>
      </w:r>
      <w:r w:rsidR="00EE64EE" w:rsidRPr="00AF7F74">
        <w:rPr>
          <w:b w:val="0"/>
          <w:sz w:val="24"/>
          <w:szCs w:val="24"/>
          <w:lang w:val="uk-UA"/>
        </w:rPr>
        <w:tab/>
      </w:r>
      <w:r w:rsidRPr="00AF7F74">
        <w:rPr>
          <w:b w:val="0"/>
          <w:sz w:val="24"/>
          <w:szCs w:val="24"/>
          <w:lang w:val="uk-UA"/>
        </w:rPr>
        <w:t>13.99235</w:t>
      </w:r>
      <w:r w:rsidRPr="00AF7F74">
        <w:rPr>
          <w:b w:val="0"/>
          <w:sz w:val="24"/>
          <w:szCs w:val="24"/>
          <w:lang w:val="uk-UA"/>
        </w:rPr>
        <w:tab/>
      </w:r>
      <w:r w:rsidR="00EE64EE" w:rsidRPr="00AF7F74">
        <w:rPr>
          <w:b w:val="0"/>
          <w:sz w:val="24"/>
          <w:szCs w:val="24"/>
          <w:lang w:val="uk-UA"/>
        </w:rPr>
        <w:t>8137</w:t>
      </w:r>
      <w:r w:rsidRPr="00AF7F74">
        <w:rPr>
          <w:b w:val="0"/>
          <w:sz w:val="24"/>
          <w:szCs w:val="24"/>
          <w:lang w:val="uk-UA"/>
        </w:rPr>
        <w:tab/>
        <w:t>±</w:t>
      </w:r>
      <w:r w:rsidRPr="00AF7F74">
        <w:rPr>
          <w:b w:val="0"/>
          <w:sz w:val="24"/>
          <w:szCs w:val="24"/>
          <w:lang w:val="uk-UA"/>
        </w:rPr>
        <w:tab/>
        <w:t>2.51883</w:t>
      </w:r>
      <w:r w:rsidRPr="00AF7F74">
        <w:rPr>
          <w:b w:val="0"/>
          <w:sz w:val="24"/>
          <w:szCs w:val="24"/>
          <w:lang w:val="uk-UA"/>
        </w:rPr>
        <w:tab/>
        <w:t>0070</w:t>
      </w:r>
      <w:r w:rsidR="00EE64EE" w:rsidRPr="00AF7F74">
        <w:rPr>
          <w:b w:val="0"/>
          <w:sz w:val="24"/>
          <w:szCs w:val="24"/>
          <w:lang w:val="uk-UA"/>
        </w:rPr>
        <w:t>i</w:t>
      </w:r>
    </w:p>
    <w:p w:rsidR="00BD43BD" w:rsidRPr="00AF7F74" w:rsidRDefault="00C1333B" w:rsidP="00EE64EE">
      <w:pPr>
        <w:pStyle w:val="a9"/>
        <w:tabs>
          <w:tab w:val="right" w:pos="2055"/>
          <w:tab w:val="right" w:pos="2444"/>
          <w:tab w:val="right" w:pos="2641"/>
          <w:tab w:val="right" w:pos="3226"/>
          <w:tab w:val="right" w:pos="3639"/>
        </w:tabs>
        <w:ind w:firstLine="709"/>
        <w:rPr>
          <w:b w:val="0"/>
          <w:sz w:val="24"/>
          <w:szCs w:val="24"/>
          <w:lang w:val="uk-UA"/>
        </w:rPr>
      </w:pPr>
      <w:r w:rsidRPr="00AF7F74">
        <w:rPr>
          <w:b w:val="0"/>
          <w:sz w:val="24"/>
          <w:szCs w:val="24"/>
          <w:lang w:val="uk-UA"/>
        </w:rPr>
        <w:t>4.00000 0000</w:t>
      </w:r>
      <w:r w:rsidRPr="00AF7F74">
        <w:rPr>
          <w:b w:val="0"/>
          <w:sz w:val="24"/>
          <w:szCs w:val="24"/>
          <w:lang w:val="uk-UA"/>
        </w:rPr>
        <w:tab/>
      </w:r>
      <w:r w:rsidR="00EE64EE" w:rsidRPr="00AF7F74">
        <w:rPr>
          <w:b w:val="0"/>
          <w:sz w:val="24"/>
          <w:szCs w:val="24"/>
          <w:lang w:val="uk-UA"/>
        </w:rPr>
        <w:tab/>
      </w:r>
      <w:r w:rsidR="00EE64EE" w:rsidRPr="00AF7F74">
        <w:rPr>
          <w:b w:val="0"/>
          <w:sz w:val="24"/>
          <w:szCs w:val="24"/>
          <w:lang w:val="uk-UA"/>
        </w:rPr>
        <w:tab/>
      </w:r>
      <w:r w:rsidRPr="00AF7F74">
        <w:rPr>
          <w:b w:val="0"/>
          <w:sz w:val="24"/>
          <w:szCs w:val="24"/>
          <w:lang w:val="uk-UA"/>
        </w:rPr>
        <w:t>16.73073</w:t>
      </w:r>
      <w:r w:rsidRPr="00AF7F74">
        <w:rPr>
          <w:b w:val="0"/>
          <w:sz w:val="24"/>
          <w:szCs w:val="24"/>
          <w:lang w:val="uk-UA"/>
        </w:rPr>
        <w:tab/>
      </w:r>
      <w:r w:rsidR="00EE64EE" w:rsidRPr="00AF7F74">
        <w:rPr>
          <w:b w:val="0"/>
          <w:sz w:val="24"/>
          <w:szCs w:val="24"/>
          <w:lang w:val="uk-UA"/>
        </w:rPr>
        <w:t>7466</w:t>
      </w:r>
      <w:r w:rsidRPr="00AF7F74">
        <w:rPr>
          <w:b w:val="0"/>
          <w:sz w:val="24"/>
          <w:szCs w:val="24"/>
          <w:lang w:val="uk-UA"/>
        </w:rPr>
        <w:tab/>
        <w:t>±</w:t>
      </w:r>
      <w:r w:rsidRPr="00AF7F74">
        <w:rPr>
          <w:b w:val="0"/>
          <w:sz w:val="24"/>
          <w:szCs w:val="24"/>
          <w:lang w:val="uk-UA"/>
        </w:rPr>
        <w:tab/>
        <w:t>2.81262</w:t>
      </w:r>
      <w:r w:rsidRPr="00AF7F74">
        <w:rPr>
          <w:b w:val="0"/>
          <w:sz w:val="24"/>
          <w:szCs w:val="24"/>
          <w:lang w:val="uk-UA"/>
        </w:rPr>
        <w:tab/>
        <w:t>4894</w:t>
      </w:r>
      <w:r w:rsidR="00EE64EE" w:rsidRPr="00AF7F74">
        <w:rPr>
          <w:b w:val="0"/>
          <w:sz w:val="24"/>
          <w:szCs w:val="24"/>
          <w:lang w:val="uk-UA"/>
        </w:rPr>
        <w:t>i</w:t>
      </w:r>
    </w:p>
    <w:p w:rsidR="00BD43BD" w:rsidRPr="00AF7F74" w:rsidRDefault="00C1333B" w:rsidP="00EE64EE">
      <w:pPr>
        <w:pStyle w:val="22"/>
        <w:tabs>
          <w:tab w:val="right" w:pos="2041"/>
          <w:tab w:val="right" w:pos="2430"/>
          <w:tab w:val="right" w:pos="2626"/>
          <w:tab w:val="right" w:pos="3212"/>
          <w:tab w:val="right" w:pos="3634"/>
        </w:tabs>
        <w:spacing w:line="254" w:lineRule="auto"/>
        <w:ind w:left="0" w:firstLine="709"/>
        <w:rPr>
          <w:b w:val="0"/>
          <w:sz w:val="24"/>
          <w:szCs w:val="24"/>
          <w:lang w:val="uk-UA"/>
        </w:rPr>
      </w:pPr>
      <w:r w:rsidRPr="00AF7F74">
        <w:rPr>
          <w:b w:val="0"/>
          <w:sz w:val="24"/>
          <w:szCs w:val="24"/>
          <w:lang w:val="uk-UA"/>
        </w:rPr>
        <w:t>4.99999 9928</w:t>
      </w:r>
      <w:r w:rsidRPr="00AF7F74">
        <w:rPr>
          <w:b w:val="0"/>
          <w:sz w:val="24"/>
          <w:szCs w:val="24"/>
          <w:lang w:val="uk-UA"/>
        </w:rPr>
        <w:tab/>
      </w:r>
      <w:r w:rsidR="00EE64EE" w:rsidRPr="00AF7F74">
        <w:rPr>
          <w:b w:val="0"/>
          <w:sz w:val="24"/>
          <w:szCs w:val="24"/>
          <w:lang w:val="uk-UA"/>
        </w:rPr>
        <w:tab/>
      </w:r>
      <w:r w:rsidR="00EE64EE" w:rsidRPr="00AF7F74">
        <w:rPr>
          <w:b w:val="0"/>
          <w:sz w:val="24"/>
          <w:szCs w:val="24"/>
          <w:lang w:val="uk-UA"/>
        </w:rPr>
        <w:tab/>
      </w:r>
      <w:r w:rsidRPr="00AF7F74">
        <w:rPr>
          <w:b w:val="0"/>
          <w:sz w:val="24"/>
          <w:szCs w:val="24"/>
          <w:lang w:val="uk-UA"/>
        </w:rPr>
        <w:t>19.50243</w:t>
      </w:r>
      <w:r w:rsidRPr="00AF7F74">
        <w:rPr>
          <w:b w:val="0"/>
          <w:sz w:val="24"/>
          <w:szCs w:val="24"/>
          <w:lang w:val="uk-UA"/>
        </w:rPr>
        <w:tab/>
      </w:r>
      <w:r w:rsidR="00EE64EE" w:rsidRPr="00AF7F74">
        <w:rPr>
          <w:b w:val="0"/>
          <w:sz w:val="24"/>
          <w:szCs w:val="24"/>
          <w:lang w:val="uk-UA"/>
        </w:rPr>
        <w:t>9400</w:t>
      </w:r>
      <w:r w:rsidRPr="00AF7F74">
        <w:rPr>
          <w:b w:val="0"/>
          <w:sz w:val="24"/>
          <w:szCs w:val="24"/>
          <w:lang w:val="uk-UA"/>
        </w:rPr>
        <w:tab/>
        <w:t>±</w:t>
      </w:r>
      <w:r w:rsidRPr="00AF7F74">
        <w:rPr>
          <w:b w:val="0"/>
          <w:sz w:val="24"/>
          <w:szCs w:val="24"/>
          <w:lang w:val="uk-UA"/>
        </w:rPr>
        <w:tab/>
        <w:t>1.94033</w:t>
      </w:r>
      <w:r w:rsidRPr="00AF7F74">
        <w:rPr>
          <w:b w:val="0"/>
          <w:sz w:val="24"/>
          <w:szCs w:val="24"/>
          <w:lang w:val="uk-UA"/>
        </w:rPr>
        <w:tab/>
      </w:r>
      <w:r w:rsidR="00EE64EE" w:rsidRPr="00AF7F74">
        <w:rPr>
          <w:b w:val="0"/>
          <w:sz w:val="24"/>
          <w:szCs w:val="24"/>
          <w:lang w:val="uk-UA"/>
        </w:rPr>
        <w:t>0347i</w:t>
      </w:r>
    </w:p>
    <w:p w:rsidR="00EE64EE" w:rsidRPr="00AF7F74" w:rsidRDefault="00C1333B" w:rsidP="00EE64EE">
      <w:pPr>
        <w:pStyle w:val="22"/>
        <w:spacing w:line="254" w:lineRule="auto"/>
        <w:ind w:left="0" w:firstLine="709"/>
        <w:rPr>
          <w:b w:val="0"/>
          <w:sz w:val="24"/>
          <w:szCs w:val="24"/>
          <w:lang w:val="uk-UA"/>
        </w:rPr>
      </w:pPr>
      <w:r w:rsidRPr="00AF7F74">
        <w:rPr>
          <w:b w:val="0"/>
          <w:sz w:val="24"/>
          <w:szCs w:val="24"/>
          <w:lang w:val="uk-UA"/>
        </w:rPr>
        <w:t>6.00000 6944</w:t>
      </w:r>
    </w:p>
    <w:p w:rsidR="00EE64EE" w:rsidRPr="00AF7F74" w:rsidRDefault="00C1333B" w:rsidP="00EE64EE">
      <w:pPr>
        <w:pStyle w:val="22"/>
        <w:spacing w:line="254" w:lineRule="auto"/>
        <w:ind w:left="0" w:firstLine="709"/>
        <w:rPr>
          <w:b w:val="0"/>
          <w:sz w:val="24"/>
          <w:szCs w:val="24"/>
          <w:lang w:val="uk-UA"/>
        </w:rPr>
      </w:pPr>
      <w:r w:rsidRPr="00AF7F74">
        <w:rPr>
          <w:b w:val="0"/>
          <w:sz w:val="24"/>
          <w:szCs w:val="24"/>
          <w:lang w:val="uk-UA"/>
        </w:rPr>
        <w:t>6.99969 7234</w:t>
      </w:r>
    </w:p>
    <w:p w:rsidR="00EE64EE" w:rsidRPr="00AF7F74" w:rsidRDefault="00C1333B" w:rsidP="00EE64EE">
      <w:pPr>
        <w:pStyle w:val="22"/>
        <w:spacing w:line="254" w:lineRule="auto"/>
        <w:ind w:left="0" w:firstLine="709"/>
        <w:rPr>
          <w:b w:val="0"/>
          <w:sz w:val="24"/>
          <w:szCs w:val="24"/>
          <w:lang w:val="uk-UA"/>
        </w:rPr>
      </w:pPr>
      <w:r w:rsidRPr="00AF7F74">
        <w:rPr>
          <w:b w:val="0"/>
          <w:sz w:val="24"/>
          <w:szCs w:val="24"/>
          <w:lang w:val="uk-UA"/>
        </w:rPr>
        <w:t>8.00726 7603</w:t>
      </w:r>
    </w:p>
    <w:p w:rsidR="00EE64EE" w:rsidRPr="00AF7F74" w:rsidRDefault="00C1333B" w:rsidP="00EE64EE">
      <w:pPr>
        <w:pStyle w:val="22"/>
        <w:spacing w:line="254" w:lineRule="auto"/>
        <w:ind w:left="0" w:firstLine="709"/>
        <w:rPr>
          <w:b w:val="0"/>
          <w:sz w:val="24"/>
          <w:szCs w:val="24"/>
          <w:lang w:val="uk-UA"/>
        </w:rPr>
      </w:pPr>
      <w:r w:rsidRPr="00AF7F74">
        <w:rPr>
          <w:b w:val="0"/>
          <w:sz w:val="24"/>
          <w:szCs w:val="24"/>
          <w:lang w:val="uk-UA"/>
        </w:rPr>
        <w:t>8.91725 0249</w:t>
      </w:r>
    </w:p>
    <w:p w:rsidR="00BD43BD" w:rsidRPr="00AF7F74" w:rsidRDefault="00C1333B" w:rsidP="00EE64EE">
      <w:pPr>
        <w:pStyle w:val="22"/>
        <w:spacing w:line="254" w:lineRule="auto"/>
        <w:ind w:left="0" w:firstLine="709"/>
        <w:rPr>
          <w:b w:val="0"/>
          <w:sz w:val="24"/>
          <w:szCs w:val="24"/>
          <w:lang w:val="uk-UA"/>
        </w:rPr>
      </w:pPr>
      <w:r w:rsidRPr="00AF7F74">
        <w:rPr>
          <w:b w:val="0"/>
          <w:sz w:val="24"/>
          <w:szCs w:val="24"/>
          <w:lang w:val="uk-UA"/>
        </w:rPr>
        <w:t>20.84690 8101</w:t>
      </w:r>
    </w:p>
    <w:p w:rsidR="00EE64EE" w:rsidRPr="00AF7F74" w:rsidRDefault="00EE64EE" w:rsidP="00636A7A">
      <w:pPr>
        <w:rPr>
          <w:lang w:val="uk-UA"/>
        </w:rPr>
      </w:pPr>
    </w:p>
    <w:p w:rsidR="00BD43BD" w:rsidRPr="00AF7F74" w:rsidRDefault="00C1333B" w:rsidP="00636A7A">
      <w:pPr>
        <w:rPr>
          <w:lang w:val="uk-UA"/>
        </w:rPr>
      </w:pPr>
      <w:r w:rsidRPr="00AF7F74">
        <w:rPr>
          <w:lang w:val="uk-UA"/>
        </w:rPr>
        <w:t>Зауважимо, що мала зміна в коефіцієнті –210 мало наслідком те, що десять коренів стали комплексними і що з них відсунулися від дійсної осі більш ніж на 2.81. Звичайно, повна запис р(х) у машині зажадала б значно більше заокруглень, а обчислення коренів пов'язане з ще більшими помилками.</w:t>
      </w:r>
    </w:p>
    <w:p w:rsidR="00BD43BD" w:rsidRPr="00AF7F74" w:rsidRDefault="00C1333B" w:rsidP="00636A7A">
      <w:pPr>
        <w:rPr>
          <w:lang w:val="uk-UA"/>
        </w:rPr>
      </w:pPr>
      <w:r w:rsidRPr="00AF7F74">
        <w:rPr>
          <w:lang w:val="uk-UA"/>
        </w:rPr>
        <w:t>Наведена вище таблиця коренів була результатом дуже точних обчислень і постраждала скільки-небудь помітно від помилок округлення. Причина, через яку це коріння так сильно змінилося, лежить не в помилках округлення і не пов'язана з вибором алгоритму обчислення; суть у чутливості самої задачі. Легко провести аналіз того, що сталося. Можна записати поліном у вигляді</w:t>
      </w:r>
    </w:p>
    <w:p w:rsidR="00635ABA" w:rsidRPr="00AF7F74" w:rsidRDefault="00635ABA"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670050" cy="2374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a:stretch/>
                  </pic:blipFill>
                  <pic:spPr>
                    <a:xfrm>
                      <a:off x="0" y="0"/>
                      <a:ext cx="1670050" cy="237490"/>
                    </a:xfrm>
                    <a:prstGeom prst="rect">
                      <a:avLst/>
                    </a:prstGeom>
                  </pic:spPr>
                </pic:pic>
              </a:graphicData>
            </a:graphic>
          </wp:inline>
        </w:drawing>
      </w:r>
    </w:p>
    <w:p w:rsidR="00635ABA" w:rsidRPr="00AF7F74" w:rsidRDefault="00635ABA" w:rsidP="00635ABA">
      <w:pPr>
        <w:ind w:firstLine="0"/>
        <w:rPr>
          <w:lang w:val="uk-UA"/>
        </w:rPr>
      </w:pPr>
    </w:p>
    <w:p w:rsidR="00BD43BD" w:rsidRPr="00AF7F74" w:rsidRDefault="00C1333B" w:rsidP="00635ABA">
      <w:pPr>
        <w:ind w:firstLine="0"/>
        <w:rPr>
          <w:lang w:val="uk-UA"/>
        </w:rPr>
      </w:pPr>
      <w:r w:rsidRPr="00AF7F74">
        <w:rPr>
          <w:lang w:val="uk-UA"/>
        </w:rPr>
        <w:t>і потім знайти приватну похідну для кожного кореня полінома р(х). Це робиться диференціюванням рівняння р(х, α) = 0 по α:</w:t>
      </w:r>
    </w:p>
    <w:p w:rsidR="00635ABA" w:rsidRPr="00AF7F74" w:rsidRDefault="00635ABA" w:rsidP="00635ABA">
      <w:pPr>
        <w:ind w:firstLine="0"/>
        <w:rPr>
          <w:lang w:val="uk-UA"/>
        </w:rPr>
      </w:pPr>
    </w:p>
    <w:p w:rsidR="00BD43BD" w:rsidRPr="00AF7F74" w:rsidRDefault="00C1333B">
      <w:pPr>
        <w:rPr>
          <w:sz w:val="2"/>
          <w:szCs w:val="2"/>
          <w:lang w:val="uk-UA"/>
        </w:rPr>
      </w:pPr>
      <w:r w:rsidRPr="00AF7F74">
        <w:rPr>
          <w:noProof/>
          <w:lang w:bidi="ar-SA"/>
        </w:rPr>
        <w:drawing>
          <wp:inline distT="0" distB="0" distL="0" distR="0">
            <wp:extent cx="2048510" cy="87185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a:stretch/>
                  </pic:blipFill>
                  <pic:spPr>
                    <a:xfrm>
                      <a:off x="0" y="0"/>
                      <a:ext cx="2048510" cy="871855"/>
                    </a:xfrm>
                    <a:prstGeom prst="rect">
                      <a:avLst/>
                    </a:prstGeom>
                  </pic:spPr>
                </pic:pic>
              </a:graphicData>
            </a:graphic>
          </wp:inline>
        </w:drawing>
      </w:r>
    </w:p>
    <w:p w:rsidR="00635ABA" w:rsidRPr="00AF7F74" w:rsidRDefault="00635ABA">
      <w:pPr>
        <w:pStyle w:val="a4"/>
        <w:rPr>
          <w:lang w:val="uk-UA"/>
        </w:rPr>
      </w:pPr>
    </w:p>
    <w:p w:rsidR="00BD43BD" w:rsidRPr="00AF7F74" w:rsidRDefault="00C1333B">
      <w:pPr>
        <w:pStyle w:val="a4"/>
        <w:rPr>
          <w:sz w:val="24"/>
          <w:szCs w:val="24"/>
          <w:lang w:val="uk-UA"/>
        </w:rPr>
      </w:pPr>
      <w:r w:rsidRPr="00AF7F74">
        <w:rPr>
          <w:sz w:val="24"/>
          <w:szCs w:val="24"/>
          <w:lang w:val="uk-UA"/>
        </w:rPr>
        <w:t>Обчислюючи цей вираз для кожного кореня, отримуємо</w:t>
      </w:r>
    </w:p>
    <w:p w:rsidR="00205D5B" w:rsidRPr="00AF7F74" w:rsidRDefault="00205D5B">
      <w:pPr>
        <w:pStyle w:val="a4"/>
        <w:rPr>
          <w:sz w:val="24"/>
          <w:szCs w:val="24"/>
          <w:lang w:val="uk-UA"/>
        </w:rPr>
      </w:pPr>
    </w:p>
    <w:p w:rsidR="00635ABA" w:rsidRPr="00AF7F74" w:rsidRDefault="00635ABA">
      <w:pPr>
        <w:rPr>
          <w:sz w:val="2"/>
          <w:szCs w:val="2"/>
          <w:lang w:val="uk-UA"/>
        </w:rPr>
      </w:pPr>
    </w:p>
    <w:p w:rsidR="00BD43BD" w:rsidRPr="00AF7F74" w:rsidRDefault="00C1333B">
      <w:pPr>
        <w:rPr>
          <w:sz w:val="2"/>
          <w:szCs w:val="2"/>
          <w:lang w:val="uk-UA"/>
        </w:rPr>
      </w:pPr>
      <w:r w:rsidRPr="00AF7F74">
        <w:rPr>
          <w:noProof/>
          <w:lang w:bidi="ar-SA"/>
        </w:rPr>
        <w:drawing>
          <wp:inline distT="0" distB="0" distL="0" distR="0">
            <wp:extent cx="2614930" cy="62166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a:stretch/>
                  </pic:blipFill>
                  <pic:spPr>
                    <a:xfrm>
                      <a:off x="0" y="0"/>
                      <a:ext cx="2614930" cy="621665"/>
                    </a:xfrm>
                    <a:prstGeom prst="rect">
                      <a:avLst/>
                    </a:prstGeom>
                  </pic:spPr>
                </pic:pic>
              </a:graphicData>
            </a:graphic>
          </wp:inline>
        </w:drawing>
      </w:r>
    </w:p>
    <w:p w:rsidR="00205D5B" w:rsidRPr="00AF7F74" w:rsidRDefault="00205D5B" w:rsidP="00636A7A">
      <w:pPr>
        <w:rPr>
          <w:lang w:val="uk-UA"/>
        </w:rPr>
      </w:pPr>
    </w:p>
    <w:p w:rsidR="00BD43BD" w:rsidRPr="00AF7F74" w:rsidRDefault="00C1333B" w:rsidP="00636A7A">
      <w:pPr>
        <w:rPr>
          <w:lang w:val="uk-UA"/>
        </w:rPr>
      </w:pPr>
      <w:r w:rsidRPr="00AF7F74">
        <w:rPr>
          <w:lang w:val="uk-UA"/>
        </w:rPr>
        <w:t>Ці числа дають пряму міру чутливості кожного з коренів зміни коефіцієнта а. Наводимо їх значення:</w:t>
      </w:r>
    </w:p>
    <w:p w:rsidR="00205D5B" w:rsidRPr="00AF7F74" w:rsidRDefault="00205D5B" w:rsidP="00636A7A">
      <w:pPr>
        <w:rPr>
          <w:lang w:val="uk-UA"/>
        </w:rPr>
      </w:pPr>
    </w:p>
    <w:tbl>
      <w:tblPr>
        <w:tblOverlap w:val="never"/>
        <w:tblW w:w="0" w:type="auto"/>
        <w:tblLayout w:type="fixed"/>
        <w:tblCellMar>
          <w:left w:w="10" w:type="dxa"/>
          <w:right w:w="10" w:type="dxa"/>
        </w:tblCellMar>
        <w:tblLook w:val="0000" w:firstRow="0" w:lastRow="0" w:firstColumn="0" w:lastColumn="0" w:noHBand="0" w:noVBand="0"/>
      </w:tblPr>
      <w:tblGrid>
        <w:gridCol w:w="1066"/>
        <w:gridCol w:w="1651"/>
      </w:tblGrid>
      <w:tr w:rsidR="00BD43BD" w:rsidRPr="00AF7F74">
        <w:trPr>
          <w:trHeight w:val="418"/>
        </w:trPr>
        <w:tc>
          <w:tcPr>
            <w:tcW w:w="1066" w:type="dxa"/>
            <w:tcBorders>
              <w:top w:val="single" w:sz="4" w:space="0" w:color="auto"/>
            </w:tcBorders>
            <w:shd w:val="clear" w:color="auto" w:fill="FFFFFF"/>
            <w:vAlign w:val="center"/>
          </w:tcPr>
          <w:p w:rsidR="00BD43BD" w:rsidRPr="00AF7F74" w:rsidRDefault="00C1333B">
            <w:pPr>
              <w:pStyle w:val="a7"/>
              <w:ind w:firstLine="0"/>
              <w:rPr>
                <w:sz w:val="24"/>
                <w:szCs w:val="24"/>
                <w:lang w:val="uk-UA"/>
              </w:rPr>
            </w:pPr>
            <w:r w:rsidRPr="00AF7F74">
              <w:rPr>
                <w:rFonts w:eastAsia="Arial"/>
                <w:bCs/>
                <w:sz w:val="24"/>
                <w:szCs w:val="24"/>
                <w:lang w:val="uk-UA"/>
              </w:rPr>
              <w:t>Корінь</w:t>
            </w:r>
          </w:p>
        </w:tc>
        <w:tc>
          <w:tcPr>
            <w:tcW w:w="1651" w:type="dxa"/>
            <w:tcBorders>
              <w:top w:val="single" w:sz="4" w:space="0" w:color="auto"/>
            </w:tcBorders>
            <w:shd w:val="clear" w:color="auto" w:fill="FFFFFF"/>
            <w:vAlign w:val="center"/>
          </w:tcPr>
          <w:p w:rsidR="00BD43BD" w:rsidRPr="00AF7F74" w:rsidRDefault="00C1333B" w:rsidP="00205D5B">
            <w:pPr>
              <w:pStyle w:val="a7"/>
              <w:rPr>
                <w:sz w:val="24"/>
                <w:szCs w:val="24"/>
                <w:lang w:val="uk-UA"/>
              </w:rPr>
            </w:pPr>
            <w:r w:rsidRPr="00AF7F74">
              <w:rPr>
                <w:bCs/>
                <w:i/>
                <w:iCs/>
                <w:sz w:val="24"/>
                <w:szCs w:val="24"/>
                <w:lang w:val="uk-UA"/>
              </w:rPr>
              <w:t>дх/так|х=i</w:t>
            </w:r>
          </w:p>
        </w:tc>
      </w:tr>
      <w:tr w:rsidR="00BD43BD" w:rsidRPr="00AF7F74">
        <w:trPr>
          <w:trHeight w:val="293"/>
        </w:trPr>
        <w:tc>
          <w:tcPr>
            <w:tcW w:w="1066" w:type="dxa"/>
            <w:tcBorders>
              <w:top w:val="single" w:sz="4" w:space="0" w:color="auto"/>
            </w:tcBorders>
            <w:shd w:val="clear" w:color="auto" w:fill="FFFFFF"/>
            <w:vAlign w:val="bottom"/>
          </w:tcPr>
          <w:p w:rsidR="00BD43BD" w:rsidRPr="00AF7F74" w:rsidRDefault="00C1333B">
            <w:pPr>
              <w:pStyle w:val="a7"/>
              <w:rPr>
                <w:sz w:val="24"/>
                <w:szCs w:val="24"/>
                <w:lang w:val="uk-UA"/>
              </w:rPr>
            </w:pPr>
            <w:r w:rsidRPr="00AF7F74">
              <w:rPr>
                <w:bCs/>
                <w:sz w:val="24"/>
                <w:szCs w:val="24"/>
                <w:lang w:val="uk-UA"/>
              </w:rPr>
              <w:t>1</w:t>
            </w:r>
          </w:p>
        </w:tc>
        <w:tc>
          <w:tcPr>
            <w:tcW w:w="1651" w:type="dxa"/>
            <w:tcBorders>
              <w:top w:val="single" w:sz="4" w:space="0" w:color="auto"/>
            </w:tcBorders>
            <w:shd w:val="clear" w:color="auto" w:fill="FFFFFF"/>
            <w:vAlign w:val="bottom"/>
          </w:tcPr>
          <w:p w:rsidR="00BD43BD" w:rsidRPr="00AF7F74" w:rsidRDefault="00205D5B" w:rsidP="00205D5B">
            <w:pPr>
              <w:pStyle w:val="a7"/>
              <w:rPr>
                <w:sz w:val="24"/>
                <w:szCs w:val="24"/>
                <w:lang w:val="uk-UA"/>
              </w:rPr>
            </w:pPr>
            <w:r w:rsidRPr="00AF7F74">
              <w:rPr>
                <w:bCs/>
                <w:sz w:val="24"/>
                <w:szCs w:val="24"/>
                <w:lang w:val="uk-UA"/>
              </w:rPr>
              <w:t>-8.2 × 10-18</w:t>
            </w:r>
          </w:p>
        </w:tc>
      </w:tr>
      <w:tr w:rsidR="00BD43BD" w:rsidRPr="00AF7F74">
        <w:trPr>
          <w:trHeight w:val="19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2</w:t>
            </w:r>
          </w:p>
        </w:tc>
        <w:tc>
          <w:tcPr>
            <w:tcW w:w="1651"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8.2 × 10-11</w:t>
            </w:r>
          </w:p>
        </w:tc>
      </w:tr>
      <w:tr w:rsidR="00BD43BD" w:rsidRPr="00AF7F74">
        <w:trPr>
          <w:trHeight w:val="19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3</w:t>
            </w:r>
          </w:p>
        </w:tc>
        <w:tc>
          <w:tcPr>
            <w:tcW w:w="1651" w:type="dxa"/>
            <w:shd w:val="clear" w:color="auto" w:fill="FFFFFF"/>
            <w:vAlign w:val="bottom"/>
          </w:tcPr>
          <w:p w:rsidR="00BD43BD" w:rsidRPr="00AF7F74" w:rsidRDefault="00205D5B">
            <w:pPr>
              <w:pStyle w:val="a7"/>
              <w:rPr>
                <w:sz w:val="24"/>
                <w:szCs w:val="24"/>
                <w:lang w:val="uk-UA"/>
              </w:rPr>
            </w:pPr>
            <w:r w:rsidRPr="00AF7F74">
              <w:rPr>
                <w:bCs/>
                <w:sz w:val="24"/>
                <w:szCs w:val="24"/>
                <w:lang w:val="uk-UA"/>
              </w:rPr>
              <w:t>-1.6 × 10-6</w:t>
            </w:r>
          </w:p>
        </w:tc>
      </w:tr>
      <w:tr w:rsidR="00BD43BD" w:rsidRPr="00AF7F74">
        <w:trPr>
          <w:trHeight w:val="19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4</w:t>
            </w:r>
          </w:p>
        </w:tc>
        <w:tc>
          <w:tcPr>
            <w:tcW w:w="1651"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2.2×10-3</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lastRenderedPageBreak/>
              <w:t>5</w:t>
            </w:r>
          </w:p>
        </w:tc>
        <w:tc>
          <w:tcPr>
            <w:tcW w:w="1651" w:type="dxa"/>
            <w:shd w:val="clear" w:color="auto" w:fill="FFFFFF"/>
            <w:vAlign w:val="bottom"/>
          </w:tcPr>
          <w:p w:rsidR="00BD43BD" w:rsidRPr="00AF7F74" w:rsidRDefault="00205D5B">
            <w:pPr>
              <w:pStyle w:val="a7"/>
              <w:rPr>
                <w:sz w:val="24"/>
                <w:szCs w:val="24"/>
                <w:lang w:val="uk-UA"/>
              </w:rPr>
            </w:pPr>
            <w:r w:rsidRPr="00AF7F74">
              <w:rPr>
                <w:bCs/>
                <w:sz w:val="24"/>
                <w:szCs w:val="24"/>
                <w:lang w:val="uk-UA"/>
              </w:rPr>
              <w:t>-6.1 × 10-1</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6</w:t>
            </w:r>
          </w:p>
        </w:tc>
        <w:tc>
          <w:tcPr>
            <w:tcW w:w="1651" w:type="dxa"/>
            <w:shd w:val="clear" w:color="auto" w:fill="FFFFFF"/>
            <w:vAlign w:val="bottom"/>
          </w:tcPr>
          <w:p w:rsidR="00BD43BD" w:rsidRPr="00AF7F74" w:rsidRDefault="00C1333B" w:rsidP="00205D5B">
            <w:pPr>
              <w:pStyle w:val="a7"/>
              <w:rPr>
                <w:sz w:val="24"/>
                <w:szCs w:val="24"/>
                <w:lang w:val="uk-UA"/>
              </w:rPr>
            </w:pPr>
            <w:r w:rsidRPr="00AF7F74">
              <w:rPr>
                <w:bCs/>
                <w:sz w:val="24"/>
                <w:szCs w:val="24"/>
                <w:lang w:val="uk-UA"/>
              </w:rPr>
              <w:t>5.8 × 101</w:t>
            </w:r>
          </w:p>
        </w:tc>
      </w:tr>
      <w:tr w:rsidR="00BD43BD" w:rsidRPr="00AF7F74">
        <w:trPr>
          <w:trHeight w:val="19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7</w:t>
            </w:r>
          </w:p>
        </w:tc>
        <w:tc>
          <w:tcPr>
            <w:tcW w:w="1651" w:type="dxa"/>
            <w:shd w:val="clear" w:color="auto" w:fill="FFFFFF"/>
            <w:vAlign w:val="bottom"/>
          </w:tcPr>
          <w:p w:rsidR="00BD43BD" w:rsidRPr="00AF7F74" w:rsidRDefault="00205D5B">
            <w:pPr>
              <w:pStyle w:val="a7"/>
              <w:rPr>
                <w:sz w:val="24"/>
                <w:szCs w:val="24"/>
                <w:lang w:val="uk-UA"/>
              </w:rPr>
            </w:pPr>
            <w:r w:rsidRPr="00AF7F74">
              <w:rPr>
                <w:bCs/>
                <w:sz w:val="24"/>
                <w:szCs w:val="24"/>
                <w:lang w:val="uk-UA"/>
              </w:rPr>
              <w:t>-2.5 × 103</w:t>
            </w:r>
          </w:p>
        </w:tc>
      </w:tr>
      <w:tr w:rsidR="00BD43BD" w:rsidRPr="00AF7F74">
        <w:trPr>
          <w:trHeight w:val="18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8</w:t>
            </w:r>
          </w:p>
        </w:tc>
        <w:tc>
          <w:tcPr>
            <w:tcW w:w="1651"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6.0 × 104</w:t>
            </w:r>
          </w:p>
        </w:tc>
      </w:tr>
      <w:tr w:rsidR="00BD43BD" w:rsidRPr="00AF7F74">
        <w:trPr>
          <w:trHeight w:val="187"/>
        </w:trPr>
        <w:tc>
          <w:tcPr>
            <w:tcW w:w="1066" w:type="dxa"/>
            <w:shd w:val="clear" w:color="auto" w:fill="FFFFFF"/>
          </w:tcPr>
          <w:p w:rsidR="00BD43BD" w:rsidRPr="00AF7F74" w:rsidRDefault="00C1333B">
            <w:pPr>
              <w:pStyle w:val="a7"/>
              <w:rPr>
                <w:sz w:val="24"/>
                <w:szCs w:val="24"/>
                <w:lang w:val="uk-UA"/>
              </w:rPr>
            </w:pPr>
            <w:r w:rsidRPr="00AF7F74">
              <w:rPr>
                <w:bCs/>
                <w:i/>
                <w:iCs/>
                <w:sz w:val="24"/>
                <w:szCs w:val="24"/>
                <w:lang w:val="uk-UA"/>
              </w:rPr>
              <w:t>9</w:t>
            </w:r>
          </w:p>
        </w:tc>
        <w:tc>
          <w:tcPr>
            <w:tcW w:w="1651" w:type="dxa"/>
            <w:shd w:val="clear" w:color="auto" w:fill="FFFFFF"/>
          </w:tcPr>
          <w:p w:rsidR="00BD43BD" w:rsidRPr="00AF7F74" w:rsidRDefault="00205D5B">
            <w:pPr>
              <w:pStyle w:val="a7"/>
              <w:rPr>
                <w:sz w:val="24"/>
                <w:szCs w:val="24"/>
                <w:lang w:val="uk-UA"/>
              </w:rPr>
            </w:pPr>
            <w:r w:rsidRPr="00AF7F74">
              <w:rPr>
                <w:bCs/>
                <w:sz w:val="24"/>
                <w:szCs w:val="24"/>
                <w:lang w:val="uk-UA"/>
              </w:rPr>
              <w:t>-8.3 × 105</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10</w:t>
            </w:r>
          </w:p>
        </w:tc>
        <w:tc>
          <w:tcPr>
            <w:tcW w:w="1651"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7.6 × 106</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11</w:t>
            </w:r>
          </w:p>
        </w:tc>
        <w:tc>
          <w:tcPr>
            <w:tcW w:w="1651" w:type="dxa"/>
            <w:shd w:val="clear" w:color="auto" w:fill="FFFFFF"/>
            <w:vAlign w:val="bottom"/>
          </w:tcPr>
          <w:p w:rsidR="00BD43BD" w:rsidRPr="00AF7F74" w:rsidRDefault="00205D5B">
            <w:pPr>
              <w:pStyle w:val="a7"/>
              <w:rPr>
                <w:sz w:val="24"/>
                <w:szCs w:val="24"/>
                <w:lang w:val="uk-UA"/>
              </w:rPr>
            </w:pPr>
            <w:r w:rsidRPr="00AF7F74">
              <w:rPr>
                <w:bCs/>
                <w:sz w:val="24"/>
                <w:szCs w:val="24"/>
                <w:lang w:val="uk-UA"/>
              </w:rPr>
              <w:t>-4.6 × 107</w:t>
            </w:r>
          </w:p>
        </w:tc>
      </w:tr>
      <w:tr w:rsidR="00BD43BD" w:rsidRPr="00AF7F74">
        <w:trPr>
          <w:trHeight w:val="18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12</w:t>
            </w:r>
          </w:p>
        </w:tc>
        <w:tc>
          <w:tcPr>
            <w:tcW w:w="1651"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2.0 × 108</w:t>
            </w:r>
          </w:p>
        </w:tc>
      </w:tr>
      <w:tr w:rsidR="00BD43BD" w:rsidRPr="00AF7F74">
        <w:trPr>
          <w:trHeight w:val="192"/>
        </w:trPr>
        <w:tc>
          <w:tcPr>
            <w:tcW w:w="1066" w:type="dxa"/>
            <w:shd w:val="clear" w:color="auto" w:fill="FFFFFF"/>
          </w:tcPr>
          <w:p w:rsidR="00BD43BD" w:rsidRPr="00AF7F74" w:rsidRDefault="00C1333B">
            <w:pPr>
              <w:pStyle w:val="a7"/>
              <w:rPr>
                <w:sz w:val="24"/>
                <w:szCs w:val="24"/>
                <w:lang w:val="uk-UA"/>
              </w:rPr>
            </w:pPr>
            <w:r w:rsidRPr="00AF7F74">
              <w:rPr>
                <w:bCs/>
                <w:sz w:val="24"/>
                <w:szCs w:val="24"/>
                <w:lang w:val="uk-UA"/>
              </w:rPr>
              <w:t>13</w:t>
            </w:r>
          </w:p>
        </w:tc>
        <w:tc>
          <w:tcPr>
            <w:tcW w:w="1651" w:type="dxa"/>
            <w:shd w:val="clear" w:color="auto" w:fill="FFFFFF"/>
          </w:tcPr>
          <w:p w:rsidR="00BD43BD" w:rsidRPr="00AF7F74" w:rsidRDefault="00205D5B" w:rsidP="00205D5B">
            <w:pPr>
              <w:pStyle w:val="a7"/>
              <w:rPr>
                <w:sz w:val="24"/>
                <w:szCs w:val="24"/>
                <w:lang w:val="uk-UA"/>
              </w:rPr>
            </w:pPr>
            <w:r w:rsidRPr="00AF7F74">
              <w:rPr>
                <w:bCs/>
                <w:sz w:val="24"/>
                <w:szCs w:val="24"/>
                <w:lang w:val="uk-UA"/>
              </w:rPr>
              <w:t>-6.1 × 108</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14</w:t>
            </w:r>
          </w:p>
        </w:tc>
        <w:tc>
          <w:tcPr>
            <w:tcW w:w="1651" w:type="dxa"/>
            <w:shd w:val="clear" w:color="auto" w:fill="FFFFFF"/>
            <w:vAlign w:val="bottom"/>
          </w:tcPr>
          <w:p w:rsidR="00BD43BD" w:rsidRPr="00AF7F74" w:rsidRDefault="00C1333B" w:rsidP="00205D5B">
            <w:pPr>
              <w:pStyle w:val="a7"/>
              <w:rPr>
                <w:sz w:val="24"/>
                <w:szCs w:val="24"/>
                <w:lang w:val="uk-UA"/>
              </w:rPr>
            </w:pPr>
            <w:r w:rsidRPr="00AF7F74">
              <w:rPr>
                <w:bCs/>
                <w:sz w:val="24"/>
                <w:szCs w:val="24"/>
                <w:lang w:val="uk-UA"/>
              </w:rPr>
              <w:t>1.3 × 109</w:t>
            </w:r>
          </w:p>
        </w:tc>
      </w:tr>
      <w:tr w:rsidR="00BD43BD" w:rsidRPr="00AF7F74">
        <w:trPr>
          <w:trHeight w:val="187"/>
        </w:trPr>
        <w:tc>
          <w:tcPr>
            <w:tcW w:w="1066" w:type="dxa"/>
            <w:shd w:val="clear" w:color="auto" w:fill="FFFFFF"/>
          </w:tcPr>
          <w:p w:rsidR="00BD43BD" w:rsidRPr="00AF7F74" w:rsidRDefault="00C1333B">
            <w:pPr>
              <w:pStyle w:val="a7"/>
              <w:rPr>
                <w:sz w:val="24"/>
                <w:szCs w:val="24"/>
                <w:lang w:val="uk-UA"/>
              </w:rPr>
            </w:pPr>
            <w:r w:rsidRPr="00AF7F74">
              <w:rPr>
                <w:bCs/>
                <w:sz w:val="24"/>
                <w:szCs w:val="24"/>
                <w:lang w:val="uk-UA"/>
              </w:rPr>
              <w:t>15</w:t>
            </w:r>
          </w:p>
        </w:tc>
        <w:tc>
          <w:tcPr>
            <w:tcW w:w="1651" w:type="dxa"/>
            <w:shd w:val="clear" w:color="auto" w:fill="FFFFFF"/>
          </w:tcPr>
          <w:p w:rsidR="00BD43BD" w:rsidRPr="00AF7F74" w:rsidRDefault="00205D5B" w:rsidP="00205D5B">
            <w:pPr>
              <w:pStyle w:val="a7"/>
              <w:rPr>
                <w:sz w:val="24"/>
                <w:szCs w:val="24"/>
                <w:lang w:val="uk-UA"/>
              </w:rPr>
            </w:pPr>
            <w:r w:rsidRPr="00AF7F74">
              <w:rPr>
                <w:bCs/>
                <w:sz w:val="24"/>
                <w:szCs w:val="24"/>
                <w:lang w:val="uk-UA"/>
              </w:rPr>
              <w:t>-2.1 × 109</w:t>
            </w:r>
          </w:p>
        </w:tc>
      </w:tr>
      <w:tr w:rsidR="00BD43BD" w:rsidRPr="00AF7F74">
        <w:trPr>
          <w:trHeight w:val="192"/>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16</w:t>
            </w:r>
          </w:p>
        </w:tc>
        <w:tc>
          <w:tcPr>
            <w:tcW w:w="1651" w:type="dxa"/>
            <w:shd w:val="clear" w:color="auto" w:fill="FFFFFF"/>
            <w:vAlign w:val="bottom"/>
          </w:tcPr>
          <w:p w:rsidR="00BD43BD" w:rsidRPr="00AF7F74" w:rsidRDefault="00C1333B" w:rsidP="00205D5B">
            <w:pPr>
              <w:pStyle w:val="a7"/>
              <w:rPr>
                <w:sz w:val="24"/>
                <w:szCs w:val="24"/>
                <w:lang w:val="uk-UA"/>
              </w:rPr>
            </w:pPr>
            <w:r w:rsidRPr="00AF7F74">
              <w:rPr>
                <w:bCs/>
                <w:sz w:val="24"/>
                <w:szCs w:val="24"/>
                <w:lang w:val="uk-UA"/>
              </w:rPr>
              <w:t>2.4 × 109</w:t>
            </w:r>
          </w:p>
        </w:tc>
      </w:tr>
      <w:tr w:rsidR="00BD43BD" w:rsidRPr="00AF7F74">
        <w:trPr>
          <w:trHeight w:val="192"/>
        </w:trPr>
        <w:tc>
          <w:tcPr>
            <w:tcW w:w="1066" w:type="dxa"/>
            <w:shd w:val="clear" w:color="auto" w:fill="FFFFFF"/>
          </w:tcPr>
          <w:p w:rsidR="00BD43BD" w:rsidRPr="00AF7F74" w:rsidRDefault="00C1333B">
            <w:pPr>
              <w:pStyle w:val="a7"/>
              <w:rPr>
                <w:sz w:val="24"/>
                <w:szCs w:val="24"/>
                <w:lang w:val="uk-UA"/>
              </w:rPr>
            </w:pPr>
            <w:r w:rsidRPr="00AF7F74">
              <w:rPr>
                <w:bCs/>
                <w:sz w:val="24"/>
                <w:szCs w:val="24"/>
                <w:lang w:val="uk-UA"/>
              </w:rPr>
              <w:t>17</w:t>
            </w:r>
          </w:p>
        </w:tc>
        <w:tc>
          <w:tcPr>
            <w:tcW w:w="1651" w:type="dxa"/>
            <w:shd w:val="clear" w:color="auto" w:fill="FFFFFF"/>
          </w:tcPr>
          <w:p w:rsidR="00BD43BD" w:rsidRPr="00AF7F74" w:rsidRDefault="00205D5B" w:rsidP="00205D5B">
            <w:pPr>
              <w:pStyle w:val="a7"/>
              <w:rPr>
                <w:sz w:val="24"/>
                <w:szCs w:val="24"/>
                <w:lang w:val="uk-UA"/>
              </w:rPr>
            </w:pPr>
            <w:r w:rsidRPr="00AF7F74">
              <w:rPr>
                <w:bCs/>
                <w:sz w:val="24"/>
                <w:szCs w:val="24"/>
                <w:lang w:val="uk-UA"/>
              </w:rPr>
              <w:t>-1.9 × 109</w:t>
            </w:r>
          </w:p>
        </w:tc>
      </w:tr>
      <w:tr w:rsidR="00BD43BD" w:rsidRPr="00AF7F74">
        <w:trPr>
          <w:trHeight w:val="19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18</w:t>
            </w:r>
          </w:p>
        </w:tc>
        <w:tc>
          <w:tcPr>
            <w:tcW w:w="1651" w:type="dxa"/>
            <w:shd w:val="clear" w:color="auto" w:fill="FFFFFF"/>
            <w:vAlign w:val="bottom"/>
          </w:tcPr>
          <w:p w:rsidR="00BD43BD" w:rsidRPr="00AF7F74" w:rsidRDefault="00C1333B" w:rsidP="00205D5B">
            <w:pPr>
              <w:pStyle w:val="a7"/>
              <w:rPr>
                <w:sz w:val="24"/>
                <w:szCs w:val="24"/>
                <w:lang w:val="uk-UA"/>
              </w:rPr>
            </w:pPr>
            <w:r w:rsidRPr="00AF7F74">
              <w:rPr>
                <w:bCs/>
                <w:sz w:val="24"/>
                <w:szCs w:val="24"/>
                <w:lang w:val="uk-UA"/>
              </w:rPr>
              <w:t>1.0 × 109</w:t>
            </w:r>
          </w:p>
        </w:tc>
      </w:tr>
      <w:tr w:rsidR="00BD43BD" w:rsidRPr="00AF7F74">
        <w:trPr>
          <w:trHeight w:val="187"/>
        </w:trPr>
        <w:tc>
          <w:tcPr>
            <w:tcW w:w="1066" w:type="dxa"/>
            <w:shd w:val="clear" w:color="auto" w:fill="FFFFFF"/>
            <w:vAlign w:val="bottom"/>
          </w:tcPr>
          <w:p w:rsidR="00BD43BD" w:rsidRPr="00AF7F74" w:rsidRDefault="00C1333B">
            <w:pPr>
              <w:pStyle w:val="a7"/>
              <w:rPr>
                <w:sz w:val="24"/>
                <w:szCs w:val="24"/>
                <w:lang w:val="uk-UA"/>
              </w:rPr>
            </w:pPr>
            <w:r w:rsidRPr="00AF7F74">
              <w:rPr>
                <w:bCs/>
                <w:sz w:val="24"/>
                <w:szCs w:val="24"/>
                <w:lang w:val="uk-UA"/>
              </w:rPr>
              <w:t>19</w:t>
            </w:r>
          </w:p>
        </w:tc>
        <w:tc>
          <w:tcPr>
            <w:tcW w:w="1651" w:type="dxa"/>
            <w:shd w:val="clear" w:color="auto" w:fill="FFFFFF"/>
            <w:vAlign w:val="bottom"/>
          </w:tcPr>
          <w:p w:rsidR="00BD43BD" w:rsidRPr="00AF7F74" w:rsidRDefault="00205D5B" w:rsidP="00205D5B">
            <w:pPr>
              <w:pStyle w:val="a7"/>
              <w:rPr>
                <w:sz w:val="24"/>
                <w:szCs w:val="24"/>
                <w:lang w:val="uk-UA"/>
              </w:rPr>
            </w:pPr>
            <w:r w:rsidRPr="00AF7F74">
              <w:rPr>
                <w:bCs/>
                <w:sz w:val="24"/>
                <w:szCs w:val="24"/>
                <w:lang w:val="uk-UA"/>
              </w:rPr>
              <w:t>-3.1 × 108</w:t>
            </w:r>
          </w:p>
        </w:tc>
      </w:tr>
      <w:tr w:rsidR="00BD43BD" w:rsidRPr="00AF7F74">
        <w:trPr>
          <w:trHeight w:val="322"/>
        </w:trPr>
        <w:tc>
          <w:tcPr>
            <w:tcW w:w="1066" w:type="dxa"/>
            <w:tcBorders>
              <w:bottom w:val="single" w:sz="4" w:space="0" w:color="auto"/>
            </w:tcBorders>
            <w:shd w:val="clear" w:color="auto" w:fill="FFFFFF"/>
          </w:tcPr>
          <w:p w:rsidR="00BD43BD" w:rsidRPr="00AF7F74" w:rsidRDefault="00C1333B">
            <w:pPr>
              <w:pStyle w:val="a7"/>
              <w:rPr>
                <w:sz w:val="24"/>
                <w:szCs w:val="24"/>
                <w:lang w:val="uk-UA"/>
              </w:rPr>
            </w:pPr>
            <w:r w:rsidRPr="00AF7F74">
              <w:rPr>
                <w:bCs/>
                <w:sz w:val="24"/>
                <w:szCs w:val="24"/>
                <w:lang w:val="uk-UA"/>
              </w:rPr>
              <w:t>20</w:t>
            </w:r>
          </w:p>
        </w:tc>
        <w:tc>
          <w:tcPr>
            <w:tcW w:w="1651" w:type="dxa"/>
            <w:tcBorders>
              <w:bottom w:val="single" w:sz="4" w:space="0" w:color="auto"/>
            </w:tcBorders>
            <w:shd w:val="clear" w:color="auto" w:fill="FFFFFF"/>
          </w:tcPr>
          <w:p w:rsidR="00BD43BD" w:rsidRPr="00AF7F74" w:rsidRDefault="00C1333B" w:rsidP="00205D5B">
            <w:pPr>
              <w:pStyle w:val="a7"/>
              <w:rPr>
                <w:sz w:val="24"/>
                <w:szCs w:val="24"/>
                <w:lang w:val="uk-UA"/>
              </w:rPr>
            </w:pPr>
            <w:r w:rsidRPr="00AF7F74">
              <w:rPr>
                <w:bCs/>
                <w:sz w:val="24"/>
                <w:szCs w:val="24"/>
                <w:lang w:val="uk-UA"/>
              </w:rPr>
              <w:t>4.3 × 107</w:t>
            </w:r>
          </w:p>
        </w:tc>
      </w:tr>
    </w:tbl>
    <w:p w:rsidR="00BD43BD" w:rsidRPr="00AF7F74" w:rsidRDefault="00BD43BD">
      <w:pPr>
        <w:spacing w:after="579" w:line="1" w:lineRule="exact"/>
        <w:rPr>
          <w:lang w:val="uk-UA"/>
        </w:rPr>
      </w:pPr>
    </w:p>
    <w:p w:rsidR="00BD43BD" w:rsidRPr="00AF7F74" w:rsidRDefault="00455E2A" w:rsidP="00455E2A">
      <w:pPr>
        <w:pStyle w:val="2"/>
        <w:rPr>
          <w:lang w:val="uk-UA"/>
        </w:rPr>
      </w:pPr>
      <w:bookmarkStart w:id="24" w:name="bookmark23"/>
      <w:bookmarkStart w:id="25" w:name="bookmark21"/>
      <w:bookmarkStart w:id="26" w:name="bookmark22"/>
      <w:bookmarkStart w:id="27" w:name="bookmark24"/>
      <w:bookmarkStart w:id="28" w:name="_Toc97021602"/>
      <w:bookmarkEnd w:id="24"/>
      <w:r w:rsidRPr="00AF7F74">
        <w:rPr>
          <w:lang w:val="uk-UA"/>
        </w:rPr>
        <w:t>1.6 Розв'язання квадратних рівнянь</w:t>
      </w:r>
      <w:bookmarkEnd w:id="25"/>
      <w:bookmarkEnd w:id="26"/>
      <w:bookmarkEnd w:id="27"/>
      <w:bookmarkEnd w:id="28"/>
    </w:p>
    <w:p w:rsidR="00CB7389" w:rsidRPr="00AF7F74" w:rsidRDefault="00CB7389" w:rsidP="00636A7A">
      <w:pPr>
        <w:rPr>
          <w:lang w:val="uk-UA"/>
        </w:rPr>
      </w:pPr>
    </w:p>
    <w:p w:rsidR="00BD43BD" w:rsidRPr="00AF7F74" w:rsidRDefault="00C1333B" w:rsidP="00636A7A">
      <w:pPr>
        <w:rPr>
          <w:lang w:val="uk-UA"/>
        </w:rPr>
      </w:pPr>
      <w:r w:rsidRPr="00AF7F74">
        <w:rPr>
          <w:lang w:val="uk-UA"/>
        </w:rPr>
        <w:t>Є знаменитий алгоритм для вирішення квадратних рівнянь, що міститься в наступній математичній теоремі:</w:t>
      </w:r>
    </w:p>
    <w:p w:rsidR="00BD43BD" w:rsidRPr="00AF7F74" w:rsidRDefault="00C1333B" w:rsidP="00636A7A">
      <w:pPr>
        <w:rPr>
          <w:i/>
          <w:iCs/>
          <w:lang w:val="uk-UA"/>
        </w:rPr>
      </w:pPr>
      <w:r w:rsidRPr="00AF7F74">
        <w:rPr>
          <w:lang w:val="uk-UA"/>
        </w:rPr>
        <w:t>Теорема. Якщо а, b, с — дійсні числа і а≠0, то рівняння ах2+bх+с=0 має два рішення, саме</w:t>
      </w:r>
    </w:p>
    <w:p w:rsidR="003C3B23" w:rsidRPr="00AF7F74" w:rsidRDefault="003C3B23"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273810" cy="37211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a:stretch/>
                  </pic:blipFill>
                  <pic:spPr>
                    <a:xfrm>
                      <a:off x="0" y="0"/>
                      <a:ext cx="1273810" cy="372110"/>
                    </a:xfrm>
                    <a:prstGeom prst="rect">
                      <a:avLst/>
                    </a:prstGeom>
                  </pic:spPr>
                </pic:pic>
              </a:graphicData>
            </a:graphic>
          </wp:inline>
        </w:drawing>
      </w:r>
    </w:p>
    <w:p w:rsidR="003C3B23" w:rsidRPr="00AF7F74" w:rsidRDefault="003C3B23" w:rsidP="003C3B23">
      <w:pPr>
        <w:rPr>
          <w:lang w:val="uk-UA"/>
        </w:rPr>
      </w:pPr>
    </w:p>
    <w:p w:rsidR="003C3B23" w:rsidRPr="00AF7F74" w:rsidRDefault="003C3B23" w:rsidP="003C3B23">
      <w:pPr>
        <w:rPr>
          <w:lang w:val="uk-UA"/>
        </w:rPr>
      </w:pPr>
      <w:r w:rsidRPr="00AF7F74">
        <w:rPr>
          <w:lang w:val="uk-UA"/>
        </w:rPr>
        <w:t>і</w:t>
      </w:r>
    </w:p>
    <w:p w:rsidR="003C3B23" w:rsidRPr="00AF7F74" w:rsidRDefault="003C3B23" w:rsidP="003C3B23">
      <w:pPr>
        <w:rPr>
          <w:sz w:val="2"/>
          <w:szCs w:val="2"/>
          <w:lang w:val="uk-UA"/>
        </w:rPr>
      </w:pPr>
    </w:p>
    <w:p w:rsidR="003C3B23" w:rsidRPr="00AF7F74" w:rsidRDefault="003C3B23" w:rsidP="00636A7A">
      <w:pPr>
        <w:rPr>
          <w:lang w:val="uk-UA"/>
        </w:rPr>
      </w:pPr>
      <w:r w:rsidRPr="00AF7F74">
        <w:rPr>
          <w:noProof/>
          <w:lang w:bidi="ar-SA"/>
        </w:rPr>
        <w:drawing>
          <wp:inline distT="0" distB="0" distL="0" distR="0" wp14:anchorId="28619ABA" wp14:editId="4379A591">
            <wp:extent cx="1347470" cy="43878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a:stretch/>
                  </pic:blipFill>
                  <pic:spPr>
                    <a:xfrm>
                      <a:off x="0" y="0"/>
                      <a:ext cx="1347470" cy="438785"/>
                    </a:xfrm>
                    <a:prstGeom prst="rect">
                      <a:avLst/>
                    </a:prstGeom>
                  </pic:spPr>
                </pic:pic>
              </a:graphicData>
            </a:graphic>
          </wp:inline>
        </w:drawing>
      </w:r>
    </w:p>
    <w:p w:rsidR="003C3B23" w:rsidRPr="00AF7F74" w:rsidRDefault="003C3B23" w:rsidP="00636A7A">
      <w:pPr>
        <w:rPr>
          <w:lang w:val="uk-UA"/>
        </w:rPr>
      </w:pPr>
    </w:p>
    <w:p w:rsidR="00BD43BD" w:rsidRPr="00AF7F74" w:rsidRDefault="00C1333B" w:rsidP="00636A7A">
      <w:pPr>
        <w:rPr>
          <w:lang w:val="uk-UA"/>
        </w:rPr>
      </w:pPr>
      <w:r w:rsidRPr="00AF7F74">
        <w:rPr>
          <w:lang w:val="uk-UA"/>
        </w:rPr>
        <w:t>Подивимося, як ці формули, будучи застосовані «в лоб» для обчислення х1 і х2. На цей раз ми візьмемо плаваючу систему з β = 10, t = 8, L = -50, U = 50; вона точніша за багато широко використовуваних машинних систем.</w:t>
      </w:r>
    </w:p>
    <w:p w:rsidR="00BD43BD" w:rsidRPr="00AF7F74" w:rsidRDefault="00C1333B" w:rsidP="00636A7A">
      <w:pPr>
        <w:rPr>
          <w:lang w:val="uk-UA"/>
        </w:rPr>
      </w:pPr>
      <w:r w:rsidRPr="00AF7F74">
        <w:rPr>
          <w:i/>
          <w:iCs/>
          <w:lang w:val="uk-UA"/>
        </w:rPr>
        <w:t>Випадок 1.</w:t>
      </w:r>
      <w:r w:rsidRPr="00AF7F74">
        <w:rPr>
          <w:lang w:val="uk-UA"/>
        </w:rPr>
        <w:t>а = 1, b = -105, С = 1.</w:t>
      </w:r>
    </w:p>
    <w:p w:rsidR="00BD43BD" w:rsidRPr="00AF7F74" w:rsidRDefault="00C1333B" w:rsidP="00636A7A">
      <w:pPr>
        <w:rPr>
          <w:lang w:val="uk-UA"/>
        </w:rPr>
      </w:pPr>
      <w:r w:rsidRPr="00AF7F74">
        <w:rPr>
          <w:lang w:val="uk-UA"/>
        </w:rPr>
        <w:t>Точне коріння відповідного квадратного рівняння, правильно заокруглене до 11 значущих десяткових цифр, суть</w:t>
      </w:r>
    </w:p>
    <w:p w:rsidR="003C3B23" w:rsidRPr="00AF7F74" w:rsidRDefault="003C3B23" w:rsidP="00636A7A">
      <w:pPr>
        <w:rPr>
          <w:lang w:val="uk-UA"/>
        </w:rPr>
      </w:pPr>
    </w:p>
    <w:p w:rsidR="00BD43BD" w:rsidRPr="00AF7F74" w:rsidRDefault="003C3B23" w:rsidP="00636A7A">
      <w:pPr>
        <w:rPr>
          <w:lang w:val="uk-UA"/>
        </w:rPr>
      </w:pPr>
      <w:r w:rsidRPr="00AF7F74">
        <w:rPr>
          <w:i/>
          <w:lang w:val="uk-UA"/>
        </w:rPr>
        <w:t>х</w:t>
      </w:r>
      <w:r w:rsidRPr="00AF7F74">
        <w:rPr>
          <w:vertAlign w:val="subscript"/>
          <w:lang w:val="uk-UA"/>
        </w:rPr>
        <w:t>1</w:t>
      </w:r>
      <w:r w:rsidR="00C1333B" w:rsidRPr="00AF7F74">
        <w:rPr>
          <w:lang w:val="uk-UA"/>
        </w:rPr>
        <w:t>= 99999.999990,</w:t>
      </w:r>
    </w:p>
    <w:p w:rsidR="00BD43BD" w:rsidRPr="00AF7F74" w:rsidRDefault="003C3B23" w:rsidP="00636A7A">
      <w:pPr>
        <w:rPr>
          <w:lang w:val="uk-UA"/>
        </w:rPr>
      </w:pPr>
      <w:r w:rsidRPr="00AF7F74">
        <w:rPr>
          <w:i/>
          <w:lang w:val="uk-UA"/>
        </w:rPr>
        <w:t>х</w:t>
      </w:r>
      <w:r w:rsidRPr="00AF7F74">
        <w:rPr>
          <w:vertAlign w:val="subscript"/>
          <w:lang w:val="uk-UA"/>
        </w:rPr>
        <w:t>2</w:t>
      </w:r>
      <w:r w:rsidR="00C1333B" w:rsidRPr="00AF7F74">
        <w:rPr>
          <w:lang w:val="uk-UA"/>
        </w:rPr>
        <w:t>= 0.000010000000001.</w:t>
      </w:r>
    </w:p>
    <w:p w:rsidR="003C3B23" w:rsidRPr="00AF7F74" w:rsidRDefault="003C3B23" w:rsidP="00636A7A">
      <w:pPr>
        <w:rPr>
          <w:lang w:val="uk-UA"/>
        </w:rPr>
      </w:pPr>
    </w:p>
    <w:p w:rsidR="003C3B23" w:rsidRPr="00AF7F74" w:rsidRDefault="00C1333B" w:rsidP="00636A7A">
      <w:pPr>
        <w:rPr>
          <w:lang w:val="uk-UA"/>
        </w:rPr>
      </w:pPr>
      <w:r w:rsidRPr="00AF7F74">
        <w:rPr>
          <w:lang w:val="uk-UA"/>
        </w:rPr>
        <w:t>Якщо ми скористаємося формулами теореми, то обчислимо</w:t>
      </w:r>
    </w:p>
    <w:p w:rsidR="003C3B23" w:rsidRPr="00AF7F74" w:rsidRDefault="003C3B23" w:rsidP="00636A7A">
      <w:pPr>
        <w:rPr>
          <w:lang w:val="uk-UA"/>
        </w:rPr>
      </w:pPr>
    </w:p>
    <w:p w:rsidR="003C3B23" w:rsidRPr="00AF7F74" w:rsidRDefault="003C3B23" w:rsidP="00636A7A">
      <w:pPr>
        <w:rPr>
          <w:lang w:val="uk-UA"/>
        </w:rPr>
      </w:pPr>
      <w:r w:rsidRPr="00AF7F74">
        <w:rPr>
          <w:i/>
          <w:lang w:val="uk-UA"/>
        </w:rPr>
        <w:t>х</w:t>
      </w:r>
      <w:r w:rsidRPr="00AF7F74">
        <w:rPr>
          <w:vertAlign w:val="subscript"/>
          <w:lang w:val="uk-UA"/>
        </w:rPr>
        <w:t>1</w:t>
      </w:r>
      <w:r w:rsidR="00C1333B" w:rsidRPr="00AF7F74">
        <w:rPr>
          <w:iCs/>
          <w:lang w:val="uk-UA"/>
        </w:rPr>
        <w:t>=</w:t>
      </w:r>
      <w:r w:rsidR="00C1333B" w:rsidRPr="00AF7F74">
        <w:rPr>
          <w:lang w:val="uk-UA"/>
        </w:rPr>
        <w:t>100000.00 (дуже добре),</w:t>
      </w:r>
    </w:p>
    <w:p w:rsidR="00BD43BD" w:rsidRPr="00AF7F74" w:rsidRDefault="003C3B23" w:rsidP="00636A7A">
      <w:pPr>
        <w:rPr>
          <w:lang w:val="uk-UA"/>
        </w:rPr>
      </w:pPr>
      <w:r w:rsidRPr="00AF7F74">
        <w:rPr>
          <w:i/>
          <w:lang w:val="uk-UA"/>
        </w:rPr>
        <w:t>х</w:t>
      </w:r>
      <w:r w:rsidRPr="00AF7F74">
        <w:rPr>
          <w:vertAlign w:val="subscript"/>
          <w:lang w:val="uk-UA"/>
        </w:rPr>
        <w:t>2</w:t>
      </w:r>
      <w:r w:rsidR="00C1333B" w:rsidRPr="00AF7F74">
        <w:rPr>
          <w:lang w:val="uk-UA"/>
        </w:rPr>
        <w:t>= 0</w:t>
      </w:r>
      <w:r w:rsidR="00C1333B" w:rsidRPr="00AF7F74">
        <w:rPr>
          <w:lang w:val="uk-UA"/>
        </w:rPr>
        <w:tab/>
        <w:t>(абсолютно неправильно).</w:t>
      </w:r>
    </w:p>
    <w:p w:rsidR="003C3B23" w:rsidRPr="00AF7F74" w:rsidRDefault="003C3B23" w:rsidP="00636A7A">
      <w:pPr>
        <w:rPr>
          <w:lang w:val="uk-UA"/>
        </w:rPr>
      </w:pPr>
    </w:p>
    <w:p w:rsidR="00BD43BD" w:rsidRPr="00AF7F74" w:rsidRDefault="00C1333B" w:rsidP="00636A7A">
      <w:pPr>
        <w:rPr>
          <w:lang w:val="uk-UA"/>
        </w:rPr>
      </w:pPr>
      <w:r w:rsidRPr="00AF7F74">
        <w:rPr>
          <w:lang w:val="uk-UA"/>
        </w:rPr>
        <w:t>(Радимо читачеві перевірити, чи розуміє він, як х2 стає банкрутом у цьому плаваючому обчисленні.)</w:t>
      </w:r>
    </w:p>
    <w:p w:rsidR="00BD43BD" w:rsidRPr="00AF7F74" w:rsidRDefault="00C1333B" w:rsidP="00636A7A">
      <w:pPr>
        <w:rPr>
          <w:lang w:val="uk-UA"/>
        </w:rPr>
      </w:pPr>
      <w:r w:rsidRPr="00AF7F74">
        <w:rPr>
          <w:lang w:val="uk-UA"/>
        </w:rPr>
        <w:t xml:space="preserve">Знову, цього разу при обчисленні х2 ми постраждали від катастрофічної втрати вірних знаків. Існують різні альтернативні способи обчислення коренів квадратичного полінома, які уникають подібної втрати. Одним з таких способів є використання знака b для певна, яка формула </w:t>
      </w:r>
      <w:r w:rsidRPr="00AF7F74">
        <w:rPr>
          <w:lang w:val="uk-UA"/>
        </w:rPr>
        <w:lastRenderedPageBreak/>
        <w:t>тягне меншу втрату знаків, а потім обчислення одного з коренів за цією формулою. Таким чином,</w:t>
      </w:r>
    </w:p>
    <w:p w:rsidR="00F24B2A" w:rsidRPr="00AF7F74" w:rsidRDefault="00F24B2A"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1615440" cy="35369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a:stretch/>
                  </pic:blipFill>
                  <pic:spPr>
                    <a:xfrm>
                      <a:off x="0" y="0"/>
                      <a:ext cx="1615440" cy="353695"/>
                    </a:xfrm>
                    <a:prstGeom prst="rect">
                      <a:avLst/>
                    </a:prstGeom>
                  </pic:spPr>
                </pic:pic>
              </a:graphicData>
            </a:graphic>
          </wp:inline>
        </w:drawing>
      </w:r>
    </w:p>
    <w:p w:rsidR="00F24B2A" w:rsidRPr="00AF7F74" w:rsidRDefault="00F24B2A" w:rsidP="00636A7A">
      <w:pPr>
        <w:rPr>
          <w:lang w:val="uk-UA"/>
        </w:rPr>
      </w:pPr>
    </w:p>
    <w:p w:rsidR="00BD43BD" w:rsidRPr="00AF7F74" w:rsidRDefault="00C1333B" w:rsidP="00636A7A">
      <w:pPr>
        <w:rPr>
          <w:lang w:val="uk-UA"/>
        </w:rPr>
      </w:pPr>
      <w:r w:rsidRPr="00AF7F74">
        <w:rPr>
          <w:lang w:val="uk-UA"/>
        </w:rPr>
        <w:t>Оскільки з рівності ах2+bх+с=a(x–х1) (х–х2) випливає aх1х2=с, то другий корінь можна обчислити за формулою</w:t>
      </w:r>
    </w:p>
    <w:p w:rsidR="00951E88" w:rsidRPr="00AF7F74" w:rsidRDefault="00951E88"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548640" cy="26797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4"/>
                    <a:stretch/>
                  </pic:blipFill>
                  <pic:spPr>
                    <a:xfrm>
                      <a:off x="0" y="0"/>
                      <a:ext cx="548640" cy="267970"/>
                    </a:xfrm>
                    <a:prstGeom prst="rect">
                      <a:avLst/>
                    </a:prstGeom>
                  </pic:spPr>
                </pic:pic>
              </a:graphicData>
            </a:graphic>
          </wp:inline>
        </w:drawing>
      </w:r>
    </w:p>
    <w:p w:rsidR="00951E88" w:rsidRPr="00AF7F74" w:rsidRDefault="00951E88" w:rsidP="00636A7A">
      <w:pPr>
        <w:rPr>
          <w:lang w:val="uk-UA"/>
        </w:rPr>
      </w:pPr>
    </w:p>
    <w:p w:rsidR="00BD43BD" w:rsidRPr="00AF7F74" w:rsidRDefault="00C1333B" w:rsidP="00636A7A">
      <w:pPr>
        <w:rPr>
          <w:lang w:val="uk-UA"/>
        </w:rPr>
      </w:pPr>
      <w:r w:rsidRPr="00AF7F74">
        <w:rPr>
          <w:lang w:val="uk-UA"/>
        </w:rPr>
        <w:t>Для даних випадку 1 такий спосіб дає х1=100000.00, х2=1.0000000/100000.00=0.000010000000; обидва результати цілком прийнятні.</w:t>
      </w:r>
    </w:p>
    <w:p w:rsidR="00BD43BD" w:rsidRPr="00AF7F74" w:rsidRDefault="00C1333B" w:rsidP="00636A7A">
      <w:pPr>
        <w:rPr>
          <w:lang w:val="uk-UA"/>
        </w:rPr>
      </w:pPr>
      <w:r w:rsidRPr="00AF7F74">
        <w:rPr>
          <w:lang w:val="uk-UA"/>
        </w:rPr>
        <w:t>Зараз ми хотіли б запропонувати наступний критерій для реалізації машинного алгоритму розв'язання квадратних рівнянь. Він формулюється тут досить вільно, проте у статті Форсайта (1969) можна знайти суворе формулювання.</w:t>
      </w:r>
    </w:p>
    <w:p w:rsidR="00BD43BD" w:rsidRPr="00AF7F74" w:rsidRDefault="00C1333B" w:rsidP="00636A7A">
      <w:pPr>
        <w:rPr>
          <w:lang w:val="uk-UA"/>
        </w:rPr>
      </w:pPr>
      <w:r w:rsidRPr="00AF7F74">
        <w:rPr>
          <w:lang w:val="uk-UA"/>
        </w:rPr>
        <w:t>Ми скажемо, що комплексне число z знаходиться строго в межах множини F. якщо z=0, або</w:t>
      </w:r>
    </w:p>
    <w:p w:rsidR="00C62EF8" w:rsidRPr="00AF7F74" w:rsidRDefault="00C62EF8" w:rsidP="00636A7A">
      <w:pPr>
        <w:rPr>
          <w:lang w:val="uk-UA"/>
        </w:rPr>
      </w:pPr>
    </w:p>
    <w:p w:rsidR="00BD43BD" w:rsidRPr="00AF7F74" w:rsidRDefault="00C1333B">
      <w:pPr>
        <w:rPr>
          <w:sz w:val="2"/>
          <w:szCs w:val="2"/>
          <w:lang w:val="uk-UA"/>
        </w:rPr>
      </w:pPr>
      <w:r w:rsidRPr="00AF7F74">
        <w:rPr>
          <w:noProof/>
          <w:lang w:bidi="ar-SA"/>
        </w:rPr>
        <w:drawing>
          <wp:inline distT="0" distB="0" distL="0" distR="0">
            <wp:extent cx="2706370" cy="2374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5"/>
                    <a:stretch/>
                  </pic:blipFill>
                  <pic:spPr>
                    <a:xfrm>
                      <a:off x="0" y="0"/>
                      <a:ext cx="2706370" cy="237490"/>
                    </a:xfrm>
                    <a:prstGeom prst="rect">
                      <a:avLst/>
                    </a:prstGeom>
                  </pic:spPr>
                </pic:pic>
              </a:graphicData>
            </a:graphic>
          </wp:inline>
        </w:drawing>
      </w:r>
    </w:p>
    <w:p w:rsidR="00C62EF8" w:rsidRPr="00AF7F74" w:rsidRDefault="00C62EF8" w:rsidP="00636A7A">
      <w:pPr>
        <w:rPr>
          <w:lang w:val="uk-UA"/>
        </w:rPr>
      </w:pPr>
    </w:p>
    <w:p w:rsidR="00BD43BD" w:rsidRPr="00AF7F74" w:rsidRDefault="00C1333B" w:rsidP="00636A7A">
      <w:pPr>
        <w:rPr>
          <w:lang w:val="uk-UA"/>
        </w:rPr>
      </w:pPr>
      <w:r w:rsidRPr="00AF7F74">
        <w:rPr>
          <w:lang w:val="uk-UA"/>
        </w:rPr>
        <w:t>Це означає, що дійсна та уявна частини z знаходяться строго всередині області чисел, які можуть бути добре наближені елементами F. Досить довільний множник β2 залучений для того, щоб забезпечити деякий запас надійності.</w:t>
      </w:r>
    </w:p>
    <w:p w:rsidR="00BD43BD" w:rsidRPr="00AF7F74" w:rsidRDefault="00C1333B" w:rsidP="00636A7A">
      <w:pPr>
        <w:rPr>
          <w:lang w:val="uk-UA"/>
        </w:rPr>
      </w:pPr>
      <w:r w:rsidRPr="00AF7F74">
        <w:rPr>
          <w:lang w:val="uk-UA"/>
        </w:rPr>
        <w:t>Припустимо, що всі три числа а, b, з знаходяться строго в межах F. Тоді вони повинні бути допустимі як вхідні дані для алгоритму розв'язання квадратних рівнянь. Якщо а=b=с=0, то алгоритм повинен закінчувати свою роботу повідомленням, що це комплексні числа задовольняють рівнянню ах2+bх+с=0. Якщо а=b=0 і с≠0, то на виході алгоритму має бути інформація про те, що жодна комплексна кількість не задовольняє цього рівняння.</w:t>
      </w:r>
    </w:p>
    <w:p w:rsidR="00BD43BD" w:rsidRPr="00AF7F74" w:rsidRDefault="00C1333B" w:rsidP="00636A7A">
      <w:pPr>
        <w:rPr>
          <w:lang w:val="uk-UA"/>
        </w:rPr>
      </w:pPr>
      <w:r w:rsidRPr="00AF7F74">
        <w:rPr>
          <w:lang w:val="uk-UA"/>
        </w:rPr>
        <w:t>Інакше нехай z1 і z2 — точні корені рівняння, занумеровані отже |z1|≤|z2|. (Якщо a=0, покладемо z2=∞.) У всіх випадках, коли z1 знаходиться строго в межах множини F, алгоритм повинен знаходити хороше наближення до z1; під цим розуміється вимога, щоб наближення відрізнялося від z1 лише, скажімо, однією одиницю передостаннього знака кореня.</w:t>
      </w:r>
    </w:p>
    <w:p w:rsidR="00BD43BD" w:rsidRPr="00AF7F74" w:rsidRDefault="00C1333B" w:rsidP="00636A7A">
      <w:pPr>
        <w:rPr>
          <w:lang w:val="uk-UA"/>
        </w:rPr>
      </w:pPr>
      <w:r w:rsidRPr="00AF7F74">
        <w:rPr>
          <w:lang w:val="uk-UA"/>
        </w:rPr>
        <w:t>Те саме має виконуватися для z2.</w:t>
      </w:r>
    </w:p>
    <w:p w:rsidR="00BD43BD" w:rsidRPr="00AF7F74" w:rsidRDefault="00C1333B" w:rsidP="00636A7A">
      <w:pPr>
        <w:rPr>
          <w:lang w:val="uk-UA"/>
        </w:rPr>
      </w:pPr>
      <w:r w:rsidRPr="00AF7F74">
        <w:rPr>
          <w:lang w:val="uk-UA"/>
        </w:rPr>
        <w:t>Якщо один або два корені не знаходяться строго в межах множини F, то має видаватися відповідне повідомлення і той корінь, який лежить строго в межах F (якщо є), повинен бути визначений із зазначеною точністю.</w:t>
      </w:r>
    </w:p>
    <w:p w:rsidR="00BD43BD" w:rsidRPr="00AF7F74" w:rsidRDefault="00C1333B" w:rsidP="00636A7A">
      <w:pPr>
        <w:rPr>
          <w:lang w:val="uk-UA"/>
        </w:rPr>
      </w:pPr>
      <w:r w:rsidRPr="00AF7F74">
        <w:rPr>
          <w:lang w:val="uk-UA"/>
        </w:rPr>
        <w:t>Цим завершується вільний опис бажаного виконання алгоритму на вирішення квадратних рівнянь. Повернемося тепер до розгляду деяких типових рівнянь, щоб переглянути, як працюють для них квадратичні формули.</w:t>
      </w:r>
    </w:p>
    <w:p w:rsidR="00BD43BD" w:rsidRPr="00AF7F74" w:rsidRDefault="00C1333B" w:rsidP="00636A7A">
      <w:pPr>
        <w:rPr>
          <w:lang w:val="uk-UA"/>
        </w:rPr>
      </w:pPr>
      <w:r w:rsidRPr="00AF7F74">
        <w:rPr>
          <w:i/>
          <w:iCs/>
          <w:lang w:val="uk-UA"/>
        </w:rPr>
        <w:t>Випадок 2</w:t>
      </w:r>
      <w:r w:rsidRPr="00AF7F74">
        <w:rPr>
          <w:lang w:val="uk-UA"/>
        </w:rPr>
        <w:t>a = 6, b = 5, з = -4.</w:t>
      </w:r>
    </w:p>
    <w:p w:rsidR="00BD43BD" w:rsidRPr="00AF7F74" w:rsidRDefault="00C1333B" w:rsidP="00636A7A">
      <w:pPr>
        <w:rPr>
          <w:lang w:val="uk-UA"/>
        </w:rPr>
      </w:pPr>
      <w:r w:rsidRPr="00AF7F74">
        <w:rPr>
          <w:lang w:val="uk-UA"/>
        </w:rPr>
        <w:t>Тут немає жодних труднощів при обчисленні х1 = 0.50000000 і х2 = -1.3333333 або наближення до цих значень, хоч би якою формулою користуватися.</w:t>
      </w:r>
    </w:p>
    <w:p w:rsidR="00BD43BD" w:rsidRPr="00AF7F74" w:rsidRDefault="00C1333B" w:rsidP="00636A7A">
      <w:pPr>
        <w:rPr>
          <w:lang w:val="uk-UA"/>
        </w:rPr>
      </w:pPr>
      <w:r w:rsidRPr="00AF7F74">
        <w:rPr>
          <w:i/>
          <w:iCs/>
          <w:lang w:val="uk-UA"/>
        </w:rPr>
        <w:t>Випадок 3.</w:t>
      </w:r>
      <w:r w:rsidRPr="00AF7F74">
        <w:rPr>
          <w:lang w:val="uk-UA"/>
        </w:rPr>
        <w:t>а=6×1030, b=5×l030, з=–4×1030.</w:t>
      </w:r>
    </w:p>
    <w:p w:rsidR="00BD43BD" w:rsidRPr="00AF7F74" w:rsidRDefault="00C1333B" w:rsidP="00636A7A">
      <w:pPr>
        <w:rPr>
          <w:lang w:val="uk-UA"/>
        </w:rPr>
      </w:pPr>
      <w:r w:rsidRPr="00AF7F74">
        <w:rPr>
          <w:lang w:val="uk-UA"/>
        </w:rPr>
        <w:t>Оскільки, з точністю до множника 1030 це ті ж коефіцієнти, що і у випадку 2, то коріння не змінилися. Однак, застосування формул для х1 і х2, викликає переповнення, так як b2, будучи більше 1050, знаходиться за межами F. Швидше за все ці рівномірно великі значення для |а|, |b|, |с| зможуть бути виявлені до входу в алгоритм, і всі три числа будуть поділені на якийсь масштабуючий множник типу 1030, після чого завдання зведеться до випадку 2.</w:t>
      </w:r>
    </w:p>
    <w:p w:rsidR="00BD43BD" w:rsidRPr="00AF7F74" w:rsidRDefault="00C1333B" w:rsidP="00636A7A">
      <w:pPr>
        <w:rPr>
          <w:lang w:val="uk-UA"/>
        </w:rPr>
      </w:pPr>
      <w:r w:rsidRPr="00AF7F74">
        <w:rPr>
          <w:i/>
          <w:iCs/>
          <w:lang w:val="uk-UA"/>
        </w:rPr>
        <w:t>Випадок 4.</w:t>
      </w:r>
      <w:r w:rsidRPr="00AF7F74">
        <w:rPr>
          <w:lang w:val="uk-UA"/>
        </w:rPr>
        <w:t>a = 10-30, b = -1030, з = 1030.</w:t>
      </w:r>
    </w:p>
    <w:p w:rsidR="00BD43BD" w:rsidRPr="00AF7F74" w:rsidRDefault="00C1333B" w:rsidP="00636A7A">
      <w:pPr>
        <w:rPr>
          <w:lang w:val="uk-UA"/>
        </w:rPr>
      </w:pPr>
      <w:r w:rsidRPr="00AF7F74">
        <w:rPr>
          <w:lang w:val="uk-UA"/>
        </w:rPr>
        <w:t xml:space="preserve">Тут х1 приблизно дорівнює 1, у той час як х2, приблизно дорівнює 1060. Отже, наш алгоритм повинен визначити дуже точно, незважаючи на те, що х2 знаходиться за межами F. </w:t>
      </w:r>
      <w:r w:rsidRPr="00AF7F74">
        <w:rPr>
          <w:lang w:val="uk-UA"/>
        </w:rPr>
        <w:lastRenderedPageBreak/>
        <w:t>Очевидно, що будь-яка спроба досягти приблизної рівності модулів коефіцієнтів простим розподілом їх на одне і те ж число приречене на невдачу і як така може спричинити переповнення чи поява машинного нуля. Це рівняння є суворим випробуванням для будь-якої програми, що вирішує квадратні рівняння.</w:t>
      </w:r>
      <w:r w:rsidRPr="00AF7F74">
        <w:rPr>
          <w:lang w:val="uk-UA"/>
        </w:rPr>
        <w:tab/>
        <w:t>|</w:t>
      </w:r>
    </w:p>
    <w:p w:rsidR="00BD43BD" w:rsidRPr="00AF7F74" w:rsidRDefault="00C1333B" w:rsidP="00636A7A">
      <w:pPr>
        <w:rPr>
          <w:lang w:val="uk-UA"/>
        </w:rPr>
      </w:pPr>
      <w:r w:rsidRPr="00AF7F74">
        <w:rPr>
          <w:lang w:val="uk-UA"/>
        </w:rPr>
        <w:t>Читач може подумати, що квадратне рівняння, у якого один корінь знаходиться в межах F, а інший поза ними, є штучний приклад, що не має практичного значення. У такому разі він помиляється. У багатьох ітераційних алгоритмах, що містять підпрограму розв'язання квадратних рівнянь, квадратичні багаточлени мають вироджену поведінку, що характеризується тим, що а→0 у разі збіжності алгоритму. Приклад такої ситуації — метод, запропонований у статті Мюллера (1956), знаходження нулів гладкої функції загального виду.</w:t>
      </w:r>
    </w:p>
    <w:p w:rsidR="00BD43BD" w:rsidRPr="00AF7F74" w:rsidRDefault="00C1333B" w:rsidP="00636A7A">
      <w:pPr>
        <w:rPr>
          <w:lang w:val="uk-UA"/>
        </w:rPr>
      </w:pPr>
      <w:r w:rsidRPr="00AF7F74">
        <w:rPr>
          <w:i/>
          <w:iCs/>
          <w:lang w:val="uk-UA"/>
        </w:rPr>
        <w:t>Випадок 5.</w:t>
      </w:r>
      <w:r w:rsidRPr="00AF7F74">
        <w:rPr>
          <w:lang w:val="uk-UA"/>
        </w:rPr>
        <w:t>а = 1.0000000, b = -4.0000000, з = 3.9999999.</w:t>
      </w:r>
    </w:p>
    <w:p w:rsidR="00BD43BD" w:rsidRPr="00AF7F74" w:rsidRDefault="00C1333B" w:rsidP="00636A7A">
      <w:pPr>
        <w:rPr>
          <w:lang w:val="uk-UA"/>
        </w:rPr>
      </w:pPr>
      <w:r w:rsidRPr="00AF7F74">
        <w:rPr>
          <w:lang w:val="uk-UA"/>
        </w:rPr>
        <w:t>Тут корінням є х1 = 1.999683772, х2 = 2.000316228. Однак застосування квадратичних формул дає</w:t>
      </w:r>
    </w:p>
    <w:p w:rsidR="004A325A" w:rsidRPr="00AF7F74" w:rsidRDefault="004A325A" w:rsidP="00636A7A">
      <w:pPr>
        <w:rPr>
          <w:lang w:val="uk-UA"/>
        </w:rPr>
      </w:pPr>
    </w:p>
    <w:p w:rsidR="00BD43BD" w:rsidRPr="00AF7F74" w:rsidRDefault="004A325A" w:rsidP="00636A7A">
      <w:pPr>
        <w:rPr>
          <w:lang w:val="uk-UA"/>
        </w:rPr>
      </w:pPr>
      <w:r w:rsidRPr="00AF7F74">
        <w:rPr>
          <w:i/>
          <w:lang w:val="uk-UA"/>
        </w:rPr>
        <w:t>х</w:t>
      </w:r>
      <w:r w:rsidRPr="00AF7F74">
        <w:rPr>
          <w:vertAlign w:val="subscript"/>
          <w:lang w:val="uk-UA"/>
        </w:rPr>
        <w:t>1</w:t>
      </w:r>
      <w:r w:rsidR="00C1333B" w:rsidRPr="00AF7F74">
        <w:rPr>
          <w:smallCaps/>
          <w:lang w:val="uk-UA"/>
        </w:rPr>
        <w:t>=</w:t>
      </w:r>
      <w:r w:rsidRPr="00AF7F74">
        <w:rPr>
          <w:i/>
          <w:lang w:val="uk-UA"/>
        </w:rPr>
        <w:t>х</w:t>
      </w:r>
      <w:r w:rsidRPr="00AF7F74">
        <w:rPr>
          <w:vertAlign w:val="subscript"/>
          <w:lang w:val="uk-UA"/>
        </w:rPr>
        <w:t>2</w:t>
      </w:r>
      <w:r w:rsidR="00C1333B" w:rsidRPr="00AF7F74">
        <w:rPr>
          <w:smallCaps/>
          <w:lang w:val="uk-UA"/>
        </w:rPr>
        <w:t>=2.</w:t>
      </w:r>
      <w:r w:rsidR="00C1333B" w:rsidRPr="00AF7F74">
        <w:rPr>
          <w:lang w:val="uk-UA"/>
        </w:rPr>
        <w:t>0000000,</w:t>
      </w:r>
      <w:r w:rsidR="00C1333B" w:rsidRPr="00AF7F74">
        <w:rPr>
          <w:lang w:val="uk-UA"/>
        </w:rPr>
        <w:tab/>
        <w:t>|</w:t>
      </w:r>
    </w:p>
    <w:p w:rsidR="004A325A" w:rsidRPr="00AF7F74" w:rsidRDefault="004A325A" w:rsidP="004A325A">
      <w:pPr>
        <w:ind w:firstLine="0"/>
        <w:rPr>
          <w:lang w:val="uk-UA"/>
        </w:rPr>
      </w:pPr>
    </w:p>
    <w:p w:rsidR="00BD43BD" w:rsidRPr="00AF7F74" w:rsidRDefault="00C1333B" w:rsidP="004A325A">
      <w:pPr>
        <w:ind w:firstLine="0"/>
        <w:rPr>
          <w:lang w:val="uk-UA"/>
        </w:rPr>
      </w:pPr>
      <w:r w:rsidRPr="00AF7F74">
        <w:rPr>
          <w:lang w:val="uk-UA"/>
        </w:rPr>
        <w:t>і лише перші чотири знаки вірні. Ці наближення далеко ще не задовольняють висунутому вище критерію, проте проти іншими прикладами труднощі тут зовсім інша.</w:t>
      </w:r>
    </w:p>
    <w:p w:rsidR="00BD43BD" w:rsidRPr="00AF7F74" w:rsidRDefault="00C1333B" w:rsidP="00636A7A">
      <w:pPr>
        <w:rPr>
          <w:lang w:val="uk-UA"/>
        </w:rPr>
      </w:pPr>
      <w:r w:rsidRPr="00AF7F74">
        <w:rPr>
          <w:lang w:val="uk-UA"/>
        </w:rPr>
        <w:t>Даний квадратичний поліном відповідає квадратному рівнянню (х-2) 2 = е, де е = 0.0000001. Як мовилося раніше у попередньому параграфі, це випадок чутливості самого рівняння, а чи не методу його розв'язання. Однак чутливі квадратні рівняння все ж таки можуть вирішуватися так точно, щоб задовольнити нашому критерію, якщо частину обчислень проводити з підвищеною точністю (в даному випадку має бути t = 16 або ще більше).</w:t>
      </w:r>
    </w:p>
    <w:p w:rsidR="00BD43BD" w:rsidRPr="00AF7F74" w:rsidRDefault="00C1333B" w:rsidP="00636A7A">
      <w:pPr>
        <w:rPr>
          <w:lang w:val="uk-UA"/>
        </w:rPr>
      </w:pPr>
      <w:r w:rsidRPr="00AF7F74">
        <w:rPr>
          <w:lang w:val="uk-UA"/>
        </w:rPr>
        <w:t>У певному сенсі коріння, обчислені у разі 5 (х1 = х2 = 2) є «хорошими» рішеннями цього рівняння. Зауважимо, що вони будуть точним корінням рівняння</w:t>
      </w:r>
    </w:p>
    <w:p w:rsidR="009D7FD0" w:rsidRPr="00AF7F74" w:rsidRDefault="009D7FD0" w:rsidP="00636A7A">
      <w:pPr>
        <w:rPr>
          <w:lang w:val="uk-UA"/>
        </w:rPr>
      </w:pPr>
    </w:p>
    <w:p w:rsidR="00BD43BD" w:rsidRPr="00AF7F74" w:rsidRDefault="009D7FD0" w:rsidP="00636A7A">
      <w:pPr>
        <w:rPr>
          <w:lang w:val="uk-UA"/>
        </w:rPr>
      </w:pPr>
      <w:r w:rsidRPr="00AF7F74">
        <w:rPr>
          <w:i/>
          <w:iCs/>
          <w:lang w:val="uk-UA"/>
        </w:rPr>
        <w:t>x2-</w:t>
      </w:r>
      <w:r w:rsidR="00C1333B" w:rsidRPr="00AF7F74">
        <w:rPr>
          <w:lang w:val="uk-UA"/>
        </w:rPr>
        <w:t>4х +4 = 0.</w:t>
      </w:r>
    </w:p>
    <w:p w:rsidR="009D7FD0" w:rsidRPr="00AF7F74" w:rsidRDefault="009D7FD0" w:rsidP="00636A7A">
      <w:pPr>
        <w:rPr>
          <w:lang w:val="uk-UA"/>
        </w:rPr>
      </w:pPr>
    </w:p>
    <w:p w:rsidR="00BD43BD" w:rsidRPr="00AF7F74" w:rsidRDefault="00C1333B" w:rsidP="00636A7A">
      <w:pPr>
        <w:rPr>
          <w:lang w:val="uk-UA"/>
        </w:rPr>
      </w:pPr>
      <w:r w:rsidRPr="00AF7F74">
        <w:rPr>
          <w:lang w:val="uk-UA"/>
        </w:rPr>
        <w:t>Це те саме рівняння, що і у випадку 5, за винятком вільного члена, що відрізняється від одиниці останнього розряду. Таким чином, ми вирахували точне коріння рівняння, дуже «близького» до того, яке намагалися вирішити.</w:t>
      </w:r>
    </w:p>
    <w:p w:rsidR="00BD43BD" w:rsidRPr="00AF7F74" w:rsidRDefault="00C1333B" w:rsidP="00636A7A">
      <w:pPr>
        <w:rPr>
          <w:lang w:val="uk-UA"/>
        </w:rPr>
      </w:pPr>
      <w:r w:rsidRPr="00AF7F74">
        <w:rPr>
          <w:lang w:val="uk-UA"/>
        </w:rPr>
        <w:t>Цей останній спосіб обліку помилок округлення називається зворотним аналізом; він був великою мірою розроблений Дж. Вілкінсон. Говорячи загалом, такий підхід характеризується наступним питанням: наскільки малі зміни у вихідних даних задачі необхідні для того, щоб подати обчислені результати як точне вирішення обуреного завдання. У класичному підході до помилок округлення у прямому аналізі з'ясовується просто, наскільки помилковими є отримані відповіді як розв'язання задачі з її власними вихідними даними. Хоча обидва методи корисні, важливою особливістю погляду зворотного аналізу є те, що він дозволяє аналізувати помилки округлення великих матричних або поліноміальних завдань, оскільки допускає використання асоціативних операцій, що часто дуже важко у прямому аналізі помилок.</w:t>
      </w:r>
    </w:p>
    <w:p w:rsidR="00BD43BD" w:rsidRPr="00AF7F74" w:rsidRDefault="00C1333B" w:rsidP="00636A7A">
      <w:pPr>
        <w:rPr>
          <w:lang w:val="uk-UA"/>
        </w:rPr>
      </w:pPr>
      <w:r w:rsidRPr="00AF7F74">
        <w:rPr>
          <w:lang w:val="uk-UA"/>
        </w:rPr>
        <w:t>Незважаючи на елементарний характер квадратного рівняння, можна з великою часткою впевненості сказати, що (принаймні на момент написання цієї книги) у всьому світі було не більше п'яти машинних програм, що задовольняють наміченим вище критеріям. Створення такого алгоритму не є дуже глибоким завданням, але все ж таки воно вимагає ясного усвідомлення мети та уваги до деталей при досягненні цієї мети. Ось сорт завдань, де молодшекурсник математичного або обчислювального факультету може зробити істотний внесок у машинні бібліотеки програм.</w:t>
      </w:r>
    </w:p>
    <w:p w:rsidR="00455E2A" w:rsidRPr="00AF7F74" w:rsidRDefault="00455E2A" w:rsidP="00636A7A">
      <w:pPr>
        <w:rPr>
          <w:lang w:val="uk-UA"/>
        </w:rPr>
      </w:pPr>
    </w:p>
    <w:p w:rsidR="00455E2A" w:rsidRPr="00AF7F74" w:rsidRDefault="00455E2A" w:rsidP="00636A7A">
      <w:pPr>
        <w:rPr>
          <w:lang w:val="uk-UA"/>
        </w:rPr>
      </w:pPr>
    </w:p>
    <w:p w:rsidR="00AF7F74" w:rsidRDefault="00AF7F74">
      <w:pPr>
        <w:ind w:firstLine="0"/>
        <w:jc w:val="left"/>
        <w:rPr>
          <w:rFonts w:eastAsiaTheme="majorEastAsia" w:cstheme="majorBidi"/>
          <w:b/>
          <w:caps/>
          <w:color w:val="auto"/>
          <w:szCs w:val="32"/>
          <w:lang w:val="uk-UA"/>
        </w:rPr>
      </w:pPr>
      <w:r>
        <w:rPr>
          <w:lang w:val="uk-UA"/>
        </w:rPr>
        <w:br w:type="page"/>
      </w:r>
    </w:p>
    <w:p w:rsidR="00455E2A" w:rsidRPr="00AF7F74" w:rsidRDefault="008036E2" w:rsidP="008036E2">
      <w:pPr>
        <w:pStyle w:val="1"/>
        <w:rPr>
          <w:lang w:val="uk-UA"/>
        </w:rPr>
      </w:pPr>
      <w:bookmarkStart w:id="29" w:name="_Toc97021603"/>
      <w:r w:rsidRPr="00AF7F74">
        <w:rPr>
          <w:lang w:val="uk-UA"/>
        </w:rPr>
        <w:lastRenderedPageBreak/>
        <w:t>2 Формування випадкових сигналів (перешкод)</w:t>
      </w:r>
      <w:bookmarkEnd w:id="29"/>
    </w:p>
    <w:p w:rsidR="008036E2" w:rsidRPr="00AF7F74" w:rsidRDefault="008036E2" w:rsidP="008036E2">
      <w:pPr>
        <w:rPr>
          <w:lang w:val="uk-UA"/>
        </w:rPr>
      </w:pPr>
    </w:p>
    <w:p w:rsidR="00E30771" w:rsidRPr="00AF7F74" w:rsidRDefault="00E30771" w:rsidP="008036E2">
      <w:pPr>
        <w:rPr>
          <w:lang w:val="uk-UA"/>
        </w:rPr>
      </w:pPr>
    </w:p>
    <w:p w:rsidR="002256C0" w:rsidRPr="00AF7F74" w:rsidRDefault="002256C0" w:rsidP="002256C0">
      <w:pPr>
        <w:rPr>
          <w:lang w:val="uk-UA"/>
        </w:rPr>
      </w:pPr>
      <w:r w:rsidRPr="00AF7F74">
        <w:rPr>
          <w:lang w:val="uk-UA"/>
        </w:rPr>
        <w:t>Популярність стохастичних алгоритмів зростає. Багато хто з них базується на генерації великої кількості різних випадкових величин. Не завжди рівномірно розподілених. Тут зібрана інформація про швидкі та точні генератори випадкових величин з відомими розподілами. Завдання можуть бути різними, різними можуть бути критерії. Комусь важливий час генерації, комусь – точність, комусь – криптостійкість, комусь – швидкість збіжності. Ми виходимо з припущення, що є певний базовий генератор, що повертає псевдовипадкове ціле число, рівномірно розподілене від 0 до деякого RAND_MAX</w:t>
      </w:r>
    </w:p>
    <w:p w:rsidR="002256C0" w:rsidRPr="00AF7F74" w:rsidRDefault="002256C0" w:rsidP="002256C0">
      <w:pPr>
        <w:rPr>
          <w:color w:val="auto"/>
          <w:lang w:val="uk-UA"/>
        </w:rPr>
      </w:pPr>
    </w:p>
    <w:p w:rsidR="002256C0" w:rsidRPr="00AF7F74" w:rsidRDefault="002256C0" w:rsidP="002256C0">
      <w:pPr>
        <w:pStyle w:val="HTML"/>
        <w:rPr>
          <w:rStyle w:val="hljs-function"/>
          <w:lang w:val="uk-UA"/>
        </w:rPr>
      </w:pPr>
      <w:r w:rsidRPr="00AF7F74">
        <w:rPr>
          <w:rStyle w:val="hljs-keyword"/>
          <w:lang w:val="uk-UA"/>
        </w:rPr>
        <w:t>unsigned long long BasicRandGenerator()</w:t>
      </w:r>
    </w:p>
    <w:p w:rsidR="002256C0" w:rsidRPr="00AF7F74" w:rsidRDefault="002256C0" w:rsidP="002256C0">
      <w:pPr>
        <w:pStyle w:val="HTML"/>
        <w:rPr>
          <w:rStyle w:val="HTML1"/>
          <w:lang w:val="uk-UA"/>
        </w:rPr>
      </w:pPr>
      <w:r w:rsidRPr="00AF7F74">
        <w:rPr>
          <w:rStyle w:val="HTML1"/>
          <w:lang w:val="uk-UA"/>
        </w:rPr>
        <w:t>{</w:t>
      </w:r>
    </w:p>
    <w:p w:rsidR="002256C0" w:rsidRPr="00AF7F74" w:rsidRDefault="002256C0" w:rsidP="002256C0">
      <w:pPr>
        <w:pStyle w:val="HTML"/>
        <w:rPr>
          <w:rStyle w:val="HTML1"/>
          <w:lang w:val="uk-UA"/>
        </w:rPr>
      </w:pPr>
      <w:r w:rsidRPr="00AF7F74">
        <w:rPr>
          <w:rStyle w:val="HTML1"/>
          <w:lang w:val="uk-UA"/>
        </w:rPr>
        <w:t>unsigned long long randomVariable;</w:t>
      </w:r>
    </w:p>
    <w:p w:rsidR="002256C0" w:rsidRPr="00AF7F74" w:rsidRDefault="002256C0" w:rsidP="002256C0">
      <w:pPr>
        <w:pStyle w:val="HTML"/>
        <w:rPr>
          <w:rStyle w:val="HTML1"/>
          <w:lang w:val="uk-UA"/>
        </w:rPr>
      </w:pPr>
      <w:r w:rsidRPr="00AF7F74">
        <w:rPr>
          <w:rStyle w:val="HTML1"/>
          <w:lang w:val="uk-UA"/>
        </w:rPr>
        <w:t>// some magic here</w:t>
      </w:r>
    </w:p>
    <w:p w:rsidR="002256C0" w:rsidRPr="00AF7F74" w:rsidRDefault="002256C0" w:rsidP="002256C0">
      <w:pPr>
        <w:pStyle w:val="HTML"/>
        <w:rPr>
          <w:rStyle w:val="HTML1"/>
          <w:lang w:val="uk-UA"/>
        </w:rPr>
      </w:pPr>
      <w:r w:rsidRPr="00AF7F74">
        <w:rPr>
          <w:rStyle w:val="HTML1"/>
          <w:lang w:val="uk-UA"/>
        </w:rPr>
        <w:t>...</w:t>
      </w:r>
    </w:p>
    <w:p w:rsidR="002256C0" w:rsidRPr="00AF7F74" w:rsidRDefault="002256C0" w:rsidP="002256C0">
      <w:pPr>
        <w:pStyle w:val="HTML"/>
        <w:rPr>
          <w:rStyle w:val="HTML1"/>
          <w:lang w:val="uk-UA"/>
        </w:rPr>
      </w:pPr>
      <w:r w:rsidRPr="00AF7F74">
        <w:rPr>
          <w:rStyle w:val="HTML1"/>
          <w:lang w:val="uk-UA"/>
        </w:rPr>
        <w:t>return randomVariable;</w:t>
      </w:r>
    </w:p>
    <w:p w:rsidR="002256C0" w:rsidRPr="00AF7F74" w:rsidRDefault="002256C0" w:rsidP="002256C0">
      <w:pPr>
        <w:pStyle w:val="HTML"/>
        <w:rPr>
          <w:rStyle w:val="HTML1"/>
          <w:lang w:val="uk-UA"/>
        </w:rPr>
      </w:pPr>
      <w:r w:rsidRPr="00AF7F74">
        <w:rPr>
          <w:rStyle w:val="HTML1"/>
          <w:lang w:val="uk-UA"/>
        </w:rPr>
        <w:t>}</w:t>
      </w:r>
    </w:p>
    <w:p w:rsidR="002256C0" w:rsidRPr="00AF7F74" w:rsidRDefault="002256C0" w:rsidP="002256C0">
      <w:pPr>
        <w:rPr>
          <w:lang w:val="uk-UA"/>
        </w:rPr>
      </w:pPr>
      <w:r w:rsidRPr="00AF7F74">
        <w:rPr>
          <w:lang w:val="uk-UA"/>
        </w:rPr>
        <w:br/>
        <w:t>і що цей генератор є досить швидким. Мається на увазі, що дешевше згенерувати з десяток випадкових чисел, ніж порахувати логарифм або звести в ступінь одне з них. Це можуть бути стандартні генератори: std::rand(), rand в MATLAB, Java.util.Random і т.д. Але майте на увазі, що такі генератори рідко підходять для серйозної роботи. Найчастіше вони провалюють різні статистичні випробування. А також, пам'ятайте, що ви повністю залежите від них і краще використовувати власний генератор, щоб мати уявлення про його роботу.</w:t>
      </w:r>
    </w:p>
    <w:p w:rsidR="002256C0" w:rsidRPr="00AF7F74" w:rsidRDefault="002256C0" w:rsidP="002256C0">
      <w:pPr>
        <w:rPr>
          <w:lang w:val="uk-UA"/>
        </w:rPr>
      </w:pPr>
      <w:r w:rsidRPr="00AF7F74">
        <w:rPr>
          <w:lang w:val="uk-UA"/>
        </w:rPr>
        <w:t>Далі йтиметься про алгоритми, суть яких має бути зрозумілою кожному, хто хоч іноді стикався з теорією ймовірностей. Зовсім необов'язково бути знайомим з теорією заходи, як правило, досить приблизно розуміти, що собою функція розподілу і функція щільності розподілу:</w:t>
      </w:r>
    </w:p>
    <w:p w:rsidR="002256C0" w:rsidRPr="00AF7F74" w:rsidRDefault="002256C0" w:rsidP="002256C0">
      <w:pPr>
        <w:rPr>
          <w:lang w:val="uk-UA"/>
        </w:rPr>
      </w:pPr>
    </w:p>
    <w:p w:rsidR="002256C0" w:rsidRPr="00AF7F74" w:rsidRDefault="002256C0" w:rsidP="002256C0">
      <w:pPr>
        <w:jc w:val="center"/>
        <w:rPr>
          <w:lang w:val="uk-UA"/>
        </w:rPr>
      </w:pPr>
      <w:r w:rsidRPr="00AF7F74">
        <w:rPr>
          <w:noProof/>
          <w:lang w:bidi="ar-SA"/>
        </w:rPr>
        <w:drawing>
          <wp:inline distT="0" distB="0" distL="0" distR="0" wp14:anchorId="49C52AF7" wp14:editId="2C0E1ADA">
            <wp:extent cx="2254885" cy="370205"/>
            <wp:effectExtent l="0" t="0" r="0" b="0"/>
            <wp:docPr id="176" name="Рисунок 176" descr="https://habrastorage.org/r/w1560/files/591/8a7/1dc/5918a71dcb1e4a6bb432c273bc655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habrastorage.org/r/w1560/files/591/8a7/1dc/5918a71dcb1e4a6bb432c273bc65541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4885" cy="370205"/>
                    </a:xfrm>
                    <a:prstGeom prst="rect">
                      <a:avLst/>
                    </a:prstGeom>
                    <a:noFill/>
                    <a:ln>
                      <a:noFill/>
                    </a:ln>
                  </pic:spPr>
                </pic:pic>
              </a:graphicData>
            </a:graphic>
          </wp:inline>
        </w:drawing>
      </w:r>
    </w:p>
    <w:p w:rsidR="002256C0" w:rsidRPr="00AF7F74" w:rsidRDefault="002256C0" w:rsidP="002256C0">
      <w:pPr>
        <w:spacing w:after="240"/>
        <w:jc w:val="left"/>
        <w:rPr>
          <w:lang w:val="uk-UA"/>
        </w:rPr>
      </w:pPr>
    </w:p>
    <w:p w:rsidR="002256C0" w:rsidRPr="00AF7F74" w:rsidRDefault="002256C0" w:rsidP="002256C0">
      <w:pPr>
        <w:rPr>
          <w:lang w:val="uk-UA"/>
        </w:rPr>
      </w:pPr>
      <w:r w:rsidRPr="00AF7F74">
        <w:rPr>
          <w:lang w:val="uk-UA"/>
        </w:rPr>
        <w:t>Кожен алгоритм супроводжуватиме кодом, невеликою кількістю математики та гістограмою з десятка мільйонів згенерованих випадкових величин.</w:t>
      </w:r>
    </w:p>
    <w:p w:rsidR="002256C0" w:rsidRPr="00AF7F74" w:rsidRDefault="002256C0" w:rsidP="008036E2">
      <w:pPr>
        <w:rPr>
          <w:lang w:val="uk-UA"/>
        </w:rPr>
      </w:pPr>
    </w:p>
    <w:p w:rsidR="008036E2" w:rsidRPr="00AF7F74" w:rsidRDefault="008036E2" w:rsidP="008036E2">
      <w:pPr>
        <w:pStyle w:val="2"/>
        <w:rPr>
          <w:lang w:val="uk-UA"/>
        </w:rPr>
      </w:pPr>
      <w:bookmarkStart w:id="30" w:name="_Toc97021604"/>
      <w:r w:rsidRPr="00AF7F74">
        <w:rPr>
          <w:lang w:val="uk-UA"/>
        </w:rPr>
        <w:t>2.1 Формування чисел із рівномірним розподілом</w:t>
      </w:r>
      <w:bookmarkEnd w:id="30"/>
    </w:p>
    <w:p w:rsidR="008036E2" w:rsidRPr="00AF7F74" w:rsidRDefault="008036E2" w:rsidP="008036E2">
      <w:pPr>
        <w:rPr>
          <w:lang w:val="uk-UA"/>
        </w:rPr>
      </w:pPr>
    </w:p>
    <w:p w:rsidR="00414D8B" w:rsidRPr="00AF7F74" w:rsidRDefault="00414D8B" w:rsidP="00414D8B">
      <w:pPr>
        <w:rPr>
          <w:lang w:val="uk-UA"/>
        </w:rPr>
      </w:pPr>
    </w:p>
    <w:p w:rsidR="00414D8B" w:rsidRPr="00AF7F74" w:rsidRDefault="00414D8B" w:rsidP="00414D8B">
      <w:pPr>
        <w:jc w:val="center"/>
        <w:rPr>
          <w:lang w:val="uk-UA"/>
        </w:rPr>
      </w:pPr>
      <w:r w:rsidRPr="00AF7F74">
        <w:rPr>
          <w:noProof/>
          <w:lang w:bidi="ar-SA"/>
        </w:rPr>
        <w:drawing>
          <wp:inline distT="0" distB="0" distL="0" distR="0">
            <wp:extent cx="2047875" cy="336550"/>
            <wp:effectExtent l="0" t="0" r="9525" b="6350"/>
            <wp:docPr id="175" name="Рисунок 175" descr="https://habrastorage.org/r/w1560/files/abf/358/849/abf35884902446349f8fd3516788f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habrastorage.org/r/w1560/files/abf/358/849/abf35884902446349f8fd3516788f8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875" cy="336550"/>
                    </a:xfrm>
                    <a:prstGeom prst="rect">
                      <a:avLst/>
                    </a:prstGeom>
                    <a:noFill/>
                    <a:ln>
                      <a:noFill/>
                    </a:ln>
                  </pic:spPr>
                </pic:pic>
              </a:graphicData>
            </a:graphic>
          </wp:inline>
        </w:drawing>
      </w:r>
    </w:p>
    <w:p w:rsidR="002256C0" w:rsidRPr="00AF7F74" w:rsidRDefault="00414D8B" w:rsidP="00414D8B">
      <w:pPr>
        <w:spacing w:after="240"/>
        <w:jc w:val="left"/>
        <w:rPr>
          <w:lang w:val="uk-UA"/>
        </w:rPr>
      </w:pPr>
      <w:r w:rsidRPr="00AF7F74">
        <w:rPr>
          <w:lang w:val="uk-UA"/>
        </w:rPr>
        <w:br/>
      </w:r>
      <w:r w:rsidRPr="00AF7F74">
        <w:rPr>
          <w:noProof/>
          <w:lang w:bidi="ar-SA"/>
        </w:rPr>
        <w:lastRenderedPageBreak/>
        <w:drawing>
          <wp:inline distT="0" distB="0" distL="0" distR="0">
            <wp:extent cx="5719445" cy="2977991"/>
            <wp:effectExtent l="0" t="0" r="0" b="0"/>
            <wp:docPr id="174" name="Рисунок 174" descr="https://habrastorage.org/r/w1560/files/ccb/249/991/ccb24999157e4f0d9b268e4b6bb73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habrastorage.org/r/w1560/files/ccb/249/991/ccb24999157e4f0d9b268e4b6bb7374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461" cy="3004033"/>
                    </a:xfrm>
                    <a:prstGeom prst="rect">
                      <a:avLst/>
                    </a:prstGeom>
                    <a:noFill/>
                    <a:ln>
                      <a:noFill/>
                    </a:ln>
                  </pic:spPr>
                </pic:pic>
              </a:graphicData>
            </a:graphic>
          </wp:inline>
        </w:drawing>
      </w:r>
      <w:bookmarkStart w:id="31" w:name="habracut"/>
      <w:bookmarkEnd w:id="31"/>
    </w:p>
    <w:p w:rsidR="00414D8B" w:rsidRPr="00AF7F74" w:rsidRDefault="00414D8B" w:rsidP="002256C0">
      <w:pPr>
        <w:rPr>
          <w:lang w:val="uk-UA"/>
        </w:rPr>
      </w:pPr>
      <w:r w:rsidRPr="00AF7F74">
        <w:rPr>
          <w:lang w:val="uk-UA"/>
        </w:rPr>
        <w:t>Рівномірний розподіл може використовуватися при генерації майже будь-якої випадкової величини, благо є дуже простий та універсальний метод інверсії (inverse transform sampling): генеруємо випадкову величину U, рівномірно розподілену від 0 до 1, і повертаємо зворотну функцію розподілу (квантиль) з параметром U. Дійсно:</w:t>
      </w:r>
    </w:p>
    <w:p w:rsidR="002256C0" w:rsidRPr="00AF7F74" w:rsidRDefault="002256C0" w:rsidP="002256C0">
      <w:pPr>
        <w:rPr>
          <w:lang w:val="uk-UA"/>
        </w:rPr>
      </w:pPr>
    </w:p>
    <w:p w:rsidR="00414D8B" w:rsidRPr="00AF7F74" w:rsidRDefault="00414D8B" w:rsidP="00414D8B">
      <w:pPr>
        <w:jc w:val="center"/>
        <w:rPr>
          <w:lang w:val="uk-UA"/>
        </w:rPr>
      </w:pPr>
      <w:r w:rsidRPr="00AF7F74">
        <w:rPr>
          <w:noProof/>
          <w:lang w:bidi="ar-SA"/>
        </w:rPr>
        <w:drawing>
          <wp:inline distT="0" distB="0" distL="0" distR="0">
            <wp:extent cx="2687320" cy="179705"/>
            <wp:effectExtent l="0" t="0" r="0" b="0"/>
            <wp:docPr id="173" name="Рисунок 173" descr="https://habrastorage.org/r/w1560/files/db6/c26/038/db6c260383fb4971b4b2455942989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habrastorage.org/r/w1560/files/db6/c26/038/db6c260383fb4971b4b245594298954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7320" cy="179705"/>
                    </a:xfrm>
                    <a:prstGeom prst="rect">
                      <a:avLst/>
                    </a:prstGeom>
                    <a:noFill/>
                    <a:ln>
                      <a:noFill/>
                    </a:ln>
                  </pic:spPr>
                </pic:pic>
              </a:graphicData>
            </a:graphic>
          </wp:inline>
        </w:drawing>
      </w:r>
    </w:p>
    <w:p w:rsidR="002256C0" w:rsidRPr="00AF7F74" w:rsidRDefault="002256C0" w:rsidP="002256C0">
      <w:pPr>
        <w:rPr>
          <w:lang w:val="uk-UA"/>
        </w:rPr>
      </w:pPr>
    </w:p>
    <w:p w:rsidR="002256C0" w:rsidRPr="00AF7F74" w:rsidRDefault="00414D8B" w:rsidP="002256C0">
      <w:pPr>
        <w:rPr>
          <w:lang w:val="uk-UA"/>
        </w:rPr>
      </w:pPr>
      <w:r w:rsidRPr="00AF7F74">
        <w:rPr>
          <w:lang w:val="uk-UA"/>
        </w:rPr>
        <w:t>Проблема у цьому, що підрахунок зворотної функції розподілу то, можливо довгим, якщо взагалі аналітично можливий.</w:t>
      </w:r>
    </w:p>
    <w:p w:rsidR="00AB103A" w:rsidRPr="00AF7F74" w:rsidRDefault="00AB103A" w:rsidP="002256C0">
      <w:pPr>
        <w:rPr>
          <w:lang w:val="uk-UA"/>
        </w:rPr>
      </w:pPr>
      <w:r w:rsidRPr="00AF7F74">
        <w:rPr>
          <w:lang w:val="uk-UA"/>
        </w:rPr>
        <w:t>Генератор рівномірного розподілу на інтервалі [a, b] є найпростішим і довго на ньому зупинятися не має сенсу.</w:t>
      </w:r>
    </w:p>
    <w:p w:rsidR="00414D8B" w:rsidRPr="00AF7F74" w:rsidRDefault="00AB103A" w:rsidP="002256C0">
      <w:pPr>
        <w:rPr>
          <w:lang w:val="uk-UA"/>
        </w:rPr>
      </w:pPr>
      <w:r w:rsidRPr="00AF7F74">
        <w:rPr>
          <w:lang w:val="uk-UA"/>
        </w:rPr>
        <w:t>Варто відзначити, що при великій кількості випадкових величин, що генеруються, краще порахувати (b — a) / RAND_MAX тільки один раз:</w:t>
      </w:r>
    </w:p>
    <w:p w:rsidR="002256C0" w:rsidRPr="00AF7F74" w:rsidRDefault="002256C0" w:rsidP="002256C0">
      <w:pPr>
        <w:rPr>
          <w:lang w:val="uk-UA"/>
        </w:rPr>
      </w:pPr>
    </w:p>
    <w:p w:rsidR="002256C0" w:rsidRPr="00AF7F74" w:rsidRDefault="00414D8B" w:rsidP="00414D8B">
      <w:pPr>
        <w:pStyle w:val="HTML"/>
        <w:rPr>
          <w:rStyle w:val="hljs-function"/>
          <w:lang w:val="uk-UA"/>
        </w:rPr>
      </w:pPr>
      <w:r w:rsidRPr="00AF7F74">
        <w:rPr>
          <w:rStyle w:val="hljs-keyword"/>
          <w:lang w:val="uk-UA"/>
        </w:rPr>
        <w:t>double Uniform(double a, double b)</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a + BasicRandGenerator() * (b - a) / RAND_MAX;</w:t>
      </w:r>
    </w:p>
    <w:p w:rsidR="00414D8B" w:rsidRPr="00AF7F74" w:rsidRDefault="00414D8B" w:rsidP="00414D8B">
      <w:pPr>
        <w:pStyle w:val="HTML"/>
        <w:rPr>
          <w:rStyle w:val="HTML1"/>
          <w:lang w:val="uk-UA"/>
        </w:rPr>
      </w:pPr>
      <w:r w:rsidRPr="00AF7F74">
        <w:rPr>
          <w:rStyle w:val="HTML1"/>
          <w:lang w:val="uk-UA"/>
        </w:rPr>
        <w:t>}</w:t>
      </w:r>
    </w:p>
    <w:p w:rsidR="002256C0" w:rsidRPr="00AF7F74" w:rsidRDefault="002256C0" w:rsidP="002256C0">
      <w:pPr>
        <w:rPr>
          <w:lang w:val="uk-UA"/>
        </w:rPr>
      </w:pPr>
    </w:p>
    <w:p w:rsidR="00414D8B" w:rsidRPr="00AF7F74" w:rsidRDefault="00414D8B" w:rsidP="002256C0">
      <w:pPr>
        <w:rPr>
          <w:lang w:val="uk-UA"/>
        </w:rPr>
      </w:pPr>
      <w:r w:rsidRPr="00AF7F74">
        <w:rPr>
          <w:lang w:val="uk-UA"/>
        </w:rPr>
        <w:t>Зрозуміло, безперервність це лише абстракція. У реальному світі й у разі саме під цим мається на увазі досить мінімальний крок дискретизації. Важливий момент. Якщо ви генеруєте випадкове число, рівномірно розподілене від 0 до 1, то 32 біт недостатньо, щоб покрити всі значення, які може приймати на цьому діапазоні double (хоча, для float цього більш ніж достатньо). Для кращої якості потрібно або генерувати 64-бітові цілі, або комбінувати два 32-бітові.</w:t>
      </w:r>
    </w:p>
    <w:p w:rsidR="00AB103A" w:rsidRPr="00AF7F74" w:rsidRDefault="00AB103A" w:rsidP="002256C0">
      <w:pPr>
        <w:rPr>
          <w:lang w:val="uk-UA"/>
        </w:rPr>
      </w:pPr>
    </w:p>
    <w:p w:rsidR="00AB103A" w:rsidRPr="00AF7F74" w:rsidRDefault="00AB103A" w:rsidP="00AB103A">
      <w:pPr>
        <w:pStyle w:val="2"/>
        <w:rPr>
          <w:lang w:val="uk-UA"/>
        </w:rPr>
      </w:pPr>
      <w:bookmarkStart w:id="32" w:name="_Toc97021605"/>
      <w:r w:rsidRPr="00AF7F74">
        <w:rPr>
          <w:lang w:val="uk-UA"/>
        </w:rPr>
        <w:t>2.2 Формування чисел із нормальним розподілом</w:t>
      </w:r>
      <w:bookmarkEnd w:id="32"/>
    </w:p>
    <w:p w:rsidR="00AB103A" w:rsidRPr="00AF7F74" w:rsidRDefault="00AB103A" w:rsidP="002256C0">
      <w:pPr>
        <w:rPr>
          <w:lang w:val="uk-UA"/>
        </w:rPr>
      </w:pPr>
    </w:p>
    <w:p w:rsidR="00414D8B" w:rsidRPr="00AF7F74" w:rsidRDefault="00414D8B" w:rsidP="00414D8B">
      <w:pPr>
        <w:rPr>
          <w:lang w:val="uk-UA"/>
        </w:rPr>
      </w:pPr>
    </w:p>
    <w:p w:rsidR="00414D8B" w:rsidRPr="00AF7F74" w:rsidRDefault="00414D8B" w:rsidP="00414D8B">
      <w:pPr>
        <w:jc w:val="center"/>
        <w:rPr>
          <w:lang w:val="uk-UA"/>
        </w:rPr>
      </w:pPr>
      <w:r w:rsidRPr="00AF7F74">
        <w:rPr>
          <w:noProof/>
          <w:lang w:bidi="ar-SA"/>
        </w:rPr>
        <w:drawing>
          <wp:inline distT="0" distB="0" distL="0" distR="0">
            <wp:extent cx="1828800" cy="370205"/>
            <wp:effectExtent l="0" t="0" r="0" b="0"/>
            <wp:docPr id="172" name="Рисунок 172" descr="https://habrastorage.org/r/w1560/files/37d/dbf/53c/37ddbf53cb9647c7a05f56d103b48b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habrastorage.org/r/w1560/files/37d/dbf/53c/37ddbf53cb9647c7a05f56d103b48be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370205"/>
                    </a:xfrm>
                    <a:prstGeom prst="rect">
                      <a:avLst/>
                    </a:prstGeom>
                    <a:noFill/>
                    <a:ln>
                      <a:noFill/>
                    </a:ln>
                  </pic:spPr>
                </pic:pic>
              </a:graphicData>
            </a:graphic>
          </wp:inline>
        </w:drawing>
      </w:r>
    </w:p>
    <w:p w:rsidR="00AB103A" w:rsidRPr="00AF7F74" w:rsidRDefault="00AB103A" w:rsidP="00414D8B">
      <w:pPr>
        <w:jc w:val="center"/>
        <w:rPr>
          <w:lang w:val="uk-UA"/>
        </w:rPr>
      </w:pPr>
    </w:p>
    <w:p w:rsidR="00AB103A" w:rsidRPr="00AF7F74" w:rsidRDefault="00414D8B" w:rsidP="00414D8B">
      <w:pPr>
        <w:spacing w:after="240"/>
        <w:jc w:val="left"/>
        <w:rPr>
          <w:lang w:val="uk-UA"/>
        </w:rPr>
      </w:pPr>
      <w:r w:rsidRPr="00AF7F74">
        <w:rPr>
          <w:noProof/>
          <w:lang w:bidi="ar-SA"/>
        </w:rPr>
        <w:lastRenderedPageBreak/>
        <w:drawing>
          <wp:inline distT="0" distB="0" distL="0" distR="0">
            <wp:extent cx="5194595" cy="2668420"/>
            <wp:effectExtent l="0" t="0" r="6350" b="0"/>
            <wp:docPr id="171" name="Рисунок 171" descr="https://habrastorage.org/r/w1560/files/4c1/b82/f29/4c1b82f299d94f699445074edf682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habrastorage.org/r/w1560/files/4c1/b82/f29/4c1b82f299d94f699445074edf68249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8013" cy="2685586"/>
                    </a:xfrm>
                    <a:prstGeom prst="rect">
                      <a:avLst/>
                    </a:prstGeom>
                    <a:noFill/>
                    <a:ln>
                      <a:noFill/>
                    </a:ln>
                  </pic:spPr>
                </pic:pic>
              </a:graphicData>
            </a:graphic>
          </wp:inline>
        </w:drawing>
      </w:r>
    </w:p>
    <w:p w:rsidR="00AB103A" w:rsidRPr="00AF7F74" w:rsidRDefault="00414D8B" w:rsidP="00AB103A">
      <w:pPr>
        <w:rPr>
          <w:lang w:val="uk-UA"/>
        </w:rPr>
      </w:pPr>
      <w:r w:rsidRPr="00AF7F74">
        <w:rPr>
          <w:lang w:val="uk-UA"/>
        </w:rPr>
        <w:t>Метод інверсії вимагатиме обчислення зворотної функції помилок. Якщо не використовувати спеціальні апроксимуючі функції, складно та неймовірно довго. Для нормальної величини існує метод Бокс-Мюллер. Він досить простий і поширений. Його явний недолік це обчислення трансцендентних функцій. Куди швидше працює красиво названий метод Ziggurat, придуманий Джорджем Марсалом, автором того ж полярного методу.</w:t>
      </w:r>
    </w:p>
    <w:p w:rsidR="00414D8B" w:rsidRPr="00AF7F74" w:rsidRDefault="00414D8B" w:rsidP="00AB103A">
      <w:pPr>
        <w:rPr>
          <w:lang w:val="uk-UA"/>
        </w:rPr>
      </w:pPr>
      <w:r w:rsidRPr="00AF7F74">
        <w:rPr>
          <w:lang w:val="uk-UA"/>
        </w:rPr>
        <w:t>Полярний метод — приклад вибірки з відхиленням (acceptance-rejection sampling). Буквально, ви генеруєте величину і приймаєте її, якщо вона підходить, інакше відхиляєте і генеруєте ще раз. Основний приклад: потрібно згенерувати випадкову величину із щільністю f(x), проте це дуже складно зробити простим методом інверсії. Зате ви можете згенерувати випадкову величину з щільністю g(x), не дуже відрізняється від f(x). У такому разі ви берете найменшу константу M, таку, що M &gt; 1 і майже всюди f(x) &lt; Mg(x), і виконуєте наступний алгоритм:</w:t>
      </w:r>
    </w:p>
    <w:p w:rsidR="00414D8B" w:rsidRPr="00AF7F74" w:rsidRDefault="00AB103A" w:rsidP="00AB103A">
      <w:pPr>
        <w:rPr>
          <w:lang w:val="uk-UA"/>
        </w:rPr>
      </w:pPr>
      <w:r w:rsidRPr="00AF7F74">
        <w:rPr>
          <w:lang w:val="uk-UA"/>
        </w:rPr>
        <w:t>— Генеруємо випадкову величину X із розподілу g(x) та випадкову величину U, рівномірно розподілену від 0 до 1.</w:t>
      </w:r>
    </w:p>
    <w:p w:rsidR="00414D8B" w:rsidRPr="00AF7F74" w:rsidRDefault="00AB103A" w:rsidP="00AB103A">
      <w:pPr>
        <w:rPr>
          <w:lang w:val="uk-UA"/>
        </w:rPr>
      </w:pPr>
      <w:r w:rsidRPr="00AF7F74">
        <w:rPr>
          <w:lang w:val="uk-UA"/>
        </w:rPr>
        <w:t>- Якщо U&lt;f(X) / Mg(X) - повертаємо X, інакше - повторюємо наново.</w:t>
      </w:r>
    </w:p>
    <w:p w:rsidR="00AB103A" w:rsidRPr="00AF7F74" w:rsidRDefault="00AB103A" w:rsidP="00AB103A">
      <w:pPr>
        <w:rPr>
          <w:lang w:val="uk-UA"/>
        </w:rPr>
      </w:pPr>
    </w:p>
    <w:p w:rsidR="00414D8B" w:rsidRPr="00AF7F74" w:rsidRDefault="00414D8B" w:rsidP="00AB103A">
      <w:pPr>
        <w:rPr>
          <w:lang w:val="uk-UA"/>
        </w:rPr>
      </w:pPr>
      <w:r w:rsidRPr="00AF7F74">
        <w:rPr>
          <w:lang w:val="uk-UA"/>
        </w:rPr>
        <w:t>Імовірність прийняти випадкову величину:</w:t>
      </w:r>
    </w:p>
    <w:p w:rsidR="00AB103A" w:rsidRPr="00AF7F74" w:rsidRDefault="00AB103A" w:rsidP="00AB103A">
      <w:pPr>
        <w:rPr>
          <w:lang w:val="uk-UA"/>
        </w:rPr>
      </w:pPr>
    </w:p>
    <w:p w:rsidR="00414D8B" w:rsidRPr="00AF7F74" w:rsidRDefault="00414D8B" w:rsidP="00414D8B">
      <w:pPr>
        <w:jc w:val="center"/>
        <w:rPr>
          <w:lang w:val="uk-UA"/>
        </w:rPr>
      </w:pPr>
      <w:r w:rsidRPr="00AF7F74">
        <w:rPr>
          <w:noProof/>
          <w:lang w:bidi="ar-SA"/>
        </w:rPr>
        <w:drawing>
          <wp:inline distT="0" distB="0" distL="0" distR="0">
            <wp:extent cx="5697358" cy="398145"/>
            <wp:effectExtent l="0" t="0" r="0" b="1905"/>
            <wp:docPr id="170" name="Рисунок 170" descr="https://habrastorage.org/r/w1560/files/f36/9f9/1a2/f369f91a23a74cfba2c052d76f8bff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habrastorage.org/r/w1560/files/f36/9f9/1a2/f369f91a23a74cfba2c052d76f8bffb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465" cy="400249"/>
                    </a:xfrm>
                    <a:prstGeom prst="rect">
                      <a:avLst/>
                    </a:prstGeom>
                    <a:noFill/>
                    <a:ln>
                      <a:noFill/>
                    </a:ln>
                  </pic:spPr>
                </pic:pic>
              </a:graphicData>
            </a:graphic>
          </wp:inline>
        </w:drawing>
      </w:r>
    </w:p>
    <w:p w:rsidR="00AB103A" w:rsidRPr="00AF7F74" w:rsidRDefault="00AB103A" w:rsidP="00414D8B">
      <w:pPr>
        <w:spacing w:after="240"/>
        <w:jc w:val="left"/>
        <w:rPr>
          <w:lang w:val="uk-UA"/>
        </w:rPr>
      </w:pPr>
    </w:p>
    <w:p w:rsidR="00676C50" w:rsidRPr="00AF7F74" w:rsidRDefault="00A8237F" w:rsidP="00676C50">
      <w:pPr>
        <w:rPr>
          <w:lang w:val="uk-UA"/>
        </w:rPr>
      </w:pPr>
      <w:r w:rsidRPr="00AF7F74">
        <w:rPr>
          <w:noProof/>
          <w:lang w:bidi="ar-SA"/>
        </w:rPr>
        <w:drawing>
          <wp:anchor distT="0" distB="0" distL="114300" distR="114300" simplePos="0" relativeHeight="251657728" behindDoc="0" locked="0" layoutInCell="1" allowOverlap="1">
            <wp:simplePos x="0" y="0"/>
            <wp:positionH relativeFrom="margin">
              <wp:posOffset>0</wp:posOffset>
            </wp:positionH>
            <wp:positionV relativeFrom="paragraph">
              <wp:posOffset>183211</wp:posOffset>
            </wp:positionV>
            <wp:extent cx="3714750" cy="2009775"/>
            <wp:effectExtent l="0" t="0" r="0" b="9525"/>
            <wp:wrapSquare wrapText="bothSides"/>
            <wp:docPr id="179" name="Рисунок 179" descr="https://habrastorage.org/r/w1560/files/f34/cdd/4ce/f34cdd4cebc74954995a19eeba770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abrastorage.org/r/w1560/files/f34/cdd/4ce/f34cdd4cebc74954995a19eeba770dc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D8B" w:rsidRPr="00AF7F74">
        <w:rPr>
          <w:lang w:val="uk-UA"/>
        </w:rPr>
        <w:t>Чим менше ви виберете M – тим більша ця ймовірність – тим швидше буде працювати генератор.</w:t>
      </w:r>
    </w:p>
    <w:p w:rsidR="00414D8B" w:rsidRPr="00AF7F74" w:rsidRDefault="00414D8B" w:rsidP="00676C50">
      <w:pPr>
        <w:rPr>
          <w:lang w:val="uk-UA"/>
        </w:rPr>
      </w:pPr>
      <w:r w:rsidRPr="00AF7F74">
        <w:rPr>
          <w:lang w:val="uk-UA"/>
        </w:rPr>
        <w:t>Наприклад згенеруємо модуль стандартної нормальної величини. З огляду на симетрії нормального розподілу отриману величину можна помножити на випадкову величину, що приймає значення +1 і -1 з рівними ймовірностями, і таким чином отримати стандартну нормально розподілену величину X. Будь-яка нормальна величина виходить зі стандартної множенням на sigma і зрушенням на mu. Функція щільності розподілу | X |:</w:t>
      </w:r>
    </w:p>
    <w:p w:rsidR="00414D8B" w:rsidRPr="00AF7F74" w:rsidRDefault="00414D8B" w:rsidP="00414D8B">
      <w:pPr>
        <w:jc w:val="center"/>
        <w:rPr>
          <w:lang w:val="uk-UA"/>
        </w:rPr>
      </w:pPr>
      <w:r w:rsidRPr="00AF7F74">
        <w:rPr>
          <w:noProof/>
          <w:lang w:bidi="ar-SA"/>
        </w:rPr>
        <w:lastRenderedPageBreak/>
        <w:drawing>
          <wp:inline distT="0" distB="0" distL="0" distR="0">
            <wp:extent cx="1239520" cy="387350"/>
            <wp:effectExtent l="0" t="0" r="0" b="0"/>
            <wp:docPr id="166" name="Рисунок 166" descr="https://habrastorage.org/r/w1560/files/7fc/abf/6f6/7fcabf6f6332427d9bb768e5d5230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habrastorage.org/r/w1560/files/7fc/abf/6f6/7fcabf6f6332427d9bb768e5d523072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9520" cy="387350"/>
                    </a:xfrm>
                    <a:prstGeom prst="rect">
                      <a:avLst/>
                    </a:prstGeom>
                    <a:noFill/>
                    <a:ln>
                      <a:noFill/>
                    </a:ln>
                  </pic:spPr>
                </pic:pic>
              </a:graphicData>
            </a:graphic>
          </wp:inline>
        </w:drawing>
      </w:r>
    </w:p>
    <w:p w:rsidR="002B5EE9" w:rsidRPr="00AF7F74" w:rsidRDefault="002B5EE9" w:rsidP="002B5EE9">
      <w:pPr>
        <w:rPr>
          <w:lang w:val="uk-UA"/>
        </w:rPr>
      </w:pPr>
    </w:p>
    <w:p w:rsidR="00414D8B" w:rsidRPr="00AF7F74" w:rsidRDefault="00414D8B" w:rsidP="002B5EE9">
      <w:pPr>
        <w:rPr>
          <w:lang w:val="uk-UA"/>
        </w:rPr>
      </w:pPr>
      <w:r w:rsidRPr="00AF7F74">
        <w:rPr>
          <w:lang w:val="uk-UA"/>
        </w:rPr>
        <w:t>Спробуємо наблизити її функцією щільності стандартного експоненційного розподілу. Ми трохи забігаємо вперед, бо про експонентний розподіл ще не говорили. Воно генерується просто горезвісним методом інверсії - беремо рівномірно розподілену на [0, 1] величину U і повертаємо -ln (U).</w:t>
      </w:r>
    </w:p>
    <w:p w:rsidR="002B5EE9" w:rsidRPr="00AF7F74" w:rsidRDefault="002B5EE9" w:rsidP="002B5EE9">
      <w:pPr>
        <w:rPr>
          <w:lang w:val="uk-UA"/>
        </w:rPr>
      </w:pPr>
    </w:p>
    <w:p w:rsidR="00414D8B" w:rsidRPr="00AF7F74" w:rsidRDefault="00414D8B" w:rsidP="00414D8B">
      <w:pPr>
        <w:jc w:val="center"/>
        <w:rPr>
          <w:lang w:val="uk-UA"/>
        </w:rPr>
      </w:pPr>
      <w:r w:rsidRPr="00AF7F74">
        <w:rPr>
          <w:noProof/>
          <w:lang w:bidi="ar-SA"/>
        </w:rPr>
        <w:drawing>
          <wp:inline distT="0" distB="0" distL="0" distR="0">
            <wp:extent cx="746125" cy="173990"/>
            <wp:effectExtent l="0" t="0" r="0" b="0"/>
            <wp:docPr id="165" name="Рисунок 165" descr="https://habrastorage.org/r/w1560/files/335/83c/269/33583c269a314210b86f1574f34c8f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habrastorage.org/r/w1560/files/335/83c/269/33583c269a314210b86f1574f34c8f5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6125" cy="173990"/>
                    </a:xfrm>
                    <a:prstGeom prst="rect">
                      <a:avLst/>
                    </a:prstGeom>
                    <a:noFill/>
                    <a:ln>
                      <a:noFill/>
                    </a:ln>
                  </pic:spPr>
                </pic:pic>
              </a:graphicData>
            </a:graphic>
          </wp:inline>
        </w:drawing>
      </w:r>
    </w:p>
    <w:p w:rsidR="002B5EE9" w:rsidRPr="00AF7F74" w:rsidRDefault="002B5EE9" w:rsidP="002B5EE9">
      <w:pPr>
        <w:rPr>
          <w:lang w:val="uk-UA"/>
        </w:rPr>
      </w:pPr>
    </w:p>
    <w:p w:rsidR="00414D8B" w:rsidRPr="00AF7F74" w:rsidRDefault="00414D8B" w:rsidP="002B5EE9">
      <w:pPr>
        <w:rPr>
          <w:lang w:val="uk-UA"/>
        </w:rPr>
      </w:pPr>
      <w:r w:rsidRPr="00AF7F74">
        <w:rPr>
          <w:lang w:val="uk-UA"/>
        </w:rPr>
        <w:t>Мінімальне значення М, що відповідає умові f(x) &lt; Mg(x), досягається при x = 1:</w:t>
      </w:r>
    </w:p>
    <w:p w:rsidR="002B5EE9" w:rsidRPr="00AF7F74" w:rsidRDefault="002B5EE9" w:rsidP="002B5EE9">
      <w:pPr>
        <w:rPr>
          <w:lang w:val="uk-UA"/>
        </w:rPr>
      </w:pPr>
    </w:p>
    <w:p w:rsidR="00414D8B" w:rsidRPr="00AF7F74" w:rsidRDefault="00414D8B" w:rsidP="00414D8B">
      <w:pPr>
        <w:jc w:val="center"/>
        <w:rPr>
          <w:lang w:val="uk-UA"/>
        </w:rPr>
      </w:pPr>
      <w:r w:rsidRPr="00AF7F74">
        <w:rPr>
          <w:noProof/>
          <w:lang w:bidi="ar-SA"/>
        </w:rPr>
        <w:drawing>
          <wp:inline distT="0" distB="0" distL="0" distR="0">
            <wp:extent cx="1621155" cy="398145"/>
            <wp:effectExtent l="0" t="0" r="0" b="1905"/>
            <wp:docPr id="164" name="Рисунок 164" descr="https://habrastorage.org/r/w1560/files/f29/c1a/1f9/f29c1a1f9b9c442e91cd8503038c5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habrastorage.org/r/w1560/files/f29/c1a/1f9/f29c1a1f9b9c442e91cd8503038c5de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1155" cy="398145"/>
                    </a:xfrm>
                    <a:prstGeom prst="rect">
                      <a:avLst/>
                    </a:prstGeom>
                    <a:noFill/>
                    <a:ln>
                      <a:noFill/>
                    </a:ln>
                  </pic:spPr>
                </pic:pic>
              </a:graphicData>
            </a:graphic>
          </wp:inline>
        </w:drawing>
      </w:r>
    </w:p>
    <w:p w:rsidR="002B5EE9" w:rsidRPr="00AF7F74" w:rsidRDefault="002B5EE9" w:rsidP="002B5EE9">
      <w:pPr>
        <w:rPr>
          <w:lang w:val="uk-UA"/>
        </w:rPr>
      </w:pPr>
    </w:p>
    <w:p w:rsidR="00414D8B" w:rsidRPr="00AF7F74" w:rsidRDefault="00414D8B" w:rsidP="002B5EE9">
      <w:pPr>
        <w:rPr>
          <w:lang w:val="uk-UA"/>
        </w:rPr>
      </w:pPr>
      <w:r w:rsidRPr="00AF7F74">
        <w:rPr>
          <w:lang w:val="uk-UA"/>
        </w:rPr>
        <w:t>Тоді:</w:t>
      </w:r>
    </w:p>
    <w:p w:rsidR="002B5EE9" w:rsidRPr="00AF7F74" w:rsidRDefault="002B5EE9" w:rsidP="002B5EE9">
      <w:pPr>
        <w:rPr>
          <w:lang w:val="uk-UA"/>
        </w:rPr>
      </w:pPr>
    </w:p>
    <w:p w:rsidR="00414D8B" w:rsidRPr="00AF7F74" w:rsidRDefault="00414D8B" w:rsidP="00414D8B">
      <w:pPr>
        <w:jc w:val="center"/>
        <w:rPr>
          <w:lang w:val="uk-UA"/>
        </w:rPr>
      </w:pPr>
      <w:r w:rsidRPr="00AF7F74">
        <w:rPr>
          <w:noProof/>
          <w:lang w:bidi="ar-SA"/>
        </w:rPr>
        <w:drawing>
          <wp:inline distT="0" distB="0" distL="0" distR="0">
            <wp:extent cx="1239520" cy="381635"/>
            <wp:effectExtent l="0" t="0" r="0" b="0"/>
            <wp:docPr id="163" name="Рисунок 163" descr="https://habrastorage.org/r/w1560/files/16d/9a6/76c/16d9a676c3d44c2c90b476de53e49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habrastorage.org/r/w1560/files/16d/9a6/76c/16d9a676c3d44c2c90b476de53e499a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9520" cy="381635"/>
                    </a:xfrm>
                    <a:prstGeom prst="rect">
                      <a:avLst/>
                    </a:prstGeom>
                    <a:noFill/>
                    <a:ln>
                      <a:noFill/>
                    </a:ln>
                  </pic:spPr>
                </pic:pic>
              </a:graphicData>
            </a:graphic>
          </wp:inline>
        </w:drawing>
      </w:r>
    </w:p>
    <w:p w:rsidR="002B5EE9" w:rsidRPr="00AF7F74" w:rsidRDefault="002B5EE9" w:rsidP="002B5EE9">
      <w:pPr>
        <w:rPr>
          <w:lang w:val="uk-UA"/>
        </w:rPr>
      </w:pPr>
    </w:p>
    <w:p w:rsidR="00414D8B" w:rsidRPr="00AF7F74" w:rsidRDefault="00414D8B" w:rsidP="002B5EE9">
      <w:pPr>
        <w:rPr>
          <w:lang w:val="uk-UA"/>
        </w:rPr>
      </w:pPr>
      <w:r w:rsidRPr="00AF7F74">
        <w:rPr>
          <w:lang w:val="uk-UA"/>
        </w:rPr>
        <w:t>І алгоритм для генерації нормальної випадкової величини буде наступним:</w:t>
      </w:r>
    </w:p>
    <w:p w:rsidR="002B5EE9" w:rsidRPr="00AF7F74" w:rsidRDefault="002B5EE9" w:rsidP="002B5EE9">
      <w:pPr>
        <w:rPr>
          <w:lang w:val="uk-UA"/>
        </w:rPr>
      </w:pPr>
    </w:p>
    <w:p w:rsidR="00414D8B" w:rsidRPr="00AF7F74" w:rsidRDefault="002B5EE9" w:rsidP="002B5EE9">
      <w:pPr>
        <w:rPr>
          <w:lang w:val="uk-UA"/>
        </w:rPr>
      </w:pPr>
      <w:r w:rsidRPr="00AF7F74">
        <w:rPr>
          <w:lang w:val="uk-UA"/>
        </w:rPr>
        <w:t>1) Генеруємо U - рівномірно розподілену на [0, 1] випадкову величину.</w:t>
      </w:r>
    </w:p>
    <w:p w:rsidR="00414D8B" w:rsidRPr="00AF7F74" w:rsidRDefault="002B5EE9" w:rsidP="002B5EE9">
      <w:pPr>
        <w:rPr>
          <w:lang w:val="uk-UA"/>
        </w:rPr>
      </w:pPr>
      <w:r w:rsidRPr="00AF7F74">
        <w:rPr>
          <w:lang w:val="uk-UA"/>
        </w:rPr>
        <w:t>2) Генеруємо експоненційно розподілену випадкову величину E (про алгоритм, швидший, ніж підрахунок -ln(U), йтиметься далі).</w:t>
      </w:r>
    </w:p>
    <w:p w:rsidR="00414D8B" w:rsidRPr="00AF7F74" w:rsidRDefault="002B5EE9" w:rsidP="002B5EE9">
      <w:pPr>
        <w:rPr>
          <w:lang w:val="uk-UA"/>
        </w:rPr>
      </w:pPr>
      <w:r w:rsidRPr="00AF7F74">
        <w:rPr>
          <w:lang w:val="uk-UA"/>
        </w:rPr>
        <w:t>3) Якщо U &lt; exp(-(E - 1) 2) - то | X | = E, інакше повертаємось на перший крок.</w:t>
      </w:r>
    </w:p>
    <w:p w:rsidR="00414D8B" w:rsidRPr="00AF7F74" w:rsidRDefault="002B5EE9" w:rsidP="002B5EE9">
      <w:pPr>
        <w:rPr>
          <w:lang w:val="uk-UA"/>
        </w:rPr>
      </w:pPr>
      <w:r w:rsidRPr="00AF7F74">
        <w:rPr>
          <w:lang w:val="uk-UA"/>
        </w:rPr>
        <w:t>4) Генеруємо нову U. Якщо U &lt; 0.5, то повертаємо - | X |, або | X | в іншому випадку.</w:t>
      </w:r>
    </w:p>
    <w:p w:rsidR="002B5EE9" w:rsidRPr="00AF7F74" w:rsidRDefault="002B5EE9" w:rsidP="002B5EE9">
      <w:pPr>
        <w:rPr>
          <w:lang w:val="uk-UA"/>
        </w:rPr>
      </w:pPr>
    </w:p>
    <w:p w:rsidR="00414D8B" w:rsidRPr="00AF7F74" w:rsidRDefault="00414D8B" w:rsidP="002B5EE9">
      <w:pPr>
        <w:rPr>
          <w:lang w:val="uk-UA"/>
        </w:rPr>
      </w:pPr>
      <w:r w:rsidRPr="00AF7F74">
        <w:rPr>
          <w:lang w:val="uk-UA"/>
        </w:rPr>
        <w:t>Неважко помітити, що:</w:t>
      </w:r>
    </w:p>
    <w:p w:rsidR="002B5EE9" w:rsidRPr="00AF7F74" w:rsidRDefault="002B5EE9" w:rsidP="002B5EE9">
      <w:pPr>
        <w:rPr>
          <w:lang w:val="uk-UA"/>
        </w:rPr>
      </w:pPr>
    </w:p>
    <w:p w:rsidR="00414D8B" w:rsidRPr="00AF7F74" w:rsidRDefault="00414D8B" w:rsidP="00414D8B">
      <w:pPr>
        <w:jc w:val="center"/>
        <w:rPr>
          <w:lang w:val="uk-UA"/>
        </w:rPr>
      </w:pPr>
      <w:r w:rsidRPr="00AF7F74">
        <w:rPr>
          <w:noProof/>
          <w:lang w:bidi="ar-SA"/>
        </w:rPr>
        <w:drawing>
          <wp:inline distT="0" distB="0" distL="0" distR="0">
            <wp:extent cx="4437380" cy="398145"/>
            <wp:effectExtent l="0" t="0" r="1270" b="1905"/>
            <wp:docPr id="162" name="Рисунок 162" descr="https://habrastorage.org/r/w1560/files/e94/058/7e4/e940587e48164083b303ab73b4fbc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habrastorage.org/r/w1560/files/e94/058/7e4/e940587e48164083b303ab73b4fbc8e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7380" cy="398145"/>
                    </a:xfrm>
                    <a:prstGeom prst="rect">
                      <a:avLst/>
                    </a:prstGeom>
                    <a:noFill/>
                    <a:ln>
                      <a:noFill/>
                    </a:ln>
                  </pic:spPr>
                </pic:pic>
              </a:graphicData>
            </a:graphic>
          </wp:inline>
        </w:drawing>
      </w:r>
    </w:p>
    <w:p w:rsidR="002B5EE9" w:rsidRPr="00AF7F74" w:rsidRDefault="002B5EE9" w:rsidP="002B5EE9">
      <w:pPr>
        <w:rPr>
          <w:lang w:val="uk-UA"/>
        </w:rPr>
      </w:pPr>
    </w:p>
    <w:p w:rsidR="00414D8B" w:rsidRPr="00AF7F74" w:rsidRDefault="00414D8B" w:rsidP="002B5EE9">
      <w:pPr>
        <w:rPr>
          <w:lang w:val="uk-UA"/>
        </w:rPr>
      </w:pPr>
      <w:r w:rsidRPr="00AF7F74">
        <w:rPr>
          <w:lang w:val="uk-UA"/>
        </w:rPr>
        <w:t>А це означає, що замість U можна згенерувати ще одну експонентно розподілену величину і не вважати показову функцію. Новий алгоритм виглядатиме так:</w:t>
      </w:r>
    </w:p>
    <w:p w:rsidR="002B5EE9" w:rsidRPr="00AF7F74" w:rsidRDefault="002B5EE9" w:rsidP="002B5EE9">
      <w:pPr>
        <w:rPr>
          <w:lang w:val="uk-UA"/>
        </w:rPr>
      </w:pPr>
    </w:p>
    <w:p w:rsidR="00414D8B" w:rsidRPr="00AF7F74" w:rsidRDefault="002B5EE9" w:rsidP="002B5EE9">
      <w:pPr>
        <w:rPr>
          <w:lang w:val="uk-UA"/>
        </w:rPr>
      </w:pPr>
      <w:r w:rsidRPr="00AF7F74">
        <w:rPr>
          <w:lang w:val="uk-UA"/>
        </w:rPr>
        <w:t>1) Генеруємо стандартні експоненційно розподілені випадкові величини E1 і E2.</w:t>
      </w:r>
    </w:p>
    <w:p w:rsidR="00414D8B" w:rsidRPr="00AF7F74" w:rsidRDefault="002B5EE9" w:rsidP="002B5EE9">
      <w:pPr>
        <w:rPr>
          <w:lang w:val="uk-UA"/>
        </w:rPr>
      </w:pPr>
      <w:r w:rsidRPr="00AF7F74">
        <w:rPr>
          <w:lang w:val="uk-UA"/>
        </w:rPr>
        <w:t>2) Якщо E2 &gt; (E1 - 1) 2/2, то приймаємо | X | = E1, інакше повертаємось назад.</w:t>
      </w:r>
    </w:p>
    <w:p w:rsidR="00414D8B" w:rsidRPr="00AF7F74" w:rsidRDefault="002B5EE9" w:rsidP="002B5EE9">
      <w:pPr>
        <w:rPr>
          <w:lang w:val="uk-UA"/>
        </w:rPr>
      </w:pPr>
      <w:r w:rsidRPr="00AF7F74">
        <w:rPr>
          <w:lang w:val="uk-UA"/>
        </w:rPr>
        <w:t>3) Генеруємо U. Якщо U &lt; 0.5, то повертаємо - | X |, або | X | в іншому випадку.</w:t>
      </w:r>
    </w:p>
    <w:p w:rsidR="002B5EE9" w:rsidRPr="00AF7F74" w:rsidRDefault="002B5EE9" w:rsidP="002B5EE9">
      <w:pPr>
        <w:rPr>
          <w:lang w:val="uk-UA"/>
        </w:rPr>
      </w:pPr>
    </w:p>
    <w:p w:rsidR="00414D8B" w:rsidRPr="00AF7F74" w:rsidRDefault="00414D8B" w:rsidP="002B5EE9">
      <w:pPr>
        <w:rPr>
          <w:lang w:val="uk-UA"/>
        </w:rPr>
      </w:pPr>
      <w:r w:rsidRPr="00AF7F74">
        <w:rPr>
          <w:lang w:val="uk-UA"/>
        </w:rPr>
        <w:t>Ще один момент: за умови прийняття величини E1 різниця E2 - (E1 - 1) 2/2 буде також розподілена експоненційно і незалежно від E1. Тому її можна запам'ятати та використати наступного разу замість E1.</w:t>
      </w:r>
    </w:p>
    <w:p w:rsidR="002B5EE9" w:rsidRPr="00AF7F74" w:rsidRDefault="00414D8B" w:rsidP="002B5EE9">
      <w:pPr>
        <w:rPr>
          <w:lang w:val="uk-UA"/>
        </w:rPr>
      </w:pPr>
      <w:r w:rsidRPr="00AF7F74">
        <w:rPr>
          <w:lang w:val="uk-UA"/>
        </w:rPr>
        <w:t>Загальна проблема вибірки з відхиленням полягає у підборі такої випадкової величини з щільністю розподілу g(x), щоб відхилень було якнайменше. Для вирішення цієї проблеми існує багато розширень. Сам же метод є основою для багатьох наступних алгоритмів, включаючи Ziggurat. Суть останнього все та ж: намагаємося покрити функцію щільності нормального розподілу схожою та простішою функцією та повертаємо величини, що потрапили під криву. Функція своєрідна і нагадує багатоступінчасту споруду, звідки, власне, і така назва алгоритму.</w:t>
      </w:r>
    </w:p>
    <w:p w:rsidR="00A8237F" w:rsidRPr="00AF7F74" w:rsidRDefault="00A8237F" w:rsidP="002B5EE9">
      <w:pPr>
        <w:rPr>
          <w:lang w:val="uk-UA"/>
        </w:rPr>
      </w:pPr>
    </w:p>
    <w:p w:rsidR="00A8237F" w:rsidRPr="00AF7F74" w:rsidRDefault="00A8237F" w:rsidP="00A8237F">
      <w:pPr>
        <w:pStyle w:val="3"/>
        <w:rPr>
          <w:lang w:val="uk-UA"/>
        </w:rPr>
      </w:pPr>
      <w:bookmarkStart w:id="33" w:name="_Toc97021606"/>
      <w:r w:rsidRPr="00AF7F74">
        <w:rPr>
          <w:lang w:val="uk-UA"/>
        </w:rPr>
        <w:lastRenderedPageBreak/>
        <w:t>2.2.1 Метод Ziggurat</w:t>
      </w:r>
      <w:bookmarkEnd w:id="33"/>
    </w:p>
    <w:p w:rsidR="00414D8B" w:rsidRPr="00AF7F74" w:rsidRDefault="00414D8B" w:rsidP="002B5EE9">
      <w:pPr>
        <w:rPr>
          <w:lang w:val="uk-UA"/>
        </w:rPr>
      </w:pPr>
      <w:r w:rsidRPr="00AF7F74">
        <w:rPr>
          <w:lang w:val="uk-UA"/>
        </w:rPr>
        <w:t>Зіккурат споруджується в такий спосіб. У підніжжя функції f(x) вибираються точки x1 та y0 = f(x1). Площа під прямокутником від (0,0) до (x1, y0) + площа під хвостом функції f(x &gt; x1) = А. Так ми збудували базовий шар. Поверх нього ставиться ще один прямокутник, такий, що його ширина x1, а висота y1 = A/y0 і таким чином його площа дорівнюватиме A. Цей</w:t>
      </w:r>
      <w:r w:rsidR="00A8237F" w:rsidRPr="00AF7F74">
        <w:rPr>
          <w:noProof/>
          <w:lang w:bidi="ar-SA"/>
        </w:rPr>
        <w:drawing>
          <wp:anchor distT="0" distB="0" distL="0" distR="0" simplePos="0" relativeHeight="251655680" behindDoc="0" locked="0" layoutInCell="1" allowOverlap="0">
            <wp:simplePos x="0" y="0"/>
            <wp:positionH relativeFrom="column">
              <wp:posOffset>2682240</wp:posOffset>
            </wp:positionH>
            <wp:positionV relativeFrom="line">
              <wp:posOffset>125399</wp:posOffset>
            </wp:positionV>
            <wp:extent cx="3619500" cy="2095500"/>
            <wp:effectExtent l="0" t="0" r="0" b="0"/>
            <wp:wrapSquare wrapText="bothSides"/>
            <wp:docPr id="178" name="Рисунок 178" descr="https://habrastorage.org/r/w1560/files/ab0/a18/218/ab0a18218b3f49dabf712e2b1f789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habrastorage.org/r/w1560/files/ab0/a18/218/ab0a18218b3f49dabf712e2b1f7892f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74">
        <w:rPr>
          <w:lang w:val="uk-UA"/>
        </w:rPr>
        <w:t>прямокутник вже включає точки, які лежать вище функції f(x), наприклад (x1, y1). Функцію f(x) другий прямокутник перетинає в точці (x2, y1) — це буде координата нижньої правої точки третього прямокутника, який накладається так само як і другий, щоб його площа дорівнювала А. Так триває доти, доки ми не Збудуємо Зіккурат до вершини функції. Площа кожного ступеня дорівнюватиме А. Подальший алгоритм (без обробки попадання в базовий шар):</w:t>
      </w:r>
    </w:p>
    <w:p w:rsidR="00676C50" w:rsidRPr="00AF7F74" w:rsidRDefault="00676C50" w:rsidP="002B5EE9">
      <w:pPr>
        <w:rPr>
          <w:lang w:val="uk-UA"/>
        </w:rPr>
      </w:pPr>
    </w:p>
    <w:p w:rsidR="00414D8B" w:rsidRPr="00AF7F74" w:rsidRDefault="00676C50" w:rsidP="00676C50">
      <w:pPr>
        <w:rPr>
          <w:lang w:val="uk-UA"/>
        </w:rPr>
      </w:pPr>
      <w:r w:rsidRPr="00AF7F74">
        <w:rPr>
          <w:lang w:val="uk-UA"/>
        </w:rPr>
        <w:t>1) Випадково та рівномірно вибирається прямокутник i та генерується рівномірно розподілена величина X від 0 до xi</w:t>
      </w:r>
    </w:p>
    <w:p w:rsidR="00414D8B" w:rsidRPr="00AF7F74" w:rsidRDefault="00676C50" w:rsidP="00676C50">
      <w:pPr>
        <w:rPr>
          <w:lang w:val="uk-UA"/>
        </w:rPr>
      </w:pPr>
      <w:r w:rsidRPr="00AF7F74">
        <w:rPr>
          <w:lang w:val="uk-UA"/>
        </w:rPr>
        <w:t>2) Якщо X &lt; xi+1, ми точно потрапили під криву — повертаємо X.</w:t>
      </w:r>
    </w:p>
    <w:p w:rsidR="00414D8B" w:rsidRPr="00AF7F74" w:rsidRDefault="00676C50" w:rsidP="00676C50">
      <w:pPr>
        <w:rPr>
          <w:lang w:val="uk-UA"/>
        </w:rPr>
      </w:pPr>
      <w:r w:rsidRPr="00AF7F74">
        <w:rPr>
          <w:lang w:val="uk-UA"/>
        </w:rPr>
        <w:t>3) Генеруємо нову рівномірно розподілену величину Y від yi до yi+1. Якщо точка з координатами (X, Y) лежить під кривою, тобто Y&lt;f(X) - повертаємо X. Інакше повертаємось на перший крок.</w:t>
      </w:r>
    </w:p>
    <w:p w:rsidR="00676C50" w:rsidRPr="00AF7F74" w:rsidRDefault="00676C50" w:rsidP="00676C50">
      <w:pPr>
        <w:rPr>
          <w:lang w:val="uk-UA"/>
        </w:rPr>
      </w:pPr>
    </w:p>
    <w:p w:rsidR="00414D8B" w:rsidRPr="00AF7F74" w:rsidRDefault="00414D8B" w:rsidP="00676C50">
      <w:pPr>
        <w:rPr>
          <w:lang w:val="uk-UA"/>
        </w:rPr>
      </w:pPr>
      <w:r w:rsidRPr="00AF7F74">
        <w:rPr>
          <w:lang w:val="uk-UA"/>
        </w:rPr>
        <w:t>Що робити, якщо потрапили в базовий шар? З нього також можна зробити прямокутник із площею А, ввівши уявну точку x0 = A/y0. Тоді площа прямокутника від (0,0) до (x0, y0) також дорівнює А. Різниця в базовому шарі в тому, що якщо ми не потрапили під криву в новому уявному прямокутнику, то ми ще не повинні відхиляти x — ми лише потрапили у хвіст. Для хвоста Джордж Марсалья пропонує скористатися тим самим методом, що ми розглядали до цього - вибіркою з відхиленням. Тільки з деякими змінами:</w:t>
      </w:r>
    </w:p>
    <w:p w:rsidR="00676C50" w:rsidRPr="00AF7F74" w:rsidRDefault="00676C50" w:rsidP="00676C50">
      <w:pPr>
        <w:rPr>
          <w:lang w:val="uk-UA"/>
        </w:rPr>
      </w:pPr>
    </w:p>
    <w:p w:rsidR="00414D8B" w:rsidRPr="00AF7F74" w:rsidRDefault="00676C50" w:rsidP="00676C50">
      <w:pPr>
        <w:rPr>
          <w:lang w:val="uk-UA"/>
        </w:rPr>
      </w:pPr>
      <w:r w:rsidRPr="00AF7F74">
        <w:rPr>
          <w:lang w:val="uk-UA"/>
        </w:rPr>
        <w:t>1) Генеруємо стандартні експоненційно розподілені випадкові величини E1 із щільністю x1 та E2 з одиничною щільністю.</w:t>
      </w:r>
    </w:p>
    <w:p w:rsidR="00414D8B" w:rsidRPr="00AF7F74" w:rsidRDefault="00676C50" w:rsidP="00676C50">
      <w:pPr>
        <w:rPr>
          <w:lang w:val="uk-UA"/>
        </w:rPr>
      </w:pPr>
      <w:r w:rsidRPr="00AF7F74">
        <w:rPr>
          <w:lang w:val="uk-UA"/>
        </w:rPr>
        <w:t>2) Якщо E2 &gt; E12/2, то приймаємо | X | = E1 + x1, інакше повертаємось назад.</w:t>
      </w:r>
    </w:p>
    <w:p w:rsidR="00414D8B" w:rsidRPr="00AF7F74" w:rsidRDefault="00676C50" w:rsidP="00676C50">
      <w:pPr>
        <w:rPr>
          <w:lang w:val="uk-UA"/>
        </w:rPr>
      </w:pPr>
      <w:r w:rsidRPr="00AF7F74">
        <w:rPr>
          <w:lang w:val="uk-UA"/>
        </w:rPr>
        <w:t>3) Генеруємо U. Якщо U &lt; 0.5, то повертаємо - | X |, або | X | в іншому випадку.</w:t>
      </w:r>
    </w:p>
    <w:p w:rsidR="00A8237F" w:rsidRPr="00AF7F74" w:rsidRDefault="00A8237F" w:rsidP="00A8237F">
      <w:pPr>
        <w:rPr>
          <w:lang w:val="uk-UA"/>
        </w:rPr>
      </w:pPr>
    </w:p>
    <w:p w:rsidR="00414D8B" w:rsidRPr="00AF7F74" w:rsidRDefault="00414D8B" w:rsidP="00A8237F">
      <w:pPr>
        <w:rPr>
          <w:lang w:val="uk-UA"/>
        </w:rPr>
      </w:pPr>
      <w:r w:rsidRPr="00AF7F74">
        <w:rPr>
          <w:lang w:val="uk-UA"/>
        </w:rPr>
        <w:t>Тоді повністю алгоритм виглядатиме так:</w:t>
      </w:r>
    </w:p>
    <w:p w:rsidR="00A8237F" w:rsidRPr="00AF7F74" w:rsidRDefault="00A8237F" w:rsidP="00A8237F">
      <w:pPr>
        <w:rPr>
          <w:lang w:val="uk-UA"/>
        </w:rPr>
      </w:pPr>
    </w:p>
    <w:p w:rsidR="00414D8B" w:rsidRPr="00AF7F74" w:rsidRDefault="00A8237F" w:rsidP="00A8237F">
      <w:pPr>
        <w:rPr>
          <w:lang w:val="uk-UA"/>
        </w:rPr>
      </w:pPr>
      <w:r w:rsidRPr="00AF7F74">
        <w:rPr>
          <w:lang w:val="uk-UA"/>
        </w:rPr>
        <w:t>1) Випадково та рівномірно вибирається прямокутник i та генерується рівномірно розподілена величина X від 0 до xi.</w:t>
      </w:r>
    </w:p>
    <w:p w:rsidR="00414D8B" w:rsidRPr="00AF7F74" w:rsidRDefault="00A8237F" w:rsidP="00A8237F">
      <w:pPr>
        <w:rPr>
          <w:lang w:val="uk-UA"/>
        </w:rPr>
      </w:pPr>
      <w:r w:rsidRPr="00AF7F74">
        <w:rPr>
          <w:lang w:val="uk-UA"/>
        </w:rPr>
        <w:t>2) Якщо X&lt;xi+1, то ми точно потрапили під криву - повертаємо X.</w:t>
      </w:r>
    </w:p>
    <w:p w:rsidR="00414D8B" w:rsidRPr="00AF7F74" w:rsidRDefault="00A8237F" w:rsidP="00A8237F">
      <w:pPr>
        <w:rPr>
          <w:lang w:val="uk-UA"/>
        </w:rPr>
      </w:pPr>
      <w:r w:rsidRPr="00AF7F74">
        <w:rPr>
          <w:lang w:val="uk-UA"/>
        </w:rPr>
        <w:t>3) Якщо потрапили до базового шару, тобто i = 0, то запускаємо алгоритм для хвоста і повертаємо його результат.</w:t>
      </w:r>
    </w:p>
    <w:p w:rsidR="00414D8B" w:rsidRPr="00AF7F74" w:rsidRDefault="00A8237F" w:rsidP="00A8237F">
      <w:pPr>
        <w:rPr>
          <w:lang w:val="uk-UA"/>
        </w:rPr>
      </w:pPr>
      <w:r w:rsidRPr="00AF7F74">
        <w:rPr>
          <w:lang w:val="uk-UA"/>
        </w:rPr>
        <w:t>4) Генеруємо нову рівномірно розподілену величину Y від yI до yi + 1. Якщо точка з координатами (X, Y) лежить під кривою, тобто Y&lt;f(X) - повертаємо X. Інакше повертаємось на перший крок.</w:t>
      </w:r>
    </w:p>
    <w:p w:rsidR="00A8237F" w:rsidRPr="00AF7F74" w:rsidRDefault="00A8237F" w:rsidP="00A8237F">
      <w:pPr>
        <w:rPr>
          <w:lang w:val="uk-UA"/>
        </w:rPr>
      </w:pPr>
    </w:p>
    <w:p w:rsidR="00A8237F" w:rsidRPr="00AF7F74" w:rsidRDefault="00414D8B" w:rsidP="00A8237F">
      <w:pPr>
        <w:rPr>
          <w:lang w:val="uk-UA"/>
        </w:rPr>
      </w:pPr>
      <w:r w:rsidRPr="00AF7F74">
        <w:rPr>
          <w:lang w:val="uk-UA"/>
        </w:rPr>
        <w:t xml:space="preserve">Питання, як знайти константи А і x1 залежно від числа прямокутників? Можна їх визначити звичайним чисельним способом. Беремо початкове припущення x1, будуємо базовий шар, обчислюємо А і будуємо зіккурат, поки не побудували потрібну кількість прямокутників. </w:t>
      </w:r>
      <w:r w:rsidRPr="00AF7F74">
        <w:rPr>
          <w:lang w:val="uk-UA"/>
        </w:rPr>
        <w:lastRenderedPageBreak/>
        <w:t>Якщо ми виявилися вищими за функцію — значить ми взяли надто маленьке значення x1 і надто велике значення А — намагаємось побудувати з новими значеннями заново.</w:t>
      </w:r>
    </w:p>
    <w:p w:rsidR="00414D8B" w:rsidRPr="00AF7F74" w:rsidRDefault="00414D8B" w:rsidP="00A8237F">
      <w:pPr>
        <w:rPr>
          <w:lang w:val="uk-UA"/>
        </w:rPr>
      </w:pPr>
      <w:r w:rsidRPr="00AF7F74">
        <w:rPr>
          <w:lang w:val="uk-UA"/>
        </w:rPr>
        <w:t>Сам алгоритм можна прискорити різними хитрощами роботи з 32-бітовими цілими, забираючи непотрібні перемноження. Для отримання більш детальної інформації можна звернутися до статті George Marsaglia та Wai Wan Tsang “Зигурний метод для генерації Random Variables”. Тут ми представляємо не до кінця оптимізований, зате зрозумілий код (з урахуванням, що ми вміємо генерувати експоненційний розподіл).</w:t>
      </w:r>
    </w:p>
    <w:p w:rsidR="00A8237F" w:rsidRPr="00AF7F74" w:rsidRDefault="00A8237F" w:rsidP="00A8237F">
      <w:pPr>
        <w:rPr>
          <w:lang w:val="uk-UA"/>
        </w:rPr>
      </w:pPr>
    </w:p>
    <w:p w:rsidR="00414D8B" w:rsidRPr="00AF7F74" w:rsidRDefault="00414D8B" w:rsidP="00414D8B">
      <w:pPr>
        <w:pStyle w:val="HTML"/>
        <w:rPr>
          <w:rStyle w:val="HTML1"/>
          <w:lang w:val="uk-UA"/>
        </w:rPr>
      </w:pPr>
      <w:r w:rsidRPr="00AF7F74">
        <w:rPr>
          <w:rStyle w:val="hljs-keyword"/>
          <w:lang w:val="uk-UA"/>
        </w:rPr>
        <w:t>static double stairWidth[257], stairHeight[256];</w:t>
      </w:r>
    </w:p>
    <w:p w:rsidR="00414D8B" w:rsidRPr="00AF7F74" w:rsidRDefault="00414D8B" w:rsidP="00414D8B">
      <w:pPr>
        <w:pStyle w:val="HTML"/>
        <w:rPr>
          <w:rStyle w:val="HTML1"/>
          <w:lang w:val="uk-UA"/>
        </w:rPr>
      </w:pPr>
      <w:r w:rsidRPr="00AF7F74">
        <w:rPr>
          <w:rStyle w:val="hljs-keyword"/>
          <w:lang w:val="uk-UA"/>
        </w:rPr>
        <w:t>const double x1 = 3.6541528853610088;</w:t>
      </w:r>
    </w:p>
    <w:p w:rsidR="00414D8B" w:rsidRPr="00AF7F74" w:rsidRDefault="00414D8B" w:rsidP="00414D8B">
      <w:pPr>
        <w:pStyle w:val="HTML"/>
        <w:rPr>
          <w:rStyle w:val="HTML1"/>
          <w:lang w:val="uk-UA"/>
        </w:rPr>
      </w:pPr>
      <w:r w:rsidRPr="00AF7F74">
        <w:rPr>
          <w:rStyle w:val="hljs-keyword"/>
          <w:lang w:val="uk-UA"/>
        </w:rPr>
        <w:t>const double A = 4.92867323399e-3; /// area under rectangle</w:t>
      </w:r>
    </w:p>
    <w:p w:rsidR="00414D8B" w:rsidRPr="00AF7F74" w:rsidRDefault="00414D8B" w:rsidP="00414D8B">
      <w:pPr>
        <w:pStyle w:val="HTML"/>
        <w:rPr>
          <w:rStyle w:val="HTML1"/>
          <w:lang w:val="uk-UA"/>
        </w:rPr>
      </w:pPr>
    </w:p>
    <w:p w:rsidR="00A8237F" w:rsidRPr="00AF7F74" w:rsidRDefault="00414D8B" w:rsidP="00414D8B">
      <w:pPr>
        <w:pStyle w:val="HTML"/>
        <w:rPr>
          <w:rStyle w:val="hljs-function"/>
          <w:lang w:val="uk-UA"/>
        </w:rPr>
      </w:pPr>
      <w:r w:rsidRPr="00AF7F74">
        <w:rPr>
          <w:rStyle w:val="hljs-keyword"/>
          <w:lang w:val="uk-UA"/>
        </w:rPr>
        <w:t>void setupNormalTables()</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Coordinates of the implicit rectangle in base layer</w:t>
      </w:r>
    </w:p>
    <w:p w:rsidR="00414D8B" w:rsidRPr="00AF7F74" w:rsidRDefault="00414D8B" w:rsidP="00414D8B">
      <w:pPr>
        <w:pStyle w:val="HTML"/>
        <w:rPr>
          <w:rStyle w:val="HTML1"/>
          <w:lang w:val="uk-UA"/>
        </w:rPr>
      </w:pPr>
      <w:r w:rsidRPr="00AF7F74">
        <w:rPr>
          <w:rStyle w:val="HTML1"/>
          <w:lang w:val="uk-UA"/>
        </w:rPr>
        <w:t>stairHeight[0] = exp(-.5 * x1 * x1);</w:t>
      </w:r>
    </w:p>
    <w:p w:rsidR="00414D8B" w:rsidRPr="00AF7F74" w:rsidRDefault="00414D8B" w:rsidP="00414D8B">
      <w:pPr>
        <w:pStyle w:val="HTML"/>
        <w:rPr>
          <w:rStyle w:val="HTML1"/>
          <w:lang w:val="uk-UA"/>
        </w:rPr>
      </w:pPr>
      <w:r w:rsidRPr="00AF7F74">
        <w:rPr>
          <w:rStyle w:val="HTML1"/>
          <w:lang w:val="uk-UA"/>
        </w:rPr>
        <w:t>stairWidth[0] = A/stairHeight[0];</w:t>
      </w:r>
    </w:p>
    <w:p w:rsidR="00414D8B" w:rsidRPr="00AF7F74" w:rsidRDefault="00414D8B" w:rsidP="00414D8B">
      <w:pPr>
        <w:pStyle w:val="HTML"/>
        <w:rPr>
          <w:rStyle w:val="HTML1"/>
          <w:lang w:val="uk-UA"/>
        </w:rPr>
      </w:pPr>
      <w:r w:rsidRPr="00AF7F74">
        <w:rPr>
          <w:rStyle w:val="HTML1"/>
          <w:lang w:val="uk-UA"/>
        </w:rPr>
        <w:t>// implicit value for the top layer</w:t>
      </w:r>
    </w:p>
    <w:p w:rsidR="00414D8B" w:rsidRPr="00AF7F74" w:rsidRDefault="00414D8B" w:rsidP="00414D8B">
      <w:pPr>
        <w:pStyle w:val="HTML"/>
        <w:rPr>
          <w:rStyle w:val="HTML1"/>
          <w:lang w:val="uk-UA"/>
        </w:rPr>
      </w:pPr>
      <w:r w:rsidRPr="00AF7F74">
        <w:rPr>
          <w:rStyle w:val="HTML1"/>
          <w:lang w:val="uk-UA"/>
        </w:rPr>
        <w:t>stairWidth[256] = 0;</w:t>
      </w:r>
    </w:p>
    <w:p w:rsidR="00414D8B" w:rsidRPr="00AF7F74" w:rsidRDefault="00414D8B" w:rsidP="00414D8B">
      <w:pPr>
        <w:pStyle w:val="HTML"/>
        <w:rPr>
          <w:rStyle w:val="HTML1"/>
          <w:lang w:val="uk-UA"/>
        </w:rPr>
      </w:pPr>
      <w:r w:rsidRPr="00AF7F74">
        <w:rPr>
          <w:rStyle w:val="HTML1"/>
          <w:lang w:val="uk-UA"/>
        </w:rPr>
        <w:t>for (unsigned i = 1; i &lt;= 255; ++i)</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such x_i that f(x_i) = y_{i-1}</w:t>
      </w:r>
    </w:p>
    <w:p w:rsidR="00414D8B" w:rsidRPr="00AF7F74" w:rsidRDefault="00414D8B" w:rsidP="00414D8B">
      <w:pPr>
        <w:pStyle w:val="HTML"/>
        <w:rPr>
          <w:rStyle w:val="HTML1"/>
          <w:lang w:val="uk-UA"/>
        </w:rPr>
      </w:pPr>
      <w:r w:rsidRPr="00AF7F74">
        <w:rPr>
          <w:rStyle w:val="HTML1"/>
          <w:lang w:val="uk-UA"/>
        </w:rPr>
        <w:t>stairWidth[i] = sqrt(-2 * log(stairHeight[i - 1]));</w:t>
      </w:r>
    </w:p>
    <w:p w:rsidR="00414D8B" w:rsidRPr="00AF7F74" w:rsidRDefault="00414D8B" w:rsidP="00414D8B">
      <w:pPr>
        <w:pStyle w:val="HTML"/>
        <w:rPr>
          <w:rStyle w:val="HTML1"/>
          <w:lang w:val="uk-UA"/>
        </w:rPr>
      </w:pPr>
      <w:r w:rsidRPr="00AF7F74">
        <w:rPr>
          <w:rStyle w:val="HTML1"/>
          <w:lang w:val="uk-UA"/>
        </w:rPr>
        <w:t>stairHeight[i] = stairHeight[i - 1] + A/stairWidth[i];</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A8237F" w:rsidRPr="00AF7F74" w:rsidRDefault="00414D8B" w:rsidP="00414D8B">
      <w:pPr>
        <w:pStyle w:val="HTML"/>
        <w:rPr>
          <w:rStyle w:val="hljs-function"/>
          <w:lang w:val="uk-UA"/>
        </w:rPr>
      </w:pPr>
      <w:r w:rsidRPr="00AF7F74">
        <w:rPr>
          <w:rStyle w:val="hljs-keyword"/>
          <w:lang w:val="uk-UA"/>
        </w:rPr>
        <w:t>double NormalZiggurat()</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int iter = 0;</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unsigned long long B = BasicRandGenerator();</w:t>
      </w:r>
    </w:p>
    <w:p w:rsidR="00414D8B" w:rsidRPr="00AF7F74" w:rsidRDefault="00414D8B" w:rsidP="00414D8B">
      <w:pPr>
        <w:pStyle w:val="HTML"/>
        <w:rPr>
          <w:rStyle w:val="HTML1"/>
          <w:lang w:val="uk-UA"/>
        </w:rPr>
      </w:pPr>
      <w:r w:rsidRPr="00AF7F74">
        <w:rPr>
          <w:rStyle w:val="HTML1"/>
          <w:lang w:val="uk-UA"/>
        </w:rPr>
        <w:t>int stairId = B &amp; 255;</w:t>
      </w:r>
    </w:p>
    <w:p w:rsidR="00414D8B" w:rsidRPr="00AF7F74" w:rsidRDefault="00414D8B" w:rsidP="00414D8B">
      <w:pPr>
        <w:pStyle w:val="HTML"/>
        <w:rPr>
          <w:rStyle w:val="HTML1"/>
          <w:lang w:val="uk-UA"/>
        </w:rPr>
      </w:pPr>
      <w:r w:rsidRPr="00AF7F74">
        <w:rPr>
          <w:rStyle w:val="HTML1"/>
          <w:lang w:val="uk-UA"/>
        </w:rPr>
        <w:t>double x = Uniform(0, stairWidth[stairId]); // get horizontal coordinate</w:t>
      </w:r>
    </w:p>
    <w:p w:rsidR="00414D8B" w:rsidRPr="00AF7F74" w:rsidRDefault="00414D8B" w:rsidP="00414D8B">
      <w:pPr>
        <w:pStyle w:val="HTML"/>
        <w:rPr>
          <w:rStyle w:val="HTML1"/>
          <w:lang w:val="uk-UA"/>
        </w:rPr>
      </w:pPr>
      <w:r w:rsidRPr="00AF7F74">
        <w:rPr>
          <w:rStyle w:val="HTML1"/>
          <w:lang w:val="uk-UA"/>
        </w:rPr>
        <w:t>if (x &lt; stairWidth[stairId + 1])</w:t>
      </w:r>
    </w:p>
    <w:p w:rsidR="00414D8B" w:rsidRPr="00AF7F74" w:rsidRDefault="00414D8B" w:rsidP="00414D8B">
      <w:pPr>
        <w:pStyle w:val="HTML"/>
        <w:rPr>
          <w:rStyle w:val="HTML1"/>
          <w:lang w:val="uk-UA"/>
        </w:rPr>
      </w:pPr>
      <w:r w:rsidRPr="00AF7F74">
        <w:rPr>
          <w:rStyle w:val="HTML1"/>
          <w:lang w:val="uk-UA"/>
        </w:rPr>
        <w:t>return ((signed) B &gt; 0) ? x: -x;</w:t>
      </w:r>
    </w:p>
    <w:p w:rsidR="00414D8B" w:rsidRPr="00AF7F74" w:rsidRDefault="00414D8B" w:rsidP="00414D8B">
      <w:pPr>
        <w:pStyle w:val="HTML"/>
        <w:rPr>
          <w:rStyle w:val="HTML1"/>
          <w:lang w:val="uk-UA"/>
        </w:rPr>
      </w:pPr>
      <w:r w:rsidRPr="00AF7F74">
        <w:rPr>
          <w:rStyle w:val="HTML1"/>
          <w:lang w:val="uk-UA"/>
        </w:rPr>
        <w:t>if (stairId == 0) // handle the base layer</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static double z=-1;</w:t>
      </w:r>
    </w:p>
    <w:p w:rsidR="00414D8B" w:rsidRPr="00AF7F74" w:rsidRDefault="00414D8B" w:rsidP="00414D8B">
      <w:pPr>
        <w:pStyle w:val="HTML"/>
        <w:rPr>
          <w:rStyle w:val="HTML1"/>
          <w:lang w:val="uk-UA"/>
        </w:rPr>
      </w:pPr>
      <w:r w:rsidRPr="00AF7F74">
        <w:rPr>
          <w:rStyle w:val="HTML1"/>
          <w:lang w:val="uk-UA"/>
        </w:rPr>
        <w:t>double y;</w:t>
      </w:r>
    </w:p>
    <w:p w:rsidR="00414D8B" w:rsidRPr="00AF7F74" w:rsidRDefault="00414D8B" w:rsidP="00414D8B">
      <w:pPr>
        <w:pStyle w:val="HTML"/>
        <w:rPr>
          <w:rStyle w:val="HTML1"/>
          <w:lang w:val="uk-UA"/>
        </w:rPr>
      </w:pPr>
      <w:r w:rsidRPr="00AF7F74">
        <w:rPr>
          <w:rStyle w:val="HTML1"/>
          <w:lang w:val="uk-UA"/>
        </w:rPr>
        <w:t>if (z &gt; 0) // we don't have to generate another exponential variable as we already have one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x = Exponential (x1);</w:t>
      </w:r>
    </w:p>
    <w:p w:rsidR="00414D8B" w:rsidRPr="00AF7F74" w:rsidRDefault="00414D8B" w:rsidP="00414D8B">
      <w:pPr>
        <w:pStyle w:val="HTML"/>
        <w:rPr>
          <w:rStyle w:val="HTML1"/>
          <w:lang w:val="uk-UA"/>
        </w:rPr>
      </w:pPr>
      <w:r w:rsidRPr="00AF7F74">
        <w:rPr>
          <w:rStyle w:val="HTML1"/>
          <w:lang w:val="uk-UA"/>
        </w:rPr>
        <w:t>z -= 0.5*x*x;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if (z &lt;= 0) // if previous generation wasn't successful</w:t>
      </w:r>
    </w:p>
    <w:p w:rsidR="00414D8B" w:rsidRPr="00AF7F74" w:rsidRDefault="00414D8B" w:rsidP="00414D8B">
      <w:pPr>
        <w:pStyle w:val="HTML"/>
        <w:rPr>
          <w:rStyle w:val="HTML1"/>
          <w:lang w:val="uk-UA"/>
        </w:rPr>
      </w:pPr>
      <w:r w:rsidRPr="00AF7F74">
        <w:rPr>
          <w:rStyle w:val="HTML1"/>
          <w:lang w:val="uk-UA"/>
        </w:rPr>
        <w:t>{</w:t>
      </w:r>
    </w:p>
    <w:p w:rsidR="00A8237F" w:rsidRPr="00AF7F74" w:rsidRDefault="00414D8B" w:rsidP="00414D8B">
      <w:pPr>
        <w:pStyle w:val="HTML"/>
        <w:rPr>
          <w:rStyle w:val="HTML1"/>
          <w:lang w:val="uk-UA"/>
        </w:rPr>
      </w:pPr>
      <w:r w:rsidRPr="00AF7F74">
        <w:rPr>
          <w:rStyle w:val="HTML1"/>
          <w:lang w:val="uk-UA"/>
        </w:rPr>
        <w:t>do</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x = Exponential (x1);</w:t>
      </w:r>
    </w:p>
    <w:p w:rsidR="00414D8B" w:rsidRPr="00AF7F74" w:rsidRDefault="00414D8B" w:rsidP="00414D8B">
      <w:pPr>
        <w:pStyle w:val="HTML"/>
        <w:rPr>
          <w:rStyle w:val="HTML1"/>
          <w:lang w:val="uk-UA"/>
        </w:rPr>
      </w:pPr>
      <w:r w:rsidRPr="00AF7F74">
        <w:rPr>
          <w:rStyle w:val="HTML1"/>
          <w:lang w:val="uk-UA"/>
        </w:rPr>
        <w:t>y = Exponential(1);</w:t>
      </w:r>
    </w:p>
    <w:p w:rsidR="00414D8B" w:rsidRPr="00AF7F74" w:rsidRDefault="00414D8B" w:rsidP="00414D8B">
      <w:pPr>
        <w:pStyle w:val="HTML"/>
        <w:rPr>
          <w:rStyle w:val="HTML1"/>
          <w:lang w:val="uk-UA"/>
        </w:rPr>
      </w:pPr>
      <w:r w:rsidRPr="00AF7F74">
        <w:rPr>
          <w:rStyle w:val="HTML1"/>
          <w:lang w:val="uk-UA"/>
        </w:rPr>
        <w:t>z = y - 0.5 * x * x; // we storage this value as after aceptance it becomes exponentially distributed</w:t>
      </w:r>
    </w:p>
    <w:p w:rsidR="00414D8B" w:rsidRPr="00AF7F74" w:rsidRDefault="00414D8B" w:rsidP="00414D8B">
      <w:pPr>
        <w:pStyle w:val="HTML"/>
        <w:rPr>
          <w:rStyle w:val="HTML1"/>
          <w:lang w:val="uk-UA"/>
        </w:rPr>
      </w:pPr>
      <w:r w:rsidRPr="00AF7F74">
        <w:rPr>
          <w:rStyle w:val="HTML1"/>
          <w:lang w:val="uk-UA"/>
        </w:rPr>
        <w:t>} while (z&lt;=0);</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x + = x1;</w:t>
      </w:r>
    </w:p>
    <w:p w:rsidR="00414D8B" w:rsidRPr="00AF7F74" w:rsidRDefault="00414D8B" w:rsidP="00414D8B">
      <w:pPr>
        <w:pStyle w:val="HTML"/>
        <w:rPr>
          <w:rStyle w:val="HTML1"/>
          <w:lang w:val="uk-UA"/>
        </w:rPr>
      </w:pPr>
      <w:r w:rsidRPr="00AF7F74">
        <w:rPr>
          <w:rStyle w:val="HTML1"/>
          <w:lang w:val="uk-UA"/>
        </w:rPr>
        <w:t>return ((signed) B &gt; 0) ? x: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handle the wedges of other stairs</w:t>
      </w:r>
    </w:p>
    <w:p w:rsidR="00414D8B" w:rsidRPr="00AF7F74" w:rsidRDefault="00414D8B" w:rsidP="00414D8B">
      <w:pPr>
        <w:pStyle w:val="HTML"/>
        <w:rPr>
          <w:rStyle w:val="HTML1"/>
          <w:lang w:val="uk-UA"/>
        </w:rPr>
      </w:pPr>
      <w:r w:rsidRPr="00AF7F74">
        <w:rPr>
          <w:rStyle w:val="HTML1"/>
          <w:lang w:val="uk-UA"/>
        </w:rPr>
        <w:t>if (Uniform(stairHeight[stairId - 1], stairHeight[stairId]) &lt; exp(-.5 * x * x))</w:t>
      </w:r>
    </w:p>
    <w:p w:rsidR="00414D8B" w:rsidRPr="00AF7F74" w:rsidRDefault="00414D8B" w:rsidP="00414D8B">
      <w:pPr>
        <w:pStyle w:val="HTML"/>
        <w:rPr>
          <w:rStyle w:val="HTML1"/>
          <w:lang w:val="uk-UA"/>
        </w:rPr>
      </w:pPr>
      <w:r w:rsidRPr="00AF7F74">
        <w:rPr>
          <w:rStyle w:val="HTML1"/>
          <w:lang w:val="uk-UA"/>
        </w:rPr>
        <w:t>return ((signed) B &gt; 0) ? x: -x;</w:t>
      </w:r>
    </w:p>
    <w:p w:rsidR="00414D8B" w:rsidRPr="00AF7F74" w:rsidRDefault="00414D8B" w:rsidP="00414D8B">
      <w:pPr>
        <w:pStyle w:val="HTML"/>
        <w:rPr>
          <w:rStyle w:val="HTML1"/>
          <w:lang w:val="uk-UA"/>
        </w:rPr>
      </w:pPr>
      <w:r w:rsidRPr="00AF7F74">
        <w:rPr>
          <w:rStyle w:val="HTML1"/>
          <w:lang w:val="uk-UA"/>
        </w:rPr>
        <w:lastRenderedPageBreak/>
        <w:t>} while (++iter &lt;= 1e9); /// one billion should be enough</w:t>
      </w:r>
    </w:p>
    <w:p w:rsidR="00414D8B" w:rsidRPr="00AF7F74" w:rsidRDefault="00414D8B" w:rsidP="00414D8B">
      <w:pPr>
        <w:pStyle w:val="HTML"/>
        <w:rPr>
          <w:rStyle w:val="HTML1"/>
          <w:lang w:val="uk-UA"/>
        </w:rPr>
      </w:pPr>
      <w:r w:rsidRPr="00AF7F74">
        <w:rPr>
          <w:rStyle w:val="HTML1"/>
          <w:lang w:val="uk-UA"/>
        </w:rPr>
        <w:t>return NAN; /// fail due to some error</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A8237F" w:rsidRPr="00AF7F74" w:rsidRDefault="00414D8B" w:rsidP="00414D8B">
      <w:pPr>
        <w:pStyle w:val="HTML"/>
        <w:rPr>
          <w:rStyle w:val="hljs-function"/>
          <w:lang w:val="uk-UA"/>
        </w:rPr>
      </w:pPr>
      <w:r w:rsidRPr="00AF7F74">
        <w:rPr>
          <w:rStyle w:val="hljs-keyword"/>
          <w:lang w:val="uk-UA"/>
        </w:rPr>
        <w:t>double Normal(double mu, double sigma)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mu + NormalZiggurat() * sigma;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A056ED">
      <w:pPr>
        <w:rPr>
          <w:lang w:val="uk-UA"/>
        </w:rPr>
      </w:pPr>
    </w:p>
    <w:p w:rsidR="00A056ED" w:rsidRPr="00AF7F74" w:rsidRDefault="00A056ED" w:rsidP="00A056ED">
      <w:pPr>
        <w:pStyle w:val="3"/>
        <w:rPr>
          <w:lang w:val="uk-UA"/>
        </w:rPr>
      </w:pPr>
      <w:bookmarkStart w:id="34" w:name="_Toc97021607"/>
      <w:r w:rsidRPr="00AF7F74">
        <w:rPr>
          <w:lang w:val="uk-UA"/>
        </w:rPr>
        <w:t>2.2.2 Метод підсумовування</w:t>
      </w:r>
      <w:bookmarkEnd w:id="34"/>
    </w:p>
    <w:p w:rsidR="00A056ED" w:rsidRPr="00AF7F74" w:rsidRDefault="00A056ED" w:rsidP="00A056ED">
      <w:pPr>
        <w:ind w:right="-5" w:firstLine="708"/>
        <w:rPr>
          <w:lang w:val="uk-UA"/>
        </w:rPr>
      </w:pPr>
      <w:r w:rsidRPr="00AF7F74">
        <w:rPr>
          <w:lang w:val="uk-UA"/>
        </w:rPr>
        <w:t>Формування випадкових величин, розподілених за нормальним законом, можна виконати на підставі центральної граничної теореми теорії ймовірностей:</w:t>
      </w:r>
    </w:p>
    <w:p w:rsidR="00A056ED" w:rsidRPr="00AF7F74" w:rsidRDefault="00A056ED" w:rsidP="00A056ED">
      <w:pPr>
        <w:ind w:right="-5"/>
        <w:rPr>
          <w:lang w:val="uk-UA"/>
        </w:rPr>
      </w:pPr>
      <w:r w:rsidRPr="00AF7F74">
        <w:rPr>
          <w:lang w:val="uk-UA"/>
        </w:rPr>
        <w:t>розподіл ймовірностей величини x,</w:t>
      </w:r>
      <w:r w:rsidR="001E7064">
        <w:rPr>
          <w:noProof/>
          <w:lang w:val="uk-UA"/>
        </w:rPr>
        <w:object w:dxaOrig="1440" w:dyaOrig="1440">
          <v:shape id="_x0000_s1151" type="#_x0000_t75" style="position:absolute;left:0;text-align:left;margin-left:45pt;margin-top:30.5pt;width:62.8pt;height:45.2pt;z-index:251659776;mso-position-horizontal-relative:text;mso-position-vertical-relative:text">
            <v:imagedata r:id="rId60" o:title=""/>
            <w10:wrap type="topAndBottom"/>
          </v:shape>
          <o:OLEObject Type="Embed" ProgID="Equation.3" ShapeID="_x0000_s1151" DrawAspect="Content" ObjectID="_1708772286" r:id="rId61"/>
        </w:object>
      </w:r>
      <w:r w:rsidRPr="00AF7F74">
        <w:rPr>
          <w:lang w:val="uk-UA"/>
        </w:rPr>
        <w:t>рівної сумі n незалежних випадкових величин βi</w:t>
      </w:r>
    </w:p>
    <w:p w:rsidR="00A056ED" w:rsidRPr="00AF7F74" w:rsidRDefault="00A056ED" w:rsidP="00A056ED">
      <w:pPr>
        <w:ind w:right="-5"/>
        <w:rPr>
          <w:lang w:val="uk-UA"/>
        </w:rPr>
      </w:pPr>
      <w:r w:rsidRPr="00AF7F74">
        <w:rPr>
          <w:lang w:val="uk-UA"/>
        </w:rPr>
        <w:t>з довільним законом розподілу і дисперсіями, що мало розрізняються (тобто дають приблизно однаковий внесок у загальну суму) при n → ∞ асимптотично прагне до нормального закону.</w:t>
      </w:r>
    </w:p>
    <w:p w:rsidR="00A056ED" w:rsidRPr="00AF7F74" w:rsidRDefault="00A056ED" w:rsidP="00A056ED">
      <w:pPr>
        <w:ind w:right="-5"/>
        <w:rPr>
          <w:lang w:val="uk-UA"/>
        </w:rPr>
      </w:pPr>
      <w:r w:rsidRPr="00AF7F74">
        <w:rPr>
          <w:lang w:val="uk-UA"/>
        </w:rPr>
        <w:t>Якщо величини βi рівномірно розподілені на інтервалі [0…1], то:</w:t>
      </w:r>
    </w:p>
    <w:p w:rsidR="00A056ED" w:rsidRPr="00AF7F74" w:rsidRDefault="00A056ED" w:rsidP="00A056ED">
      <w:pPr>
        <w:ind w:right="-5"/>
        <w:rPr>
          <w:lang w:val="uk-UA"/>
        </w:rPr>
      </w:pPr>
      <w:r w:rsidRPr="00AF7F74">
        <w:rPr>
          <w:lang w:val="uk-UA"/>
        </w:rPr>
        <w:t>- математичне очікування випадкової величини x дорівнює Mx=n/2;</w:t>
      </w:r>
    </w:p>
    <w:p w:rsidR="00A056ED" w:rsidRPr="00AF7F74" w:rsidRDefault="00A056ED" w:rsidP="00A056ED">
      <w:pPr>
        <w:ind w:right="-5"/>
        <w:rPr>
          <w:lang w:val="uk-UA"/>
        </w:rPr>
      </w:pPr>
      <w:r w:rsidRPr="00AF7F74">
        <w:rPr>
          <w:lang w:val="uk-UA"/>
        </w:rPr>
        <w:t>- Дисперсія дорівнює Dx = n/12.</w:t>
      </w:r>
    </w:p>
    <w:p w:rsidR="00A056ED" w:rsidRPr="00AF7F74" w:rsidRDefault="00A056ED" w:rsidP="00A056ED">
      <w:pPr>
        <w:ind w:right="-5"/>
        <w:rPr>
          <w:lang w:val="uk-UA"/>
        </w:rPr>
      </w:pPr>
      <w:r w:rsidRPr="00AF7F74">
        <w:rPr>
          <w:lang w:val="uk-UA"/>
        </w:rPr>
        <w:t>Насправді вже за n&gt;=8 розподіл формованої таким чином випадкової величини x досить близько до нормального.</w:t>
      </w:r>
    </w:p>
    <w:p w:rsidR="00A056ED" w:rsidRPr="00AF7F74" w:rsidRDefault="00A056ED" w:rsidP="00A056ED">
      <w:pPr>
        <w:ind w:right="-5"/>
        <w:rPr>
          <w:lang w:val="uk-UA"/>
        </w:rPr>
      </w:pPr>
      <w:r w:rsidRPr="00AF7F74">
        <w:rPr>
          <w:lang w:val="uk-UA"/>
        </w:rPr>
        <w:t>Якщо при формуванні випадкової величини виконати нормування:</w:t>
      </w:r>
    </w:p>
    <w:p w:rsidR="00A056ED" w:rsidRPr="00AF7F74" w:rsidRDefault="00A056ED" w:rsidP="00A056ED">
      <w:pPr>
        <w:ind w:right="-5"/>
        <w:jc w:val="center"/>
        <w:rPr>
          <w:lang w:val="uk-UA"/>
        </w:rPr>
      </w:pPr>
      <w:r w:rsidRPr="00AF7F74">
        <w:rPr>
          <w:position w:val="-28"/>
          <w:lang w:val="uk-UA"/>
        </w:rPr>
        <w:object w:dxaOrig="2540" w:dyaOrig="720">
          <v:shape id="_x0000_i1032" type="#_x0000_t75" style="width:152.25pt;height:42pt" o:ole="" o:allowoverlap="f">
            <v:imagedata r:id="rId62" o:title=""/>
          </v:shape>
          <o:OLEObject Type="Embed" ProgID="Equation.3" ShapeID="_x0000_i1032" DrawAspect="Content" ObjectID="_1708771987" r:id="rId63"/>
        </w:object>
      </w:r>
    </w:p>
    <w:p w:rsidR="00A056ED" w:rsidRPr="00AF7F74" w:rsidRDefault="00A056ED" w:rsidP="00A056ED">
      <w:pPr>
        <w:ind w:right="-5"/>
        <w:rPr>
          <w:lang w:val="uk-UA"/>
        </w:rPr>
      </w:pPr>
      <w:r w:rsidRPr="00AF7F74">
        <w:rPr>
          <w:lang w:val="uk-UA"/>
        </w:rPr>
        <w:t>то x буде розподілено за нормованим нормальним законом з Mx=0 і Dx=σ=1.</w:t>
      </w:r>
    </w:p>
    <w:p w:rsidR="00A056ED" w:rsidRPr="00AF7F74" w:rsidRDefault="00A056ED" w:rsidP="00A056ED">
      <w:pPr>
        <w:rPr>
          <w:lang w:val="uk-UA"/>
        </w:rPr>
      </w:pPr>
    </w:p>
    <w:p w:rsidR="00A056ED" w:rsidRPr="00AF7F74" w:rsidRDefault="00A056ED" w:rsidP="00A056ED">
      <w:pPr>
        <w:rPr>
          <w:lang w:val="uk-UA"/>
        </w:rPr>
      </w:pPr>
    </w:p>
    <w:p w:rsidR="00A8237F" w:rsidRPr="00AF7F74" w:rsidRDefault="00A8237F" w:rsidP="00A8237F">
      <w:pPr>
        <w:pStyle w:val="2"/>
        <w:rPr>
          <w:lang w:val="uk-UA"/>
        </w:rPr>
      </w:pPr>
      <w:bookmarkStart w:id="35" w:name="_Toc97021608"/>
      <w:r w:rsidRPr="00AF7F74">
        <w:rPr>
          <w:lang w:val="uk-UA"/>
        </w:rPr>
        <w:t>2.3 Формування чисел з експонентним розподілом</w:t>
      </w:r>
      <w:bookmarkEnd w:id="35"/>
    </w:p>
    <w:p w:rsidR="00A8237F" w:rsidRPr="00AF7F74" w:rsidRDefault="00A8237F" w:rsidP="00A056ED">
      <w:pPr>
        <w:rPr>
          <w:lang w:val="uk-UA"/>
        </w:rPr>
      </w:pPr>
    </w:p>
    <w:p w:rsidR="00A056ED" w:rsidRPr="00AF7F74" w:rsidRDefault="00A056ED" w:rsidP="00A056ED">
      <w:pPr>
        <w:rPr>
          <w:lang w:val="uk-UA"/>
        </w:rPr>
      </w:pPr>
    </w:p>
    <w:p w:rsidR="00414D8B" w:rsidRPr="00AF7F74" w:rsidRDefault="00414D8B" w:rsidP="00414D8B">
      <w:pPr>
        <w:jc w:val="center"/>
        <w:rPr>
          <w:lang w:val="uk-UA"/>
        </w:rPr>
      </w:pPr>
      <w:r w:rsidRPr="00AF7F74">
        <w:rPr>
          <w:noProof/>
          <w:lang w:bidi="ar-SA"/>
        </w:rPr>
        <w:drawing>
          <wp:inline distT="0" distB="0" distL="0" distR="0">
            <wp:extent cx="1066165" cy="179705"/>
            <wp:effectExtent l="0" t="0" r="635" b="0"/>
            <wp:docPr id="154" name="Рисунок 154" descr="https://habrastorage.org/r/w1560/files/5b8/8e6/80d/5b88e680db99481eab2ddd004b75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habrastorage.org/r/w1560/files/5b8/8e6/80d/5b88e680db99481eab2ddd004b75ee6b.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165" cy="179705"/>
                    </a:xfrm>
                    <a:prstGeom prst="rect">
                      <a:avLst/>
                    </a:prstGeom>
                    <a:noFill/>
                    <a:ln>
                      <a:noFill/>
                    </a:ln>
                  </pic:spPr>
                </pic:pic>
              </a:graphicData>
            </a:graphic>
          </wp:inline>
        </w:drawing>
      </w:r>
    </w:p>
    <w:p w:rsidR="00A056ED" w:rsidRPr="00AF7F74" w:rsidRDefault="00A056ED" w:rsidP="00A056ED">
      <w:pPr>
        <w:rPr>
          <w:lang w:val="uk-UA"/>
        </w:rPr>
      </w:pPr>
    </w:p>
    <w:p w:rsidR="00A056ED" w:rsidRPr="00AF7F74" w:rsidRDefault="00A056ED" w:rsidP="00A056ED">
      <w:pPr>
        <w:rPr>
          <w:lang w:val="uk-UA"/>
        </w:rPr>
      </w:pPr>
      <w:r w:rsidRPr="00AF7F74">
        <w:rPr>
          <w:lang w:val="uk-UA"/>
        </w:rPr>
        <w:t>Вже говорилося, що з експоненціального розподілу можна взяти логарифм від рівномірно розподіленої величини і можна зробити генерацію швидше. Оскільки будь-яка експоненційна величина виходить зі стандартної поділом на щільність, генерацію можна зробити горезвісним Ziggurat. У разі попадання в хвіст можна запустити алгоритм за новою та додати до отриманої величини x1:</w:t>
      </w:r>
    </w:p>
    <w:p w:rsidR="00A056ED" w:rsidRPr="00AF7F74" w:rsidRDefault="00A056ED" w:rsidP="00A056ED">
      <w:pPr>
        <w:spacing w:after="240"/>
        <w:rPr>
          <w:lang w:val="uk-UA"/>
        </w:rPr>
      </w:pPr>
      <w:r w:rsidRPr="00AF7F74">
        <w:rPr>
          <w:lang w:val="uk-UA"/>
        </w:rPr>
        <w:t>Ще кілька фактів: якщо використовувати таблицю з 255 прямокутниками, то ймовірність прийняття з першого разу для експоненційного розподілу — 0.989, для нормального — 0.993. У MATLAB із 5 версії для нормального розподілу використовується Ziggurat (раніше використовувався полярний метод).</w:t>
      </w:r>
    </w:p>
    <w:p w:rsidR="00A056ED" w:rsidRPr="00AF7F74" w:rsidRDefault="00414D8B" w:rsidP="00414D8B">
      <w:pPr>
        <w:spacing w:after="240"/>
        <w:jc w:val="left"/>
        <w:rPr>
          <w:lang w:val="uk-UA"/>
        </w:rPr>
      </w:pPr>
      <w:r w:rsidRPr="00AF7F74">
        <w:rPr>
          <w:noProof/>
          <w:lang w:bidi="ar-SA"/>
        </w:rPr>
        <w:lastRenderedPageBreak/>
        <w:drawing>
          <wp:inline distT="0" distB="0" distL="0" distR="0">
            <wp:extent cx="5805170" cy="3008386"/>
            <wp:effectExtent l="0" t="0" r="5080" b="1905"/>
            <wp:docPr id="153" name="Рисунок 153" descr="https://habrastorage.org/r/w1560/files/0d7/10e/5ea/0d710e5ea51740d886659b770ec6e1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habrastorage.org/r/w1560/files/0d7/10e/5ea/0d710e5ea51740d886659b770ec6e17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1981" cy="3048191"/>
                    </a:xfrm>
                    <a:prstGeom prst="rect">
                      <a:avLst/>
                    </a:prstGeom>
                    <a:noFill/>
                    <a:ln>
                      <a:noFill/>
                    </a:ln>
                  </pic:spPr>
                </pic:pic>
              </a:graphicData>
            </a:graphic>
          </wp:inline>
        </w:drawing>
      </w:r>
    </w:p>
    <w:p w:rsidR="00414D8B" w:rsidRPr="00AF7F74" w:rsidRDefault="00414D8B" w:rsidP="00414D8B">
      <w:pPr>
        <w:pStyle w:val="HTML"/>
        <w:rPr>
          <w:rStyle w:val="HTML1"/>
          <w:lang w:val="uk-UA"/>
        </w:rPr>
      </w:pPr>
      <w:r w:rsidRPr="00AF7F74">
        <w:rPr>
          <w:rStyle w:val="hljs-keyword"/>
          <w:lang w:val="uk-UA"/>
        </w:rPr>
        <w:t>static double stairWidth[257], stairHeight[256];</w:t>
      </w:r>
    </w:p>
    <w:p w:rsidR="00414D8B" w:rsidRPr="00AF7F74" w:rsidRDefault="00414D8B" w:rsidP="00414D8B">
      <w:pPr>
        <w:pStyle w:val="HTML"/>
        <w:rPr>
          <w:rStyle w:val="HTML1"/>
          <w:lang w:val="uk-UA"/>
        </w:rPr>
      </w:pPr>
      <w:r w:rsidRPr="00AF7F74">
        <w:rPr>
          <w:rStyle w:val="hljs-keyword"/>
          <w:lang w:val="uk-UA"/>
        </w:rPr>
        <w:t>const double x1 = 7.69711747013104972;</w:t>
      </w:r>
    </w:p>
    <w:p w:rsidR="00414D8B" w:rsidRPr="00AF7F74" w:rsidRDefault="00414D8B" w:rsidP="00414D8B">
      <w:pPr>
        <w:pStyle w:val="HTML"/>
        <w:rPr>
          <w:rStyle w:val="HTML1"/>
          <w:lang w:val="uk-UA"/>
        </w:rPr>
      </w:pPr>
      <w:r w:rsidRPr="00AF7F74">
        <w:rPr>
          <w:rStyle w:val="hljs-keyword"/>
          <w:lang w:val="uk-UA"/>
        </w:rPr>
        <w:t>const double A = 3.9496598225815571993e-3; /// area under rectangle</w:t>
      </w:r>
    </w:p>
    <w:p w:rsidR="00414D8B" w:rsidRPr="00AF7F74" w:rsidRDefault="00414D8B" w:rsidP="00414D8B">
      <w:pPr>
        <w:pStyle w:val="HTML"/>
        <w:rPr>
          <w:rStyle w:val="HTML1"/>
          <w:lang w:val="uk-UA"/>
        </w:rPr>
      </w:pPr>
    </w:p>
    <w:p w:rsidR="00A056ED" w:rsidRPr="00AF7F74" w:rsidRDefault="00414D8B" w:rsidP="00414D8B">
      <w:pPr>
        <w:pStyle w:val="HTML"/>
        <w:rPr>
          <w:rStyle w:val="hljs-function"/>
          <w:lang w:val="uk-UA"/>
        </w:rPr>
      </w:pPr>
      <w:r w:rsidRPr="00AF7F74">
        <w:rPr>
          <w:rStyle w:val="hljs-keyword"/>
          <w:lang w:val="uk-UA"/>
        </w:rPr>
        <w:t>void setupExpTables()</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Coordinates of the implicit rectangle in base layer</w:t>
      </w:r>
    </w:p>
    <w:p w:rsidR="00414D8B" w:rsidRPr="00AF7F74" w:rsidRDefault="00414D8B" w:rsidP="00414D8B">
      <w:pPr>
        <w:pStyle w:val="HTML"/>
        <w:rPr>
          <w:rStyle w:val="HTML1"/>
          <w:lang w:val="uk-UA"/>
        </w:rPr>
      </w:pPr>
      <w:r w:rsidRPr="00AF7F74">
        <w:rPr>
          <w:rStyle w:val="HTML1"/>
          <w:lang w:val="uk-UA"/>
        </w:rPr>
        <w:t>stairHeight[0] = exp(-x1);</w:t>
      </w:r>
    </w:p>
    <w:p w:rsidR="00414D8B" w:rsidRPr="00AF7F74" w:rsidRDefault="00414D8B" w:rsidP="00414D8B">
      <w:pPr>
        <w:pStyle w:val="HTML"/>
        <w:rPr>
          <w:rStyle w:val="HTML1"/>
          <w:lang w:val="uk-UA"/>
        </w:rPr>
      </w:pPr>
      <w:r w:rsidRPr="00AF7F74">
        <w:rPr>
          <w:rStyle w:val="HTML1"/>
          <w:lang w:val="uk-UA"/>
        </w:rPr>
        <w:t>stairWidth[0] = A/stairHeight[0];</w:t>
      </w:r>
    </w:p>
    <w:p w:rsidR="00414D8B" w:rsidRPr="00AF7F74" w:rsidRDefault="00414D8B" w:rsidP="00414D8B">
      <w:pPr>
        <w:pStyle w:val="HTML"/>
        <w:rPr>
          <w:rStyle w:val="HTML1"/>
          <w:lang w:val="uk-UA"/>
        </w:rPr>
      </w:pPr>
      <w:r w:rsidRPr="00AF7F74">
        <w:rPr>
          <w:rStyle w:val="HTML1"/>
          <w:lang w:val="uk-UA"/>
        </w:rPr>
        <w:t>// implicit value for the top layer</w:t>
      </w:r>
    </w:p>
    <w:p w:rsidR="00414D8B" w:rsidRPr="00AF7F74" w:rsidRDefault="00414D8B" w:rsidP="00414D8B">
      <w:pPr>
        <w:pStyle w:val="HTML"/>
        <w:rPr>
          <w:rStyle w:val="HTML1"/>
          <w:lang w:val="uk-UA"/>
        </w:rPr>
      </w:pPr>
      <w:r w:rsidRPr="00AF7F74">
        <w:rPr>
          <w:rStyle w:val="HTML1"/>
          <w:lang w:val="uk-UA"/>
        </w:rPr>
        <w:t>stairWidth[256] = 0;</w:t>
      </w:r>
    </w:p>
    <w:p w:rsidR="00414D8B" w:rsidRPr="00AF7F74" w:rsidRDefault="00414D8B" w:rsidP="00414D8B">
      <w:pPr>
        <w:pStyle w:val="HTML"/>
        <w:rPr>
          <w:rStyle w:val="HTML1"/>
          <w:lang w:val="uk-UA"/>
        </w:rPr>
      </w:pPr>
      <w:r w:rsidRPr="00AF7F74">
        <w:rPr>
          <w:rStyle w:val="HTML1"/>
          <w:lang w:val="uk-UA"/>
        </w:rPr>
        <w:t>for (unsigned i = 1; i &lt;= 255; ++i)</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such x_i that f(x_i) = y_{i-1}</w:t>
      </w:r>
    </w:p>
    <w:p w:rsidR="00414D8B" w:rsidRPr="00AF7F74" w:rsidRDefault="00414D8B" w:rsidP="00414D8B">
      <w:pPr>
        <w:pStyle w:val="HTML"/>
        <w:rPr>
          <w:rStyle w:val="HTML1"/>
          <w:lang w:val="uk-UA"/>
        </w:rPr>
      </w:pPr>
      <w:r w:rsidRPr="00AF7F74">
        <w:rPr>
          <w:rStyle w:val="HTML1"/>
          <w:lang w:val="uk-UA"/>
        </w:rPr>
        <w:t>stairWidth[i] = -log(stairHeight[i - 1]);</w:t>
      </w:r>
    </w:p>
    <w:p w:rsidR="00414D8B" w:rsidRPr="00AF7F74" w:rsidRDefault="00414D8B" w:rsidP="00414D8B">
      <w:pPr>
        <w:pStyle w:val="HTML"/>
        <w:rPr>
          <w:rStyle w:val="HTML1"/>
          <w:lang w:val="uk-UA"/>
        </w:rPr>
      </w:pPr>
      <w:r w:rsidRPr="00AF7F74">
        <w:rPr>
          <w:rStyle w:val="HTML1"/>
          <w:lang w:val="uk-UA"/>
        </w:rPr>
        <w:t>stairHeight[i] = stairHeight[i - 1] + A/stairWidth[i];</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A056ED" w:rsidRPr="00AF7F74" w:rsidRDefault="00414D8B" w:rsidP="00414D8B">
      <w:pPr>
        <w:pStyle w:val="HTML"/>
        <w:rPr>
          <w:rStyle w:val="hljs-function"/>
          <w:lang w:val="uk-UA"/>
        </w:rPr>
      </w:pPr>
      <w:r w:rsidRPr="00AF7F74">
        <w:rPr>
          <w:rStyle w:val="hljs-keyword"/>
          <w:lang w:val="uk-UA"/>
        </w:rPr>
        <w:t>double ExpZiggurat()</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int iter = 0;</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int stairId = BasicRandGenerator() &amp; 255;</w:t>
      </w:r>
    </w:p>
    <w:p w:rsidR="00414D8B" w:rsidRPr="00AF7F74" w:rsidRDefault="00414D8B" w:rsidP="00414D8B">
      <w:pPr>
        <w:pStyle w:val="HTML"/>
        <w:rPr>
          <w:rStyle w:val="HTML1"/>
          <w:lang w:val="uk-UA"/>
        </w:rPr>
      </w:pPr>
      <w:r w:rsidRPr="00AF7F74">
        <w:rPr>
          <w:rStyle w:val="HTML1"/>
          <w:lang w:val="uk-UA"/>
        </w:rPr>
        <w:t>double x = Uniform(0, stairWidth[stairId]); // get horizontal coordinate</w:t>
      </w:r>
    </w:p>
    <w:p w:rsidR="00414D8B" w:rsidRPr="00AF7F74" w:rsidRDefault="00414D8B" w:rsidP="00414D8B">
      <w:pPr>
        <w:pStyle w:val="HTML"/>
        <w:rPr>
          <w:rStyle w:val="HTML1"/>
          <w:lang w:val="uk-UA"/>
        </w:rPr>
      </w:pPr>
      <w:r w:rsidRPr="00AF7F74">
        <w:rPr>
          <w:rStyle w:val="HTML1"/>
          <w:lang w:val="uk-UA"/>
        </w:rPr>
        <w:t>if (x &lt; stairWidth[stairId + 1]) /// if we are under the upper stair - accept</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if (stairId == 0) // if we catch the tail</w:t>
      </w:r>
    </w:p>
    <w:p w:rsidR="00414D8B" w:rsidRPr="00AF7F74" w:rsidRDefault="00414D8B" w:rsidP="00414D8B">
      <w:pPr>
        <w:pStyle w:val="HTML"/>
        <w:rPr>
          <w:rStyle w:val="HTML1"/>
          <w:lang w:val="uk-UA"/>
        </w:rPr>
      </w:pPr>
      <w:r w:rsidRPr="00AF7F74">
        <w:rPr>
          <w:rStyle w:val="HTML1"/>
          <w:lang w:val="uk-UA"/>
        </w:rPr>
        <w:t>return x1 + ExpZiggurat();</w:t>
      </w:r>
    </w:p>
    <w:p w:rsidR="00414D8B" w:rsidRPr="00AF7F74" w:rsidRDefault="00414D8B" w:rsidP="00414D8B">
      <w:pPr>
        <w:pStyle w:val="HTML"/>
        <w:rPr>
          <w:rStyle w:val="HTML1"/>
          <w:lang w:val="uk-UA"/>
        </w:rPr>
      </w:pPr>
      <w:r w:rsidRPr="00AF7F74">
        <w:rPr>
          <w:rStyle w:val="HTML1"/>
          <w:lang w:val="uk-UA"/>
        </w:rPr>
        <w:t>if (Uniform(stairHeight[stairId - 1], stairHeight[stairId]) &lt; exp(-x)) // if we are under the curve - accept</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 rejection - go back</w:t>
      </w:r>
    </w:p>
    <w:p w:rsidR="00414D8B" w:rsidRPr="00AF7F74" w:rsidRDefault="00414D8B" w:rsidP="00414D8B">
      <w:pPr>
        <w:pStyle w:val="HTML"/>
        <w:rPr>
          <w:rStyle w:val="HTML1"/>
          <w:lang w:val="uk-UA"/>
        </w:rPr>
      </w:pPr>
      <w:r w:rsidRPr="00AF7F74">
        <w:rPr>
          <w:rStyle w:val="HTML1"/>
          <w:lang w:val="uk-UA"/>
        </w:rPr>
        <w:t>} while (++iter &lt;= 1e9); // one billion should be enough to be sure there is a bug</w:t>
      </w:r>
    </w:p>
    <w:p w:rsidR="00414D8B" w:rsidRPr="00AF7F74" w:rsidRDefault="00414D8B" w:rsidP="00414D8B">
      <w:pPr>
        <w:pStyle w:val="HTML"/>
        <w:rPr>
          <w:rStyle w:val="HTML1"/>
          <w:lang w:val="uk-UA"/>
        </w:rPr>
      </w:pPr>
      <w:r w:rsidRPr="00AF7F74">
        <w:rPr>
          <w:rStyle w:val="HTML1"/>
          <w:lang w:val="uk-UA"/>
        </w:rPr>
        <w:t>return NAN; // fail due to some error</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A056ED" w:rsidRPr="00AF7F74" w:rsidRDefault="00414D8B" w:rsidP="00414D8B">
      <w:pPr>
        <w:pStyle w:val="HTML"/>
        <w:rPr>
          <w:rStyle w:val="hljs-function"/>
          <w:lang w:val="uk-UA"/>
        </w:rPr>
      </w:pPr>
      <w:r w:rsidRPr="00AF7F74">
        <w:rPr>
          <w:rStyle w:val="hljs-keyword"/>
          <w:lang w:val="uk-UA"/>
        </w:rPr>
        <w:t>double Exponential(double rate)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ExpZiggurat() / rate;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A056ED">
      <w:pPr>
        <w:rPr>
          <w:lang w:val="uk-UA"/>
        </w:rPr>
      </w:pPr>
    </w:p>
    <w:p w:rsidR="00A056ED" w:rsidRPr="00AF7F74" w:rsidRDefault="00A056ED" w:rsidP="00A056ED">
      <w:pPr>
        <w:pStyle w:val="2"/>
        <w:rPr>
          <w:lang w:val="uk-UA"/>
        </w:rPr>
      </w:pPr>
      <w:bookmarkStart w:id="36" w:name="_Toc97021609"/>
      <w:r w:rsidRPr="00AF7F74">
        <w:rPr>
          <w:lang w:val="uk-UA"/>
        </w:rPr>
        <w:lastRenderedPageBreak/>
        <w:t>2.4 Формування чисел із гамма-розподілом</w:t>
      </w:r>
      <w:bookmarkEnd w:id="36"/>
    </w:p>
    <w:p w:rsidR="00A056ED" w:rsidRPr="00AF7F74" w:rsidRDefault="00A056ED" w:rsidP="00A056ED">
      <w:pPr>
        <w:rPr>
          <w:lang w:val="uk-UA"/>
        </w:rPr>
      </w:pPr>
    </w:p>
    <w:p w:rsidR="00414D8B" w:rsidRPr="00AF7F74" w:rsidRDefault="00414D8B" w:rsidP="00414D8B">
      <w:pPr>
        <w:jc w:val="center"/>
        <w:rPr>
          <w:lang w:val="uk-UA"/>
        </w:rPr>
      </w:pPr>
      <w:r w:rsidRPr="00AF7F74">
        <w:rPr>
          <w:noProof/>
          <w:lang w:bidi="ar-SA"/>
        </w:rPr>
        <w:drawing>
          <wp:inline distT="0" distB="0" distL="0" distR="0">
            <wp:extent cx="1884680" cy="370205"/>
            <wp:effectExtent l="0" t="0" r="1270" b="0"/>
            <wp:docPr id="151" name="Рисунок 151" descr="https://habrastorage.org/r/w1560/files/42a/771/a70/42a771a70a5e483ab100b659e7a9b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habrastorage.org/r/w1560/files/42a/771/a70/42a771a70a5e483ab100b659e7a9b76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4680" cy="370205"/>
                    </a:xfrm>
                    <a:prstGeom prst="rect">
                      <a:avLst/>
                    </a:prstGeom>
                    <a:noFill/>
                    <a:ln>
                      <a:noFill/>
                    </a:ln>
                  </pic:spPr>
                </pic:pic>
              </a:graphicData>
            </a:graphic>
          </wp:inline>
        </w:drawing>
      </w:r>
    </w:p>
    <w:p w:rsidR="00113160" w:rsidRPr="00AF7F74" w:rsidRDefault="00113160" w:rsidP="00414D8B">
      <w:pPr>
        <w:jc w:val="center"/>
        <w:rPr>
          <w:lang w:val="uk-UA"/>
        </w:rPr>
      </w:pPr>
    </w:p>
    <w:p w:rsidR="00A056ED" w:rsidRPr="00AF7F74" w:rsidRDefault="00414D8B" w:rsidP="00113160">
      <w:pPr>
        <w:ind w:firstLine="0"/>
        <w:jc w:val="left"/>
        <w:rPr>
          <w:lang w:val="uk-UA"/>
        </w:rPr>
      </w:pPr>
      <w:r w:rsidRPr="00AF7F74">
        <w:rPr>
          <w:noProof/>
          <w:lang w:bidi="ar-SA"/>
        </w:rPr>
        <w:drawing>
          <wp:inline distT="0" distB="0" distL="0" distR="0">
            <wp:extent cx="6091031" cy="3123138"/>
            <wp:effectExtent l="0" t="0" r="5080" b="1270"/>
            <wp:docPr id="150" name="Рисунок 150" descr="https://habrastorage.org/r/w1560/files/740/290/742/74029074278e4b5daa7c048c9f8da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habrastorage.org/r/w1560/files/740/290/742/74029074278e4b5daa7c048c9f8da5b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6813" cy="3141485"/>
                    </a:xfrm>
                    <a:prstGeom prst="rect">
                      <a:avLst/>
                    </a:prstGeom>
                    <a:noFill/>
                    <a:ln>
                      <a:noFill/>
                    </a:ln>
                  </pic:spPr>
                </pic:pic>
              </a:graphicData>
            </a:graphic>
          </wp:inline>
        </w:drawing>
      </w:r>
    </w:p>
    <w:p w:rsidR="00414D8B" w:rsidRPr="00AF7F74" w:rsidRDefault="00414D8B" w:rsidP="00A056ED">
      <w:pPr>
        <w:rPr>
          <w:lang w:val="uk-UA"/>
        </w:rPr>
      </w:pPr>
      <w:r w:rsidRPr="00AF7F74">
        <w:rPr>
          <w:lang w:val="uk-UA"/>
        </w:rPr>
        <w:t>Алгоритми для генерації тут складніше. Для генерації стандартної величини (theta = 1) використовуються чотири алгоритми, кожен залежно від k.</w:t>
      </w:r>
    </w:p>
    <w:p w:rsidR="00414D8B" w:rsidRPr="00AF7F74" w:rsidRDefault="00414D8B" w:rsidP="00A056ED">
      <w:pPr>
        <w:rPr>
          <w:lang w:val="uk-UA"/>
        </w:rPr>
      </w:pPr>
      <w:r w:rsidRPr="00AF7F74">
        <w:rPr>
          <w:lang w:val="uk-UA"/>
        </w:rPr>
        <w:t>Якщо k або 2k — ціле і k&lt;5 — GA алгоритм.</w:t>
      </w:r>
    </w:p>
    <w:p w:rsidR="00414D8B" w:rsidRPr="00AF7F74" w:rsidRDefault="00414D8B" w:rsidP="00A056ED">
      <w:pPr>
        <w:rPr>
          <w:lang w:val="uk-UA"/>
        </w:rPr>
      </w:pPr>
      <w:r w:rsidRPr="00AF7F74">
        <w:rPr>
          <w:lang w:val="uk-UA"/>
        </w:rPr>
        <w:t>Якщо k&lt;1 — GS алгоритм.</w:t>
      </w:r>
    </w:p>
    <w:p w:rsidR="00414D8B" w:rsidRPr="00AF7F74" w:rsidRDefault="00414D8B" w:rsidP="00A056ED">
      <w:pPr>
        <w:rPr>
          <w:lang w:val="uk-UA"/>
        </w:rPr>
      </w:pPr>
      <w:r w:rsidRPr="00AF7F74">
        <w:rPr>
          <w:lang w:val="uk-UA"/>
        </w:rPr>
        <w:t>Якщо 1 &lt; k &lt; 3 – GF алгоритм.</w:t>
      </w:r>
    </w:p>
    <w:p w:rsidR="00414D8B" w:rsidRPr="00AF7F74" w:rsidRDefault="00414D8B" w:rsidP="00A056ED">
      <w:pPr>
        <w:rPr>
          <w:lang w:val="uk-UA"/>
        </w:rPr>
      </w:pPr>
      <w:r w:rsidRPr="00AF7F74">
        <w:rPr>
          <w:lang w:val="uk-UA"/>
        </w:rPr>
        <w:t>Якщо k &gt; 3 — алгоритм GO.</w:t>
      </w:r>
    </w:p>
    <w:p w:rsidR="00A056ED" w:rsidRPr="00AF7F74" w:rsidRDefault="00A056ED" w:rsidP="00A056ED">
      <w:pPr>
        <w:rPr>
          <w:lang w:val="uk-UA"/>
        </w:rPr>
      </w:pPr>
    </w:p>
    <w:p w:rsidR="00414D8B" w:rsidRPr="00AF7F74" w:rsidRDefault="00414D8B" w:rsidP="00A056ED">
      <w:pPr>
        <w:rPr>
          <w:lang w:val="uk-UA"/>
        </w:rPr>
      </w:pPr>
      <w:r w:rsidRPr="00AF7F74">
        <w:rPr>
          <w:lang w:val="uk-UA"/>
        </w:rPr>
        <w:t>Нестандартна випадкова величина з гамма-розподілом, що виходить зі стандартної множенням на theta.</w:t>
      </w:r>
    </w:p>
    <w:p w:rsidR="00B514E1" w:rsidRPr="00AF7F74" w:rsidRDefault="00B514E1" w:rsidP="00A056ED">
      <w:pPr>
        <w:rPr>
          <w:lang w:val="uk-UA"/>
        </w:rPr>
      </w:pPr>
    </w:p>
    <w:p w:rsidR="00414D8B" w:rsidRPr="00AF7F74" w:rsidRDefault="00B514E1" w:rsidP="00B514E1">
      <w:pPr>
        <w:pStyle w:val="3"/>
        <w:rPr>
          <w:lang w:val="uk-UA"/>
        </w:rPr>
      </w:pPr>
      <w:bookmarkStart w:id="37" w:name="_Toc97021610"/>
      <w:r w:rsidRPr="00AF7F74">
        <w:rPr>
          <w:lang w:val="uk-UA"/>
        </w:rPr>
        <w:t>2.4.1 Алгоритм GA</w:t>
      </w:r>
      <w:bookmarkEnd w:id="37"/>
    </w:p>
    <w:p w:rsidR="00414D8B" w:rsidRPr="00AF7F74" w:rsidRDefault="00414D8B" w:rsidP="00B514E1">
      <w:pPr>
        <w:rPr>
          <w:lang w:val="uk-UA"/>
        </w:rPr>
      </w:pPr>
      <w:r w:rsidRPr="00AF7F74">
        <w:rPr>
          <w:lang w:val="uk-UA"/>
        </w:rPr>
        <w:t>Якщо скласти дві випадкові величини з гамма-розподілом з параметрами k1 та k2, то вийде випадкова величина з гамма-розподілом та з параметром k1+k2. Ще одна властивість - якщо theta = k = 1, то легко перевірити, що розподіл буде експонентним. Тому, якщо k ціле — можна просто підсумувати k випадкових величин зі стандартним експоненційним розподілом.</w:t>
      </w:r>
    </w:p>
    <w:p w:rsidR="00B514E1" w:rsidRPr="00AF7F74" w:rsidRDefault="00B514E1" w:rsidP="00B514E1">
      <w:pPr>
        <w:rPr>
          <w:lang w:val="uk-UA"/>
        </w:rPr>
      </w:pPr>
    </w:p>
    <w:p w:rsidR="00B514E1" w:rsidRPr="00AF7F74" w:rsidRDefault="00414D8B" w:rsidP="00414D8B">
      <w:pPr>
        <w:pStyle w:val="HTML"/>
        <w:rPr>
          <w:rStyle w:val="hljs-function"/>
          <w:lang w:val="uk-UA"/>
        </w:rPr>
      </w:pPr>
      <w:r w:rsidRPr="00AF7F74">
        <w:rPr>
          <w:rStyle w:val="hljs-keyword"/>
          <w:lang w:val="uk-UA"/>
        </w:rPr>
        <w:t>double GA1(int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double x = 0;</w:t>
      </w:r>
    </w:p>
    <w:p w:rsidR="00414D8B" w:rsidRPr="00AF7F74" w:rsidRDefault="00414D8B" w:rsidP="00414D8B">
      <w:pPr>
        <w:pStyle w:val="HTML"/>
        <w:rPr>
          <w:rStyle w:val="HTML1"/>
          <w:lang w:val="uk-UA"/>
        </w:rPr>
      </w:pPr>
      <w:r w:rsidRPr="00AF7F74">
        <w:rPr>
          <w:rStyle w:val="HTML1"/>
          <w:lang w:val="uk-UA"/>
        </w:rPr>
        <w:t>for (int i = 0; i &lt; k; ++i)</w:t>
      </w:r>
    </w:p>
    <w:p w:rsidR="00414D8B" w:rsidRPr="00AF7F74" w:rsidRDefault="00414D8B" w:rsidP="00414D8B">
      <w:pPr>
        <w:pStyle w:val="HTML"/>
        <w:rPr>
          <w:rStyle w:val="HTML1"/>
          <w:lang w:val="uk-UA"/>
        </w:rPr>
      </w:pPr>
      <w:r w:rsidRPr="00AF7F74">
        <w:rPr>
          <w:rStyle w:val="HTML1"/>
          <w:lang w:val="uk-UA"/>
        </w:rPr>
        <w:t>x += Exponential(1);</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B514E1" w:rsidRPr="00AF7F74" w:rsidRDefault="00B514E1" w:rsidP="00B514E1">
      <w:pPr>
        <w:rPr>
          <w:lang w:val="uk-UA"/>
        </w:rPr>
      </w:pPr>
    </w:p>
    <w:p w:rsidR="00414D8B" w:rsidRPr="00AF7F74" w:rsidRDefault="00414D8B" w:rsidP="00B514E1">
      <w:pPr>
        <w:rPr>
          <w:lang w:val="uk-UA"/>
        </w:rPr>
      </w:pPr>
      <w:r w:rsidRPr="00AF7F74">
        <w:rPr>
          <w:lang w:val="uk-UA"/>
        </w:rPr>
        <w:t>Якщо k не ціле, але 2k — ціле, можна замість однієї з експоненційних випадкових величин у сумі використовувати половину квадрата нормальної величини. Чому так можливо, стане зрозуміло пізніше.</w:t>
      </w:r>
    </w:p>
    <w:p w:rsidR="00B514E1" w:rsidRPr="00AF7F74" w:rsidRDefault="00B514E1" w:rsidP="00B514E1">
      <w:pPr>
        <w:rPr>
          <w:lang w:val="uk-UA"/>
        </w:rPr>
      </w:pPr>
    </w:p>
    <w:p w:rsidR="00B514E1" w:rsidRPr="00AF7F74" w:rsidRDefault="00B514E1" w:rsidP="00B514E1">
      <w:pPr>
        <w:rPr>
          <w:lang w:val="uk-UA"/>
        </w:rPr>
      </w:pPr>
    </w:p>
    <w:p w:rsidR="00B514E1" w:rsidRPr="00AF7F74" w:rsidRDefault="00414D8B" w:rsidP="00414D8B">
      <w:pPr>
        <w:pStyle w:val="HTML"/>
        <w:rPr>
          <w:rStyle w:val="hljs-function"/>
          <w:lang w:val="uk-UA"/>
        </w:rPr>
      </w:pPr>
      <w:r w:rsidRPr="00AF7F74">
        <w:rPr>
          <w:rStyle w:val="hljs-keyword"/>
          <w:lang w:val="uk-UA"/>
        </w:rPr>
        <w:t>double GA2(double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lastRenderedPageBreak/>
        <w:t>double x = Normal (0, 1);</w:t>
      </w:r>
    </w:p>
    <w:p w:rsidR="00414D8B" w:rsidRPr="00AF7F74" w:rsidRDefault="00414D8B" w:rsidP="00414D8B">
      <w:pPr>
        <w:pStyle w:val="HTML"/>
        <w:rPr>
          <w:rStyle w:val="HTML1"/>
          <w:lang w:val="uk-UA"/>
        </w:rPr>
      </w:pPr>
      <w:r w:rsidRPr="00AF7F74">
        <w:rPr>
          <w:rStyle w:val="HTML1"/>
          <w:lang w:val="uk-UA"/>
        </w:rPr>
        <w:t>x * = 0.5 * x;</w:t>
      </w:r>
    </w:p>
    <w:p w:rsidR="00414D8B" w:rsidRPr="00AF7F74" w:rsidRDefault="00414D8B" w:rsidP="00414D8B">
      <w:pPr>
        <w:pStyle w:val="HTML"/>
        <w:rPr>
          <w:rStyle w:val="HTML1"/>
          <w:lang w:val="uk-UA"/>
        </w:rPr>
      </w:pPr>
      <w:r w:rsidRPr="00AF7F74">
        <w:rPr>
          <w:rStyle w:val="HTML1"/>
          <w:lang w:val="uk-UA"/>
        </w:rPr>
        <w:t xml:space="preserve">  for (int i = 1; i &lt; k; ++i)</w:t>
      </w:r>
    </w:p>
    <w:p w:rsidR="00414D8B" w:rsidRPr="00AF7F74" w:rsidRDefault="00414D8B" w:rsidP="00414D8B">
      <w:pPr>
        <w:pStyle w:val="HTML"/>
        <w:rPr>
          <w:rStyle w:val="HTML1"/>
          <w:lang w:val="uk-UA"/>
        </w:rPr>
      </w:pPr>
      <w:r w:rsidRPr="00AF7F74">
        <w:rPr>
          <w:rStyle w:val="HTML1"/>
          <w:lang w:val="uk-UA"/>
        </w:rPr>
        <w:t>x += Exponential(1);</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113160" w:rsidRPr="00AF7F74" w:rsidRDefault="00113160" w:rsidP="00113160">
      <w:pPr>
        <w:rPr>
          <w:rStyle w:val="HTML1"/>
          <w:rFonts w:ascii="Times New Roman" w:eastAsia="Arial Unicode MS" w:hAnsi="Times New Roman" w:cs="Times New Roman"/>
          <w:sz w:val="24"/>
          <w:szCs w:val="24"/>
          <w:lang w:val="uk-UA"/>
        </w:rPr>
      </w:pPr>
    </w:p>
    <w:p w:rsidR="00B514E1" w:rsidRPr="00AF7F74" w:rsidRDefault="00B514E1" w:rsidP="00B514E1">
      <w:pPr>
        <w:pStyle w:val="3"/>
        <w:rPr>
          <w:lang w:val="uk-UA"/>
        </w:rPr>
      </w:pPr>
      <w:bookmarkStart w:id="38" w:name="_Toc97021611"/>
      <w:r w:rsidRPr="00AF7F74">
        <w:rPr>
          <w:lang w:val="uk-UA"/>
        </w:rPr>
        <w:t>2.4.2 Алгоритм GS</w:t>
      </w:r>
      <w:bookmarkEnd w:id="38"/>
    </w:p>
    <w:p w:rsidR="00B514E1" w:rsidRPr="00AF7F74" w:rsidRDefault="00B514E1" w:rsidP="00B514E1">
      <w:pPr>
        <w:rPr>
          <w:lang w:val="uk-UA"/>
        </w:rPr>
      </w:pPr>
    </w:p>
    <w:p w:rsidR="00414D8B" w:rsidRPr="00AF7F74" w:rsidRDefault="00B514E1" w:rsidP="00B514E1">
      <w:pPr>
        <w:rPr>
          <w:lang w:val="uk-UA"/>
        </w:rPr>
      </w:pPr>
      <w:r w:rsidRPr="00AF7F74">
        <w:rPr>
          <w:lang w:val="uk-UA"/>
        </w:rPr>
        <w:t>1) Генеруємо стандартну експоненційно розподілену величину Е та величину U, рівномірно розподілену від 0 до 1 + k/e. Якщо U &lt;= 1, переходимо до кроку 2. Інакше, до кроку 3.</w:t>
      </w:r>
    </w:p>
    <w:p w:rsidR="00414D8B" w:rsidRPr="00AF7F74" w:rsidRDefault="00B514E1" w:rsidP="00B514E1">
      <w:pPr>
        <w:rPr>
          <w:lang w:val="uk-UA"/>
        </w:rPr>
      </w:pPr>
      <w:r w:rsidRPr="00AF7F74">
        <w:rPr>
          <w:lang w:val="uk-UA"/>
        </w:rPr>
        <w:t>2) Задаємо x = U1/k. Якщо x&lt;=E, то повертаємо x, інакше повертаємось назад на крок 1.</w:t>
      </w:r>
    </w:p>
    <w:p w:rsidR="00414D8B" w:rsidRPr="00AF7F74" w:rsidRDefault="00B514E1" w:rsidP="00B514E1">
      <w:pPr>
        <w:rPr>
          <w:lang w:val="uk-UA"/>
        </w:rPr>
      </w:pPr>
      <w:r w:rsidRPr="00AF7F74">
        <w:rPr>
          <w:lang w:val="uk-UA"/>
        </w:rPr>
        <w:t>3) Задаємо x = -ln ((1 - U) / k + 1 / e). Якщо (1 - k) * ln (x) &lt;= E, то повертаємо x, інакше повертаємось на крок 1.</w:t>
      </w:r>
    </w:p>
    <w:p w:rsidR="00414D8B" w:rsidRPr="00AF7F74" w:rsidRDefault="00414D8B" w:rsidP="00414D8B">
      <w:pPr>
        <w:ind w:firstLine="0"/>
        <w:rPr>
          <w:lang w:val="uk-UA"/>
        </w:rPr>
      </w:pPr>
    </w:p>
    <w:p w:rsidR="00113160" w:rsidRPr="00AF7F74" w:rsidRDefault="00414D8B" w:rsidP="00414D8B">
      <w:pPr>
        <w:pStyle w:val="HTML"/>
        <w:rPr>
          <w:rStyle w:val="hljs-function"/>
          <w:lang w:val="uk-UA"/>
        </w:rPr>
      </w:pPr>
      <w:r w:rsidRPr="00AF7F74">
        <w:rPr>
          <w:rStyle w:val="hljs-keyword"/>
          <w:lang w:val="uk-UA"/>
        </w:rPr>
        <w:t>double GS(double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Assume that k &lt; 1</w:t>
      </w:r>
    </w:p>
    <w:p w:rsidR="00414D8B" w:rsidRPr="00AF7F74" w:rsidRDefault="00414D8B" w:rsidP="00414D8B">
      <w:pPr>
        <w:pStyle w:val="HTML"/>
        <w:rPr>
          <w:rStyle w:val="HTML1"/>
          <w:lang w:val="uk-UA"/>
        </w:rPr>
      </w:pPr>
      <w:r w:rsidRPr="00AF7F74">
        <w:rPr>
          <w:rStyle w:val="HTML1"/>
          <w:lang w:val="uk-UA"/>
        </w:rPr>
        <w:t>double x = 0;</w:t>
      </w:r>
    </w:p>
    <w:p w:rsidR="00414D8B" w:rsidRPr="00AF7F74" w:rsidRDefault="00414D8B" w:rsidP="00414D8B">
      <w:pPr>
        <w:pStyle w:val="HTML"/>
        <w:rPr>
          <w:rStyle w:val="HTML1"/>
          <w:lang w:val="uk-UA"/>
        </w:rPr>
      </w:pPr>
      <w:r w:rsidRPr="00AF7F74">
        <w:rPr>
          <w:rStyle w:val="HTML1"/>
          <w:lang w:val="uk-UA"/>
        </w:rPr>
        <w:t>int iter = 0;</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 M_E is base of natural logarithm</w:t>
      </w:r>
    </w:p>
    <w:p w:rsidR="00414D8B" w:rsidRPr="00AF7F74" w:rsidRDefault="00414D8B" w:rsidP="00414D8B">
      <w:pPr>
        <w:pStyle w:val="HTML"/>
        <w:rPr>
          <w:rStyle w:val="HTML1"/>
          <w:lang w:val="uk-UA"/>
        </w:rPr>
      </w:pPr>
      <w:r w:rsidRPr="00AF7F74">
        <w:rPr>
          <w:rStyle w:val="HTML1"/>
          <w:lang w:val="uk-UA"/>
        </w:rPr>
        <w:t>double U = Uniform (0, 1 + k / M_E)</w:t>
      </w:r>
    </w:p>
    <w:p w:rsidR="00414D8B" w:rsidRPr="00AF7F74" w:rsidRDefault="00414D8B" w:rsidP="00414D8B">
      <w:pPr>
        <w:pStyle w:val="HTML"/>
        <w:rPr>
          <w:rStyle w:val="HTML1"/>
          <w:lang w:val="uk-UA"/>
        </w:rPr>
      </w:pPr>
      <w:r w:rsidRPr="00AF7F74">
        <w:rPr>
          <w:rStyle w:val="HTML1"/>
          <w:lang w:val="uk-UA"/>
        </w:rPr>
        <w:t>double W = Exponential(1)</w:t>
      </w:r>
    </w:p>
    <w:p w:rsidR="00414D8B" w:rsidRPr="00AF7F74" w:rsidRDefault="00414D8B" w:rsidP="00414D8B">
      <w:pPr>
        <w:pStyle w:val="HTML"/>
        <w:rPr>
          <w:rStyle w:val="HTML1"/>
          <w:lang w:val="uk-UA"/>
        </w:rPr>
      </w:pPr>
      <w:r w:rsidRPr="00AF7F74">
        <w:rPr>
          <w:rStyle w:val="HTML1"/>
          <w:lang w:val="uk-UA"/>
        </w:rPr>
        <w:t>if (U&lt;=1)</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x = pow(U, 1.0/k);</w:t>
      </w:r>
    </w:p>
    <w:p w:rsidR="00414D8B" w:rsidRPr="00AF7F74" w:rsidRDefault="00414D8B" w:rsidP="00414D8B">
      <w:pPr>
        <w:pStyle w:val="HTML"/>
        <w:rPr>
          <w:rStyle w:val="HTML1"/>
          <w:lang w:val="uk-UA"/>
        </w:rPr>
      </w:pPr>
      <w:r w:rsidRPr="00AF7F74">
        <w:rPr>
          <w:rStyle w:val="HTML1"/>
          <w:lang w:val="uk-UA"/>
        </w:rPr>
        <w:t>if (x &lt;= W)</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else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x = -log((1 - U)/k + 1.0/M_E);</w:t>
      </w:r>
    </w:p>
    <w:p w:rsidR="00414D8B" w:rsidRPr="00AF7F74" w:rsidRDefault="00414D8B" w:rsidP="00414D8B">
      <w:pPr>
        <w:pStyle w:val="HTML"/>
        <w:rPr>
          <w:rStyle w:val="HTML1"/>
          <w:lang w:val="uk-UA"/>
        </w:rPr>
      </w:pPr>
      <w:r w:rsidRPr="00AF7F74">
        <w:rPr>
          <w:rStyle w:val="HTML1"/>
          <w:lang w:val="uk-UA"/>
        </w:rPr>
        <w:t>if ((1 - k) * log(x) &lt;= W)</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while (++iter &lt; 1e9); // excessive maximum number of rejections</w:t>
      </w:r>
    </w:p>
    <w:p w:rsidR="00414D8B" w:rsidRPr="00AF7F74" w:rsidRDefault="00414D8B" w:rsidP="00414D8B">
      <w:pPr>
        <w:pStyle w:val="HTML"/>
        <w:rPr>
          <w:rStyle w:val="HTML1"/>
          <w:lang w:val="uk-UA"/>
        </w:rPr>
      </w:pPr>
      <w:r w:rsidRPr="00AF7F74">
        <w:rPr>
          <w:rStyle w:val="HTML1"/>
          <w:lang w:val="uk-UA"/>
        </w:rPr>
        <w:t>return NAN; // shouldn't end up here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113160">
      <w:pPr>
        <w:rPr>
          <w:lang w:val="uk-UA"/>
        </w:rPr>
      </w:pPr>
    </w:p>
    <w:p w:rsidR="00113160" w:rsidRPr="00AF7F74" w:rsidRDefault="00113160" w:rsidP="00113160">
      <w:pPr>
        <w:pStyle w:val="3"/>
        <w:rPr>
          <w:lang w:val="uk-UA"/>
        </w:rPr>
      </w:pPr>
      <w:bookmarkStart w:id="39" w:name="_Toc97021612"/>
      <w:r w:rsidRPr="00AF7F74">
        <w:rPr>
          <w:lang w:val="uk-UA"/>
        </w:rPr>
        <w:t>2.4.3 Алгоритм GF</w:t>
      </w:r>
      <w:bookmarkEnd w:id="39"/>
    </w:p>
    <w:p w:rsidR="00414D8B" w:rsidRPr="00AF7F74" w:rsidRDefault="00414D8B" w:rsidP="00113160">
      <w:pPr>
        <w:rPr>
          <w:lang w:val="uk-UA"/>
        </w:rPr>
      </w:pPr>
      <w:r w:rsidRPr="00AF7F74">
        <w:rPr>
          <w:lang w:val="uk-UA"/>
        </w:rPr>
        <w:t>Наскільки відомо, автор цього алгоритму, професор Університету Північної Кароліни Дж. С. Фішман не став опубліковувати своє досягнення. Сам алгоритм працює для k &gt; 1, проте середній час його виконання зростає пропорційно sqrt(k), тому він ефективний лише для k &lt; 3. Алгоритм:</w:t>
      </w:r>
    </w:p>
    <w:p w:rsidR="00113160" w:rsidRPr="00AF7F74" w:rsidRDefault="00113160" w:rsidP="00113160">
      <w:pPr>
        <w:rPr>
          <w:lang w:val="uk-UA"/>
        </w:rPr>
      </w:pPr>
    </w:p>
    <w:p w:rsidR="00414D8B" w:rsidRPr="00AF7F74" w:rsidRDefault="00113160" w:rsidP="00113160">
      <w:pPr>
        <w:rPr>
          <w:lang w:val="uk-UA"/>
        </w:rPr>
      </w:pPr>
      <w:r w:rsidRPr="00AF7F74">
        <w:rPr>
          <w:lang w:val="uk-UA"/>
        </w:rPr>
        <w:t>1) Генеруємо дві незалежні випадкові величини E1 і E2 зі стандартним експоненційним розподілом.</w:t>
      </w:r>
    </w:p>
    <w:p w:rsidR="00414D8B" w:rsidRPr="00AF7F74" w:rsidRDefault="00113160" w:rsidP="00113160">
      <w:pPr>
        <w:rPr>
          <w:lang w:val="uk-UA"/>
        </w:rPr>
      </w:pPr>
      <w:r w:rsidRPr="00AF7F74">
        <w:rPr>
          <w:lang w:val="uk-UA"/>
        </w:rPr>
        <w:t>2) Якщо E2 &lt; (k - 1) * (E1 - ln (E1) - 1), то повертаємось назад на крок 1.</w:t>
      </w:r>
    </w:p>
    <w:p w:rsidR="00414D8B" w:rsidRPr="00AF7F74" w:rsidRDefault="00113160" w:rsidP="00113160">
      <w:pPr>
        <w:rPr>
          <w:lang w:val="uk-UA"/>
        </w:rPr>
      </w:pPr>
      <w:r w:rsidRPr="00AF7F74">
        <w:rPr>
          <w:lang w:val="uk-UA"/>
        </w:rPr>
        <w:t>3) Повертаємо x = k * E1</w:t>
      </w:r>
    </w:p>
    <w:p w:rsidR="00414D8B" w:rsidRPr="00AF7F74" w:rsidRDefault="00414D8B" w:rsidP="00113160">
      <w:pPr>
        <w:rPr>
          <w:lang w:val="uk-UA"/>
        </w:rPr>
      </w:pPr>
    </w:p>
    <w:p w:rsidR="00414D8B" w:rsidRPr="00AF7F74" w:rsidRDefault="00414D8B" w:rsidP="00414D8B">
      <w:pPr>
        <w:spacing w:after="240"/>
        <w:rPr>
          <w:lang w:val="uk-UA"/>
        </w:rPr>
      </w:pPr>
    </w:p>
    <w:p w:rsidR="00113160" w:rsidRPr="00AF7F74" w:rsidRDefault="00414D8B" w:rsidP="00414D8B">
      <w:pPr>
        <w:pStyle w:val="HTML"/>
        <w:rPr>
          <w:rStyle w:val="hljs-function"/>
          <w:lang w:val="uk-UA"/>
        </w:rPr>
      </w:pPr>
      <w:r w:rsidRPr="00AF7F74">
        <w:rPr>
          <w:rStyle w:val="hljs-keyword"/>
          <w:lang w:val="uk-UA"/>
        </w:rPr>
        <w:t>double GF(double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Assume that 1 &lt; k &lt; 3</w:t>
      </w:r>
    </w:p>
    <w:p w:rsidR="00414D8B" w:rsidRPr="00AF7F74" w:rsidRDefault="00414D8B" w:rsidP="00414D8B">
      <w:pPr>
        <w:pStyle w:val="HTML"/>
        <w:rPr>
          <w:rStyle w:val="HTML1"/>
          <w:lang w:val="uk-UA"/>
        </w:rPr>
      </w:pPr>
      <w:r w:rsidRPr="00AF7F74">
        <w:rPr>
          <w:rStyle w:val="HTML1"/>
          <w:lang w:val="uk-UA"/>
        </w:rPr>
        <w:t>double E1, E2;</w:t>
      </w:r>
    </w:p>
    <w:p w:rsidR="00414D8B" w:rsidRPr="00AF7F74" w:rsidRDefault="00414D8B" w:rsidP="00414D8B">
      <w:pPr>
        <w:pStyle w:val="HTML"/>
        <w:rPr>
          <w:rStyle w:val="HTML1"/>
          <w:lang w:val="uk-UA"/>
        </w:rPr>
      </w:pPr>
      <w:r w:rsidRPr="00AF7F74">
        <w:rPr>
          <w:rStyle w:val="HTML1"/>
          <w:lang w:val="uk-UA"/>
        </w:rPr>
        <w:lastRenderedPageBreak/>
        <w:t>do {</w:t>
      </w:r>
    </w:p>
    <w:p w:rsidR="00414D8B" w:rsidRPr="00AF7F74" w:rsidRDefault="00414D8B" w:rsidP="00414D8B">
      <w:pPr>
        <w:pStyle w:val="HTML"/>
        <w:rPr>
          <w:rStyle w:val="HTML1"/>
          <w:lang w:val="uk-UA"/>
        </w:rPr>
      </w:pPr>
      <w:r w:rsidRPr="00AF7F74">
        <w:rPr>
          <w:rStyle w:val="HTML1"/>
          <w:lang w:val="uk-UA"/>
        </w:rPr>
        <w:t>E1 = Exponential(1);</w:t>
      </w:r>
    </w:p>
    <w:p w:rsidR="00414D8B" w:rsidRPr="00AF7F74" w:rsidRDefault="00414D8B" w:rsidP="00414D8B">
      <w:pPr>
        <w:pStyle w:val="HTML"/>
        <w:rPr>
          <w:rStyle w:val="HTML1"/>
          <w:lang w:val="uk-UA"/>
        </w:rPr>
      </w:pPr>
      <w:r w:rsidRPr="00AF7F74">
        <w:rPr>
          <w:rStyle w:val="HTML1"/>
          <w:lang w:val="uk-UA"/>
        </w:rPr>
        <w:t>E2 = Exponential(1);</w:t>
      </w:r>
    </w:p>
    <w:p w:rsidR="00414D8B" w:rsidRPr="00AF7F74" w:rsidRDefault="00414D8B" w:rsidP="00414D8B">
      <w:pPr>
        <w:pStyle w:val="HTML"/>
        <w:rPr>
          <w:rStyle w:val="HTML1"/>
          <w:lang w:val="uk-UA"/>
        </w:rPr>
      </w:pPr>
      <w:r w:rsidRPr="00AF7F74">
        <w:rPr>
          <w:rStyle w:val="HTML1"/>
          <w:lang w:val="uk-UA"/>
        </w:rPr>
        <w:t>} while (E2 &lt;(k - 1) * (E1 - log(E1) - 1));</w:t>
      </w:r>
    </w:p>
    <w:p w:rsidR="00414D8B" w:rsidRPr="00AF7F74" w:rsidRDefault="00414D8B" w:rsidP="00414D8B">
      <w:pPr>
        <w:pStyle w:val="HTML"/>
        <w:rPr>
          <w:rStyle w:val="HTML1"/>
          <w:lang w:val="uk-UA"/>
        </w:rPr>
      </w:pPr>
      <w:r w:rsidRPr="00AF7F74">
        <w:rPr>
          <w:rStyle w:val="HTML1"/>
          <w:lang w:val="uk-UA"/>
        </w:rPr>
        <w:t>return k*E1;</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113160">
      <w:pPr>
        <w:rPr>
          <w:lang w:val="uk-UA"/>
        </w:rPr>
      </w:pPr>
    </w:p>
    <w:p w:rsidR="00113160" w:rsidRPr="00AF7F74" w:rsidRDefault="00113160" w:rsidP="00113160">
      <w:pPr>
        <w:pStyle w:val="3"/>
        <w:rPr>
          <w:lang w:val="uk-UA"/>
        </w:rPr>
      </w:pPr>
      <w:bookmarkStart w:id="40" w:name="_Toc97021613"/>
      <w:r w:rsidRPr="00AF7F74">
        <w:rPr>
          <w:lang w:val="uk-UA"/>
        </w:rPr>
        <w:t>2.4.4 Алгоритм GO</w:t>
      </w:r>
      <w:bookmarkEnd w:id="40"/>
    </w:p>
    <w:p w:rsidR="00113160" w:rsidRPr="00AF7F74" w:rsidRDefault="00113160" w:rsidP="00113160">
      <w:pPr>
        <w:rPr>
          <w:lang w:val="uk-UA"/>
        </w:rPr>
      </w:pPr>
    </w:p>
    <w:p w:rsidR="00414D8B" w:rsidRPr="00AF7F74" w:rsidRDefault="00414D8B" w:rsidP="00113160">
      <w:pPr>
        <w:rPr>
          <w:lang w:val="uk-UA"/>
        </w:rPr>
      </w:pPr>
      <w:r w:rsidRPr="00AF7F74">
        <w:rPr>
          <w:lang w:val="uk-UA"/>
        </w:rPr>
        <w:t>Алгоритм Дітера та Аренса заснований на асимптотичній нормальності розподілу при збільшенні параметра, і тому швидший для великих k. Він працює для k &gt; 2.533, проте менш ефективний як алгоритм Фішера для k &lt; 3. Спочатку потрібно задати деякі константи (залежать лише від k).</w:t>
      </w:r>
    </w:p>
    <w:p w:rsidR="00113160" w:rsidRPr="00AF7F74" w:rsidRDefault="00113160" w:rsidP="00113160">
      <w:pPr>
        <w:rPr>
          <w:lang w:val="uk-UA"/>
        </w:rPr>
      </w:pPr>
    </w:p>
    <w:p w:rsidR="00113160" w:rsidRPr="00AF7F74" w:rsidRDefault="00414D8B" w:rsidP="00414D8B">
      <w:pPr>
        <w:pStyle w:val="HTML"/>
        <w:rPr>
          <w:rStyle w:val="hljs-function"/>
          <w:lang w:val="uk-UA"/>
        </w:rPr>
      </w:pPr>
      <w:r w:rsidRPr="00AF7F74">
        <w:rPr>
          <w:rStyle w:val="hljs-keyword"/>
          <w:lang w:val="uk-UA"/>
        </w:rPr>
        <w:t>void setupConstants(double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m = k – 1;</w:t>
      </w:r>
    </w:p>
    <w:p w:rsidR="00414D8B" w:rsidRPr="00AF7F74" w:rsidRDefault="00414D8B" w:rsidP="00414D8B">
      <w:pPr>
        <w:pStyle w:val="HTML"/>
        <w:rPr>
          <w:rStyle w:val="HTML1"/>
          <w:lang w:val="uk-UA"/>
        </w:rPr>
      </w:pPr>
      <w:r w:rsidRPr="00AF7F74">
        <w:rPr>
          <w:rStyle w:val="HTML1"/>
          <w:lang w:val="uk-UA"/>
        </w:rPr>
        <w:t>s_2 = sqrt (8.0 * k / 3) + k;</w:t>
      </w:r>
    </w:p>
    <w:p w:rsidR="00414D8B" w:rsidRPr="00AF7F74" w:rsidRDefault="00414D8B" w:rsidP="00414D8B">
      <w:pPr>
        <w:pStyle w:val="HTML"/>
        <w:rPr>
          <w:rStyle w:val="HTML1"/>
          <w:lang w:val="uk-UA"/>
        </w:rPr>
      </w:pPr>
      <w:r w:rsidRPr="00AF7F74">
        <w:rPr>
          <w:rStyle w:val="HTML1"/>
          <w:lang w:val="uk-UA"/>
        </w:rPr>
        <w:t>s = sqrt (s_2);</w:t>
      </w:r>
    </w:p>
    <w:p w:rsidR="00414D8B" w:rsidRPr="00AF7F74" w:rsidRDefault="00414D8B" w:rsidP="00414D8B">
      <w:pPr>
        <w:pStyle w:val="HTML"/>
        <w:rPr>
          <w:rStyle w:val="HTML1"/>
          <w:lang w:val="uk-UA"/>
        </w:rPr>
      </w:pPr>
      <w:r w:rsidRPr="00AF7F74">
        <w:rPr>
          <w:rStyle w:val="HTML1"/>
          <w:lang w:val="uk-UA"/>
        </w:rPr>
        <w:t>d = M_SQRT2 * M_SQRT3 * s_2;</w:t>
      </w:r>
    </w:p>
    <w:p w:rsidR="00414D8B" w:rsidRPr="00AF7F74" w:rsidRDefault="00414D8B" w:rsidP="00414D8B">
      <w:pPr>
        <w:pStyle w:val="HTML"/>
        <w:rPr>
          <w:rStyle w:val="HTML1"/>
          <w:lang w:val="uk-UA"/>
        </w:rPr>
      </w:pPr>
      <w:r w:rsidRPr="00AF7F74">
        <w:rPr>
          <w:rStyle w:val="HTML1"/>
          <w:lang w:val="uk-UA"/>
        </w:rPr>
        <w:t>b = d+m;</w:t>
      </w:r>
    </w:p>
    <w:p w:rsidR="00414D8B" w:rsidRPr="00AF7F74" w:rsidRDefault="00414D8B" w:rsidP="00414D8B">
      <w:pPr>
        <w:pStyle w:val="HTML"/>
        <w:rPr>
          <w:rStyle w:val="HTML1"/>
          <w:lang w:val="uk-UA"/>
        </w:rPr>
      </w:pPr>
      <w:r w:rsidRPr="00AF7F74">
        <w:rPr>
          <w:rStyle w:val="HTML1"/>
          <w:lang w:val="uk-UA"/>
        </w:rPr>
        <w:t>w = s_2/(m – 1);</w:t>
      </w:r>
    </w:p>
    <w:p w:rsidR="00414D8B" w:rsidRPr="00AF7F74" w:rsidRDefault="00414D8B" w:rsidP="00414D8B">
      <w:pPr>
        <w:pStyle w:val="HTML"/>
        <w:rPr>
          <w:rStyle w:val="HTML1"/>
          <w:lang w:val="uk-UA"/>
        </w:rPr>
      </w:pPr>
      <w:r w:rsidRPr="00AF7F74">
        <w:rPr>
          <w:rStyle w:val="HTML1"/>
          <w:lang w:val="uk-UA"/>
        </w:rPr>
        <w:t>v = (s_2 + s_2) / (m * sqrt (k));</w:t>
      </w:r>
    </w:p>
    <w:p w:rsidR="00414D8B" w:rsidRPr="00AF7F74" w:rsidRDefault="00414D8B" w:rsidP="00414D8B">
      <w:pPr>
        <w:pStyle w:val="HTML"/>
        <w:rPr>
          <w:rStyle w:val="HTML1"/>
          <w:lang w:val="uk-UA"/>
        </w:rPr>
      </w:pPr>
      <w:r w:rsidRPr="00AF7F74">
        <w:rPr>
          <w:rStyle w:val="HTML1"/>
          <w:lang w:val="uk-UA"/>
        </w:rPr>
        <w:t>c = b + log(s * d / b) – m – m – 3.7203285;</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113160" w:rsidRPr="00AF7F74" w:rsidRDefault="00414D8B" w:rsidP="00414D8B">
      <w:pPr>
        <w:pStyle w:val="HTML"/>
        <w:rPr>
          <w:rStyle w:val="hljs-function"/>
          <w:lang w:val="uk-UA"/>
        </w:rPr>
      </w:pPr>
      <w:r w:rsidRPr="00AF7F74">
        <w:rPr>
          <w:rStyle w:val="hljs-keyword"/>
          <w:lang w:val="uk-UA"/>
        </w:rPr>
        <w:t>double GO(double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Assume that k &gt; 3</w:t>
      </w:r>
    </w:p>
    <w:p w:rsidR="00414D8B" w:rsidRPr="00AF7F74" w:rsidRDefault="00414D8B" w:rsidP="00414D8B">
      <w:pPr>
        <w:pStyle w:val="HTML"/>
        <w:rPr>
          <w:rStyle w:val="HTML1"/>
          <w:lang w:val="uk-UA"/>
        </w:rPr>
      </w:pPr>
      <w:r w:rsidRPr="00AF7F74">
        <w:rPr>
          <w:rStyle w:val="HTML1"/>
          <w:lang w:val="uk-UA"/>
        </w:rPr>
        <w:t>double x = 0;</w:t>
      </w:r>
    </w:p>
    <w:p w:rsidR="00414D8B" w:rsidRPr="00AF7F74" w:rsidRDefault="00414D8B" w:rsidP="00414D8B">
      <w:pPr>
        <w:pStyle w:val="HTML"/>
        <w:rPr>
          <w:rStyle w:val="HTML1"/>
          <w:lang w:val="uk-UA"/>
        </w:rPr>
      </w:pPr>
      <w:r w:rsidRPr="00AF7F74">
        <w:rPr>
          <w:rStyle w:val="HTML1"/>
          <w:lang w:val="uk-UA"/>
        </w:rPr>
        <w:t>int iter = 0;</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double U = Uniform (0, 1);</w:t>
      </w:r>
    </w:p>
    <w:p w:rsidR="00414D8B" w:rsidRPr="00AF7F74" w:rsidRDefault="00414D8B" w:rsidP="00414D8B">
      <w:pPr>
        <w:pStyle w:val="HTML"/>
        <w:rPr>
          <w:rStyle w:val="HTML1"/>
          <w:lang w:val="uk-UA"/>
        </w:rPr>
      </w:pPr>
      <w:r w:rsidRPr="00AF7F74">
        <w:rPr>
          <w:rStyle w:val="HTML1"/>
          <w:lang w:val="uk-UA"/>
        </w:rPr>
        <w:t>if (U&lt;=0.0095722652) {</w:t>
      </w:r>
    </w:p>
    <w:p w:rsidR="00414D8B" w:rsidRPr="00AF7F74" w:rsidRDefault="00414D8B" w:rsidP="00414D8B">
      <w:pPr>
        <w:pStyle w:val="HTML"/>
        <w:rPr>
          <w:rStyle w:val="HTML1"/>
          <w:lang w:val="uk-UA"/>
        </w:rPr>
      </w:pPr>
      <w:r w:rsidRPr="00AF7F74">
        <w:rPr>
          <w:rStyle w:val="HTML1"/>
          <w:lang w:val="uk-UA"/>
        </w:rPr>
        <w:t>double E1 = Exponential(1);</w:t>
      </w:r>
    </w:p>
    <w:p w:rsidR="00414D8B" w:rsidRPr="00AF7F74" w:rsidRDefault="00414D8B" w:rsidP="00414D8B">
      <w:pPr>
        <w:pStyle w:val="HTML"/>
        <w:rPr>
          <w:rStyle w:val="HTML1"/>
          <w:lang w:val="uk-UA"/>
        </w:rPr>
      </w:pPr>
      <w:r w:rsidRPr="00AF7F74">
        <w:rPr>
          <w:rStyle w:val="HTML1"/>
          <w:lang w:val="uk-UA"/>
        </w:rPr>
        <w:t>double E2 = Exponential(1);</w:t>
      </w:r>
    </w:p>
    <w:p w:rsidR="00414D8B" w:rsidRPr="00AF7F74" w:rsidRDefault="00414D8B" w:rsidP="00414D8B">
      <w:pPr>
        <w:pStyle w:val="HTML"/>
        <w:rPr>
          <w:rStyle w:val="HTML1"/>
          <w:lang w:val="uk-UA"/>
        </w:rPr>
      </w:pPr>
      <w:r w:rsidRPr="00AF7F74">
        <w:rPr>
          <w:rStyle w:val="HTML1"/>
          <w:lang w:val="uk-UA"/>
        </w:rPr>
        <w:t>x = b*(1+E1/d);</w:t>
      </w:r>
    </w:p>
    <w:p w:rsidR="00414D8B" w:rsidRPr="00AF7F74" w:rsidRDefault="00414D8B" w:rsidP="00414D8B">
      <w:pPr>
        <w:pStyle w:val="HTML"/>
        <w:rPr>
          <w:rStyle w:val="HTML1"/>
          <w:lang w:val="uk-UA"/>
        </w:rPr>
      </w:pPr>
      <w:r w:rsidRPr="00AF7F74">
        <w:rPr>
          <w:rStyle w:val="HTML1"/>
          <w:lang w:val="uk-UA"/>
        </w:rPr>
        <w:t>if (m * (x / b - log(x / m)) + c &lt;= E2)</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else {</w:t>
      </w:r>
    </w:p>
    <w:p w:rsidR="00414D8B" w:rsidRPr="00AF7F74" w:rsidRDefault="00414D8B" w:rsidP="00414D8B">
      <w:pPr>
        <w:pStyle w:val="HTML"/>
        <w:rPr>
          <w:rStyle w:val="HTML1"/>
          <w:lang w:val="uk-UA"/>
        </w:rPr>
      </w:pPr>
      <w:r w:rsidRPr="00AF7F74">
        <w:rPr>
          <w:rStyle w:val="HTML1"/>
          <w:lang w:val="uk-UA"/>
        </w:rPr>
        <w:t>double N;</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N = Normal (0, 1);</w:t>
      </w:r>
    </w:p>
    <w:p w:rsidR="00414D8B" w:rsidRPr="00AF7F74" w:rsidRDefault="00414D8B" w:rsidP="00414D8B">
      <w:pPr>
        <w:pStyle w:val="HTML"/>
        <w:rPr>
          <w:rStyle w:val="HTML1"/>
          <w:lang w:val="uk-UA"/>
        </w:rPr>
      </w:pPr>
      <w:r w:rsidRPr="00AF7F74">
        <w:rPr>
          <w:rStyle w:val="HTML1"/>
          <w:lang w:val="uk-UA"/>
        </w:rPr>
        <w:t>x = s * N + m; // ~ Normal (m, s)</w:t>
      </w:r>
    </w:p>
    <w:p w:rsidR="00414D8B" w:rsidRPr="00AF7F74" w:rsidRDefault="00414D8B" w:rsidP="00414D8B">
      <w:pPr>
        <w:pStyle w:val="HTML"/>
        <w:rPr>
          <w:rStyle w:val="HTML1"/>
          <w:lang w:val="uk-UA"/>
        </w:rPr>
      </w:pPr>
      <w:r w:rsidRPr="00AF7F74">
        <w:rPr>
          <w:rStyle w:val="HTML1"/>
          <w:lang w:val="uk-UA"/>
        </w:rPr>
        <w:t>} while (x &lt; 0 | | x &gt; b);</w:t>
      </w:r>
    </w:p>
    <w:p w:rsidR="00414D8B" w:rsidRPr="00AF7F74" w:rsidRDefault="00414D8B" w:rsidP="00414D8B">
      <w:pPr>
        <w:pStyle w:val="HTML"/>
        <w:rPr>
          <w:rStyle w:val="HTML1"/>
          <w:lang w:val="uk-UA"/>
        </w:rPr>
      </w:pPr>
      <w:r w:rsidRPr="00AF7F74">
        <w:rPr>
          <w:rStyle w:val="HTML1"/>
          <w:lang w:val="uk-UA"/>
        </w:rPr>
        <w:t>U = Uniform (0, 1);</w:t>
      </w:r>
    </w:p>
    <w:p w:rsidR="00414D8B" w:rsidRPr="00AF7F74" w:rsidRDefault="00414D8B" w:rsidP="00414D8B">
      <w:pPr>
        <w:pStyle w:val="HTML"/>
        <w:rPr>
          <w:rStyle w:val="HTML1"/>
          <w:lang w:val="uk-UA"/>
        </w:rPr>
      </w:pPr>
      <w:r w:rsidRPr="00AF7F74">
        <w:rPr>
          <w:rStyle w:val="HTML1"/>
          <w:lang w:val="uk-UA"/>
        </w:rPr>
        <w:t>double S = 0.5 * N * N;</w:t>
      </w:r>
    </w:p>
    <w:p w:rsidR="00414D8B" w:rsidRPr="00AF7F74" w:rsidRDefault="00414D8B" w:rsidP="00414D8B">
      <w:pPr>
        <w:pStyle w:val="HTML"/>
        <w:rPr>
          <w:rStyle w:val="HTML1"/>
          <w:lang w:val="uk-UA"/>
        </w:rPr>
      </w:pPr>
      <w:r w:rsidRPr="00AF7F74">
        <w:rPr>
          <w:rStyle w:val="HTML1"/>
          <w:lang w:val="uk-UA"/>
        </w:rPr>
        <w:t>if (N &gt; 0) {</w:t>
      </w:r>
    </w:p>
    <w:p w:rsidR="00414D8B" w:rsidRPr="00AF7F74" w:rsidRDefault="00414D8B" w:rsidP="00414D8B">
      <w:pPr>
        <w:pStyle w:val="HTML"/>
        <w:rPr>
          <w:rStyle w:val="HTML1"/>
          <w:lang w:val="uk-UA"/>
        </w:rPr>
      </w:pPr>
      <w:r w:rsidRPr="00AF7F74">
        <w:rPr>
          <w:rStyle w:val="HTML1"/>
          <w:lang w:val="uk-UA"/>
        </w:rPr>
        <w:t>if (U &lt; 1 - w * S)</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else if (U &lt; 1 + S * (v * N - w))</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if (log(U) &lt; m * log(x / m) + m - x + S)</w:t>
      </w:r>
    </w:p>
    <w:p w:rsidR="00414D8B" w:rsidRPr="00AF7F74" w:rsidRDefault="00414D8B" w:rsidP="00414D8B">
      <w:pPr>
        <w:pStyle w:val="HTML"/>
        <w:rPr>
          <w:rStyle w:val="HTML1"/>
          <w:lang w:val="uk-UA"/>
        </w:rPr>
      </w:pPr>
      <w:r w:rsidRPr="00AF7F74">
        <w:rPr>
          <w:rStyle w:val="HTML1"/>
          <w:lang w:val="uk-UA"/>
        </w:rPr>
        <w:t>return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while (++iter &lt; 1e9);</w:t>
      </w:r>
    </w:p>
    <w:p w:rsidR="00414D8B" w:rsidRPr="00AF7F74" w:rsidRDefault="00414D8B" w:rsidP="00414D8B">
      <w:pPr>
        <w:pStyle w:val="HTML"/>
        <w:rPr>
          <w:rStyle w:val="HTML1"/>
          <w:lang w:val="uk-UA"/>
        </w:rPr>
      </w:pPr>
      <w:r w:rsidRPr="00AF7F74">
        <w:rPr>
          <w:rStyle w:val="HTML1"/>
          <w:lang w:val="uk-UA"/>
        </w:rPr>
        <w:t>return NAN; // shouldn't end up here;</w:t>
      </w:r>
    </w:p>
    <w:p w:rsidR="00414D8B" w:rsidRPr="00AF7F74" w:rsidRDefault="00414D8B" w:rsidP="00414D8B">
      <w:pPr>
        <w:pStyle w:val="HTML"/>
        <w:rPr>
          <w:rStyle w:val="HTML1"/>
          <w:lang w:val="uk-UA"/>
        </w:rPr>
      </w:pPr>
      <w:r w:rsidRPr="00AF7F74">
        <w:rPr>
          <w:rStyle w:val="HTML1"/>
          <w:lang w:val="uk-UA"/>
        </w:rPr>
        <w:t>}</w:t>
      </w:r>
    </w:p>
    <w:p w:rsidR="00113160" w:rsidRPr="00AF7F74" w:rsidRDefault="00113160" w:rsidP="00113160">
      <w:pPr>
        <w:rPr>
          <w:lang w:val="uk-UA"/>
        </w:rPr>
      </w:pPr>
    </w:p>
    <w:p w:rsidR="00414D8B" w:rsidRPr="00AF7F74" w:rsidRDefault="00414D8B" w:rsidP="00113160">
      <w:pPr>
        <w:rPr>
          <w:lang w:val="uk-UA"/>
        </w:rPr>
      </w:pPr>
      <w:r w:rsidRPr="00AF7F74">
        <w:rPr>
          <w:lang w:val="uk-UA"/>
        </w:rPr>
        <w:lastRenderedPageBreak/>
        <w:t>Як і у випадку попередніх розподілів, будь-яка величина з гамма-розподілом генерується зі стандартної множенням на параметр theta. Вміючи генерувати рівномірний, нормальний, експоненційний і гамма-розподіл, ви, швидше за все, з легкістю зможете отримати більшість інших розподілів, благо вони легко виражаються через вищезгадані.</w:t>
      </w:r>
    </w:p>
    <w:p w:rsidR="00113160" w:rsidRPr="00AF7F74" w:rsidRDefault="00113160" w:rsidP="00113160">
      <w:pPr>
        <w:rPr>
          <w:lang w:val="uk-UA"/>
        </w:rPr>
      </w:pPr>
    </w:p>
    <w:p w:rsidR="00113160" w:rsidRPr="00AF7F74" w:rsidRDefault="00113160" w:rsidP="00113160">
      <w:pPr>
        <w:pStyle w:val="2"/>
        <w:rPr>
          <w:lang w:val="uk-UA"/>
        </w:rPr>
      </w:pPr>
      <w:bookmarkStart w:id="41" w:name="_Toc97021614"/>
      <w:r w:rsidRPr="00AF7F74">
        <w:rPr>
          <w:lang w:val="uk-UA"/>
        </w:rPr>
        <w:t>2.5 Формування чисел із розподілом Коші</w:t>
      </w:r>
      <w:bookmarkEnd w:id="41"/>
    </w:p>
    <w:p w:rsidR="00113160" w:rsidRPr="00AF7F74" w:rsidRDefault="00113160" w:rsidP="00F81A0E">
      <w:pPr>
        <w:rPr>
          <w:lang w:val="uk-UA"/>
        </w:rPr>
      </w:pPr>
    </w:p>
    <w:p w:rsidR="00414D8B" w:rsidRPr="00AF7F74" w:rsidRDefault="00414D8B" w:rsidP="00414D8B">
      <w:pPr>
        <w:jc w:val="center"/>
        <w:rPr>
          <w:lang w:val="uk-UA"/>
        </w:rPr>
      </w:pPr>
      <w:r w:rsidRPr="00AF7F74">
        <w:rPr>
          <w:noProof/>
          <w:lang w:bidi="ar-SA"/>
        </w:rPr>
        <w:drawing>
          <wp:inline distT="0" distB="0" distL="0" distR="0">
            <wp:extent cx="2086610" cy="336550"/>
            <wp:effectExtent l="0" t="0" r="8890" b="6350"/>
            <wp:docPr id="141" name="Рисунок 141" descr="https://habrastorage.org/r/w1560/files/534/f41/144/534f41144b454f34a522b273a3e62c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habrastorage.org/r/w1560/files/534/f41/144/534f41144b454f34a522b273a3e62c0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6610" cy="336550"/>
                    </a:xfrm>
                    <a:prstGeom prst="rect">
                      <a:avLst/>
                    </a:prstGeom>
                    <a:noFill/>
                    <a:ln>
                      <a:noFill/>
                    </a:ln>
                  </pic:spPr>
                </pic:pic>
              </a:graphicData>
            </a:graphic>
          </wp:inline>
        </w:drawing>
      </w:r>
    </w:p>
    <w:p w:rsidR="00F81A0E" w:rsidRPr="00AF7F74" w:rsidRDefault="00414D8B" w:rsidP="00414D8B">
      <w:pPr>
        <w:jc w:val="left"/>
        <w:rPr>
          <w:lang w:val="uk-UA"/>
        </w:rPr>
      </w:pPr>
      <w:r w:rsidRPr="00AF7F74">
        <w:rPr>
          <w:noProof/>
          <w:lang w:bidi="ar-SA"/>
        </w:rPr>
        <w:drawing>
          <wp:inline distT="0" distB="0" distL="0" distR="0">
            <wp:extent cx="5687043" cy="2926080"/>
            <wp:effectExtent l="0" t="0" r="9525" b="7620"/>
            <wp:docPr id="140" name="Рисунок 140" descr="https://habrastorage.org/r/w1560/files/dd6/1b4/563/dd61b45634cc4009b4c6a9036c018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habrastorage.org/r/w1560/files/dd6/1b4/563/dd61b45634cc4009b4c6a9036c018ff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7378" cy="2941688"/>
                    </a:xfrm>
                    <a:prstGeom prst="rect">
                      <a:avLst/>
                    </a:prstGeom>
                    <a:noFill/>
                    <a:ln>
                      <a:noFill/>
                    </a:ln>
                  </pic:spPr>
                </pic:pic>
              </a:graphicData>
            </a:graphic>
          </wp:inline>
        </w:drawing>
      </w:r>
    </w:p>
    <w:p w:rsidR="00414D8B" w:rsidRPr="00AF7F74" w:rsidRDefault="00414D8B" w:rsidP="00F81A0E">
      <w:pPr>
        <w:rPr>
          <w:lang w:val="uk-UA"/>
        </w:rPr>
      </w:pPr>
      <w:r w:rsidRPr="00AF7F74">
        <w:rPr>
          <w:lang w:val="uk-UA"/>
        </w:rPr>
        <w:t>Один із способів швидко отримати випадкову величину з розподілом Коші – це взяти дві нормальні випадкові величини та поділити один на одного. Чи можна швидше? Можна скористатися звичайним методом інверсії, але вимагатиме обчислення тангенса. Це ще повільніше.</w:t>
      </w:r>
    </w:p>
    <w:p w:rsidR="00414D8B" w:rsidRPr="00AF7F74" w:rsidRDefault="00414D8B" w:rsidP="00414D8B">
      <w:pPr>
        <w:jc w:val="center"/>
        <w:rPr>
          <w:lang w:val="uk-UA"/>
        </w:rPr>
      </w:pPr>
      <w:r w:rsidRPr="00AF7F74">
        <w:rPr>
          <w:noProof/>
          <w:lang w:bidi="ar-SA"/>
        </w:rPr>
        <w:drawing>
          <wp:inline distT="0" distB="0" distL="0" distR="0">
            <wp:extent cx="2333625" cy="336550"/>
            <wp:effectExtent l="0" t="0" r="9525" b="6350"/>
            <wp:docPr id="139" name="Рисунок 139" descr="https://habrastorage.org/r/w1560/files/2f9/72b/c3f/2f972bc3fdb8403f883d4a55949bb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habrastorage.org/r/w1560/files/2f9/72b/c3f/2f972bc3fdb8403f883d4a55949bb43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3625" cy="336550"/>
                    </a:xfrm>
                    <a:prstGeom prst="rect">
                      <a:avLst/>
                    </a:prstGeom>
                    <a:noFill/>
                    <a:ln>
                      <a:noFill/>
                    </a:ln>
                  </pic:spPr>
                </pic:pic>
              </a:graphicData>
            </a:graphic>
          </wp:inline>
        </w:drawing>
      </w:r>
    </w:p>
    <w:p w:rsidR="00F81A0E" w:rsidRPr="00AF7F74" w:rsidRDefault="00414D8B" w:rsidP="00F81A0E">
      <w:pPr>
        <w:rPr>
          <w:lang w:val="uk-UA"/>
        </w:rPr>
      </w:pPr>
      <w:r w:rsidRPr="00AF7F74">
        <w:rPr>
          <w:lang w:val="uk-UA"/>
        </w:rPr>
        <w:t>Чи ні?</w:t>
      </w:r>
    </w:p>
    <w:p w:rsidR="00414D8B" w:rsidRPr="00AF7F74" w:rsidRDefault="00F81A0E" w:rsidP="00F81A0E">
      <w:pPr>
        <w:rPr>
          <w:lang w:val="uk-UA"/>
        </w:rPr>
      </w:pPr>
      <w:r w:rsidRPr="00AF7F74">
        <w:rPr>
          <w:noProof/>
          <w:lang w:bidi="ar-SA"/>
        </w:rPr>
        <w:drawing>
          <wp:anchor distT="0" distB="0" distL="0" distR="0" simplePos="0" relativeHeight="251656704" behindDoc="0" locked="0" layoutInCell="1" allowOverlap="0">
            <wp:simplePos x="0" y="0"/>
            <wp:positionH relativeFrom="margin">
              <wp:posOffset>4749800</wp:posOffset>
            </wp:positionH>
            <wp:positionV relativeFrom="paragraph">
              <wp:posOffset>8890</wp:posOffset>
            </wp:positionV>
            <wp:extent cx="1383030" cy="1332865"/>
            <wp:effectExtent l="0" t="0" r="7620" b="635"/>
            <wp:wrapSquare wrapText="bothSides"/>
            <wp:docPr id="177" name="Рисунок 177" descr="https://habrastorage.org/r/w1560/files/398/991/989/3989919897a84d4db2b6b86ffb06d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habrastorage.org/r/w1560/files/398/991/989/3989919897a84d4db2b6b86ffb06dc9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303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D8B" w:rsidRPr="00AF7F74">
        <w:rPr>
          <w:lang w:val="uk-UA"/>
        </w:rPr>
        <w:t>Пам'ятаєте полярний метод Джорджа Марсальї? Він дозволяв у перетворенні Бокса-Мюллера швидко отримувати синус чи косинус рівномірно розподіленої випадкової величини. Так само можна отримати і тангенс. Генеруємо дві рівномірно розподілені випадкові координати x та y на квадраті [-1, 1]x[-1, 1]. Якщо ми потрапили в коло з центром (0, 0) і одиничним радіусом — повертаємо x/y, інакше — генеруємо x та y ще раз. Імовірність не потрапити в коло, скажімо, з третього разу вже менше ніж 0.01.</w:t>
      </w:r>
    </w:p>
    <w:p w:rsidR="00F81A0E" w:rsidRPr="00AF7F74" w:rsidRDefault="00F81A0E" w:rsidP="00F81A0E">
      <w:pPr>
        <w:rPr>
          <w:lang w:val="uk-UA"/>
        </w:rPr>
      </w:pPr>
    </w:p>
    <w:p w:rsidR="00414D8B" w:rsidRPr="00AF7F74" w:rsidRDefault="00414D8B" w:rsidP="00414D8B">
      <w:pPr>
        <w:pStyle w:val="HTML"/>
        <w:rPr>
          <w:rStyle w:val="HTML1"/>
          <w:lang w:val="uk-UA"/>
        </w:rPr>
      </w:pPr>
      <w:r w:rsidRPr="00AF7F74">
        <w:rPr>
          <w:rStyle w:val="hljs-keyword"/>
          <w:lang w:val="uk-UA"/>
        </w:rPr>
        <w:t>double Cauchy(double x0, double gamma) {</w:t>
      </w:r>
    </w:p>
    <w:p w:rsidR="00414D8B" w:rsidRPr="00AF7F74" w:rsidRDefault="00414D8B" w:rsidP="00414D8B">
      <w:pPr>
        <w:pStyle w:val="HTML"/>
        <w:rPr>
          <w:rStyle w:val="HTML1"/>
          <w:lang w:val="uk-UA"/>
        </w:rPr>
      </w:pPr>
      <w:r w:rsidRPr="00AF7F74">
        <w:rPr>
          <w:rStyle w:val="HTML1"/>
          <w:lang w:val="uk-UA"/>
        </w:rPr>
        <w:t>double x, y;</w:t>
      </w:r>
    </w:p>
    <w:p w:rsidR="00414D8B" w:rsidRPr="00AF7F74" w:rsidRDefault="00414D8B" w:rsidP="00414D8B">
      <w:pPr>
        <w:pStyle w:val="HTML"/>
        <w:rPr>
          <w:rStyle w:val="HTML1"/>
          <w:lang w:val="uk-UA"/>
        </w:rPr>
      </w:pPr>
      <w:r w:rsidRPr="00AF7F74">
        <w:rPr>
          <w:rStyle w:val="HTML1"/>
          <w:lang w:val="uk-UA"/>
        </w:rPr>
        <w:t>do {</w:t>
      </w:r>
    </w:p>
    <w:p w:rsidR="00414D8B" w:rsidRPr="00AF7F74" w:rsidRDefault="00414D8B" w:rsidP="00414D8B">
      <w:pPr>
        <w:pStyle w:val="HTML"/>
        <w:rPr>
          <w:rStyle w:val="HTML1"/>
          <w:lang w:val="uk-UA"/>
        </w:rPr>
      </w:pPr>
      <w:r w:rsidRPr="00AF7F74">
        <w:rPr>
          <w:rStyle w:val="HTML1"/>
          <w:lang w:val="uk-UA"/>
        </w:rPr>
        <w:t>x = Uniform(-1,1);</w:t>
      </w:r>
    </w:p>
    <w:p w:rsidR="00414D8B" w:rsidRPr="00AF7F74" w:rsidRDefault="00414D8B" w:rsidP="00414D8B">
      <w:pPr>
        <w:pStyle w:val="HTML"/>
        <w:rPr>
          <w:rStyle w:val="HTML1"/>
          <w:lang w:val="uk-UA"/>
        </w:rPr>
      </w:pPr>
      <w:r w:rsidRPr="00AF7F74">
        <w:rPr>
          <w:rStyle w:val="HTML1"/>
          <w:lang w:val="uk-UA"/>
        </w:rPr>
        <w:t>y = Uniform(-1,1);</w:t>
      </w:r>
    </w:p>
    <w:p w:rsidR="00414D8B" w:rsidRPr="00AF7F74" w:rsidRDefault="00414D8B" w:rsidP="00414D8B">
      <w:pPr>
        <w:pStyle w:val="HTML"/>
        <w:rPr>
          <w:rStyle w:val="HTML1"/>
          <w:lang w:val="uk-UA"/>
        </w:rPr>
      </w:pPr>
      <w:r w:rsidRPr="00AF7F74">
        <w:rPr>
          <w:rStyle w:val="HTML1"/>
          <w:lang w:val="uk-UA"/>
        </w:rPr>
        <w:t>} while (x * x + y * y &gt; 1.0 | | y = = 0.0);</w:t>
      </w:r>
    </w:p>
    <w:p w:rsidR="00414D8B" w:rsidRPr="00AF7F74" w:rsidRDefault="00414D8B" w:rsidP="00414D8B">
      <w:pPr>
        <w:pStyle w:val="HTML"/>
        <w:rPr>
          <w:rStyle w:val="HTML1"/>
          <w:lang w:val="uk-UA"/>
        </w:rPr>
      </w:pPr>
      <w:r w:rsidRPr="00AF7F74">
        <w:rPr>
          <w:rStyle w:val="HTML1"/>
          <w:lang w:val="uk-UA"/>
        </w:rPr>
        <w:t>return x0 + gamma * x/y;</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spacing w:after="240"/>
        <w:rPr>
          <w:lang w:val="uk-UA"/>
        </w:rPr>
      </w:pPr>
    </w:p>
    <w:p w:rsidR="00F81A0E" w:rsidRPr="00AF7F74" w:rsidRDefault="00F81A0E" w:rsidP="00F81A0E">
      <w:pPr>
        <w:pStyle w:val="2"/>
        <w:rPr>
          <w:lang w:val="uk-UA"/>
        </w:rPr>
      </w:pPr>
      <w:bookmarkStart w:id="42" w:name="_Toc97021615"/>
      <w:r w:rsidRPr="00AF7F74">
        <w:rPr>
          <w:lang w:val="uk-UA"/>
        </w:rPr>
        <w:t>2.6 Формування чисел із розподілом Лапласа</w:t>
      </w:r>
      <w:bookmarkEnd w:id="42"/>
    </w:p>
    <w:p w:rsidR="00F81A0E" w:rsidRPr="00AF7F74" w:rsidRDefault="00F81A0E" w:rsidP="00F81A0E">
      <w:pPr>
        <w:rPr>
          <w:lang w:val="uk-UA"/>
        </w:rPr>
      </w:pPr>
    </w:p>
    <w:p w:rsidR="00414D8B" w:rsidRPr="00AF7F74" w:rsidRDefault="00414D8B" w:rsidP="00414D8B">
      <w:pPr>
        <w:jc w:val="center"/>
        <w:rPr>
          <w:lang w:val="uk-UA"/>
        </w:rPr>
      </w:pPr>
      <w:r w:rsidRPr="00AF7F74">
        <w:rPr>
          <w:noProof/>
          <w:lang w:bidi="ar-SA"/>
        </w:rPr>
        <w:lastRenderedPageBreak/>
        <w:drawing>
          <wp:inline distT="0" distB="0" distL="0" distR="0">
            <wp:extent cx="1470025" cy="336550"/>
            <wp:effectExtent l="0" t="0" r="0" b="6350"/>
            <wp:docPr id="138" name="Рисунок 138" descr="https://habrastorage.org/r/w1560/files/492/d26/1ee/492d261eeac04942ac6ee989dc9e1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habrastorage.org/r/w1560/files/492/d26/1ee/492d261eeac04942ac6ee989dc9e13e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0025" cy="336550"/>
                    </a:xfrm>
                    <a:prstGeom prst="rect">
                      <a:avLst/>
                    </a:prstGeom>
                    <a:noFill/>
                    <a:ln>
                      <a:noFill/>
                    </a:ln>
                  </pic:spPr>
                </pic:pic>
              </a:graphicData>
            </a:graphic>
          </wp:inline>
        </w:drawing>
      </w:r>
    </w:p>
    <w:p w:rsidR="00F81A0E" w:rsidRPr="00AF7F74" w:rsidRDefault="00414D8B" w:rsidP="00F81A0E">
      <w:pPr>
        <w:rPr>
          <w:lang w:val="uk-UA"/>
        </w:rPr>
      </w:pPr>
      <w:r w:rsidRPr="00AF7F74">
        <w:rPr>
          <w:noProof/>
          <w:lang w:bidi="ar-SA"/>
        </w:rPr>
        <w:drawing>
          <wp:inline distT="0" distB="0" distL="0" distR="0">
            <wp:extent cx="5493164" cy="2834410"/>
            <wp:effectExtent l="0" t="0" r="0" b="4445"/>
            <wp:docPr id="137" name="Рисунок 137" descr="https://habrastorage.org/r/w1560/files/198/f49/29c/198f4929c74a438c88edeeab124d7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habrastorage.org/r/w1560/files/198/f49/29c/198f4929c74a438c88edeeab124d78c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9501" cy="2853160"/>
                    </a:xfrm>
                    <a:prstGeom prst="rect">
                      <a:avLst/>
                    </a:prstGeom>
                    <a:noFill/>
                    <a:ln>
                      <a:noFill/>
                    </a:ln>
                  </pic:spPr>
                </pic:pic>
              </a:graphicData>
            </a:graphic>
          </wp:inline>
        </w:drawing>
      </w:r>
    </w:p>
    <w:p w:rsidR="00414D8B" w:rsidRPr="00AF7F74" w:rsidRDefault="00414D8B" w:rsidP="00F81A0E">
      <w:pPr>
        <w:rPr>
          <w:lang w:val="uk-UA"/>
        </w:rPr>
      </w:pPr>
      <w:r w:rsidRPr="00AF7F74">
        <w:rPr>
          <w:lang w:val="uk-UA"/>
        </w:rPr>
        <w:t>Розподіл Лапласа - це той самий експоненційний, тільки з випадковим знаком.</w:t>
      </w:r>
    </w:p>
    <w:p w:rsidR="00F81A0E" w:rsidRPr="00AF7F74" w:rsidRDefault="00F81A0E" w:rsidP="00F81A0E">
      <w:pPr>
        <w:rPr>
          <w:lang w:val="uk-UA"/>
        </w:rPr>
      </w:pPr>
    </w:p>
    <w:p w:rsidR="00F81A0E" w:rsidRPr="00AF7F74" w:rsidRDefault="00414D8B" w:rsidP="00414D8B">
      <w:pPr>
        <w:pStyle w:val="HTML"/>
        <w:rPr>
          <w:rStyle w:val="hljs-function"/>
          <w:lang w:val="uk-UA"/>
        </w:rPr>
      </w:pPr>
      <w:r w:rsidRPr="00AF7F74">
        <w:rPr>
          <w:rStyle w:val="hljs-keyword"/>
          <w:lang w:val="uk-UA"/>
        </w:rPr>
        <w:t>double Laplace(double mu, double b)</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double E = Exponential(1.0/b);</w:t>
      </w:r>
    </w:p>
    <w:p w:rsidR="00414D8B" w:rsidRPr="00AF7F74" w:rsidRDefault="00414D8B" w:rsidP="00414D8B">
      <w:pPr>
        <w:pStyle w:val="HTML"/>
        <w:rPr>
          <w:rStyle w:val="HTML1"/>
          <w:lang w:val="uk-UA"/>
        </w:rPr>
      </w:pPr>
      <w:r w:rsidRPr="00AF7F74">
        <w:rPr>
          <w:rStyle w:val="HTML1"/>
          <w:lang w:val="uk-UA"/>
        </w:rPr>
        <w:t>return mu + (((signed)BasicRandGenerator() &gt; 0) ? E : -E);</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spacing w:after="240"/>
        <w:rPr>
          <w:lang w:val="uk-UA"/>
        </w:rPr>
      </w:pPr>
    </w:p>
    <w:p w:rsidR="00F81A0E" w:rsidRPr="00AF7F74" w:rsidRDefault="00F81A0E" w:rsidP="00F81A0E">
      <w:pPr>
        <w:pStyle w:val="2"/>
        <w:rPr>
          <w:lang w:val="uk-UA"/>
        </w:rPr>
      </w:pPr>
      <w:bookmarkStart w:id="43" w:name="_Toc97021616"/>
      <w:r w:rsidRPr="00AF7F74">
        <w:rPr>
          <w:lang w:val="uk-UA"/>
        </w:rPr>
        <w:t>2.7 Формування чисел з розподілом Леві</w:t>
      </w:r>
      <w:bookmarkEnd w:id="43"/>
    </w:p>
    <w:p w:rsidR="00F81A0E" w:rsidRPr="00AF7F74" w:rsidRDefault="00F81A0E" w:rsidP="00F81A0E">
      <w:pPr>
        <w:rPr>
          <w:lang w:val="uk-UA"/>
        </w:rPr>
      </w:pPr>
    </w:p>
    <w:p w:rsidR="00F81A0E" w:rsidRPr="00AF7F74" w:rsidRDefault="00414D8B" w:rsidP="00F81A0E">
      <w:pPr>
        <w:jc w:val="center"/>
        <w:rPr>
          <w:lang w:val="uk-UA"/>
        </w:rPr>
      </w:pPr>
      <w:r w:rsidRPr="00AF7F74">
        <w:rPr>
          <w:noProof/>
          <w:lang w:bidi="ar-SA"/>
        </w:rPr>
        <w:drawing>
          <wp:inline distT="0" distB="0" distL="0" distR="0">
            <wp:extent cx="1744345" cy="488315"/>
            <wp:effectExtent l="0" t="0" r="8255" b="6985"/>
            <wp:docPr id="136" name="Рисунок 136" descr="https://habrastorage.org/r/w1560/files/7ce/b35/45f/7ceb3545f08f4706817be626042a3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habrastorage.org/r/w1560/files/7ce/b35/45f/7ceb3545f08f4706817be626042a39a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4345" cy="488315"/>
                    </a:xfrm>
                    <a:prstGeom prst="rect">
                      <a:avLst/>
                    </a:prstGeom>
                    <a:noFill/>
                    <a:ln>
                      <a:noFill/>
                    </a:ln>
                  </pic:spPr>
                </pic:pic>
              </a:graphicData>
            </a:graphic>
          </wp:inline>
        </w:drawing>
      </w:r>
      <w:r w:rsidRPr="00AF7F74">
        <w:rPr>
          <w:noProof/>
          <w:lang w:bidi="ar-SA"/>
        </w:rPr>
        <w:drawing>
          <wp:inline distT="0" distB="0" distL="0" distR="0">
            <wp:extent cx="4963602" cy="2556174"/>
            <wp:effectExtent l="0" t="0" r="8890" b="0"/>
            <wp:docPr id="135" name="Рисунок 135" descr="https://habrastorage.org/r/w1560/files/ee1/545/090/ee15450903184b60bcaac1cccff3fa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habrastorage.org/r/w1560/files/ee1/545/090/ee15450903184b60bcaac1cccff3faa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0770" cy="2565015"/>
                    </a:xfrm>
                    <a:prstGeom prst="rect">
                      <a:avLst/>
                    </a:prstGeom>
                    <a:noFill/>
                    <a:ln>
                      <a:noFill/>
                    </a:ln>
                  </pic:spPr>
                </pic:pic>
              </a:graphicData>
            </a:graphic>
          </wp:inline>
        </w:drawing>
      </w:r>
    </w:p>
    <w:p w:rsidR="00414D8B" w:rsidRPr="00AF7F74" w:rsidRDefault="00414D8B" w:rsidP="00F81A0E">
      <w:pPr>
        <w:rPr>
          <w:lang w:val="uk-UA"/>
        </w:rPr>
      </w:pPr>
      <w:r w:rsidRPr="00AF7F74">
        <w:rPr>
          <w:lang w:val="uk-UA"/>
        </w:rPr>
        <w:t>Незважаючи на те, як жахливо виглядає функція щільності розподілу, сама випадкова величина генерується дуже просто і швидко:</w:t>
      </w:r>
    </w:p>
    <w:p w:rsidR="00F81A0E" w:rsidRPr="00AF7F74" w:rsidRDefault="00F81A0E" w:rsidP="00F81A0E">
      <w:pPr>
        <w:rPr>
          <w:lang w:val="uk-UA"/>
        </w:rPr>
      </w:pPr>
    </w:p>
    <w:p w:rsidR="00F81A0E" w:rsidRPr="00AF7F74" w:rsidRDefault="00414D8B" w:rsidP="00414D8B">
      <w:pPr>
        <w:pStyle w:val="HTML"/>
        <w:rPr>
          <w:rStyle w:val="hljs-function"/>
          <w:lang w:val="uk-UA"/>
        </w:rPr>
      </w:pPr>
      <w:r w:rsidRPr="00AF7F74">
        <w:rPr>
          <w:rStyle w:val="hljs-keyword"/>
          <w:lang w:val="uk-UA"/>
        </w:rPr>
        <w:t>double Levy(double mu, double c)</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double N = Normal (0, 1);</w:t>
      </w:r>
    </w:p>
    <w:p w:rsidR="00414D8B" w:rsidRPr="00AF7F74" w:rsidRDefault="00414D8B" w:rsidP="00414D8B">
      <w:pPr>
        <w:pStyle w:val="HTML"/>
        <w:rPr>
          <w:rStyle w:val="HTML1"/>
          <w:lang w:val="uk-UA"/>
        </w:rPr>
      </w:pPr>
      <w:r w:rsidRPr="00AF7F74">
        <w:rPr>
          <w:rStyle w:val="HTML1"/>
          <w:lang w:val="uk-UA"/>
        </w:rPr>
        <w:t>return mu + c/(N*N);</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spacing w:after="240"/>
        <w:rPr>
          <w:lang w:val="uk-UA"/>
        </w:rPr>
      </w:pPr>
    </w:p>
    <w:p w:rsidR="00F81A0E" w:rsidRPr="00AF7F74" w:rsidRDefault="00F81A0E" w:rsidP="00F81A0E">
      <w:pPr>
        <w:pStyle w:val="2"/>
        <w:rPr>
          <w:lang w:val="uk-UA"/>
        </w:rPr>
      </w:pPr>
      <w:bookmarkStart w:id="44" w:name="_Toc97021617"/>
      <w:r w:rsidRPr="00AF7F74">
        <w:rPr>
          <w:lang w:val="uk-UA"/>
        </w:rPr>
        <w:t>2.8 Формування чисел із розподілом хі-квадрат</w:t>
      </w:r>
      <w:bookmarkEnd w:id="44"/>
    </w:p>
    <w:p w:rsidR="00F81A0E" w:rsidRPr="00AF7F74" w:rsidRDefault="00F81A0E" w:rsidP="00F81A0E">
      <w:pPr>
        <w:rPr>
          <w:lang w:val="uk-UA"/>
        </w:rPr>
      </w:pPr>
    </w:p>
    <w:p w:rsidR="00F81A0E" w:rsidRPr="00AF7F74" w:rsidRDefault="00414D8B" w:rsidP="00F81A0E">
      <w:pPr>
        <w:jc w:val="center"/>
        <w:rPr>
          <w:lang w:val="uk-UA"/>
        </w:rPr>
      </w:pPr>
      <w:r w:rsidRPr="00AF7F74">
        <w:rPr>
          <w:noProof/>
          <w:lang w:bidi="ar-SA"/>
        </w:rPr>
        <w:drawing>
          <wp:inline distT="0" distB="0" distL="0" distR="0">
            <wp:extent cx="1817370" cy="409575"/>
            <wp:effectExtent l="0" t="0" r="0" b="9525"/>
            <wp:docPr id="134" name="Рисунок 134" descr="https://habrastorage.org/r/w1560/files/5df/251/ae2/5df251ae25474d25ac2f7e40a4e6a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habrastorage.org/r/w1560/files/5df/251/ae2/5df251ae25474d25ac2f7e40a4e6ac7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7370" cy="409575"/>
                    </a:xfrm>
                    <a:prstGeom prst="rect">
                      <a:avLst/>
                    </a:prstGeom>
                    <a:noFill/>
                    <a:ln>
                      <a:noFill/>
                    </a:ln>
                  </pic:spPr>
                </pic:pic>
              </a:graphicData>
            </a:graphic>
          </wp:inline>
        </w:drawing>
      </w:r>
    </w:p>
    <w:p w:rsidR="00F81A0E" w:rsidRPr="00AF7F74" w:rsidRDefault="00414D8B" w:rsidP="00F81A0E">
      <w:pPr>
        <w:ind w:firstLine="0"/>
        <w:jc w:val="center"/>
        <w:rPr>
          <w:lang w:val="uk-UA"/>
        </w:rPr>
      </w:pPr>
      <w:r w:rsidRPr="00AF7F74">
        <w:rPr>
          <w:noProof/>
          <w:lang w:bidi="ar-SA"/>
        </w:rPr>
        <w:drawing>
          <wp:inline distT="0" distB="0" distL="0" distR="0">
            <wp:extent cx="6051616" cy="3117976"/>
            <wp:effectExtent l="0" t="0" r="6350" b="6350"/>
            <wp:docPr id="133" name="Рисунок 133" descr="https://habrastorage.org/r/w1560/files/a05/f2c/036/a05f2c0363d949ad986d9cc06cfe4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habrastorage.org/r/w1560/files/a05/f2c/036/a05f2c0363d949ad986d9cc06cfe432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0748" cy="3138138"/>
                    </a:xfrm>
                    <a:prstGeom prst="rect">
                      <a:avLst/>
                    </a:prstGeom>
                    <a:noFill/>
                    <a:ln>
                      <a:noFill/>
                    </a:ln>
                  </pic:spPr>
                </pic:pic>
              </a:graphicData>
            </a:graphic>
          </wp:inline>
        </w:drawing>
      </w:r>
    </w:p>
    <w:p w:rsidR="00414D8B" w:rsidRPr="00AF7F74" w:rsidRDefault="00414D8B" w:rsidP="00F81A0E">
      <w:pPr>
        <w:rPr>
          <w:lang w:val="uk-UA"/>
        </w:rPr>
      </w:pPr>
      <w:r w:rsidRPr="00AF7F74">
        <w:rPr>
          <w:lang w:val="uk-UA"/>
        </w:rPr>
        <w:t>Як відомо, випадкова величина із розподілом хі-квадрат із параметром k — це сума квадратів k стандартних нормальних випадкових величин. Менш відомо, що при парному k це ж і подвоєна сума k/2 експоненційних випадкових величин (або розподіл Ерланга). З цього співвідношення відбувається вищезгаданий алгоритм GA2:</w:t>
      </w:r>
    </w:p>
    <w:p w:rsidR="00414D8B" w:rsidRPr="00AF7F74" w:rsidRDefault="00414D8B" w:rsidP="00F81A0E">
      <w:pPr>
        <w:rPr>
          <w:lang w:val="uk-UA"/>
        </w:rPr>
      </w:pPr>
    </w:p>
    <w:p w:rsidR="00F81A0E" w:rsidRPr="00AF7F74" w:rsidRDefault="00414D8B" w:rsidP="00414D8B">
      <w:pPr>
        <w:pStyle w:val="HTML"/>
        <w:rPr>
          <w:rStyle w:val="hljs-function"/>
          <w:lang w:val="uk-UA"/>
        </w:rPr>
      </w:pPr>
      <w:r w:rsidRPr="00AF7F74">
        <w:rPr>
          <w:rStyle w:val="hljs-keyword"/>
          <w:lang w:val="uk-UA"/>
        </w:rPr>
        <w:t>double ChiSquared(int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 ~ Gamma (k / 2, 2)</w:t>
      </w:r>
    </w:p>
    <w:p w:rsidR="00414D8B" w:rsidRPr="00AF7F74" w:rsidRDefault="00414D8B" w:rsidP="00414D8B">
      <w:pPr>
        <w:pStyle w:val="HTML"/>
        <w:rPr>
          <w:rStyle w:val="HTML1"/>
          <w:lang w:val="uk-UA"/>
        </w:rPr>
      </w:pPr>
      <w:r w:rsidRPr="00AF7F74">
        <w:rPr>
          <w:rStyle w:val="HTML1"/>
          <w:lang w:val="uk-UA"/>
        </w:rPr>
        <w:t>if (k &gt;= 10) // too big parameter</w:t>
      </w:r>
    </w:p>
    <w:p w:rsidR="00414D8B" w:rsidRPr="00AF7F74" w:rsidRDefault="00414D8B" w:rsidP="00414D8B">
      <w:pPr>
        <w:pStyle w:val="HTML"/>
        <w:rPr>
          <w:rStyle w:val="HTML1"/>
          <w:lang w:val="uk-UA"/>
        </w:rPr>
      </w:pPr>
      <w:r w:rsidRPr="00AF7F74">
        <w:rPr>
          <w:rStyle w:val="HTML1"/>
          <w:lang w:val="uk-UA"/>
        </w:rPr>
        <w:t>return GO(0.5*k);</w:t>
      </w:r>
    </w:p>
    <w:p w:rsidR="00414D8B" w:rsidRPr="00AF7F74" w:rsidRDefault="00414D8B" w:rsidP="00414D8B">
      <w:pPr>
        <w:pStyle w:val="HTML"/>
        <w:rPr>
          <w:rStyle w:val="HTML1"/>
          <w:lang w:val="uk-UA"/>
        </w:rPr>
      </w:pPr>
      <w:r w:rsidRPr="00AF7F74">
        <w:rPr>
          <w:rStyle w:val="HTML1"/>
          <w:lang w:val="uk-UA"/>
        </w:rPr>
        <w:t>double x = ((k &amp; 1) ? GA2(0.5 * k) : GA1(k &gt;&gt; 1));</w:t>
      </w:r>
    </w:p>
    <w:p w:rsidR="00414D8B" w:rsidRPr="00AF7F74" w:rsidRDefault="00414D8B" w:rsidP="00414D8B">
      <w:pPr>
        <w:pStyle w:val="HTML"/>
        <w:rPr>
          <w:rStyle w:val="HTML1"/>
          <w:lang w:val="uk-UA"/>
        </w:rPr>
      </w:pPr>
      <w:r w:rsidRPr="00AF7F74">
        <w:rPr>
          <w:rStyle w:val="HTML1"/>
          <w:lang w:val="uk-UA"/>
        </w:rPr>
        <w:t>return x + x;</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F81A0E">
      <w:pPr>
        <w:rPr>
          <w:lang w:val="uk-UA"/>
        </w:rPr>
      </w:pPr>
      <w:r w:rsidRPr="00AF7F74">
        <w:rPr>
          <w:lang w:val="uk-UA"/>
        </w:rPr>
        <w:t>З цієї властивості слід примітний факт: якщо вибирати точку на площині з випадковими та нормальними координатами (x, y), то відстань від (0,0) до цієї точки буде розподілено експоненційно.</w:t>
      </w:r>
    </w:p>
    <w:p w:rsidR="00F81A0E" w:rsidRPr="00AF7F74" w:rsidRDefault="00F81A0E" w:rsidP="00F81A0E">
      <w:pPr>
        <w:rPr>
          <w:lang w:val="uk-UA"/>
        </w:rPr>
      </w:pPr>
    </w:p>
    <w:p w:rsidR="00F81A0E" w:rsidRPr="00AF7F74" w:rsidRDefault="00F81A0E" w:rsidP="00F81A0E">
      <w:pPr>
        <w:pStyle w:val="2"/>
        <w:rPr>
          <w:lang w:val="uk-UA"/>
        </w:rPr>
      </w:pPr>
      <w:bookmarkStart w:id="45" w:name="_Toc97021618"/>
      <w:r w:rsidRPr="00AF7F74">
        <w:rPr>
          <w:lang w:val="uk-UA"/>
        </w:rPr>
        <w:t>2.9 Формування чисел із логнормальним розподілом</w:t>
      </w:r>
      <w:bookmarkEnd w:id="45"/>
    </w:p>
    <w:p w:rsidR="00F81A0E" w:rsidRPr="00AF7F74" w:rsidRDefault="00F81A0E" w:rsidP="00F81A0E">
      <w:pPr>
        <w:rPr>
          <w:lang w:val="uk-UA"/>
        </w:rPr>
      </w:pPr>
    </w:p>
    <w:p w:rsidR="00414D8B" w:rsidRPr="00AF7F74" w:rsidRDefault="00414D8B" w:rsidP="00414D8B">
      <w:pPr>
        <w:jc w:val="center"/>
        <w:rPr>
          <w:lang w:val="uk-UA"/>
        </w:rPr>
      </w:pPr>
      <w:r w:rsidRPr="00AF7F74">
        <w:rPr>
          <w:noProof/>
          <w:lang w:bidi="ar-SA"/>
        </w:rPr>
        <w:drawing>
          <wp:inline distT="0" distB="0" distL="0" distR="0">
            <wp:extent cx="2019300" cy="370205"/>
            <wp:effectExtent l="0" t="0" r="0" b="0"/>
            <wp:docPr id="124" name="Рисунок 124" descr="https://habrastorage.org/r/w1560/files/e8c/31f/d40/e8c31fd4022d490dbe0e7b5f8f687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habrastorage.org/r/w1560/files/e8c/31f/d40/e8c31fd4022d490dbe0e7b5f8f68729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9300" cy="370205"/>
                    </a:xfrm>
                    <a:prstGeom prst="rect">
                      <a:avLst/>
                    </a:prstGeom>
                    <a:noFill/>
                    <a:ln>
                      <a:noFill/>
                    </a:ln>
                  </pic:spPr>
                </pic:pic>
              </a:graphicData>
            </a:graphic>
          </wp:inline>
        </w:drawing>
      </w:r>
    </w:p>
    <w:p w:rsidR="00F81A0E" w:rsidRPr="00AF7F74" w:rsidRDefault="00414D8B" w:rsidP="00F81A0E">
      <w:pPr>
        <w:spacing w:after="240"/>
        <w:ind w:firstLine="0"/>
        <w:jc w:val="left"/>
        <w:rPr>
          <w:lang w:val="uk-UA"/>
        </w:rPr>
      </w:pPr>
      <w:r w:rsidRPr="00AF7F74">
        <w:rPr>
          <w:noProof/>
          <w:lang w:bidi="ar-SA"/>
        </w:rPr>
        <w:lastRenderedPageBreak/>
        <w:drawing>
          <wp:inline distT="0" distB="0" distL="0" distR="0">
            <wp:extent cx="5938966" cy="3076202"/>
            <wp:effectExtent l="0" t="0" r="5080" b="0"/>
            <wp:docPr id="123" name="Рисунок 123" descr="https://habrastorage.org/r/w1560/files/e86/36e/6ec/e8636e6ec7c341f3b0f6f05ac3eb3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habrastorage.org/r/w1560/files/e86/36e/6ec/e8636e6ec7c341f3b0f6f05ac3eb3ee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643" cy="3080696"/>
                    </a:xfrm>
                    <a:prstGeom prst="rect">
                      <a:avLst/>
                    </a:prstGeom>
                    <a:noFill/>
                    <a:ln>
                      <a:noFill/>
                    </a:ln>
                  </pic:spPr>
                </pic:pic>
              </a:graphicData>
            </a:graphic>
          </wp:inline>
        </w:drawing>
      </w:r>
    </w:p>
    <w:p w:rsidR="00414D8B" w:rsidRPr="00AF7F74" w:rsidRDefault="00414D8B" w:rsidP="00F81A0E">
      <w:pPr>
        <w:rPr>
          <w:lang w:val="uk-UA"/>
        </w:rPr>
      </w:pPr>
      <w:r w:rsidRPr="00AF7F74">
        <w:rPr>
          <w:lang w:val="uk-UA"/>
        </w:rPr>
        <w:t>Люди, які працюють з математичними моделями на фінансових ринках, про логнормальний розподіл знають не з чуток. Для логнормального, лог-кошу, лог-логістичного розподілів є один простий спосіб - взяти експоненту.</w:t>
      </w:r>
    </w:p>
    <w:p w:rsidR="00F81A0E" w:rsidRPr="00AF7F74" w:rsidRDefault="00F81A0E" w:rsidP="00F81A0E">
      <w:pPr>
        <w:rPr>
          <w:lang w:val="uk-UA"/>
        </w:rPr>
      </w:pPr>
    </w:p>
    <w:p w:rsidR="00F81A0E" w:rsidRPr="00AF7F74" w:rsidRDefault="00414D8B" w:rsidP="00414D8B">
      <w:pPr>
        <w:pStyle w:val="HTML"/>
        <w:rPr>
          <w:rStyle w:val="hljs-function"/>
          <w:lang w:val="uk-UA"/>
        </w:rPr>
      </w:pPr>
      <w:r w:rsidRPr="00AF7F74">
        <w:rPr>
          <w:rStyle w:val="hljs-keyword"/>
          <w:lang w:val="uk-UA"/>
        </w:rPr>
        <w:t>double LogNormal(double mu, double sigma)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exp(Normal(mu, sigma));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895AD1">
      <w:pPr>
        <w:rPr>
          <w:lang w:val="uk-UA"/>
        </w:rPr>
      </w:pPr>
    </w:p>
    <w:p w:rsidR="00895AD1" w:rsidRPr="00AF7F74" w:rsidRDefault="00895AD1" w:rsidP="00895AD1">
      <w:pPr>
        <w:pStyle w:val="2"/>
        <w:rPr>
          <w:lang w:val="uk-UA"/>
        </w:rPr>
      </w:pPr>
      <w:bookmarkStart w:id="46" w:name="_Toc97021619"/>
      <w:r w:rsidRPr="00AF7F74">
        <w:rPr>
          <w:lang w:val="uk-UA"/>
        </w:rPr>
        <w:t>2.10 Формування чисел із логістичним розподілом</w:t>
      </w:r>
      <w:bookmarkEnd w:id="46"/>
    </w:p>
    <w:p w:rsidR="00895AD1" w:rsidRPr="00AF7F74" w:rsidRDefault="00895AD1" w:rsidP="00895AD1">
      <w:pPr>
        <w:rPr>
          <w:lang w:val="uk-UA"/>
        </w:rPr>
      </w:pPr>
    </w:p>
    <w:p w:rsidR="00414D8B" w:rsidRPr="00AF7F74" w:rsidRDefault="00414D8B" w:rsidP="00895AD1">
      <w:pPr>
        <w:jc w:val="center"/>
        <w:rPr>
          <w:lang w:val="uk-UA"/>
        </w:rPr>
      </w:pPr>
      <w:r w:rsidRPr="00AF7F74">
        <w:rPr>
          <w:noProof/>
          <w:lang w:bidi="ar-SA"/>
        </w:rPr>
        <w:drawing>
          <wp:inline distT="0" distB="0" distL="0" distR="0">
            <wp:extent cx="1896110" cy="560705"/>
            <wp:effectExtent l="0" t="0" r="8890" b="0"/>
            <wp:docPr id="122" name="Рисунок 122" descr="https://habrastorage.org/r/w1560/files/588/c68/3ef/588c683ef54743968b26d22238a63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habrastorage.org/r/w1560/files/588/c68/3ef/588c683ef54743968b26d22238a6366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6110" cy="560705"/>
                    </a:xfrm>
                    <a:prstGeom prst="rect">
                      <a:avLst/>
                    </a:prstGeom>
                    <a:noFill/>
                    <a:ln>
                      <a:noFill/>
                    </a:ln>
                  </pic:spPr>
                </pic:pic>
              </a:graphicData>
            </a:graphic>
          </wp:inline>
        </w:drawing>
      </w:r>
    </w:p>
    <w:p w:rsidR="00895AD1" w:rsidRPr="00AF7F74" w:rsidRDefault="00414D8B" w:rsidP="00895AD1">
      <w:pPr>
        <w:ind w:firstLine="0"/>
        <w:rPr>
          <w:lang w:val="uk-UA"/>
        </w:rPr>
      </w:pPr>
      <w:r w:rsidRPr="00AF7F74">
        <w:rPr>
          <w:noProof/>
          <w:lang w:bidi="ar-SA"/>
        </w:rPr>
        <w:drawing>
          <wp:inline distT="0" distB="0" distL="0" distR="0">
            <wp:extent cx="6230991" cy="3180521"/>
            <wp:effectExtent l="0" t="0" r="0" b="1270"/>
            <wp:docPr id="121" name="Рисунок 121" descr="https://habrastorage.org/r/w1560/files/7a4/208/fe4/7a4208fe40ff43af959dc3339dd77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habrastorage.org/r/w1560/files/7a4/208/fe4/7a4208fe40ff43af959dc3339dd77af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8510" cy="3204776"/>
                    </a:xfrm>
                    <a:prstGeom prst="rect">
                      <a:avLst/>
                    </a:prstGeom>
                    <a:noFill/>
                    <a:ln>
                      <a:noFill/>
                    </a:ln>
                  </pic:spPr>
                </pic:pic>
              </a:graphicData>
            </a:graphic>
          </wp:inline>
        </w:drawing>
      </w:r>
    </w:p>
    <w:p w:rsidR="00414D8B" w:rsidRPr="00AF7F74" w:rsidRDefault="00414D8B" w:rsidP="00895AD1">
      <w:pPr>
        <w:rPr>
          <w:lang w:val="uk-UA"/>
        </w:rPr>
      </w:pPr>
      <w:r w:rsidRPr="00AF7F74">
        <w:rPr>
          <w:lang w:val="uk-UA"/>
        </w:rPr>
        <w:t>Логістичний розподіл дуже схожий на нормальний, але має більш важкий хвіст, генерується досить легко через стандартний рівномірний розподіл:</w:t>
      </w:r>
    </w:p>
    <w:p w:rsidR="00895AD1" w:rsidRPr="00AF7F74" w:rsidRDefault="00895AD1" w:rsidP="00895AD1">
      <w:pPr>
        <w:rPr>
          <w:lang w:val="uk-UA"/>
        </w:rPr>
      </w:pPr>
    </w:p>
    <w:p w:rsidR="00895AD1" w:rsidRPr="00AF7F74" w:rsidRDefault="00414D8B" w:rsidP="00414D8B">
      <w:pPr>
        <w:pStyle w:val="HTML"/>
        <w:rPr>
          <w:rStyle w:val="hljs-function"/>
          <w:lang w:val="uk-UA"/>
        </w:rPr>
      </w:pPr>
      <w:r w:rsidRPr="00AF7F74">
        <w:rPr>
          <w:rStyle w:val="hljs-keyword"/>
          <w:lang w:val="uk-UA"/>
        </w:rPr>
        <w:t>double Logistic(double mu, double s)</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mu + s * log (1.0 / Uniform (0, 1) - 1);</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895AD1">
      <w:pPr>
        <w:rPr>
          <w:lang w:val="uk-UA"/>
        </w:rPr>
      </w:pPr>
      <w:r w:rsidRPr="00AF7F74">
        <w:rPr>
          <w:lang w:val="uk-UA"/>
        </w:rPr>
        <w:t>Насамкінець коротко про не завжди швидкі, але дуже прості алгоритми для інших популярних розподілів:</w:t>
      </w:r>
    </w:p>
    <w:p w:rsidR="00895AD1" w:rsidRPr="00AF7F74" w:rsidRDefault="00895AD1" w:rsidP="00895AD1">
      <w:pPr>
        <w:rPr>
          <w:lang w:val="uk-UA"/>
        </w:rPr>
      </w:pPr>
    </w:p>
    <w:p w:rsidR="00895AD1" w:rsidRPr="00AF7F74" w:rsidRDefault="00414D8B" w:rsidP="00414D8B">
      <w:pPr>
        <w:pStyle w:val="HTML"/>
        <w:rPr>
          <w:rStyle w:val="hljs-function"/>
          <w:lang w:val="uk-UA"/>
        </w:rPr>
      </w:pPr>
      <w:r w:rsidRPr="00AF7F74">
        <w:rPr>
          <w:rStyle w:val="hljs-keyword"/>
          <w:lang w:val="uk-UA"/>
        </w:rPr>
        <w:t>double Erlang(int k, double l)</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GA1(k)/l;</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895AD1" w:rsidRPr="00AF7F74" w:rsidRDefault="00414D8B" w:rsidP="00414D8B">
      <w:pPr>
        <w:pStyle w:val="HTML"/>
        <w:rPr>
          <w:rStyle w:val="hljs-function"/>
          <w:lang w:val="uk-UA"/>
        </w:rPr>
      </w:pPr>
      <w:r w:rsidRPr="00AF7F74">
        <w:rPr>
          <w:rStyle w:val="hljs-keyword"/>
          <w:lang w:val="uk-UA"/>
        </w:rPr>
        <w:t>double Weibull(double l, double 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l * pow(Exponential(1), 1.0/k);</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895AD1" w:rsidRPr="00AF7F74" w:rsidRDefault="00414D8B" w:rsidP="00414D8B">
      <w:pPr>
        <w:pStyle w:val="HTML"/>
        <w:rPr>
          <w:rStyle w:val="hljs-function"/>
          <w:lang w:val="uk-UA"/>
        </w:rPr>
      </w:pPr>
      <w:r w:rsidRPr="00AF7F74">
        <w:rPr>
          <w:rStyle w:val="hljs-keyword"/>
          <w:lang w:val="uk-UA"/>
        </w:rPr>
        <w:t>double Rayleigh(double sigma)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sigma * sqrt (Exponential (0.5));</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895AD1" w:rsidRPr="00AF7F74" w:rsidRDefault="00414D8B" w:rsidP="00414D8B">
      <w:pPr>
        <w:pStyle w:val="HTML"/>
        <w:rPr>
          <w:rStyle w:val="hljs-function"/>
          <w:lang w:val="uk-UA"/>
        </w:rPr>
      </w:pPr>
      <w:r w:rsidRPr="00AF7F74">
        <w:rPr>
          <w:rStyle w:val="hljs-keyword"/>
          <w:lang w:val="uk-UA"/>
        </w:rPr>
        <w:t>double Pareto(double xm, double alpha)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return xm/pow(Uniform(0, 1), 1.0/alpha);</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895AD1" w:rsidRPr="00AF7F74" w:rsidRDefault="00414D8B" w:rsidP="00414D8B">
      <w:pPr>
        <w:pStyle w:val="HTML"/>
        <w:rPr>
          <w:rStyle w:val="hljs-function"/>
          <w:lang w:val="uk-UA"/>
        </w:rPr>
      </w:pPr>
      <w:r w:rsidRPr="00AF7F74">
        <w:rPr>
          <w:rStyle w:val="hljs-keyword"/>
          <w:lang w:val="uk-UA"/>
        </w:rPr>
        <w:t>double StudentT(int v)</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if (v == 1)</w:t>
      </w:r>
    </w:p>
    <w:p w:rsidR="00414D8B" w:rsidRPr="00AF7F74" w:rsidRDefault="00414D8B" w:rsidP="00414D8B">
      <w:pPr>
        <w:pStyle w:val="HTML"/>
        <w:rPr>
          <w:rStyle w:val="HTML1"/>
          <w:lang w:val="uk-UA"/>
        </w:rPr>
      </w:pPr>
      <w:r w:rsidRPr="00AF7F74">
        <w:rPr>
          <w:rStyle w:val="HTML1"/>
          <w:lang w:val="uk-UA"/>
        </w:rPr>
        <w:t>return Cauchy (0, 1);</w:t>
      </w:r>
    </w:p>
    <w:p w:rsidR="00414D8B" w:rsidRPr="00AF7F74" w:rsidRDefault="00414D8B" w:rsidP="00414D8B">
      <w:pPr>
        <w:pStyle w:val="HTML"/>
        <w:rPr>
          <w:rStyle w:val="HTML1"/>
          <w:lang w:val="uk-UA"/>
        </w:rPr>
      </w:pPr>
      <w:r w:rsidRPr="00AF7F74">
        <w:rPr>
          <w:rStyle w:val="HTML1"/>
          <w:lang w:val="uk-UA"/>
        </w:rPr>
        <w:t>return Normal (0, 1) / sqrt (ChiSquared (v) / v);</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895AD1" w:rsidRPr="00AF7F74" w:rsidRDefault="00414D8B" w:rsidP="00414D8B">
      <w:pPr>
        <w:pStyle w:val="HTML"/>
        <w:rPr>
          <w:rStyle w:val="hljs-function"/>
          <w:lang w:val="uk-UA"/>
        </w:rPr>
      </w:pPr>
      <w:r w:rsidRPr="00AF7F74">
        <w:rPr>
          <w:rStyle w:val="hljs-keyword"/>
          <w:lang w:val="uk-UA"/>
        </w:rPr>
        <w:t>double FisherSnedecor(int d1, int d2)</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r w:rsidRPr="00AF7F74">
        <w:rPr>
          <w:rStyle w:val="HTML1"/>
          <w:lang w:val="uk-UA"/>
        </w:rPr>
        <w:t>double numerator = d2 * ChiSquared (d1);</w:t>
      </w:r>
    </w:p>
    <w:p w:rsidR="00414D8B" w:rsidRPr="00AF7F74" w:rsidRDefault="00414D8B" w:rsidP="00414D8B">
      <w:pPr>
        <w:pStyle w:val="HTML"/>
        <w:rPr>
          <w:rStyle w:val="HTML1"/>
          <w:lang w:val="uk-UA"/>
        </w:rPr>
      </w:pPr>
      <w:r w:rsidRPr="00AF7F74">
        <w:rPr>
          <w:rStyle w:val="HTML1"/>
          <w:lang w:val="uk-UA"/>
        </w:rPr>
        <w:t>double denominator = d1 * ChiSquared (d2);</w:t>
      </w:r>
    </w:p>
    <w:p w:rsidR="00414D8B" w:rsidRPr="00AF7F74" w:rsidRDefault="00414D8B" w:rsidP="00414D8B">
      <w:pPr>
        <w:pStyle w:val="HTML"/>
        <w:rPr>
          <w:rStyle w:val="HTML1"/>
          <w:lang w:val="uk-UA"/>
        </w:rPr>
      </w:pPr>
      <w:r w:rsidRPr="00AF7F74">
        <w:rPr>
          <w:rStyle w:val="HTML1"/>
          <w:lang w:val="uk-UA"/>
        </w:rPr>
        <w:t>return numerator/nominotor;</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414D8B">
      <w:pPr>
        <w:pStyle w:val="HTML"/>
        <w:rPr>
          <w:rStyle w:val="HTML1"/>
          <w:lang w:val="uk-UA"/>
        </w:rPr>
      </w:pPr>
    </w:p>
    <w:p w:rsidR="00414D8B" w:rsidRPr="00AF7F74" w:rsidRDefault="00414D8B" w:rsidP="00414D8B">
      <w:pPr>
        <w:pStyle w:val="HTML"/>
        <w:rPr>
          <w:rStyle w:val="HTML1"/>
          <w:lang w:val="uk-UA"/>
        </w:rPr>
      </w:pPr>
      <w:r w:rsidRPr="00AF7F74">
        <w:rPr>
          <w:rStyle w:val="hljs-keyword"/>
          <w:lang w:val="uk-UA"/>
        </w:rPr>
        <w:t>double Beta(double a, double b) {</w:t>
      </w:r>
    </w:p>
    <w:p w:rsidR="00414D8B" w:rsidRPr="00AF7F74" w:rsidRDefault="00414D8B" w:rsidP="00414D8B">
      <w:pPr>
        <w:pStyle w:val="HTML"/>
        <w:rPr>
          <w:rStyle w:val="HTML1"/>
          <w:lang w:val="uk-UA"/>
        </w:rPr>
      </w:pPr>
      <w:r w:rsidRPr="00AF7F74">
        <w:rPr>
          <w:rStyle w:val="HTML1"/>
          <w:lang w:val="uk-UA"/>
        </w:rPr>
        <w:t>double x = Gamma (a);</w:t>
      </w:r>
    </w:p>
    <w:p w:rsidR="00414D8B" w:rsidRPr="00AF7F74" w:rsidRDefault="00414D8B" w:rsidP="00414D8B">
      <w:pPr>
        <w:pStyle w:val="HTML"/>
        <w:rPr>
          <w:rStyle w:val="HTML1"/>
          <w:lang w:val="uk-UA"/>
        </w:rPr>
      </w:pPr>
      <w:r w:rsidRPr="00AF7F74">
        <w:rPr>
          <w:rStyle w:val="HTML1"/>
          <w:lang w:val="uk-UA"/>
        </w:rPr>
        <w:t>return x/(x + Gamma(b));</w:t>
      </w:r>
    </w:p>
    <w:p w:rsidR="00414D8B" w:rsidRPr="00AF7F74" w:rsidRDefault="00414D8B" w:rsidP="00414D8B">
      <w:pPr>
        <w:pStyle w:val="HTML"/>
        <w:rPr>
          <w:rStyle w:val="HTML1"/>
          <w:lang w:val="uk-UA"/>
        </w:rPr>
      </w:pPr>
      <w:r w:rsidRPr="00AF7F74">
        <w:rPr>
          <w:rStyle w:val="HTML1"/>
          <w:lang w:val="uk-UA"/>
        </w:rPr>
        <w:t>}</w:t>
      </w:r>
    </w:p>
    <w:p w:rsidR="00414D8B" w:rsidRPr="00AF7F74" w:rsidRDefault="00414D8B" w:rsidP="00F32C92">
      <w:pPr>
        <w:ind w:right="-5"/>
        <w:rPr>
          <w:lang w:val="uk-UA"/>
        </w:rPr>
      </w:pPr>
    </w:p>
    <w:p w:rsidR="000C4201" w:rsidRPr="00AF7F74" w:rsidRDefault="000C4201" w:rsidP="00F32C92">
      <w:pPr>
        <w:ind w:right="-5"/>
        <w:rPr>
          <w:lang w:val="uk-UA"/>
        </w:rPr>
      </w:pPr>
    </w:p>
    <w:p w:rsidR="00AF7F74" w:rsidRDefault="00AF7F74">
      <w:pPr>
        <w:ind w:firstLine="0"/>
        <w:jc w:val="left"/>
        <w:rPr>
          <w:rFonts w:eastAsiaTheme="majorEastAsia" w:cstheme="majorBidi"/>
          <w:b/>
          <w:caps/>
          <w:color w:val="auto"/>
          <w:szCs w:val="32"/>
          <w:lang w:val="uk-UA"/>
        </w:rPr>
      </w:pPr>
      <w:r>
        <w:rPr>
          <w:lang w:val="uk-UA"/>
        </w:rPr>
        <w:br w:type="page"/>
      </w:r>
    </w:p>
    <w:p w:rsidR="000C4201" w:rsidRPr="00AF7F74" w:rsidRDefault="000C4201" w:rsidP="000C4201">
      <w:pPr>
        <w:pStyle w:val="1"/>
        <w:rPr>
          <w:lang w:val="uk-UA"/>
        </w:rPr>
      </w:pPr>
      <w:bookmarkStart w:id="47" w:name="_Toc97021620"/>
      <w:r w:rsidRPr="00AF7F74">
        <w:rPr>
          <w:lang w:val="uk-UA"/>
        </w:rPr>
        <w:lastRenderedPageBreak/>
        <w:t>3 Математична модель надійності обладнання</w:t>
      </w:r>
      <w:bookmarkEnd w:id="47"/>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p>
    <w:p w:rsidR="000C4201" w:rsidRPr="00AF7F74" w:rsidRDefault="000C4201" w:rsidP="000C4201">
      <w:pPr>
        <w:rPr>
          <w:lang w:val="uk-UA"/>
        </w:rPr>
      </w:pPr>
      <w:r w:rsidRPr="00AF7F74">
        <w:rPr>
          <w:lang w:val="uk-UA"/>
        </w:rPr>
        <w:t>На практиці надійність будь-якого елемента визначається двома складовими: ймовірністю раптових відмов та ймовірністю зносових відмов. Випадкові відмови описуються експоненціальним законом, у якому надійність чи ймовірність безвідмовної роботи визначається виразом</w:t>
      </w:r>
    </w:p>
    <w:p w:rsidR="000C4201" w:rsidRPr="00AF7F74" w:rsidRDefault="000C4201" w:rsidP="000C4201">
      <w:pPr>
        <w:rPr>
          <w:lang w:val="uk-UA"/>
        </w:rPr>
      </w:pP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1240" w:dyaOrig="440">
          <v:shape id="_x0000_i1033" type="#_x0000_t75" style="width:61.5pt;height:22.5pt" o:ole="">
            <v:imagedata r:id="rId82" o:title=""/>
          </v:shape>
          <o:OLEObject Type="Embed" ProgID="Equation.3" ShapeID="_x0000_i1033" DrawAspect="Content" ObjectID="_1708771988" r:id="rId83"/>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(3.1)(3.2)</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4"/>
          <w:sz w:val="24"/>
          <w:szCs w:val="24"/>
          <w:lang w:val="uk-UA"/>
        </w:rPr>
        <w:object w:dxaOrig="220" w:dyaOrig="279">
          <v:shape id="_x0000_i1034" type="#_x0000_t75" style="width:11.25pt;height:12.75pt" o:ole="">
            <v:imagedata r:id="rId84" o:title=""/>
          </v:shape>
          <o:OLEObject Type="Embed" ProgID="Equation.3" ShapeID="_x0000_i1034" DrawAspect="Content" ObjectID="_1708771989" r:id="rId85"/>
        </w:object>
      </w:r>
      <w:r w:rsidRPr="00AF7F74">
        <w:rPr>
          <w:sz w:val="24"/>
          <w:szCs w:val="24"/>
          <w:lang w:val="uk-UA"/>
        </w:rPr>
        <w:t>- Інтенсивність раптових відмов.</w:t>
      </w:r>
    </w:p>
    <w:p w:rsidR="000C4201" w:rsidRPr="00AF7F74" w:rsidRDefault="000C4201" w:rsidP="000C4201">
      <w:pPr>
        <w:rPr>
          <w:lang w:val="uk-UA"/>
        </w:rPr>
      </w:pPr>
      <w:r w:rsidRPr="00AF7F74">
        <w:rPr>
          <w:lang w:val="uk-UA"/>
        </w:rPr>
        <w:t>Для експоненційного випадку середнє напрацювання на відмову визначається як</w:t>
      </w:r>
    </w:p>
    <w:p w:rsidR="000C4201" w:rsidRPr="00AF7F74" w:rsidRDefault="000C4201" w:rsidP="000C4201">
      <w:pPr>
        <w:rPr>
          <w:lang w:val="uk-UA"/>
        </w:rPr>
      </w:pPr>
    </w:p>
    <w:p w:rsidR="000C4201" w:rsidRPr="00AF7F74" w:rsidRDefault="000C4201" w:rsidP="000C4201">
      <w:pPr>
        <w:pStyle w:val="af7"/>
        <w:spacing w:line="240" w:lineRule="auto"/>
        <w:rPr>
          <w:sz w:val="24"/>
          <w:szCs w:val="24"/>
          <w:lang w:val="uk-UA"/>
        </w:rPr>
      </w:pPr>
      <w:r w:rsidRPr="00AF7F74">
        <w:rPr>
          <w:position w:val="-26"/>
          <w:sz w:val="24"/>
          <w:szCs w:val="24"/>
          <w:lang w:val="uk-UA"/>
        </w:rPr>
        <w:object w:dxaOrig="760" w:dyaOrig="700">
          <v:shape id="_x0000_i1035" type="#_x0000_t75" style="width:37.5pt;height:35.25pt" o:ole="">
            <v:imagedata r:id="rId86" o:title=""/>
          </v:shape>
          <o:OLEObject Type="Embed" ProgID="Equation.3" ShapeID="_x0000_i1035" DrawAspect="Content" ObjectID="_1708771990" r:id="rId87"/>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(3.2)(3.3)</w:t>
      </w:r>
    </w:p>
    <w:p w:rsidR="000C4201" w:rsidRPr="00AF7F74" w:rsidRDefault="000C4201" w:rsidP="000C4201">
      <w:pPr>
        <w:rPr>
          <w:lang w:val="uk-UA"/>
        </w:rPr>
      </w:pPr>
    </w:p>
    <w:p w:rsidR="000C4201" w:rsidRPr="00AF7F74" w:rsidRDefault="000C4201" w:rsidP="000C4201">
      <w:pPr>
        <w:rPr>
          <w:lang w:val="uk-UA"/>
        </w:rPr>
      </w:pPr>
      <w:r w:rsidRPr="00AF7F74">
        <w:rPr>
          <w:lang w:val="uk-UA"/>
        </w:rPr>
        <w:t>У загальному випадку</w:t>
      </w:r>
    </w:p>
    <w:p w:rsidR="000C4201" w:rsidRPr="00AF7F74" w:rsidRDefault="000C4201" w:rsidP="000C4201">
      <w:pPr>
        <w:rPr>
          <w:lang w:val="uk-UA"/>
        </w:rPr>
      </w:pPr>
    </w:p>
    <w:p w:rsidR="000C4201" w:rsidRPr="00AF7F74" w:rsidRDefault="000C4201" w:rsidP="000C4201">
      <w:pPr>
        <w:pStyle w:val="af7"/>
        <w:spacing w:line="240" w:lineRule="auto"/>
        <w:rPr>
          <w:sz w:val="24"/>
          <w:szCs w:val="24"/>
          <w:lang w:val="uk-UA"/>
        </w:rPr>
      </w:pPr>
      <w:r w:rsidRPr="00AF7F74">
        <w:rPr>
          <w:position w:val="-32"/>
          <w:sz w:val="24"/>
          <w:szCs w:val="24"/>
          <w:lang w:val="uk-UA"/>
        </w:rPr>
        <w:object w:dxaOrig="1860" w:dyaOrig="760">
          <v:shape id="_x0000_i1036" type="#_x0000_t75" style="width:92.25pt;height:37.5pt" o:ole="">
            <v:imagedata r:id="rId88" o:title=""/>
          </v:shape>
          <o:OLEObject Type="Embed" ProgID="Equation.3" ShapeID="_x0000_i1036" DrawAspect="Content" ObjectID="_1708771991" r:id="rId89"/>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(3.3)(3.4)</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Також для будь-якого закону розподілу справедлива формула</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2"/>
          <w:sz w:val="24"/>
          <w:szCs w:val="24"/>
          <w:lang w:val="uk-UA"/>
        </w:rPr>
        <w:object w:dxaOrig="1020" w:dyaOrig="760">
          <v:shape id="_x0000_i1037" type="#_x0000_t75" style="width:51.75pt;height:37.5pt" o:ole="">
            <v:imagedata r:id="rId90" o:title=""/>
          </v:shape>
          <o:OLEObject Type="Embed" ProgID="Equation.3" ShapeID="_x0000_i1037" DrawAspect="Content" ObjectID="_1708771992" r:id="rId91"/>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(3.4)(3.5)</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28"/>
          <w:sz w:val="24"/>
          <w:szCs w:val="24"/>
          <w:lang w:val="uk-UA"/>
        </w:rPr>
        <w:object w:dxaOrig="1680" w:dyaOrig="720">
          <v:shape id="_x0000_i1038" type="#_x0000_t75" style="width:83.25pt;height:36.75pt" o:ole="">
            <v:imagedata r:id="rId92" o:title=""/>
          </v:shape>
          <o:OLEObject Type="Embed" ProgID="Equation.3" ShapeID="_x0000_i1038" DrawAspect="Content" ObjectID="_1708771993" r:id="rId93"/>
        </w:object>
      </w:r>
      <w:r w:rsidRPr="00AF7F74">
        <w:rPr>
          <w:sz w:val="24"/>
          <w:szCs w:val="24"/>
          <w:lang w:val="uk-UA"/>
        </w:rPr>
        <w:t>- Щільність ймовірності відмов.</w:t>
      </w:r>
    </w:p>
    <w:p w:rsidR="000C4201" w:rsidRPr="00AF7F74" w:rsidRDefault="000C4201" w:rsidP="000C4201">
      <w:pPr>
        <w:pStyle w:val="af3"/>
        <w:spacing w:line="240" w:lineRule="auto"/>
        <w:rPr>
          <w:sz w:val="24"/>
          <w:szCs w:val="24"/>
          <w:lang w:val="uk-UA"/>
        </w:rPr>
      </w:pPr>
      <w:r w:rsidRPr="00AF7F74">
        <w:rPr>
          <w:sz w:val="24"/>
          <w:szCs w:val="24"/>
          <w:lang w:val="uk-UA"/>
        </w:rPr>
        <w:t>У період нормальної роботи для експонентного закону інтенсивність відмов є постійною величиною.</w:t>
      </w:r>
    </w:p>
    <w:p w:rsidR="000C4201" w:rsidRPr="00AF7F74" w:rsidRDefault="000C4201" w:rsidP="000C4201">
      <w:pPr>
        <w:pStyle w:val="af3"/>
        <w:spacing w:line="240" w:lineRule="auto"/>
        <w:rPr>
          <w:sz w:val="24"/>
          <w:szCs w:val="24"/>
          <w:lang w:val="uk-UA"/>
        </w:rPr>
      </w:pPr>
      <w:r w:rsidRPr="00AF7F74">
        <w:rPr>
          <w:sz w:val="24"/>
          <w:szCs w:val="24"/>
          <w:lang w:val="uk-UA"/>
        </w:rPr>
        <w:t>Коли настає зношування, інтенсивність відмов починає зростати і до раптових відмов додаються зносові, які зазвичай підкоряються нормальному закону розподілу.</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4"/>
          <w:sz w:val="24"/>
          <w:szCs w:val="24"/>
          <w:lang w:val="uk-UA"/>
        </w:rPr>
        <w:object w:dxaOrig="3320" w:dyaOrig="820">
          <v:shape id="_x0000_i1039" type="#_x0000_t75" style="width:166.5pt;height:41.25pt" o:ole="">
            <v:imagedata r:id="rId94" o:title=""/>
          </v:shape>
          <o:OLEObject Type="Embed" ProgID="Equation.3" ShapeID="_x0000_i1039" DrawAspect="Content" ObjectID="_1708771994" r:id="rId95"/>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(3.5)(3.6)</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 М - Середнє значення довговічності елемента з урахуванням зносу.</w:t>
      </w:r>
    </w:p>
    <w:p w:rsidR="000C4201" w:rsidRPr="00AF7F74" w:rsidRDefault="000C4201" w:rsidP="000C4201">
      <w:pPr>
        <w:pStyle w:val="af3"/>
        <w:spacing w:line="240" w:lineRule="auto"/>
        <w:rPr>
          <w:sz w:val="24"/>
          <w:szCs w:val="24"/>
          <w:lang w:val="uk-UA"/>
        </w:rPr>
      </w:pPr>
      <w:r w:rsidRPr="00AF7F74">
        <w:rPr>
          <w:sz w:val="24"/>
          <w:szCs w:val="24"/>
          <w:lang w:val="uk-UA"/>
        </w:rPr>
        <w:t>Стандартне відхилення від середньої довговічності визначається як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0"/>
          <w:sz w:val="24"/>
          <w:szCs w:val="24"/>
          <w:lang w:val="uk-UA"/>
        </w:rPr>
        <w:object w:dxaOrig="2000" w:dyaOrig="840">
          <v:shape id="_x0000_i1040" type="#_x0000_t75" style="width:99.75pt;height:42pt" o:ole="">
            <v:imagedata r:id="rId96" o:title=""/>
          </v:shape>
          <o:OLEObject Type="Embed" ProgID="Equation.3" ShapeID="_x0000_i1040" DrawAspect="Content" ObjectID="_1708771995" r:id="rId97"/>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(3.6)(3.7)</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 N - Число відмов за час t.</w:t>
      </w:r>
    </w:p>
    <w:p w:rsidR="000C4201" w:rsidRPr="00AF7F74" w:rsidRDefault="000C4201" w:rsidP="000C4201">
      <w:pPr>
        <w:pStyle w:val="af3"/>
        <w:spacing w:line="240" w:lineRule="auto"/>
        <w:rPr>
          <w:sz w:val="24"/>
          <w:szCs w:val="24"/>
          <w:lang w:val="uk-UA"/>
        </w:rPr>
      </w:pPr>
      <w:r w:rsidRPr="00AF7F74">
        <w:rPr>
          <w:sz w:val="24"/>
          <w:szCs w:val="24"/>
          <w:lang w:val="uk-UA"/>
        </w:rPr>
        <w:t xml:space="preserve">Спільна ймовірність безвідмовної роботи елемента з урахуванням раптових та зносових </w:t>
      </w:r>
      <w:r w:rsidRPr="00AF7F74">
        <w:rPr>
          <w:sz w:val="24"/>
          <w:szCs w:val="24"/>
          <w:lang w:val="uk-UA"/>
        </w:rPr>
        <w:lastRenderedPageBreak/>
        <w:t>відмов у період від t = 0, коли елемент новий, до часу t визначається виразом</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1760" w:dyaOrig="440">
          <v:shape id="_x0000_i1041" type="#_x0000_t75" style="width:88.5pt;height:22.5pt" o:ole="">
            <v:imagedata r:id="rId98" o:title=""/>
          </v:shape>
          <o:OLEObject Type="Embed" ProgID="Equation.3" ShapeID="_x0000_i1041" DrawAspect="Content" ObjectID="_1708771996" r:id="rId99"/>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(3.7)(3.8)</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Формулу (3.7) можна використовувати тільки для випадку, коли новий елемент. Якщо елемент вже має якесь напрацювання t0, то спільна ймовірність безвідмовної роботи визначається так: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4"/>
          <w:sz w:val="24"/>
          <w:szCs w:val="24"/>
          <w:lang w:val="uk-UA"/>
        </w:rPr>
        <w:object w:dxaOrig="2320" w:dyaOrig="780">
          <v:shape id="_x0000_i1042" type="#_x0000_t75" style="width:116.25pt;height:39.75pt" o:ole="">
            <v:imagedata r:id="rId100" o:title=""/>
          </v:shape>
          <o:OLEObject Type="Embed" ProgID="Equation.3" ShapeID="_x0000_i1042" DrawAspect="Content" ObjectID="_1708771997" r:id="rId101"/>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(3.8)(3.9)</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Хоча вираз (3.8) дозволяє визначити надійність елемента в будь-який момент часу, воно має низку недоліків. Так, наприклад, факт увімкнення/вимкнення різного обладнання призводить до його форсованого зносу. Крім того, згідно з практичними спостереженнями, інтенсивність відмов суттєво залежить від зміни рівня навантаження елемента щодо її номінального значення. Коли навантаження елемента перевищує номінальне, спостерігається досить швидке зростання інтенсивності відмов. З іншого боку, інтенсивність відмов зменшується, коли навантаження стає нижчим за номінальний рівень.</w:t>
      </w:r>
    </w:p>
    <w:p w:rsidR="000C4201" w:rsidRPr="00AF7F74" w:rsidRDefault="000C4201" w:rsidP="000C4201">
      <w:pPr>
        <w:pStyle w:val="af3"/>
        <w:spacing w:line="240" w:lineRule="auto"/>
        <w:rPr>
          <w:sz w:val="24"/>
          <w:szCs w:val="24"/>
          <w:lang w:val="uk-UA"/>
        </w:rPr>
      </w:pPr>
      <w:r w:rsidRPr="00AF7F74">
        <w:rPr>
          <w:sz w:val="24"/>
          <w:szCs w:val="24"/>
          <w:lang w:val="uk-UA"/>
        </w:rPr>
        <w:t>Також добре відомо, що роботу елементів істотно впливають параметри довкілля. Ступінь опірності елементів впливам із боку довкілля можна умовно назвати «міцністю». "Міцність" елемента означає не тільки його опір механічним навантаженням, вібраціям, ударам, тиску або прискорення; до категорії міцності належать також: опір тепловим навантаженням, електрична міцність, вологостійкість, корозійностійкість, стійкість до випромінювань тощо. Тому очевидно, що міцність елемента може бути виражена деякою числової величиною.</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jc w:val="center"/>
        <w:rPr>
          <w:sz w:val="24"/>
          <w:szCs w:val="24"/>
          <w:lang w:val="uk-UA"/>
        </w:rPr>
      </w:pPr>
      <w:r w:rsidRPr="00AF7F74">
        <w:rPr>
          <w:noProof/>
          <w:sz w:val="24"/>
          <w:szCs w:val="24"/>
        </w:rPr>
        <w:lastRenderedPageBreak/>
        <w:drawing>
          <wp:inline distT="0" distB="0" distL="0" distR="0" wp14:anchorId="5D4D695B" wp14:editId="7DCFC017">
            <wp:extent cx="4049395" cy="5083810"/>
            <wp:effectExtent l="0" t="0" r="8255" b="2540"/>
            <wp:docPr id="186" name="Рисунок 18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49395" cy="5083810"/>
                    </a:xfrm>
                    <a:prstGeom prst="rect">
                      <a:avLst/>
                    </a:prstGeom>
                    <a:noFill/>
                    <a:ln>
                      <a:noFill/>
                    </a:ln>
                  </pic:spPr>
                </pic:pic>
              </a:graphicData>
            </a:graphic>
          </wp:inline>
        </w:drawing>
      </w:r>
    </w:p>
    <w:p w:rsidR="000C4201" w:rsidRPr="00AF7F74" w:rsidRDefault="000C4201" w:rsidP="000C4201">
      <w:pPr>
        <w:pStyle w:val="af3"/>
        <w:spacing w:line="240" w:lineRule="auto"/>
        <w:rPr>
          <w:sz w:val="24"/>
          <w:szCs w:val="24"/>
          <w:lang w:val="uk-UA"/>
        </w:rPr>
      </w:pPr>
      <w:r w:rsidRPr="00AF7F74">
        <w:rPr>
          <w:sz w:val="24"/>
          <w:szCs w:val="24"/>
          <w:lang w:val="uk-UA"/>
        </w:rPr>
        <w:t>Рис. 3.1 Інтенсивність відмов у залежності від навколишніх умов</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На практиці генеральну сукупність елементів піддають впливу робочого навантаження та визначають кількість елементів, які відмовилися протягом заданого періоду роботи. В результаті виходить оцінка інтенсивності відмов елемента заданого рівня навантаження. Потім можна по одному змінювати деякі параметри навколишнього середовища, наприклад збільшувати або зменшувати електричну напругу або температуру і повторювати весь експеримент в нових умовах. При цьому отримують інформацію про характер зміни інтенсивності відмов елементів, що розглядаються, від величини прикладеної напруги або температури навколишнього середовища. Таким чином, інтенсивність відмов замінює точну міру міцності елемента.</w:t>
      </w:r>
    </w:p>
    <w:p w:rsidR="000C4201" w:rsidRPr="00AF7F74" w:rsidRDefault="000C4201" w:rsidP="000C4201">
      <w:pPr>
        <w:pStyle w:val="af3"/>
        <w:spacing w:line="240" w:lineRule="auto"/>
        <w:rPr>
          <w:sz w:val="24"/>
          <w:szCs w:val="24"/>
          <w:lang w:val="uk-UA"/>
        </w:rPr>
      </w:pPr>
      <w:r w:rsidRPr="00AF7F74">
        <w:rPr>
          <w:sz w:val="24"/>
          <w:szCs w:val="24"/>
          <w:lang w:val="uk-UA"/>
        </w:rPr>
        <w:t>На рис. 3.1 наведено криві, що ілюструють загальний характер зміни інтенсивності відмов електричних та електронних та електромеханічних елементів.</w:t>
      </w:r>
    </w:p>
    <w:p w:rsidR="000C4201" w:rsidRPr="00AF7F74" w:rsidRDefault="000C4201" w:rsidP="000C4201">
      <w:pPr>
        <w:pStyle w:val="af3"/>
        <w:spacing w:line="240" w:lineRule="auto"/>
        <w:rPr>
          <w:sz w:val="24"/>
          <w:szCs w:val="24"/>
          <w:lang w:val="uk-UA"/>
        </w:rPr>
      </w:pPr>
      <w:r w:rsidRPr="00AF7F74">
        <w:rPr>
          <w:sz w:val="24"/>
          <w:szCs w:val="24"/>
          <w:lang w:val="uk-UA"/>
        </w:rPr>
        <w:t>Така ж тенденція спостерігається на практиці та інших видів елементів: механічних, теплотехнічних і т.д.</w:t>
      </w:r>
    </w:p>
    <w:p w:rsidR="000C4201" w:rsidRPr="00AF7F74" w:rsidRDefault="000C4201" w:rsidP="000C4201">
      <w:pPr>
        <w:pStyle w:val="af3"/>
        <w:spacing w:line="240" w:lineRule="auto"/>
        <w:rPr>
          <w:sz w:val="24"/>
          <w:szCs w:val="24"/>
          <w:lang w:val="uk-UA"/>
        </w:rPr>
      </w:pPr>
      <w:r w:rsidRPr="00AF7F74">
        <w:rPr>
          <w:sz w:val="24"/>
          <w:szCs w:val="24"/>
          <w:lang w:val="uk-UA"/>
        </w:rPr>
        <w:t>Оскільки описані фактори впливають насамперед на інтенсивність відмов, для моделювання надійності доцільно замість (3.8) використовувати вираз</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2940" w:dyaOrig="780">
          <v:shape id="_x0000_i1043" type="#_x0000_t75" style="width:191.25pt;height:51.75pt" o:ole="">
            <v:imagedata r:id="rId103" o:title=""/>
          </v:shape>
          <o:OLEObject Type="Embed" ProgID="Equation.3" ShapeID="_x0000_i1043" DrawAspect="Content" ObjectID="_1708771998" r:id="rId104"/>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(3.9)(3.10)</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2"/>
          <w:sz w:val="24"/>
          <w:szCs w:val="24"/>
          <w:lang w:val="uk-UA"/>
        </w:rPr>
        <w:object w:dxaOrig="320" w:dyaOrig="380">
          <v:shape id="_x0000_i1044" type="#_x0000_t75" style="width:17.25pt;height:18.75pt" o:ole="">
            <v:imagedata r:id="rId105" o:title=""/>
          </v:shape>
          <o:OLEObject Type="Embed" ProgID="Equation.3" ShapeID="_x0000_i1044" DrawAspect="Content" ObjectID="_1708771999" r:id="rId106"/>
        </w:object>
      </w:r>
      <w:r w:rsidRPr="00AF7F74">
        <w:rPr>
          <w:sz w:val="24"/>
          <w:szCs w:val="24"/>
          <w:lang w:val="uk-UA"/>
        </w:rPr>
        <w:t>- Інтенсивність раптових відмов;</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320" w:dyaOrig="380">
          <v:shape id="_x0000_i1045" type="#_x0000_t75" style="width:17.25pt;height:18.75pt" o:ole="">
            <v:imagedata r:id="rId107" o:title=""/>
          </v:shape>
          <o:OLEObject Type="Embed" ProgID="Equation.3" ShapeID="_x0000_i1045" DrawAspect="Content" ObjectID="_1708772000" r:id="rId108"/>
        </w:object>
      </w:r>
      <w:r w:rsidRPr="00AF7F74">
        <w:rPr>
          <w:sz w:val="24"/>
          <w:szCs w:val="24"/>
          <w:lang w:val="uk-UA"/>
        </w:rPr>
        <w:t>- Інтенсивність зносових відмов.</w:t>
      </w:r>
    </w:p>
    <w:p w:rsidR="000C4201" w:rsidRPr="00AF7F74" w:rsidRDefault="000C4201" w:rsidP="000C4201">
      <w:pPr>
        <w:pStyle w:val="af3"/>
        <w:spacing w:line="240" w:lineRule="auto"/>
        <w:rPr>
          <w:sz w:val="24"/>
          <w:szCs w:val="24"/>
          <w:lang w:val="uk-UA"/>
        </w:rPr>
      </w:pPr>
      <w:r w:rsidRPr="00AF7F74">
        <w:rPr>
          <w:sz w:val="24"/>
          <w:szCs w:val="24"/>
          <w:lang w:val="uk-UA"/>
        </w:rPr>
        <w:t>У період нормальної експлуатації інтенсивність раптових відмов постійна і визначається так: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26"/>
          <w:sz w:val="24"/>
          <w:szCs w:val="24"/>
          <w:lang w:val="uk-UA"/>
        </w:rPr>
        <w:object w:dxaOrig="859" w:dyaOrig="700">
          <v:shape id="_x0000_i1046" type="#_x0000_t75" style="width:48.75pt;height:39.75pt" o:ole="">
            <v:imagedata r:id="rId109" o:title=""/>
          </v:shape>
          <o:OLEObject Type="Embed" ProgID="Equation.3" ShapeID="_x0000_i1046" DrawAspect="Content" ObjectID="_1708772001" r:id="rId110"/>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(3.10)(3.11)</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Для визначення інтенсивності зносових відмов можна скористатися наступним підходом. З формули (3.4) у загальному випадку інтенсивність відмов визначається як</w:t>
      </w:r>
      <w:r w:rsidRPr="00AF7F74">
        <w:rPr>
          <w:position w:val="-12"/>
          <w:sz w:val="24"/>
          <w:szCs w:val="24"/>
          <w:lang w:val="uk-UA"/>
        </w:rPr>
        <w:object w:dxaOrig="1620" w:dyaOrig="360">
          <v:shape id="_x0000_i1047" type="#_x0000_t75" style="width:82.5pt;height:18pt" o:ole="">
            <v:imagedata r:id="rId111" o:title=""/>
          </v:shape>
          <o:OLEObject Type="Embed" ProgID="Equation.3" ShapeID="_x0000_i1047" DrawAspect="Content" ObjectID="_1708772002" r:id="rId112"/>
        </w:object>
      </w:r>
      <w:r w:rsidRPr="00AF7F74">
        <w:rPr>
          <w:sz w:val="24"/>
          <w:szCs w:val="24"/>
          <w:lang w:val="uk-UA"/>
        </w:rPr>
        <w:t>. Розглянемо нагоду нормального розподілу. На рис. 3.2 зображені криві щільності нормального розподілу f(t), функції Pі(t) та інтенсивності відмов r(t). Розглянуто стандартизований варіант, при якому функція щільності відмов виражена в одиницях стандартного відхилення:</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1359" w:dyaOrig="360">
          <v:shape id="_x0000_i1048" type="#_x0000_t75" style="width:68.25pt;height:18pt" o:ole="">
            <v:imagedata r:id="rId113" o:title=""/>
          </v:shape>
          <o:OLEObject Type="Embed" ProgID="Equation.3" ShapeID="_x0000_i1048" DrawAspect="Content" ObjectID="_1708772003" r:id="rId114"/>
        </w:objec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(3.11)(3.12)</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Значення φ(t) та P(t) можуть бути отримані безпосередньо з таблиць нормального розподілу.</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jc w:val="center"/>
        <w:rPr>
          <w:sz w:val="24"/>
          <w:szCs w:val="24"/>
          <w:lang w:val="uk-UA"/>
        </w:rPr>
      </w:pPr>
      <w:r w:rsidRPr="00AF7F74">
        <w:rPr>
          <w:sz w:val="24"/>
          <w:szCs w:val="24"/>
          <w:lang w:val="uk-UA"/>
        </w:rPr>
        <w:object w:dxaOrig="6937" w:dyaOrig="4540">
          <v:shape id="_x0000_i1049" type="#_x0000_t75" style="width:231.75pt;height:150.75pt" o:ole="">
            <v:imagedata r:id="rId115" o:title=""/>
          </v:shape>
          <o:OLEObject Type="Embed" ProgID="Visio.Drawing.11" ShapeID="_x0000_i1049" DrawAspect="Content" ObjectID="_1708772004" r:id="rId116"/>
        </w:object>
      </w:r>
    </w:p>
    <w:p w:rsidR="000C4201" w:rsidRPr="00AF7F74" w:rsidRDefault="000C4201" w:rsidP="000C4201">
      <w:pPr>
        <w:pStyle w:val="af3"/>
        <w:spacing w:line="240" w:lineRule="auto"/>
        <w:rPr>
          <w:sz w:val="24"/>
          <w:szCs w:val="24"/>
          <w:lang w:val="uk-UA"/>
        </w:rPr>
      </w:pPr>
      <w:r w:rsidRPr="00AF7F74">
        <w:rPr>
          <w:sz w:val="24"/>
          <w:szCs w:val="24"/>
          <w:lang w:val="uk-UA"/>
        </w:rPr>
        <w:t>Рис. 3.2 Інтенсивність відмов при нормальному розподілі:</w:t>
      </w:r>
    </w:p>
    <w:p w:rsidR="000C4201" w:rsidRPr="00AF7F74" w:rsidRDefault="000C4201" w:rsidP="000C4201">
      <w:pPr>
        <w:pStyle w:val="af3"/>
        <w:spacing w:line="240" w:lineRule="auto"/>
        <w:rPr>
          <w:sz w:val="24"/>
          <w:szCs w:val="24"/>
          <w:lang w:val="uk-UA"/>
        </w:rPr>
      </w:pPr>
      <w:r w:rsidRPr="00AF7F74">
        <w:rPr>
          <w:i/>
          <w:sz w:val="24"/>
          <w:szCs w:val="24"/>
          <w:lang w:val="uk-UA"/>
        </w:rPr>
        <w:t>φ</w:t>
      </w:r>
      <w:r w:rsidRPr="00AF7F74">
        <w:rPr>
          <w:sz w:val="24"/>
          <w:szCs w:val="24"/>
          <w:lang w:val="uk-UA"/>
        </w:rPr>
        <w:t>(t) - стандартна функція щільності зносових відмов;</w:t>
      </w:r>
    </w:p>
    <w:p w:rsidR="000C4201" w:rsidRPr="00AF7F74" w:rsidRDefault="000C4201" w:rsidP="000C4201">
      <w:pPr>
        <w:pStyle w:val="af3"/>
        <w:spacing w:line="240" w:lineRule="auto"/>
        <w:rPr>
          <w:sz w:val="24"/>
          <w:szCs w:val="24"/>
          <w:lang w:val="uk-UA"/>
        </w:rPr>
      </w:pPr>
      <w:r w:rsidRPr="00AF7F74">
        <w:rPr>
          <w:i/>
          <w:sz w:val="24"/>
          <w:szCs w:val="24"/>
          <w:lang w:val="uk-UA"/>
        </w:rPr>
        <w:t>Pі</w:t>
      </w:r>
      <w:r w:rsidRPr="00AF7F74">
        <w:rPr>
          <w:sz w:val="24"/>
          <w:szCs w:val="24"/>
          <w:lang w:val="uk-UA"/>
        </w:rPr>
        <w:t>(t) - можливість безвідмовної роботи при зносових відмових;</w:t>
      </w:r>
    </w:p>
    <w:p w:rsidR="000C4201" w:rsidRPr="00AF7F74" w:rsidRDefault="000C4201" w:rsidP="000C4201">
      <w:pPr>
        <w:pStyle w:val="af3"/>
        <w:spacing w:line="240" w:lineRule="auto"/>
        <w:rPr>
          <w:sz w:val="24"/>
          <w:szCs w:val="24"/>
          <w:lang w:val="uk-UA"/>
        </w:rPr>
      </w:pPr>
      <w:r w:rsidRPr="00AF7F74">
        <w:rPr>
          <w:i/>
          <w:sz w:val="24"/>
          <w:szCs w:val="24"/>
          <w:lang w:val="uk-UA"/>
        </w:rPr>
        <w:t>r</w:t>
      </w:r>
      <w:r w:rsidRPr="00AF7F74">
        <w:rPr>
          <w:sz w:val="24"/>
          <w:szCs w:val="24"/>
          <w:lang w:val="uk-UA"/>
        </w:rPr>
        <w:t>(t) - стандартна крива інтенсивності відмов</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Таким шляхом виходить стандартизована функція інтенсивності відмов:</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4"/>
          <w:sz w:val="24"/>
          <w:szCs w:val="24"/>
          <w:lang w:val="uk-UA"/>
        </w:rPr>
        <w:object w:dxaOrig="1359" w:dyaOrig="780">
          <v:shape id="_x0000_i1050" type="#_x0000_t75" style="width:68.25pt;height:39.75pt" o:ole="">
            <v:imagedata r:id="rId117" o:title=""/>
          </v:shape>
          <o:OLEObject Type="Embed" ProgID="Equation.3" ShapeID="_x0000_i1050" DrawAspect="Content" ObjectID="_1708772005" r:id="rId118"/>
        </w:object>
      </w:r>
      <w:r w:rsidRPr="00AF7F74">
        <w:rPr>
          <w:sz w:val="24"/>
          <w:szCs w:val="24"/>
          <w:lang w:val="uk-UA"/>
        </w:rPr>
        <w:tab/>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(3.12)(3.13)</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Тоді інтенсивність зносових відмов:</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4"/>
          <w:sz w:val="24"/>
          <w:szCs w:val="24"/>
          <w:lang w:val="uk-UA"/>
        </w:rPr>
        <w:object w:dxaOrig="2960" w:dyaOrig="780">
          <v:shape id="_x0000_i1051" type="#_x0000_t75" style="width:147.75pt;height:39.75pt" o:ole="">
            <v:imagedata r:id="rId119" o:title=""/>
          </v:shape>
          <o:OLEObject Type="Embed" ProgID="Equation.3" ShapeID="_x0000_i1051" DrawAspect="Content" ObjectID="_1708772006" r:id="rId120"/>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(3.13)(3.14)</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 xml:space="preserve">Розглянемо тепер таку ситуацію. В ході імітаційного моделювання надійності елемента на черговий ітерації поточний час роботи було збільшено на деякий крок Δt, а потім за формулою (3.9) було визначено значення інтенсивності поточних зносових відмов. Припустимо, що на </w:t>
      </w:r>
      <w:r w:rsidRPr="00AF7F74">
        <w:rPr>
          <w:sz w:val="24"/>
          <w:szCs w:val="24"/>
          <w:lang w:val="uk-UA"/>
        </w:rPr>
        <w:lastRenderedPageBreak/>
        <w:t>ітерації, що розглядається, елемент був включений або вимкнений, що повинно було привести до його підвищеного зносу. Тоді для моделювання підвищеного зносу достатньо додати до поточного часу елемента певну величину Δtі, що відповідає величині зменшення ресурсу елемента при його включенні/вимкненні. Результат аналогічного моделювання подано на рис. 3.3. Крива</w:t>
      </w:r>
      <w:bookmarkStart w:id="48" w:name="OLE_LINK3"/>
      <w:bookmarkStart w:id="49" w:name="OLE_LINK4"/>
      <w:bookmarkEnd w:id="48"/>
      <w:bookmarkEnd w:id="49"/>
      <w:r w:rsidRPr="00AF7F74">
        <w:rPr>
          <w:position w:val="-6"/>
          <w:sz w:val="24"/>
          <w:szCs w:val="24"/>
          <w:lang w:val="uk-UA"/>
        </w:rPr>
        <w:object w:dxaOrig="460" w:dyaOrig="380">
          <v:shape id="_x0000_i1052" type="#_x0000_t75" style="width:23.25pt;height:18.75pt" o:ole="">
            <v:imagedata r:id="rId121" o:title=""/>
          </v:shape>
          <o:OLEObject Type="Embed" ProgID="Equation.3" ShapeID="_x0000_i1052" DrawAspect="Content" ObjectID="_1708772007" r:id="rId122"/>
        </w:object>
      </w:r>
      <w:r w:rsidRPr="00AF7F74">
        <w:rPr>
          <w:sz w:val="24"/>
          <w:szCs w:val="24"/>
          <w:lang w:val="uk-UA"/>
        </w:rPr>
        <w:t>відповідає теоретичній зміні надійності для раптових відмов. Крива</w:t>
      </w:r>
      <w:r w:rsidRPr="00AF7F74">
        <w:rPr>
          <w:position w:val="-12"/>
          <w:sz w:val="24"/>
          <w:szCs w:val="24"/>
          <w:lang w:val="uk-UA"/>
        </w:rPr>
        <w:object w:dxaOrig="1660" w:dyaOrig="380">
          <v:shape id="_x0000_i1053" type="#_x0000_t75" style="width:83.25pt;height:18.75pt" o:ole="">
            <v:imagedata r:id="rId123" o:title=""/>
          </v:shape>
          <o:OLEObject Type="Embed" ProgID="Equation.3" ShapeID="_x0000_i1053" DrawAspect="Content" ObjectID="_1708772008" r:id="rId124"/>
        </w:object>
      </w:r>
      <w:r w:rsidRPr="00AF7F74">
        <w:rPr>
          <w:sz w:val="24"/>
          <w:szCs w:val="24"/>
          <w:lang w:val="uk-UA"/>
        </w:rPr>
        <w:t>визначає зміну надійності при зносі. Крива 1 показує, як змінювалася б надійність при спільній дії раптових та зносових відмов при номінальному режимі роботи. Крива 2 відповідає реальним змінам надійності елемента з урахуванням форсованого зносу.</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jc w:val="center"/>
        <w:rPr>
          <w:sz w:val="24"/>
          <w:szCs w:val="24"/>
          <w:lang w:val="uk-UA"/>
        </w:rPr>
      </w:pPr>
      <w:r w:rsidRPr="00AF7F74">
        <w:rPr>
          <w:sz w:val="24"/>
          <w:szCs w:val="24"/>
          <w:lang w:val="uk-UA"/>
        </w:rPr>
        <w:object w:dxaOrig="9985" w:dyaOrig="5030">
          <v:shape id="_x0000_i1054" type="#_x0000_t75" style="width:467.25pt;height:235.5pt" o:ole="">
            <v:imagedata r:id="rId125" o:title=""/>
          </v:shape>
          <o:OLEObject Type="Embed" ProgID="Visio.Drawing.11" ShapeID="_x0000_i1054" DrawAspect="Content" ObjectID="_1708772009" r:id="rId126"/>
        </w:object>
      </w:r>
    </w:p>
    <w:p w:rsidR="000C4201" w:rsidRPr="00AF7F74" w:rsidRDefault="000C4201" w:rsidP="000C4201">
      <w:pPr>
        <w:pStyle w:val="af3"/>
        <w:spacing w:line="240" w:lineRule="auto"/>
        <w:jc w:val="center"/>
        <w:rPr>
          <w:sz w:val="24"/>
          <w:szCs w:val="24"/>
          <w:lang w:val="uk-UA"/>
        </w:rPr>
      </w:pPr>
      <w:r w:rsidRPr="00AF7F74">
        <w:rPr>
          <w:sz w:val="24"/>
          <w:szCs w:val="24"/>
          <w:lang w:val="uk-UA"/>
        </w:rPr>
        <w:t>Рис. 3.3 Надійність елемента:</w:t>
      </w:r>
    </w:p>
    <w:p w:rsidR="000C4201" w:rsidRPr="00AF7F74" w:rsidRDefault="000C4201" w:rsidP="000C4201">
      <w:pPr>
        <w:pStyle w:val="af3"/>
        <w:spacing w:line="240" w:lineRule="auto"/>
        <w:jc w:val="center"/>
        <w:rPr>
          <w:sz w:val="24"/>
          <w:szCs w:val="24"/>
          <w:lang w:val="uk-UA"/>
        </w:rPr>
      </w:pPr>
      <w:r w:rsidRPr="00AF7F74">
        <w:rPr>
          <w:sz w:val="24"/>
          <w:szCs w:val="24"/>
          <w:lang w:val="uk-UA"/>
        </w:rPr>
        <w:t>1 - при нормальній експлуатації;</w:t>
      </w:r>
    </w:p>
    <w:p w:rsidR="000C4201" w:rsidRPr="00AF7F74" w:rsidRDefault="000C4201" w:rsidP="000C4201">
      <w:pPr>
        <w:pStyle w:val="af3"/>
        <w:spacing w:line="240" w:lineRule="auto"/>
        <w:jc w:val="center"/>
        <w:rPr>
          <w:sz w:val="24"/>
          <w:szCs w:val="24"/>
          <w:lang w:val="uk-UA"/>
        </w:rPr>
      </w:pPr>
      <w:r w:rsidRPr="00AF7F74">
        <w:rPr>
          <w:sz w:val="24"/>
          <w:szCs w:val="24"/>
          <w:lang w:val="uk-UA"/>
        </w:rPr>
        <w:t>2 - при підвищеному зносі</w:t>
      </w:r>
    </w:p>
    <w:p w:rsidR="000C4201" w:rsidRPr="00AF7F74" w:rsidRDefault="000C4201" w:rsidP="000C4201">
      <w:pPr>
        <w:pStyle w:val="af3"/>
        <w:spacing w:line="240" w:lineRule="auto"/>
        <w:rPr>
          <w:sz w:val="24"/>
          <w:szCs w:val="24"/>
          <w:lang w:val="uk-UA"/>
        </w:rPr>
      </w:pPr>
    </w:p>
    <w:p w:rsidR="000C4201" w:rsidRPr="00AF7F74" w:rsidRDefault="006D7E33" w:rsidP="000C4201">
      <w:pPr>
        <w:pStyle w:val="af3"/>
        <w:spacing w:line="240" w:lineRule="auto"/>
        <w:rPr>
          <w:sz w:val="24"/>
          <w:szCs w:val="24"/>
          <w:lang w:val="uk-UA"/>
        </w:rPr>
      </w:pPr>
      <w:r w:rsidRPr="00AF7F74">
        <w:rPr>
          <w:sz w:val="24"/>
          <w:szCs w:val="24"/>
          <w:lang w:val="uk-UA"/>
        </w:rPr>
        <w:t>У вираз (3.13) можна додати поправний коефіцієнт на поточну робочу потужність</w:t>
      </w:r>
      <w:r w:rsidR="000C4201" w:rsidRPr="00AF7F74">
        <w:rPr>
          <w:position w:val="-16"/>
          <w:sz w:val="24"/>
          <w:szCs w:val="24"/>
          <w:lang w:val="uk-UA"/>
        </w:rPr>
        <w:object w:dxaOrig="1300" w:dyaOrig="420">
          <v:shape id="_x0000_i1055" type="#_x0000_t75" style="width:65.25pt;height:20.25pt" o:ole="">
            <v:imagedata r:id="rId127" o:title=""/>
          </v:shape>
          <o:OLEObject Type="Embed" ProgID="Equation.3" ShapeID="_x0000_i1055" DrawAspect="Content" ObjectID="_1708772010" r:id="rId128"/>
        </w:object>
      </w:r>
      <w:r w:rsidR="000C4201" w:rsidRPr="00AF7F74">
        <w:rPr>
          <w:sz w:val="24"/>
          <w:szCs w:val="24"/>
          <w:lang w:val="uk-UA"/>
        </w:rPr>
        <w:t>та поправочний коефіцієнт на параметри навколишнього середовища</w:t>
      </w:r>
      <w:r w:rsidR="000C4201" w:rsidRPr="00AF7F74">
        <w:rPr>
          <w:position w:val="-16"/>
          <w:sz w:val="24"/>
          <w:szCs w:val="24"/>
          <w:lang w:val="uk-UA"/>
        </w:rPr>
        <w:object w:dxaOrig="1040" w:dyaOrig="420">
          <v:shape id="_x0000_i1056" type="#_x0000_t75" style="width:53.25pt;height:20.25pt" o:ole="">
            <v:imagedata r:id="rId129" o:title=""/>
          </v:shape>
          <o:OLEObject Type="Embed" ProgID="Equation.3" ShapeID="_x0000_i1056" DrawAspect="Content" ObjectID="_1708772011" r:id="rId130"/>
        </w:object>
      </w:r>
      <w:r w:rsidR="000C4201" w:rsidRPr="00AF7F74">
        <w:rPr>
          <w:sz w:val="24"/>
          <w:szCs w:val="24"/>
          <w:lang w:val="uk-UA"/>
        </w:rPr>
        <w:t>:</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28"/>
          <w:sz w:val="24"/>
          <w:szCs w:val="24"/>
          <w:lang w:val="uk-UA"/>
        </w:rPr>
        <w:object w:dxaOrig="3300" w:dyaOrig="720">
          <v:shape id="_x0000_i1057" type="#_x0000_t75" style="width:164.25pt;height:36.75pt" o:ole="">
            <v:imagedata r:id="rId131" o:title=""/>
          </v:shape>
          <o:OLEObject Type="Embed" ProgID="Equation.3" ShapeID="_x0000_i1057" DrawAspect="Content" ObjectID="_1708772012" r:id="rId132"/>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006D7E33" w:rsidRPr="00AF7F74">
        <w:rPr>
          <w:sz w:val="24"/>
          <w:szCs w:val="24"/>
          <w:lang w:val="uk-UA"/>
        </w:rPr>
        <w:t>(3.14)(3.15)</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6"/>
          <w:sz w:val="24"/>
          <w:szCs w:val="24"/>
          <w:lang w:val="uk-UA"/>
        </w:rPr>
        <w:object w:dxaOrig="480" w:dyaOrig="420">
          <v:shape id="_x0000_i1058" type="#_x0000_t75" style="width:24.75pt;height:20.25pt" o:ole="">
            <v:imagedata r:id="rId133" o:title=""/>
          </v:shape>
          <o:OLEObject Type="Embed" ProgID="Equation.3" ShapeID="_x0000_i1058" DrawAspect="Content" ObjectID="_1708772013" r:id="rId134"/>
        </w:object>
      </w:r>
      <w:r w:rsidRPr="00AF7F74">
        <w:rPr>
          <w:sz w:val="24"/>
          <w:szCs w:val="24"/>
          <w:lang w:val="uk-UA"/>
        </w:rPr>
        <w:t>- Наведена робоча потужність;</w:t>
      </w:r>
    </w:p>
    <w:p w:rsidR="000C4201" w:rsidRPr="00AF7F74" w:rsidRDefault="000C4201" w:rsidP="000C4201">
      <w:pPr>
        <w:pStyle w:val="af3"/>
        <w:spacing w:line="240" w:lineRule="auto"/>
        <w:ind w:firstLine="0"/>
        <w:rPr>
          <w:sz w:val="24"/>
          <w:szCs w:val="24"/>
          <w:lang w:val="uk-UA"/>
        </w:rPr>
      </w:pPr>
      <w:r w:rsidRPr="00AF7F74">
        <w:rPr>
          <w:position w:val="-16"/>
          <w:sz w:val="24"/>
          <w:szCs w:val="24"/>
          <w:lang w:val="uk-UA"/>
        </w:rPr>
        <w:object w:dxaOrig="400" w:dyaOrig="420">
          <v:shape id="_x0000_i1059" type="#_x0000_t75" style="width:19.5pt;height:20.25pt" o:ole="">
            <v:imagedata r:id="rId135" o:title=""/>
          </v:shape>
          <o:OLEObject Type="Embed" ProgID="Equation.3" ShapeID="_x0000_i1059" DrawAspect="Content" ObjectID="_1708772014" r:id="rId136"/>
        </w:object>
      </w:r>
      <w:r w:rsidRPr="00AF7F74">
        <w:rPr>
          <w:sz w:val="24"/>
          <w:szCs w:val="24"/>
          <w:lang w:val="uk-UA"/>
        </w:rPr>
        <w:t>- Наведений параметр навколишнього середовища (температура, частота, вологість тощо).</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jc w:val="center"/>
        <w:rPr>
          <w:sz w:val="24"/>
          <w:szCs w:val="24"/>
          <w:lang w:val="uk-UA"/>
        </w:rPr>
      </w:pPr>
      <w:r w:rsidRPr="00AF7F74">
        <w:rPr>
          <w:position w:val="-34"/>
          <w:sz w:val="24"/>
          <w:szCs w:val="24"/>
          <w:lang w:val="uk-UA"/>
        </w:rPr>
        <w:object w:dxaOrig="1380" w:dyaOrig="780">
          <v:shape id="_x0000_i1060" type="#_x0000_t75" style="width:69pt;height:39.75pt" o:ole="">
            <v:imagedata r:id="rId137" o:title=""/>
          </v:shape>
          <o:OLEObject Type="Embed" ProgID="Equation.3" ShapeID="_x0000_i1060" DrawAspect="Content" ObjectID="_1708772015" r:id="rId138"/>
        </w:object>
      </w:r>
      <w:r w:rsidRPr="00AF7F74">
        <w:rPr>
          <w:sz w:val="24"/>
          <w:szCs w:val="24"/>
          <w:lang w:val="uk-UA"/>
        </w:rPr>
        <w:t>;</w:t>
      </w:r>
      <w:r w:rsidRPr="00AF7F74">
        <w:rPr>
          <w:position w:val="-34"/>
          <w:sz w:val="24"/>
          <w:szCs w:val="24"/>
          <w:lang w:val="uk-UA"/>
        </w:rPr>
        <w:object w:dxaOrig="1200" w:dyaOrig="780">
          <v:shape id="_x0000_i1061" type="#_x0000_t75" style="width:60.75pt;height:39.75pt" o:ole="">
            <v:imagedata r:id="rId139" o:title=""/>
          </v:shape>
          <o:OLEObject Type="Embed" ProgID="Equation.3" ShapeID="_x0000_i1061" DrawAspect="Content" ObjectID="_1708772016" r:id="rId140"/>
        </w:object>
      </w:r>
      <w:r w:rsidRPr="00AF7F74">
        <w:rPr>
          <w:sz w:val="24"/>
          <w:szCs w:val="24"/>
          <w:lang w:val="uk-UA"/>
        </w:rPr>
        <w:t>,</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6"/>
          <w:sz w:val="24"/>
          <w:szCs w:val="24"/>
          <w:lang w:val="uk-UA"/>
        </w:rPr>
        <w:object w:dxaOrig="300" w:dyaOrig="300">
          <v:shape id="_x0000_i1062" type="#_x0000_t75" style="width:15.75pt;height:15.75pt" o:ole="">
            <v:imagedata r:id="rId141" o:title=""/>
          </v:shape>
          <o:OLEObject Type="Embed" ProgID="Equation.3" ShapeID="_x0000_i1062" DrawAspect="Content" ObjectID="_1708772017" r:id="rId142"/>
        </w:object>
      </w:r>
      <w:r w:rsidRPr="00AF7F74">
        <w:rPr>
          <w:sz w:val="24"/>
          <w:szCs w:val="24"/>
          <w:lang w:val="uk-UA"/>
        </w:rPr>
        <w:t>- поточна робоча потужність;</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600" w:dyaOrig="380">
          <v:shape id="_x0000_i1063" type="#_x0000_t75" style="width:30pt;height:18.75pt" o:ole="">
            <v:imagedata r:id="rId143" o:title=""/>
          </v:shape>
          <o:OLEObject Type="Embed" ProgID="Equation.3" ShapeID="_x0000_i1063" DrawAspect="Content" ObjectID="_1708772018" r:id="rId144"/>
        </w:object>
      </w:r>
      <w:r w:rsidRPr="00AF7F74">
        <w:rPr>
          <w:sz w:val="24"/>
          <w:szCs w:val="24"/>
          <w:lang w:val="uk-UA"/>
        </w:rPr>
        <w:t>- Номінальна робоча потужність;</w:t>
      </w:r>
    </w:p>
    <w:p w:rsidR="000C4201" w:rsidRPr="00AF7F74" w:rsidRDefault="000C4201" w:rsidP="000C4201">
      <w:pPr>
        <w:pStyle w:val="af3"/>
        <w:spacing w:line="240" w:lineRule="auto"/>
        <w:ind w:firstLine="0"/>
        <w:rPr>
          <w:sz w:val="24"/>
          <w:szCs w:val="24"/>
          <w:lang w:val="uk-UA"/>
        </w:rPr>
      </w:pPr>
      <w:r w:rsidRPr="00AF7F74">
        <w:rPr>
          <w:position w:val="-6"/>
          <w:sz w:val="24"/>
          <w:szCs w:val="24"/>
          <w:lang w:val="uk-UA"/>
        </w:rPr>
        <w:object w:dxaOrig="220" w:dyaOrig="240">
          <v:shape id="_x0000_i1064" type="#_x0000_t75" style="width:11.25pt;height:11.25pt" o:ole="">
            <v:imagedata r:id="rId145" o:title=""/>
          </v:shape>
          <o:OLEObject Type="Embed" ProgID="Equation.3" ShapeID="_x0000_i1064" DrawAspect="Content" ObjectID="_1708772019" r:id="rId146"/>
        </w:object>
      </w:r>
      <w:r w:rsidRPr="00AF7F74">
        <w:rPr>
          <w:sz w:val="24"/>
          <w:szCs w:val="24"/>
          <w:lang w:val="uk-UA"/>
        </w:rPr>
        <w:t>- поточне значення параметра навколишнього середовища;</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520" w:dyaOrig="380">
          <v:shape id="_x0000_i1065" type="#_x0000_t75" style="width:25.5pt;height:18.75pt" o:ole="">
            <v:imagedata r:id="rId147" o:title=""/>
          </v:shape>
          <o:OLEObject Type="Embed" ProgID="Equation.3" ShapeID="_x0000_i1065" DrawAspect="Content" ObjectID="_1708772020" r:id="rId148"/>
        </w:object>
      </w:r>
      <w:r w:rsidRPr="00AF7F74">
        <w:rPr>
          <w:sz w:val="24"/>
          <w:szCs w:val="24"/>
          <w:lang w:val="uk-UA"/>
        </w:rPr>
        <w:t>- Номінальне значення параметра навколишнього середовища.</w:t>
      </w:r>
    </w:p>
    <w:p w:rsidR="000C4201" w:rsidRPr="00AF7F74" w:rsidRDefault="000C4201" w:rsidP="000C4201">
      <w:pPr>
        <w:pStyle w:val="af3"/>
        <w:spacing w:line="240" w:lineRule="auto"/>
        <w:rPr>
          <w:sz w:val="24"/>
          <w:szCs w:val="24"/>
          <w:lang w:val="uk-UA"/>
        </w:rPr>
      </w:pPr>
      <w:r w:rsidRPr="00AF7F74">
        <w:rPr>
          <w:sz w:val="24"/>
          <w:szCs w:val="24"/>
          <w:lang w:val="uk-UA"/>
        </w:rPr>
        <w:t>Для використання електричних і електронних елементів представленого на рис. 3.1</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6"/>
          <w:sz w:val="24"/>
          <w:szCs w:val="24"/>
          <w:lang w:val="uk-UA"/>
        </w:rPr>
        <w:object w:dxaOrig="2680" w:dyaOrig="499">
          <v:shape id="_x0000_i1066" type="#_x0000_t75" style="width:133.5pt;height:25.5pt" o:ole="">
            <v:imagedata r:id="rId149" o:title=""/>
          </v:shape>
          <o:OLEObject Type="Embed" ProgID="Equation.3" ShapeID="_x0000_i1066" DrawAspect="Content" ObjectID="_1708772021" r:id="rId150"/>
        </w:objec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006D7E33" w:rsidRPr="00AF7F74">
        <w:rPr>
          <w:sz w:val="24"/>
          <w:szCs w:val="24"/>
          <w:lang w:val="uk-UA"/>
        </w:rPr>
        <w:t>(3.15)(3.16)</w:t>
      </w: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3120" w:dyaOrig="520">
          <v:shape id="_x0000_i1067" type="#_x0000_t75" style="width:155.25pt;height:25.5pt" o:ole="">
            <v:imagedata r:id="rId151" o:title=""/>
          </v:shape>
          <o:OLEObject Type="Embed" ProgID="Equation.3" ShapeID="_x0000_i1067" DrawAspect="Content" ObjectID="_1708772022" r:id="rId152"/>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006D7E33" w:rsidRPr="00AF7F74">
        <w:rPr>
          <w:sz w:val="24"/>
          <w:szCs w:val="24"/>
          <w:lang w:val="uk-UA"/>
        </w:rPr>
        <w:t>(3.16)(3.17)</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4"/>
          <w:sz w:val="24"/>
          <w:szCs w:val="24"/>
          <w:lang w:val="uk-UA"/>
        </w:rPr>
        <w:object w:dxaOrig="320" w:dyaOrig="380">
          <v:shape id="_x0000_i1068" type="#_x0000_t75" style="width:17.25pt;height:18.75pt" o:ole="">
            <v:imagedata r:id="rId153" o:title=""/>
          </v:shape>
          <o:OLEObject Type="Embed" ProgID="Equation.3" ShapeID="_x0000_i1068" DrawAspect="Content" ObjectID="_1708772023" r:id="rId154"/>
        </w:object>
      </w:r>
      <w:r w:rsidRPr="00AF7F74">
        <w:rPr>
          <w:sz w:val="24"/>
          <w:szCs w:val="24"/>
          <w:lang w:val="uk-UA"/>
        </w:rPr>
        <w:t>- Наведена температура навколишнього середовища.</w:t>
      </w:r>
    </w:p>
    <w:p w:rsidR="000C4201" w:rsidRPr="00AF7F74" w:rsidRDefault="000C4201" w:rsidP="000C4201">
      <w:pPr>
        <w:pStyle w:val="af3"/>
        <w:spacing w:line="240" w:lineRule="auto"/>
        <w:rPr>
          <w:sz w:val="24"/>
          <w:szCs w:val="24"/>
          <w:lang w:val="uk-UA"/>
        </w:rPr>
      </w:pPr>
    </w:p>
    <w:p w:rsidR="000C4201" w:rsidRPr="00AF7F74" w:rsidRDefault="006D7E33" w:rsidP="000C4201">
      <w:pPr>
        <w:pStyle w:val="af3"/>
        <w:spacing w:line="240" w:lineRule="auto"/>
        <w:ind w:firstLine="0"/>
        <w:jc w:val="center"/>
        <w:rPr>
          <w:sz w:val="24"/>
          <w:szCs w:val="24"/>
          <w:lang w:val="uk-UA"/>
        </w:rPr>
      </w:pPr>
      <w:r w:rsidRPr="00AF7F74">
        <w:rPr>
          <w:sz w:val="24"/>
          <w:szCs w:val="24"/>
          <w:lang w:val="uk-UA"/>
        </w:rPr>
        <w:object w:dxaOrig="7671" w:dyaOrig="6346">
          <v:shape id="_x0000_i1069" type="#_x0000_t75" style="width:290.25pt;height:241.5pt" o:ole="">
            <v:imagedata r:id="rId155" o:title=""/>
          </v:shape>
          <o:OLEObject Type="Embed" ProgID="Visio.Drawing.11" ShapeID="_x0000_i1069" DrawAspect="Content" ObjectID="_1708772024" r:id="rId156"/>
        </w:object>
      </w:r>
    </w:p>
    <w:p w:rsidR="000C4201" w:rsidRPr="00AF7F74" w:rsidRDefault="000C4201" w:rsidP="000C4201">
      <w:pPr>
        <w:pStyle w:val="af3"/>
        <w:spacing w:line="240" w:lineRule="auto"/>
        <w:ind w:firstLine="0"/>
        <w:jc w:val="center"/>
        <w:rPr>
          <w:sz w:val="24"/>
          <w:szCs w:val="24"/>
          <w:lang w:val="uk-UA"/>
        </w:rPr>
      </w:pPr>
      <w:r w:rsidRPr="00AF7F74">
        <w:rPr>
          <w:sz w:val="24"/>
          <w:szCs w:val="24"/>
          <w:lang w:val="uk-UA"/>
        </w:rPr>
        <w:t>Рис. 3.4 Зміна кривої надійності елемента під час роботи на різних потужностях</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На рис. 3.4 представлений результат моделювання кривих надійності елемента при його роботі різних рівнях потужності.</w:t>
      </w:r>
    </w:p>
    <w:p w:rsidR="000C4201" w:rsidRPr="00AF7F74" w:rsidRDefault="000C4201" w:rsidP="000C4201">
      <w:pPr>
        <w:pStyle w:val="af3"/>
        <w:spacing w:line="240" w:lineRule="auto"/>
        <w:rPr>
          <w:sz w:val="24"/>
          <w:szCs w:val="24"/>
          <w:lang w:val="uk-UA"/>
        </w:rPr>
      </w:pPr>
      <w:r w:rsidRPr="00AF7F74">
        <w:rPr>
          <w:sz w:val="24"/>
          <w:szCs w:val="24"/>
          <w:lang w:val="uk-UA"/>
        </w:rPr>
        <w:t>При визначенні надійності всієї системи в цілому необхідно пам'ятати, що при послідовному з'єднанні компонентів n надійність визначається як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2"/>
          <w:sz w:val="24"/>
          <w:szCs w:val="24"/>
          <w:lang w:val="uk-UA"/>
        </w:rPr>
        <w:object w:dxaOrig="3580" w:dyaOrig="380">
          <v:shape id="_x0000_i1070" type="#_x0000_t75" style="width:179.25pt;height:18.75pt" o:ole="">
            <v:imagedata r:id="rId157" o:title=""/>
          </v:shape>
          <o:OLEObject Type="Embed" ProgID="Equation.3" ShapeID="_x0000_i1070" DrawAspect="Content" ObjectID="_1708772025" r:id="rId158"/>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006D7E33" w:rsidRPr="00AF7F74">
        <w:rPr>
          <w:sz w:val="24"/>
          <w:szCs w:val="24"/>
          <w:lang w:val="uk-UA"/>
        </w:rPr>
        <w:t>(3.17)(3.18)</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а при паралельному</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16"/>
          <w:sz w:val="24"/>
          <w:szCs w:val="24"/>
          <w:lang w:val="uk-UA"/>
        </w:rPr>
        <w:object w:dxaOrig="5380" w:dyaOrig="420">
          <v:shape id="_x0000_i1071" type="#_x0000_t75" style="width:269.25pt;height:20.25pt" o:ole="">
            <v:imagedata r:id="rId159" o:title=""/>
          </v:shape>
          <o:OLEObject Type="Embed" ProgID="Equation.3" ShapeID="_x0000_i1071" DrawAspect="Content" ObjectID="_1708772026" r:id="rId160"/>
        </w:object>
      </w:r>
      <w:r w:rsidRPr="00AF7F74">
        <w:rPr>
          <w:sz w:val="24"/>
          <w:szCs w:val="24"/>
          <w:lang w:val="uk-UA"/>
        </w:rPr>
        <w:t>.</w:t>
      </w:r>
      <w:r w:rsidRPr="00AF7F74">
        <w:rPr>
          <w:sz w:val="24"/>
          <w:szCs w:val="24"/>
          <w:lang w:val="uk-UA"/>
        </w:rPr>
        <w:tab/>
      </w:r>
      <w:r w:rsidRPr="00AF7F74">
        <w:rPr>
          <w:sz w:val="24"/>
          <w:szCs w:val="24"/>
          <w:lang w:val="uk-UA"/>
        </w:rPr>
        <w:tab/>
      </w:r>
      <w:r w:rsidR="006D7E33" w:rsidRPr="00AF7F74">
        <w:rPr>
          <w:sz w:val="24"/>
          <w:szCs w:val="24"/>
          <w:lang w:val="uk-UA"/>
        </w:rPr>
        <w:t>(3.18)(3.19)</w:t>
      </w:r>
    </w:p>
    <w:p w:rsidR="000C4201" w:rsidRPr="00AF7F74" w:rsidRDefault="000C4201" w:rsidP="000C4201">
      <w:pPr>
        <w:pStyle w:val="af3"/>
        <w:spacing w:line="240" w:lineRule="auto"/>
        <w:rPr>
          <w:sz w:val="24"/>
          <w:szCs w:val="24"/>
          <w:lang w:val="uk-UA"/>
        </w:rPr>
      </w:pPr>
    </w:p>
    <w:p w:rsidR="000C4201" w:rsidRPr="00AF7F74" w:rsidRDefault="006D7E33" w:rsidP="006D7E33">
      <w:pPr>
        <w:pStyle w:val="af3"/>
        <w:spacing w:line="240" w:lineRule="auto"/>
        <w:rPr>
          <w:sz w:val="24"/>
          <w:szCs w:val="24"/>
          <w:lang w:val="uk-UA"/>
        </w:rPr>
      </w:pPr>
      <w:r w:rsidRPr="00AF7F74">
        <w:rPr>
          <w:sz w:val="24"/>
          <w:szCs w:val="24"/>
          <w:lang w:val="uk-UA"/>
        </w:rPr>
        <w:t>Допустимо вирішується завдання оптимізації за критерієм надійності для системи що складається з 3х технічних засобів, що паралельно підключаються. У будь-який момент часу може реалізовуватись будь-яка з можливих комбінацій включення обладнання. У цьому випадку необхідно вирішити задачу мінімізації ймовірності відмови обладнання</w:t>
      </w:r>
    </w:p>
    <w:p w:rsidR="000C4201" w:rsidRPr="00AF7F74" w:rsidRDefault="000C4201" w:rsidP="006D7E33">
      <w:pPr>
        <w:pStyle w:val="af3"/>
        <w:spacing w:line="240" w:lineRule="auto"/>
        <w:ind w:left="3539" w:firstLine="1"/>
        <w:jc w:val="right"/>
        <w:rPr>
          <w:sz w:val="24"/>
          <w:szCs w:val="24"/>
          <w:lang w:val="uk-UA"/>
        </w:rPr>
      </w:pPr>
      <w:r w:rsidRPr="00AF7F74">
        <w:rPr>
          <w:position w:val="-10"/>
          <w:sz w:val="24"/>
          <w:szCs w:val="24"/>
          <w:lang w:val="uk-UA"/>
        </w:rPr>
        <w:object w:dxaOrig="1420" w:dyaOrig="320">
          <v:shape id="_x0000_i1072" type="#_x0000_t75" style="width:79.5pt;height:18pt" o:ole="">
            <v:imagedata r:id="rId161" o:title=""/>
          </v:shape>
          <o:OLEObject Type="Embed" ProgID="Equation.3" ShapeID="_x0000_i1072" DrawAspect="Content" ObjectID="_1708772027" r:id="rId162"/>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p>
    <w:p w:rsidR="000C4201" w:rsidRPr="00AF7F74" w:rsidRDefault="000C4201" w:rsidP="000C4201">
      <w:pPr>
        <w:pStyle w:val="af3"/>
        <w:spacing w:line="240" w:lineRule="auto"/>
        <w:rPr>
          <w:sz w:val="24"/>
          <w:szCs w:val="24"/>
          <w:lang w:val="uk-UA"/>
        </w:rPr>
      </w:pPr>
      <w:r w:rsidRPr="00AF7F74">
        <w:rPr>
          <w:sz w:val="24"/>
          <w:szCs w:val="24"/>
          <w:lang w:val="uk-UA"/>
        </w:rPr>
        <w:t>Враховуючи, що система складається з трьох об'єктів, що з'єднуються паралельно, то можливість відмови системи для поточної конфігурації обладнання має вигляд</w:t>
      </w:r>
    </w:p>
    <w:p w:rsidR="000C4201" w:rsidRPr="00AF7F74" w:rsidRDefault="000C4201" w:rsidP="006D7E33">
      <w:pPr>
        <w:pStyle w:val="af3"/>
        <w:spacing w:line="240" w:lineRule="auto"/>
        <w:ind w:left="2831"/>
        <w:jc w:val="right"/>
        <w:rPr>
          <w:sz w:val="24"/>
          <w:szCs w:val="24"/>
          <w:lang w:val="uk-UA"/>
        </w:rPr>
      </w:pPr>
      <w:r w:rsidRPr="00AF7F74">
        <w:rPr>
          <w:position w:val="-28"/>
          <w:sz w:val="24"/>
          <w:szCs w:val="24"/>
          <w:lang w:val="uk-UA"/>
        </w:rPr>
        <w:object w:dxaOrig="2140" w:dyaOrig="680">
          <v:shape id="_x0000_i1073" type="#_x0000_t75" style="width:119.25pt;height:37.5pt" o:ole="">
            <v:imagedata r:id="rId163" o:title=""/>
          </v:shape>
          <o:OLEObject Type="Embed" ProgID="Equation.3" ShapeID="_x0000_i1073" DrawAspect="Content" ObjectID="_1708772028" r:id="rId164"/>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t>(3.21)</w:t>
      </w:r>
    </w:p>
    <w:p w:rsidR="000C4201" w:rsidRPr="00AF7F74" w:rsidRDefault="000C4201" w:rsidP="000C4201">
      <w:pPr>
        <w:pStyle w:val="af5"/>
        <w:spacing w:line="240" w:lineRule="auto"/>
        <w:ind w:firstLine="0"/>
        <w:rPr>
          <w:sz w:val="24"/>
          <w:szCs w:val="24"/>
          <w:lang w:val="uk-UA"/>
        </w:rPr>
      </w:pPr>
      <w:r w:rsidRPr="00AF7F74">
        <w:rPr>
          <w:sz w:val="24"/>
          <w:szCs w:val="24"/>
          <w:lang w:val="uk-UA"/>
        </w:rPr>
        <w:lastRenderedPageBreak/>
        <w:t>де</w:t>
      </w:r>
      <w:r w:rsidRPr="00AF7F74">
        <w:rPr>
          <w:position w:val="-12"/>
          <w:sz w:val="24"/>
          <w:szCs w:val="24"/>
          <w:lang w:val="uk-UA"/>
        </w:rPr>
        <w:object w:dxaOrig="540" w:dyaOrig="360">
          <v:shape id="_x0000_i1074" type="#_x0000_t75" style="width:30pt;height:20.25pt" o:ole="">
            <v:imagedata r:id="rId165" o:title=""/>
          </v:shape>
          <o:OLEObject Type="Embed" ProgID="Equation.3" ShapeID="_x0000_i1074" DrawAspect="Content" ObjectID="_1708772029" r:id="rId166"/>
        </w:object>
      </w:r>
      <w:r w:rsidRPr="00AF7F74">
        <w:rPr>
          <w:sz w:val="24"/>
          <w:szCs w:val="24"/>
          <w:lang w:val="uk-UA"/>
        </w:rPr>
        <w:t>- можливість безвідмовної роботи і-ї одиниці обладнання для поточної конфігурації системи в кінці заданого інтервалу часу</w:t>
      </w:r>
      <w:r w:rsidRPr="00AF7F74">
        <w:rPr>
          <w:position w:val="-6"/>
          <w:sz w:val="24"/>
          <w:szCs w:val="24"/>
          <w:lang w:val="uk-UA"/>
        </w:rPr>
        <w:object w:dxaOrig="700" w:dyaOrig="279">
          <v:shape id="_x0000_i1075" type="#_x0000_t75" style="width:35.25pt;height:12.75pt" o:ole="">
            <v:imagedata r:id="rId167" o:title=""/>
          </v:shape>
          <o:OLEObject Type="Embed" ProgID="Equation.3" ShapeID="_x0000_i1075" DrawAspect="Content" ObjectID="_1708772030" r:id="rId168"/>
        </w:object>
      </w:r>
      <w:r w:rsidRPr="00AF7F74">
        <w:rPr>
          <w:i/>
          <w:sz w:val="24"/>
          <w:szCs w:val="24"/>
          <w:lang w:val="uk-UA"/>
        </w:rPr>
        <w:t>, а</w:t>
      </w:r>
      <w:r w:rsidRPr="00AF7F74">
        <w:rPr>
          <w:position w:val="-12"/>
          <w:sz w:val="24"/>
          <w:szCs w:val="24"/>
          <w:lang w:val="uk-UA"/>
        </w:rPr>
        <w:object w:dxaOrig="200" w:dyaOrig="360">
          <v:shape id="_x0000_i1076" type="#_x0000_t75" style="width:18.75pt;height:18.75pt" o:ole="">
            <v:imagedata r:id="rId169" o:title=""/>
          </v:shape>
          <o:OLEObject Type="Embed" ProgID="Equation.3" ShapeID="_x0000_i1076" DrawAspect="Content" ObjectID="_1708772031" r:id="rId170"/>
        </w:object>
      </w:r>
      <w:r w:rsidRPr="00AF7F74">
        <w:rPr>
          <w:sz w:val="24"/>
          <w:szCs w:val="24"/>
          <w:lang w:val="uk-UA"/>
        </w:rPr>
        <w:t>- загальний час роботи цієї одиниці обладнання на інтервалі часу</w:t>
      </w:r>
      <w:r w:rsidRPr="00AF7F74">
        <w:rPr>
          <w:position w:val="-12"/>
          <w:sz w:val="24"/>
          <w:szCs w:val="24"/>
          <w:lang w:val="uk-UA"/>
        </w:rPr>
        <w:object w:dxaOrig="520" w:dyaOrig="360">
          <v:shape id="_x0000_i1077" type="#_x0000_t75" style="width:25.5pt;height:18pt" o:ole="">
            <v:imagedata r:id="rId171" o:title=""/>
          </v:shape>
          <o:OLEObject Type="Embed" ProgID="Equation.3" ShapeID="_x0000_i1077" DrawAspect="Content" ObjectID="_1708772032" r:id="rId172"/>
        </w:object>
      </w:r>
      <w:r w:rsidRPr="00AF7F74">
        <w:rPr>
          <w:sz w:val="24"/>
          <w:szCs w:val="24"/>
          <w:lang w:val="uk-UA"/>
        </w:rPr>
        <w:t>.</w:t>
      </w:r>
      <w:r w:rsidRPr="00AF7F74">
        <w:rPr>
          <w:position w:val="-12"/>
          <w:sz w:val="24"/>
          <w:szCs w:val="24"/>
          <w:lang w:val="uk-UA"/>
        </w:rPr>
        <w:object w:dxaOrig="540" w:dyaOrig="360">
          <v:shape id="_x0000_i1078" type="#_x0000_t75" style="width:30pt;height:20.25pt" o:ole="">
            <v:imagedata r:id="rId173" o:title=""/>
          </v:shape>
          <o:OLEObject Type="Embed" ProgID="Equation.3" ShapeID="_x0000_i1078" DrawAspect="Content" ObjectID="_1708772033" r:id="rId174"/>
        </w:object>
      </w:r>
      <w:r w:rsidRPr="00AF7F74">
        <w:rPr>
          <w:sz w:val="24"/>
          <w:szCs w:val="24"/>
          <w:lang w:val="uk-UA"/>
        </w:rPr>
        <w:t>обчислюється за такою формулою (3.9). При цьому враховується, що кожен елемент системи має деяке напрацювання</w:t>
      </w:r>
      <w:r w:rsidRPr="00AF7F74">
        <w:rPr>
          <w:position w:val="-12"/>
          <w:sz w:val="24"/>
          <w:szCs w:val="24"/>
          <w:lang w:val="uk-UA"/>
        </w:rPr>
        <w:object w:dxaOrig="220" w:dyaOrig="360">
          <v:shape id="_x0000_i1079" type="#_x0000_t75" style="width:20.25pt;height:18.75pt" o:ole="">
            <v:imagedata r:id="rId175" o:title=""/>
          </v:shape>
          <o:OLEObject Type="Embed" ProgID="Equation.3" ShapeID="_x0000_i1079" DrawAspect="Content" ObjectID="_1708772034" r:id="rId176"/>
        </w:object>
      </w:r>
      <w:r w:rsidRPr="00AF7F74">
        <w:rPr>
          <w:sz w:val="24"/>
          <w:szCs w:val="24"/>
          <w:lang w:val="uk-UA"/>
        </w:rPr>
        <w:t>тому</w:t>
      </w:r>
      <w:r w:rsidRPr="00AF7F74">
        <w:rPr>
          <w:position w:val="-12"/>
          <w:sz w:val="24"/>
          <w:szCs w:val="24"/>
          <w:lang w:val="uk-UA"/>
        </w:rPr>
        <w:object w:dxaOrig="900" w:dyaOrig="360">
          <v:shape id="_x0000_i1080" type="#_x0000_t75" style="width:51.75pt;height:20.25pt" o:ole="">
            <v:imagedata r:id="rId177" o:title=""/>
          </v:shape>
          <o:OLEObject Type="Embed" ProgID="Equation.3" ShapeID="_x0000_i1080" DrawAspect="Content" ObjectID="_1708772035" r:id="rId178"/>
        </w:object>
      </w:r>
      <w:r w:rsidRPr="00AF7F74">
        <w:rPr>
          <w:sz w:val="24"/>
          <w:szCs w:val="24"/>
          <w:lang w:val="uk-UA"/>
        </w:rPr>
        <w:t>.</w:t>
      </w:r>
    </w:p>
    <w:p w:rsidR="000C4201" w:rsidRPr="00AF7F74" w:rsidRDefault="000C4201" w:rsidP="000C4201">
      <w:pPr>
        <w:pStyle w:val="af5"/>
        <w:spacing w:line="240" w:lineRule="auto"/>
        <w:ind w:firstLine="708"/>
        <w:rPr>
          <w:sz w:val="24"/>
          <w:szCs w:val="24"/>
          <w:lang w:val="uk-UA"/>
        </w:rPr>
      </w:pPr>
    </w:p>
    <w:p w:rsidR="004A2814" w:rsidRPr="00AF7F74" w:rsidRDefault="004A2814" w:rsidP="000C4201">
      <w:pPr>
        <w:pStyle w:val="af5"/>
        <w:spacing w:line="240" w:lineRule="auto"/>
        <w:ind w:firstLine="708"/>
        <w:rPr>
          <w:sz w:val="24"/>
          <w:szCs w:val="24"/>
          <w:lang w:val="uk-UA"/>
        </w:rPr>
      </w:pPr>
    </w:p>
    <w:p w:rsidR="00AF7F74" w:rsidRDefault="00AF7F74">
      <w:pPr>
        <w:ind w:firstLine="0"/>
        <w:jc w:val="left"/>
        <w:rPr>
          <w:rFonts w:eastAsiaTheme="majorEastAsia" w:cstheme="majorBidi"/>
          <w:b/>
          <w:caps/>
          <w:color w:val="auto"/>
          <w:szCs w:val="32"/>
          <w:lang w:val="uk-UA"/>
        </w:rPr>
      </w:pPr>
      <w:r>
        <w:rPr>
          <w:lang w:val="uk-UA"/>
        </w:rPr>
        <w:br w:type="page"/>
      </w:r>
    </w:p>
    <w:p w:rsidR="004A2814" w:rsidRPr="00AF7F74" w:rsidRDefault="000C4201" w:rsidP="005D78BE">
      <w:pPr>
        <w:pStyle w:val="1"/>
        <w:rPr>
          <w:lang w:val="uk-UA"/>
        </w:rPr>
      </w:pPr>
      <w:bookmarkStart w:id="50" w:name="_Toc97021621"/>
      <w:r w:rsidRPr="00AF7F74">
        <w:rPr>
          <w:lang w:val="uk-UA"/>
        </w:rPr>
        <w:lastRenderedPageBreak/>
        <w:t>4 Математична модель ефективності теплотехнічного обладнання</w:t>
      </w:r>
      <w:bookmarkEnd w:id="50"/>
    </w:p>
    <w:p w:rsidR="004A2814" w:rsidRPr="00AF7F74" w:rsidRDefault="004A2814" w:rsidP="000C4201">
      <w:pPr>
        <w:pStyle w:val="af3"/>
        <w:spacing w:line="240" w:lineRule="auto"/>
        <w:rPr>
          <w:sz w:val="24"/>
          <w:szCs w:val="24"/>
          <w:lang w:val="uk-UA"/>
        </w:rPr>
      </w:pPr>
    </w:p>
    <w:p w:rsidR="004A2814" w:rsidRPr="00AF7F74" w:rsidRDefault="004A2814" w:rsidP="000C4201">
      <w:pPr>
        <w:pStyle w:val="af3"/>
        <w:spacing w:line="240" w:lineRule="auto"/>
        <w:rPr>
          <w:sz w:val="24"/>
          <w:szCs w:val="24"/>
          <w:lang w:val="uk-UA"/>
        </w:rPr>
      </w:pPr>
    </w:p>
    <w:p w:rsidR="000C4201" w:rsidRPr="00AF7F74" w:rsidRDefault="000C4201" w:rsidP="000C4201">
      <w:pPr>
        <w:pStyle w:val="af3"/>
        <w:spacing w:line="240" w:lineRule="auto"/>
        <w:rPr>
          <w:sz w:val="24"/>
          <w:szCs w:val="24"/>
          <w:lang w:val="uk-UA"/>
        </w:rPr>
      </w:pPr>
      <w:r w:rsidRPr="00AF7F74">
        <w:rPr>
          <w:sz w:val="24"/>
          <w:szCs w:val="24"/>
          <w:lang w:val="uk-UA"/>
        </w:rPr>
        <w:t>Ефективність обладнання</w:t>
      </w:r>
      <w:r w:rsidRPr="00AF7F74">
        <w:rPr>
          <w:position w:val="-12"/>
          <w:sz w:val="24"/>
          <w:szCs w:val="24"/>
          <w:lang w:val="uk-UA"/>
        </w:rPr>
        <w:object w:dxaOrig="560" w:dyaOrig="360">
          <v:shape id="_x0000_i1081" type="#_x0000_t75" style="width:27.75pt;height:18pt" o:ole="">
            <v:imagedata r:id="rId179" o:title=""/>
          </v:shape>
          <o:OLEObject Type="Embed" ProgID="Equation.3" ShapeID="_x0000_i1081" DrawAspect="Content" ObjectID="_1708772036" r:id="rId180"/>
        </w:object>
      </w:r>
      <w:r w:rsidRPr="00AF7F74">
        <w:rPr>
          <w:sz w:val="24"/>
          <w:szCs w:val="24"/>
          <w:lang w:val="uk-UA"/>
        </w:rPr>
        <w:t>може бути обчислена за енергетичним ККД з наступною модифікацією.</w:t>
      </w:r>
    </w:p>
    <w:p w:rsidR="000C4201" w:rsidRPr="00AF7F74" w:rsidRDefault="000C4201" w:rsidP="000C4201">
      <w:pPr>
        <w:pStyle w:val="af3"/>
        <w:spacing w:line="240" w:lineRule="auto"/>
        <w:rPr>
          <w:sz w:val="24"/>
          <w:szCs w:val="24"/>
          <w:lang w:val="uk-UA"/>
        </w:rPr>
      </w:pPr>
      <w:r w:rsidRPr="00AF7F74">
        <w:rPr>
          <w:sz w:val="24"/>
          <w:szCs w:val="24"/>
          <w:lang w:val="uk-UA"/>
        </w:rPr>
        <w:t>Використання в технічній системі різних фізичних принципів одержання теплової енергії не дозволяє застосувати для оцінки</w:t>
      </w:r>
      <w:r w:rsidRPr="00AF7F74">
        <w:rPr>
          <w:position w:val="-12"/>
          <w:sz w:val="24"/>
          <w:szCs w:val="24"/>
          <w:lang w:val="uk-UA"/>
        </w:rPr>
        <w:object w:dxaOrig="560" w:dyaOrig="360">
          <v:shape id="_x0000_i1082" type="#_x0000_t75" style="width:27.75pt;height:18pt" o:ole="">
            <v:imagedata r:id="rId181" o:title=""/>
          </v:shape>
          <o:OLEObject Type="Embed" ProgID="Equation.3" ShapeID="_x0000_i1082" DrawAspect="Content" ObjectID="_1708772037" r:id="rId182"/>
        </w:object>
      </w:r>
      <w:r w:rsidRPr="00AF7F74">
        <w:rPr>
          <w:sz w:val="24"/>
          <w:szCs w:val="24"/>
          <w:lang w:val="uk-UA"/>
        </w:rPr>
        <w:t>Нормальний коефіцієнт корисного впливу. Перевагою ККД є його значення, що належить до інтервалу (0;1). Для приведення до рівності якості різних енергоносіїв (газ, електроенергія), що розглядаються, можна використовувати для оцінки ефективності обладнання</w:t>
      </w:r>
      <w:r w:rsidRPr="00AF7F74">
        <w:rPr>
          <w:position w:val="-12"/>
          <w:sz w:val="24"/>
          <w:szCs w:val="24"/>
          <w:lang w:val="uk-UA"/>
        </w:rPr>
        <w:object w:dxaOrig="560" w:dyaOrig="360">
          <v:shape id="_x0000_i1083" type="#_x0000_t75" style="width:27.75pt;height:18pt" o:ole="">
            <v:imagedata r:id="rId181" o:title=""/>
          </v:shape>
          <o:OLEObject Type="Embed" ProgID="Equation.3" ShapeID="_x0000_i1083" DrawAspect="Content" ObjectID="_1708772038" r:id="rId183"/>
        </w:object>
      </w:r>
      <w:r w:rsidRPr="00AF7F74">
        <w:rPr>
          <w:sz w:val="24"/>
          <w:szCs w:val="24"/>
          <w:lang w:val="uk-UA"/>
        </w:rPr>
        <w:t>енергетичний ККД</w:t>
      </w:r>
      <w:r w:rsidRPr="00AF7F74">
        <w:rPr>
          <w:position w:val="-12"/>
          <w:sz w:val="24"/>
          <w:szCs w:val="24"/>
          <w:lang w:val="uk-UA"/>
        </w:rPr>
        <w:object w:dxaOrig="320" w:dyaOrig="380">
          <v:shape id="_x0000_i1084" type="#_x0000_t75" style="width:17.25pt;height:18.75pt" o:ole="">
            <v:imagedata r:id="rId184" o:title=""/>
          </v:shape>
          <o:OLEObject Type="Embed" ProgID="Equation.3" ShapeID="_x0000_i1084" DrawAspect="Content" ObjectID="_1708772039" r:id="rId185"/>
        </w:object>
      </w:r>
      <w:r w:rsidRPr="00AF7F74">
        <w:rPr>
          <w:sz w:val="24"/>
          <w:szCs w:val="24"/>
          <w:lang w:val="uk-UA"/>
        </w:rPr>
        <w:t>з урахуванням поправки Карно для приведення енергоносіїв, що надходять до системи та виходять із системи, до однієї якості енергетичної продукції.</w:t>
      </w:r>
    </w:p>
    <w:p w:rsidR="000C4201" w:rsidRPr="00AF7F74" w:rsidRDefault="000C4201" w:rsidP="000C4201">
      <w:pPr>
        <w:pStyle w:val="af3"/>
        <w:spacing w:line="240" w:lineRule="auto"/>
        <w:rPr>
          <w:sz w:val="24"/>
          <w:szCs w:val="24"/>
          <w:lang w:val="uk-UA"/>
        </w:rPr>
      </w:pPr>
      <w:r w:rsidRPr="00AF7F74">
        <w:rPr>
          <w:sz w:val="24"/>
          <w:szCs w:val="24"/>
          <w:lang w:val="uk-UA"/>
        </w:rPr>
        <w:t>У випадку з газовим котлом ККД із поправкою визначається як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2"/>
          <w:sz w:val="24"/>
          <w:szCs w:val="24"/>
          <w:lang w:val="uk-UA"/>
        </w:rPr>
        <w:object w:dxaOrig="1780" w:dyaOrig="760">
          <v:shape id="_x0000_i1085" type="#_x0000_t75" style="width:89.25pt;height:37.5pt" o:ole="">
            <v:imagedata r:id="rId186" o:title=""/>
          </v:shape>
          <o:OLEObject Type="Embed" ProgID="Equation.3" ShapeID="_x0000_i1085" DrawAspect="Content" ObjectID="_1708772040" r:id="rId187"/>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2"/>
          <w:sz w:val="24"/>
          <w:szCs w:val="24"/>
          <w:lang w:val="uk-UA"/>
        </w:rPr>
        <w:object w:dxaOrig="260" w:dyaOrig="360">
          <v:shape id="_x0000_i1086" type="#_x0000_t75" style="width:12.75pt;height:18pt" o:ole="">
            <v:imagedata r:id="rId188" o:title=""/>
          </v:shape>
          <o:OLEObject Type="Embed" ProgID="Equation.3" ShapeID="_x0000_i1086" DrawAspect="Content" ObjectID="_1708772041" r:id="rId189"/>
        </w:object>
      </w:r>
      <w:r w:rsidRPr="00AF7F74">
        <w:rPr>
          <w:sz w:val="24"/>
          <w:szCs w:val="24"/>
          <w:lang w:val="uk-UA"/>
        </w:rPr>
        <w:t>- Енергетичний ККД котла;</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380" w:dyaOrig="380">
          <v:shape id="_x0000_i1087" type="#_x0000_t75" style="width:18.75pt;height:18.75pt" o:ole="">
            <v:imagedata r:id="rId190" o:title=""/>
          </v:shape>
          <o:OLEObject Type="Embed" ProgID="Equation.3" ShapeID="_x0000_i1087" DrawAspect="Content" ObjectID="_1708772042" r:id="rId191"/>
        </w:object>
      </w:r>
      <w:r w:rsidRPr="00AF7F74">
        <w:rPr>
          <w:sz w:val="24"/>
          <w:szCs w:val="24"/>
          <w:lang w:val="uk-UA"/>
        </w:rPr>
        <w:t>- Температура навколишнього середовища, К;</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340" w:dyaOrig="380">
          <v:shape id="_x0000_i1088" type="#_x0000_t75" style="width:18pt;height:18.75pt" o:ole="">
            <v:imagedata r:id="rId192" o:title=""/>
          </v:shape>
          <o:OLEObject Type="Embed" ProgID="Equation.3" ShapeID="_x0000_i1088" DrawAspect="Content" ObjectID="_1708772043" r:id="rId193"/>
        </w:object>
      </w:r>
      <w:r w:rsidRPr="00AF7F74">
        <w:rPr>
          <w:sz w:val="24"/>
          <w:szCs w:val="24"/>
          <w:lang w:val="uk-UA"/>
        </w:rPr>
        <w:t>- Температура теплоносія на виході з котла, К.</w:t>
      </w:r>
    </w:p>
    <w:p w:rsidR="000C4201" w:rsidRPr="00AF7F74" w:rsidRDefault="000C4201" w:rsidP="000C4201">
      <w:pPr>
        <w:pStyle w:val="af3"/>
        <w:spacing w:line="240" w:lineRule="auto"/>
        <w:rPr>
          <w:sz w:val="24"/>
          <w:szCs w:val="24"/>
          <w:lang w:val="uk-UA"/>
        </w:rPr>
      </w:pPr>
      <w:r w:rsidRPr="00AF7F74">
        <w:rPr>
          <w:sz w:val="24"/>
          <w:szCs w:val="24"/>
          <w:lang w:val="uk-UA"/>
        </w:rPr>
        <w:t>Якщо теплонасосна установка (ТНУ) працює у режимі теплопостачання, то</w:t>
      </w:r>
      <w:r w:rsidRPr="00AF7F74">
        <w:rPr>
          <w:position w:val="-12"/>
          <w:sz w:val="24"/>
          <w:szCs w:val="24"/>
          <w:lang w:val="uk-UA"/>
        </w:rPr>
        <w:object w:dxaOrig="320" w:dyaOrig="380">
          <v:shape id="_x0000_i1089" type="#_x0000_t75" style="width:17.25pt;height:18.75pt" o:ole="">
            <v:imagedata r:id="rId194" o:title=""/>
          </v:shape>
          <o:OLEObject Type="Embed" ProgID="Equation.3" ShapeID="_x0000_i1089" DrawAspect="Content" ObjectID="_1708772044" r:id="rId195"/>
        </w:object>
      </w:r>
      <w:r w:rsidRPr="00AF7F74">
        <w:rPr>
          <w:sz w:val="24"/>
          <w:szCs w:val="24"/>
          <w:lang w:val="uk-UA"/>
        </w:rPr>
        <w:t>визначається так:</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0"/>
          <w:sz w:val="24"/>
          <w:szCs w:val="24"/>
          <w:lang w:val="uk-UA"/>
        </w:rPr>
        <w:object w:dxaOrig="2060" w:dyaOrig="1080">
          <v:shape id="_x0000_i1090" type="#_x0000_t75" style="width:102.75pt;height:54pt" o:ole="">
            <v:imagedata r:id="rId196" o:title=""/>
          </v:shape>
          <o:OLEObject Type="Embed" ProgID="Equation.3" ShapeID="_x0000_i1090" DrawAspect="Content" ObjectID="_1708772045" r:id="rId197"/>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0"/>
          <w:sz w:val="24"/>
          <w:szCs w:val="24"/>
          <w:lang w:val="uk-UA"/>
        </w:rPr>
        <w:object w:dxaOrig="320" w:dyaOrig="340">
          <v:shape id="_x0000_i1091" type="#_x0000_t75" style="width:17.25pt;height:18pt" o:ole="">
            <v:imagedata r:id="rId198" o:title=""/>
          </v:shape>
          <o:OLEObject Type="Embed" ProgID="Equation.3" ShapeID="_x0000_i1091" DrawAspect="Content" ObjectID="_1708772046" r:id="rId199"/>
        </w:object>
      </w:r>
      <w:r w:rsidRPr="00AF7F74">
        <w:rPr>
          <w:sz w:val="24"/>
          <w:szCs w:val="24"/>
          <w:lang w:val="uk-UA"/>
        </w:rPr>
        <w:t>— кількість теплоти, що виділяється на конденсаторі ТНУ на інтервалі часу, що розглядається.</w:t>
      </w:r>
      <w:r w:rsidRPr="00AF7F74">
        <w:rPr>
          <w:position w:val="-6"/>
          <w:sz w:val="24"/>
          <w:szCs w:val="24"/>
          <w:lang w:val="uk-UA"/>
        </w:rPr>
        <w:object w:dxaOrig="360" w:dyaOrig="279">
          <v:shape id="_x0000_i1092" type="#_x0000_t75" style="width:18pt;height:12.75pt" o:ole="">
            <v:imagedata r:id="rId200" o:title=""/>
          </v:shape>
          <o:OLEObject Type="Embed" ProgID="Equation.3" ShapeID="_x0000_i1092" DrawAspect="Content" ObjectID="_1708772047" r:id="rId201"/>
        </w:object>
      </w:r>
      <w:r w:rsidRPr="00AF7F74">
        <w:rPr>
          <w:sz w:val="24"/>
          <w:szCs w:val="24"/>
          <w:lang w:val="uk-UA"/>
        </w:rPr>
        <w:t>, Дж;</w:t>
      </w:r>
    </w:p>
    <w:p w:rsidR="000C4201" w:rsidRPr="00AF7F74" w:rsidRDefault="000C4201" w:rsidP="000C4201">
      <w:pPr>
        <w:pStyle w:val="af3"/>
        <w:spacing w:line="240" w:lineRule="auto"/>
        <w:ind w:firstLine="0"/>
        <w:rPr>
          <w:sz w:val="24"/>
          <w:szCs w:val="24"/>
          <w:lang w:val="uk-UA"/>
        </w:rPr>
      </w:pPr>
      <w:r w:rsidRPr="00AF7F74">
        <w:rPr>
          <w:position w:val="-10"/>
          <w:sz w:val="24"/>
          <w:szCs w:val="24"/>
          <w:lang w:val="uk-UA"/>
        </w:rPr>
        <w:object w:dxaOrig="260" w:dyaOrig="340">
          <v:shape id="_x0000_i1093" type="#_x0000_t75" style="width:12.75pt;height:18pt" o:ole="">
            <v:imagedata r:id="rId202" o:title=""/>
          </v:shape>
          <o:OLEObject Type="Embed" ProgID="Equation.3" ShapeID="_x0000_i1093" DrawAspect="Content" ObjectID="_1708772048" r:id="rId203"/>
        </w:object>
      </w:r>
      <w:r w:rsidRPr="00AF7F74">
        <w:rPr>
          <w:sz w:val="24"/>
          <w:szCs w:val="24"/>
          <w:lang w:val="uk-UA"/>
        </w:rPr>
        <w:t>- Температура фреону в конденсаторі, К;</w:t>
      </w:r>
    </w:p>
    <w:p w:rsidR="000C4201" w:rsidRPr="00AF7F74" w:rsidRDefault="000C4201" w:rsidP="000C4201">
      <w:pPr>
        <w:pStyle w:val="af3"/>
        <w:spacing w:line="240" w:lineRule="auto"/>
        <w:ind w:firstLine="0"/>
        <w:rPr>
          <w:sz w:val="24"/>
          <w:szCs w:val="24"/>
          <w:lang w:val="uk-UA"/>
        </w:rPr>
      </w:pPr>
      <w:r w:rsidRPr="00AF7F74">
        <w:rPr>
          <w:position w:val="-12"/>
          <w:sz w:val="24"/>
          <w:szCs w:val="24"/>
          <w:lang w:val="uk-UA"/>
        </w:rPr>
        <w:object w:dxaOrig="560" w:dyaOrig="360">
          <v:shape id="_x0000_i1094" type="#_x0000_t75" style="width:27.75pt;height:18pt" o:ole="">
            <v:imagedata r:id="rId204" o:title=""/>
          </v:shape>
          <o:OLEObject Type="Embed" ProgID="Equation.3" ShapeID="_x0000_i1094" DrawAspect="Content" ObjectID="_1708772049" r:id="rId205"/>
        </w:object>
      </w:r>
      <w:r w:rsidRPr="00AF7F74">
        <w:rPr>
          <w:sz w:val="24"/>
          <w:szCs w:val="24"/>
          <w:lang w:val="uk-UA"/>
        </w:rPr>
        <w:t>- Потужність компресора ТНУ, Вт.</w:t>
      </w:r>
    </w:p>
    <w:p w:rsidR="000C4201" w:rsidRPr="00AF7F74" w:rsidRDefault="000C4201" w:rsidP="000C4201">
      <w:pPr>
        <w:pStyle w:val="af3"/>
        <w:spacing w:line="240" w:lineRule="auto"/>
        <w:rPr>
          <w:sz w:val="24"/>
          <w:szCs w:val="24"/>
          <w:lang w:val="uk-UA"/>
        </w:rPr>
      </w:pPr>
      <w:r w:rsidRPr="00AF7F74">
        <w:rPr>
          <w:sz w:val="24"/>
          <w:szCs w:val="24"/>
          <w:lang w:val="uk-UA"/>
        </w:rPr>
        <w:t>Якщо ТНУ працює у режимі холодопостачання, то</w:t>
      </w:r>
      <w:r w:rsidRPr="00AF7F74">
        <w:rPr>
          <w:position w:val="-12"/>
          <w:sz w:val="24"/>
          <w:szCs w:val="24"/>
          <w:lang w:val="uk-UA"/>
        </w:rPr>
        <w:object w:dxaOrig="260" w:dyaOrig="360">
          <v:shape id="_x0000_i1095" type="#_x0000_t75" style="width:12.75pt;height:18pt" o:ole="">
            <v:imagedata r:id="rId206" o:title=""/>
          </v:shape>
          <o:OLEObject Type="Embed" ProgID="Equation.3" ShapeID="_x0000_i1095" DrawAspect="Content" ObjectID="_1708772050" r:id="rId207"/>
        </w:object>
      </w:r>
      <w:r w:rsidRPr="00AF7F74">
        <w:rPr>
          <w:sz w:val="24"/>
          <w:szCs w:val="24"/>
          <w:lang w:val="uk-UA"/>
        </w:rPr>
        <w:t>визначається таким чином:</w:t>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7"/>
        <w:spacing w:line="240" w:lineRule="auto"/>
        <w:rPr>
          <w:sz w:val="24"/>
          <w:szCs w:val="24"/>
          <w:lang w:val="uk-UA"/>
        </w:rPr>
      </w:pPr>
      <w:r w:rsidRPr="00AF7F74">
        <w:rPr>
          <w:position w:val="-30"/>
          <w:sz w:val="24"/>
          <w:szCs w:val="24"/>
          <w:lang w:val="uk-UA"/>
        </w:rPr>
        <w:object w:dxaOrig="2079" w:dyaOrig="1080">
          <v:shape id="_x0000_i1096" type="#_x0000_t75" style="width:104.25pt;height:54pt" o:ole="">
            <v:imagedata r:id="rId208" o:title=""/>
          </v:shape>
          <o:OLEObject Type="Embed" ProgID="Equation.3" ShapeID="_x0000_i1096" DrawAspect="Content" ObjectID="_1708772051" r:id="rId209"/>
        </w:object>
      </w:r>
      <w:r w:rsidRPr="00AF7F74">
        <w:rPr>
          <w:sz w:val="24"/>
          <w:szCs w:val="24"/>
          <w:lang w:val="uk-UA"/>
        </w:rPr>
        <w:t>,</w:t>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r w:rsidRPr="00AF7F74">
        <w:rPr>
          <w:sz w:val="24"/>
          <w:szCs w:val="24"/>
          <w:lang w:val="uk-UA"/>
        </w:rPr>
        <w:tab/>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2"/>
          <w:sz w:val="24"/>
          <w:szCs w:val="24"/>
          <w:lang w:val="uk-UA"/>
        </w:rPr>
        <w:object w:dxaOrig="320" w:dyaOrig="360">
          <v:shape id="_x0000_i1097" type="#_x0000_t75" style="width:17.25pt;height:18pt" o:ole="">
            <v:imagedata r:id="rId210" o:title=""/>
          </v:shape>
          <o:OLEObject Type="Embed" ProgID="Equation.3" ShapeID="_x0000_i1097" DrawAspect="Content" ObjectID="_1708772052" r:id="rId211"/>
        </w:object>
      </w:r>
      <w:r w:rsidRPr="00AF7F74">
        <w:rPr>
          <w:sz w:val="24"/>
          <w:szCs w:val="24"/>
          <w:lang w:val="uk-UA"/>
        </w:rPr>
        <w:t>- Питома кількість енергії, що виділяється у випарнику, Дж.</w:t>
      </w:r>
    </w:p>
    <w:p w:rsidR="000C4201" w:rsidRPr="00AF7F74" w:rsidRDefault="000C4201" w:rsidP="000C4201">
      <w:pPr>
        <w:pStyle w:val="af3"/>
        <w:spacing w:line="240" w:lineRule="auto"/>
        <w:ind w:firstLine="708"/>
        <w:rPr>
          <w:sz w:val="24"/>
          <w:szCs w:val="24"/>
          <w:lang w:val="uk-UA"/>
        </w:rPr>
      </w:pPr>
      <w:r w:rsidRPr="00AF7F74">
        <w:rPr>
          <w:sz w:val="24"/>
          <w:szCs w:val="24"/>
          <w:lang w:val="uk-UA"/>
        </w:rPr>
        <w:t>Ефективність системи теплопостачання визначається з урахуванням вхідних</w:t>
      </w:r>
      <w:r w:rsidRPr="00AF7F74">
        <w:rPr>
          <w:position w:val="-4"/>
          <w:sz w:val="24"/>
          <w:szCs w:val="24"/>
          <w:lang w:val="uk-UA"/>
        </w:rPr>
        <w:object w:dxaOrig="380" w:dyaOrig="300">
          <v:shape id="_x0000_i1098" type="#_x0000_t75" style="width:18.75pt;height:15.75pt" o:ole="">
            <v:imagedata r:id="rId212" o:title=""/>
          </v:shape>
          <o:OLEObject Type="Embed" ProgID="Equation.3" ShapeID="_x0000_i1098" DrawAspect="Content" ObjectID="_1708772053" r:id="rId213"/>
        </w:object>
      </w:r>
      <w:r w:rsidRPr="00AF7F74">
        <w:rPr>
          <w:sz w:val="24"/>
          <w:szCs w:val="24"/>
          <w:lang w:val="uk-UA"/>
        </w:rPr>
        <w:t>та вихідних</w:t>
      </w:r>
      <w:r w:rsidRPr="00AF7F74">
        <w:rPr>
          <w:position w:val="-4"/>
          <w:sz w:val="24"/>
          <w:szCs w:val="24"/>
          <w:lang w:val="uk-UA"/>
        </w:rPr>
        <w:object w:dxaOrig="460" w:dyaOrig="300">
          <v:shape id="_x0000_i1099" type="#_x0000_t75" style="width:23.25pt;height:15.75pt" o:ole="">
            <v:imagedata r:id="rId214" o:title=""/>
          </v:shape>
          <o:OLEObject Type="Embed" ProgID="Equation.3" ShapeID="_x0000_i1099" DrawAspect="Content" ObjectID="_1708772054" r:id="rId215"/>
        </w:object>
      </w:r>
      <w:r w:rsidRPr="00AF7F74">
        <w:rPr>
          <w:sz w:val="24"/>
          <w:szCs w:val="24"/>
          <w:lang w:val="uk-UA"/>
        </w:rPr>
        <w:t>потоків енергії:</w:t>
      </w:r>
      <w:r w:rsidRPr="00AF7F74">
        <w:rPr>
          <w:position w:val="-28"/>
          <w:sz w:val="24"/>
          <w:szCs w:val="24"/>
          <w:lang w:val="uk-UA"/>
        </w:rPr>
        <w:object w:dxaOrig="2280" w:dyaOrig="680">
          <v:shape id="_x0000_i1100" type="#_x0000_t75" style="width:114pt;height:34.5pt" o:ole="">
            <v:imagedata r:id="rId216" o:title=""/>
          </v:shape>
          <o:OLEObject Type="Embed" ProgID="Equation.3" ShapeID="_x0000_i1100" DrawAspect="Content" ObjectID="_1708772055" r:id="rId217"/>
        </w:object>
      </w:r>
      <w:r w:rsidRPr="00AF7F74">
        <w:rPr>
          <w:sz w:val="24"/>
          <w:szCs w:val="24"/>
          <w:lang w:val="uk-UA"/>
        </w:rPr>
        <w:t>.</w:t>
      </w:r>
    </w:p>
    <w:p w:rsidR="004A2814" w:rsidRPr="00AF7F74" w:rsidRDefault="004A2814" w:rsidP="000C4201">
      <w:pPr>
        <w:pStyle w:val="af3"/>
        <w:spacing w:line="240" w:lineRule="auto"/>
        <w:rPr>
          <w:sz w:val="24"/>
          <w:szCs w:val="24"/>
          <w:lang w:val="uk-UA"/>
        </w:rPr>
      </w:pPr>
    </w:p>
    <w:p w:rsidR="000C4201" w:rsidRPr="00AF7F74" w:rsidRDefault="004A2814" w:rsidP="000C4201">
      <w:pPr>
        <w:pStyle w:val="af3"/>
        <w:spacing w:line="240" w:lineRule="auto"/>
        <w:rPr>
          <w:sz w:val="24"/>
          <w:szCs w:val="24"/>
          <w:lang w:val="uk-UA"/>
        </w:rPr>
      </w:pPr>
      <w:r w:rsidRPr="00AF7F74">
        <w:rPr>
          <w:sz w:val="24"/>
          <w:szCs w:val="24"/>
          <w:lang w:val="uk-UA"/>
        </w:rPr>
        <w:t xml:space="preserve">Допустимо технічна система теплопостачання складається з двох газових котлів і </w:t>
      </w:r>
      <w:r w:rsidRPr="00AF7F74">
        <w:rPr>
          <w:sz w:val="24"/>
          <w:szCs w:val="24"/>
          <w:lang w:val="uk-UA"/>
        </w:rPr>
        <w:lastRenderedPageBreak/>
        <w:t>теплонасосної установки, які можуть у будь-який момент часу підключатися паралельно в будь-якій конфігурації. Допустимо також, що глобально вирішується завдання мінімізації енергетичних втрат. У цьому випадку складова ефективності системи теплопостачання для поточної конфігурації є величиною втрат енергії і має вигляд</w:t>
      </w:r>
    </w:p>
    <w:p w:rsidR="000C4201" w:rsidRPr="00AF7F74" w:rsidRDefault="000C4201" w:rsidP="00707BFA">
      <w:pPr>
        <w:pStyle w:val="af3"/>
        <w:spacing w:line="240" w:lineRule="auto"/>
        <w:jc w:val="right"/>
        <w:rPr>
          <w:sz w:val="24"/>
          <w:szCs w:val="24"/>
          <w:lang w:val="uk-UA"/>
        </w:rPr>
      </w:pPr>
      <w:r w:rsidRPr="00AF7F74">
        <w:rPr>
          <w:position w:val="-60"/>
          <w:sz w:val="24"/>
          <w:szCs w:val="24"/>
          <w:lang w:val="uk-UA"/>
        </w:rPr>
        <w:object w:dxaOrig="4860" w:dyaOrig="1320">
          <v:shape id="_x0000_i1101" type="#_x0000_t75" style="width:274.5pt;height:75pt" o:ole="">
            <v:imagedata r:id="rId218" o:title=""/>
          </v:shape>
          <o:OLEObject Type="Embed" ProgID="Equation.3" ShapeID="_x0000_i1101" DrawAspect="Content" ObjectID="_1708772056" r:id="rId219"/>
        </w:object>
      </w:r>
      <w:r w:rsidR="00707BFA" w:rsidRPr="00AF7F74">
        <w:rPr>
          <w:sz w:val="24"/>
          <w:szCs w:val="24"/>
          <w:lang w:val="uk-UA"/>
        </w:rPr>
        <w:t>,</w:t>
      </w:r>
      <w:r w:rsidR="00707BFA" w:rsidRPr="00AF7F74">
        <w:rPr>
          <w:sz w:val="24"/>
          <w:szCs w:val="24"/>
          <w:lang w:val="uk-UA"/>
        </w:rPr>
        <w:tab/>
      </w:r>
      <w:r w:rsidR="00707BFA" w:rsidRPr="00AF7F74">
        <w:rPr>
          <w:sz w:val="24"/>
          <w:szCs w:val="24"/>
          <w:lang w:val="uk-UA"/>
        </w:rPr>
        <w:tab/>
      </w:r>
      <w:r w:rsidR="00707BFA" w:rsidRPr="00AF7F74">
        <w:rPr>
          <w:sz w:val="24"/>
          <w:szCs w:val="24"/>
          <w:lang w:val="uk-UA"/>
        </w:rPr>
        <w:tab/>
      </w:r>
      <w:r w:rsidR="00707BFA" w:rsidRPr="00AF7F74">
        <w:rPr>
          <w:sz w:val="24"/>
          <w:szCs w:val="24"/>
          <w:lang w:val="uk-UA"/>
        </w:rPr>
        <w:tab/>
      </w:r>
    </w:p>
    <w:p w:rsidR="000C4201" w:rsidRPr="00AF7F74" w:rsidRDefault="000C4201" w:rsidP="000C4201">
      <w:pPr>
        <w:pStyle w:val="af3"/>
        <w:spacing w:line="240" w:lineRule="auto"/>
        <w:rPr>
          <w:sz w:val="24"/>
          <w:szCs w:val="24"/>
          <w:lang w:val="uk-UA"/>
        </w:rPr>
      </w:pPr>
    </w:p>
    <w:p w:rsidR="000C4201" w:rsidRPr="00AF7F74" w:rsidRDefault="000C4201" w:rsidP="000C4201">
      <w:pPr>
        <w:pStyle w:val="af3"/>
        <w:spacing w:line="240" w:lineRule="auto"/>
        <w:ind w:firstLine="0"/>
        <w:rPr>
          <w:sz w:val="24"/>
          <w:szCs w:val="24"/>
          <w:lang w:val="uk-UA"/>
        </w:rPr>
      </w:pPr>
      <w:r w:rsidRPr="00AF7F74">
        <w:rPr>
          <w:sz w:val="24"/>
          <w:szCs w:val="24"/>
          <w:lang w:val="uk-UA"/>
        </w:rPr>
        <w:t>де</w:t>
      </w:r>
      <w:r w:rsidRPr="00AF7F74">
        <w:rPr>
          <w:position w:val="-12"/>
          <w:sz w:val="24"/>
          <w:szCs w:val="24"/>
          <w:lang w:val="uk-UA"/>
        </w:rPr>
        <w:object w:dxaOrig="600" w:dyaOrig="380">
          <v:shape id="_x0000_i1102" type="#_x0000_t75" style="width:30pt;height:18.75pt" o:ole="">
            <v:imagedata r:id="rId220" o:title=""/>
          </v:shape>
          <o:OLEObject Type="Embed" ProgID="Equation.3" ShapeID="_x0000_i1102" DrawAspect="Content" ObjectID="_1708772057" r:id="rId221"/>
        </w:object>
      </w:r>
      <w:r w:rsidRPr="00AF7F74">
        <w:rPr>
          <w:sz w:val="24"/>
          <w:szCs w:val="24"/>
          <w:lang w:val="uk-UA"/>
        </w:rPr>
        <w:t>- Теплова енергія, що надходить від i-го котла для теплопостачання, Дж;</w:t>
      </w:r>
      <w:r w:rsidRPr="00AF7F74">
        <w:rPr>
          <w:position w:val="-10"/>
          <w:sz w:val="24"/>
          <w:szCs w:val="24"/>
          <w:lang w:val="uk-UA"/>
        </w:rPr>
        <w:object w:dxaOrig="780" w:dyaOrig="360">
          <v:shape id="_x0000_i1103" type="#_x0000_t75" style="width:39.75pt;height:18pt" o:ole="">
            <v:imagedata r:id="rId222" o:title=""/>
          </v:shape>
          <o:OLEObject Type="Embed" ProgID="Equation.3" ShapeID="_x0000_i1103" DrawAspect="Content" ObjectID="_1708772058" r:id="rId223"/>
        </w:object>
      </w:r>
      <w:r w:rsidRPr="00AF7F74">
        <w:rPr>
          <w:sz w:val="24"/>
          <w:szCs w:val="24"/>
          <w:lang w:val="uk-UA"/>
        </w:rPr>
        <w:t>- теплова енергія, що надходить від ТНУ для теплопостачання, Дж;</w:t>
      </w:r>
      <w:r w:rsidRPr="00AF7F74">
        <w:rPr>
          <w:position w:val="-12"/>
          <w:sz w:val="24"/>
          <w:szCs w:val="24"/>
          <w:lang w:val="uk-UA"/>
        </w:rPr>
        <w:object w:dxaOrig="180" w:dyaOrig="360">
          <v:shape id="_x0000_i1104" type="#_x0000_t75" style="width:10.5pt;height:18pt" o:ole="">
            <v:imagedata r:id="rId224" o:title=""/>
          </v:shape>
          <o:OLEObject Type="Embed" ProgID="Equation.3" ShapeID="_x0000_i1104" DrawAspect="Content" ObjectID="_1708772059" r:id="rId225"/>
        </w:object>
      </w:r>
      <w:r w:rsidRPr="00AF7F74">
        <w:rPr>
          <w:sz w:val="24"/>
          <w:szCs w:val="24"/>
          <w:lang w:val="uk-UA"/>
        </w:rPr>
        <w:t>- час роботи i-го котла на інтервалі</w:t>
      </w:r>
      <w:r w:rsidRPr="00AF7F74">
        <w:rPr>
          <w:position w:val="-12"/>
          <w:sz w:val="24"/>
          <w:szCs w:val="24"/>
          <w:lang w:val="uk-UA"/>
        </w:rPr>
        <w:object w:dxaOrig="520" w:dyaOrig="360">
          <v:shape id="_x0000_i1105" type="#_x0000_t75" style="width:25.5pt;height:18pt" o:ole="">
            <v:imagedata r:id="rId171" o:title=""/>
          </v:shape>
          <o:OLEObject Type="Embed" ProgID="Equation.3" ShapeID="_x0000_i1105" DrawAspect="Content" ObjectID="_1708772060" r:id="rId226"/>
        </w:object>
      </w:r>
      <w:r w:rsidRPr="00AF7F74">
        <w:rPr>
          <w:sz w:val="24"/>
          <w:szCs w:val="24"/>
          <w:lang w:val="uk-UA"/>
        </w:rPr>
        <w:t>, с;</w:t>
      </w:r>
      <w:r w:rsidRPr="00AF7F74">
        <w:rPr>
          <w:position w:val="-12"/>
          <w:sz w:val="24"/>
          <w:szCs w:val="24"/>
          <w:lang w:val="uk-UA"/>
        </w:rPr>
        <w:object w:dxaOrig="760" w:dyaOrig="380">
          <v:shape id="_x0000_i1106" type="#_x0000_t75" style="width:37.5pt;height:18.75pt" o:ole="">
            <v:imagedata r:id="rId227" o:title=""/>
          </v:shape>
          <o:OLEObject Type="Embed" ProgID="Equation.3" ShapeID="_x0000_i1106" DrawAspect="Content" ObjectID="_1708772061" r:id="rId228"/>
        </w:object>
      </w:r>
      <w:r w:rsidRPr="00AF7F74">
        <w:rPr>
          <w:sz w:val="24"/>
          <w:szCs w:val="24"/>
          <w:lang w:val="uk-UA"/>
        </w:rPr>
        <w:t>- Витрата газу при роботі i-го котла за час</w:t>
      </w:r>
      <w:r w:rsidRPr="00AF7F74">
        <w:rPr>
          <w:position w:val="-12"/>
          <w:sz w:val="24"/>
          <w:szCs w:val="24"/>
          <w:lang w:val="uk-UA"/>
        </w:rPr>
        <w:object w:dxaOrig="180" w:dyaOrig="360">
          <v:shape id="_x0000_i1107" type="#_x0000_t75" style="width:10.5pt;height:18pt" o:ole="">
            <v:imagedata r:id="rId224" o:title=""/>
          </v:shape>
          <o:OLEObject Type="Embed" ProgID="Equation.3" ShapeID="_x0000_i1107" DrawAspect="Content" ObjectID="_1708772062" r:id="rId229"/>
        </w:object>
      </w:r>
      <w:r w:rsidRPr="00AF7F74">
        <w:rPr>
          <w:sz w:val="24"/>
          <w:szCs w:val="24"/>
          <w:lang w:val="uk-UA"/>
        </w:rPr>
        <w:t>, Кг/с;</w:t>
      </w:r>
      <w:r w:rsidRPr="00AF7F74">
        <w:rPr>
          <w:position w:val="-14"/>
          <w:sz w:val="24"/>
          <w:szCs w:val="24"/>
          <w:lang w:val="uk-UA"/>
        </w:rPr>
        <w:object w:dxaOrig="340" w:dyaOrig="400">
          <v:shape id="_x0000_i1108" type="#_x0000_t75" style="width:18pt;height:19.5pt" o:ole="">
            <v:imagedata r:id="rId230" o:title=""/>
          </v:shape>
          <o:OLEObject Type="Embed" ProgID="Equation.3" ShapeID="_x0000_i1108" DrawAspect="Content" ObjectID="_1708772063" r:id="rId231"/>
        </w:object>
      </w:r>
      <w:r w:rsidRPr="00AF7F74">
        <w:rPr>
          <w:sz w:val="24"/>
          <w:szCs w:val="24"/>
          <w:lang w:val="uk-UA"/>
        </w:rPr>
        <w:t>- Теплотворна здатність газу, Дж/кг;</w:t>
      </w:r>
      <w:r w:rsidRPr="00AF7F74">
        <w:rPr>
          <w:position w:val="-12"/>
          <w:sz w:val="24"/>
          <w:szCs w:val="24"/>
          <w:lang w:val="uk-UA"/>
        </w:rPr>
        <w:object w:dxaOrig="420" w:dyaOrig="360">
          <v:shape id="_x0000_i1109" type="#_x0000_t75" style="width:20.25pt;height:18pt" o:ole="">
            <v:imagedata r:id="rId232" o:title=""/>
          </v:shape>
          <o:OLEObject Type="Embed" ProgID="Equation.3" ShapeID="_x0000_i1109" DrawAspect="Content" ObjectID="_1708772064" r:id="rId233"/>
        </w:object>
      </w:r>
      <w:r w:rsidRPr="00AF7F74">
        <w:rPr>
          <w:sz w:val="24"/>
          <w:szCs w:val="24"/>
          <w:lang w:val="uk-UA"/>
        </w:rPr>
        <w:t>.— час роботи ТНУ на інтервалі</w:t>
      </w:r>
      <w:r w:rsidRPr="00AF7F74">
        <w:rPr>
          <w:position w:val="-12"/>
          <w:sz w:val="24"/>
          <w:szCs w:val="24"/>
          <w:lang w:val="uk-UA"/>
        </w:rPr>
        <w:object w:dxaOrig="520" w:dyaOrig="360">
          <v:shape id="_x0000_i1110" type="#_x0000_t75" style="width:25.5pt;height:18pt" o:ole="">
            <v:imagedata r:id="rId171" o:title=""/>
          </v:shape>
          <o:OLEObject Type="Embed" ProgID="Equation.3" ShapeID="_x0000_i1110" DrawAspect="Content" ObjectID="_1708772065" r:id="rId234"/>
        </w:object>
      </w:r>
      <w:r w:rsidRPr="00AF7F74">
        <w:rPr>
          <w:sz w:val="24"/>
          <w:szCs w:val="24"/>
          <w:lang w:val="uk-UA"/>
        </w:rPr>
        <w:t>, с;</w:t>
      </w:r>
      <w:r w:rsidRPr="00AF7F74">
        <w:rPr>
          <w:position w:val="-12"/>
          <w:sz w:val="24"/>
          <w:szCs w:val="24"/>
          <w:lang w:val="uk-UA"/>
        </w:rPr>
        <w:object w:dxaOrig="800" w:dyaOrig="360">
          <v:shape id="_x0000_i1111" type="#_x0000_t75" style="width:39.75pt;height:18pt" o:ole="">
            <v:imagedata r:id="rId235" o:title=""/>
          </v:shape>
          <o:OLEObject Type="Embed" ProgID="Equation.3" ShapeID="_x0000_i1111" DrawAspect="Content" ObjectID="_1708772066" r:id="rId236"/>
        </w:object>
      </w:r>
      <w:r w:rsidRPr="00AF7F74">
        <w:rPr>
          <w:sz w:val="24"/>
          <w:szCs w:val="24"/>
          <w:lang w:val="uk-UA"/>
        </w:rPr>
        <w:t>- Потужність ТНУ, Вт.</w:t>
      </w:r>
    </w:p>
    <w:p w:rsidR="000C4201" w:rsidRPr="00AF7F74" w:rsidRDefault="000C4201" w:rsidP="000C4201">
      <w:pPr>
        <w:rPr>
          <w:lang w:val="uk-UA"/>
        </w:rPr>
      </w:pPr>
    </w:p>
    <w:p w:rsidR="008062CE" w:rsidRPr="00AF7F74" w:rsidRDefault="008062CE">
      <w:pPr>
        <w:ind w:firstLine="0"/>
        <w:jc w:val="left"/>
        <w:rPr>
          <w:lang w:val="uk-UA"/>
        </w:rPr>
      </w:pPr>
      <w:r w:rsidRPr="00AF7F74">
        <w:rPr>
          <w:lang w:val="uk-UA"/>
        </w:rPr>
        <w:br w:type="page"/>
      </w:r>
    </w:p>
    <w:p w:rsidR="005D78BE" w:rsidRPr="00AF7F74" w:rsidRDefault="008062CE" w:rsidP="008062CE">
      <w:pPr>
        <w:pStyle w:val="1"/>
        <w:rPr>
          <w:lang w:val="uk-UA"/>
        </w:rPr>
      </w:pPr>
      <w:bookmarkStart w:id="51" w:name="_Toc97021622"/>
      <w:r w:rsidRPr="00AF7F74">
        <w:rPr>
          <w:lang w:val="uk-UA"/>
        </w:rPr>
        <w:lastRenderedPageBreak/>
        <w:t>5 Методи однокритеріальної оптимізації</w:t>
      </w:r>
      <w:bookmarkEnd w:id="51"/>
    </w:p>
    <w:p w:rsidR="008062CE" w:rsidRPr="00AF7F74" w:rsidRDefault="008062CE" w:rsidP="000C4201">
      <w:pPr>
        <w:rPr>
          <w:lang w:val="uk-UA"/>
        </w:rPr>
      </w:pPr>
    </w:p>
    <w:p w:rsidR="00775AE1" w:rsidRPr="00AF7F74" w:rsidRDefault="00775AE1" w:rsidP="000C4201">
      <w:pPr>
        <w:rPr>
          <w:lang w:val="uk-UA"/>
        </w:rPr>
      </w:pPr>
    </w:p>
    <w:p w:rsidR="00A60A2D" w:rsidRPr="00AF7F74" w:rsidRDefault="00A60A2D" w:rsidP="00A60A2D">
      <w:pPr>
        <w:pStyle w:val="2"/>
        <w:rPr>
          <w:lang w:val="uk-UA"/>
        </w:rPr>
      </w:pPr>
      <w:bookmarkStart w:id="52" w:name="_Toc97021623"/>
      <w:r w:rsidRPr="00AF7F74">
        <w:rPr>
          <w:lang w:val="uk-UA"/>
        </w:rPr>
        <w:t>5.1 Загальні відомості про градієнтні методи</w:t>
      </w:r>
      <w:bookmarkEnd w:id="52"/>
    </w:p>
    <w:p w:rsidR="00A60A2D" w:rsidRPr="00AF7F74" w:rsidRDefault="00A60A2D" w:rsidP="000C4201">
      <w:pPr>
        <w:rPr>
          <w:lang w:val="uk-UA"/>
        </w:rPr>
      </w:pPr>
    </w:p>
    <w:p w:rsidR="00F06550" w:rsidRPr="00AF7F74" w:rsidRDefault="00775AE1" w:rsidP="00F06550">
      <w:pPr>
        <w:rPr>
          <w:lang w:val="uk-UA"/>
        </w:rPr>
      </w:pPr>
      <w:r w:rsidRPr="00AF7F74">
        <w:rPr>
          <w:lang w:val="uk-UA"/>
        </w:rPr>
        <w:t>Перш ніж описувати метод, слід спочатку описати завдання, а саме: «Дані безліч K і функція f : K → R, потрібно знайти точку</w:t>
      </w:r>
      <w:r w:rsidR="00F06550" w:rsidRPr="00AF7F74">
        <w:rPr>
          <w:position w:val="-6"/>
          <w:lang w:val="uk-UA"/>
        </w:rPr>
        <w:object w:dxaOrig="720" w:dyaOrig="279">
          <v:shape id="_x0000_i1112" type="#_x0000_t75" style="width:36.75pt;height:12.75pt" o:ole="">
            <v:imagedata r:id="rId237" o:title=""/>
          </v:shape>
          <o:OLEObject Type="Embed" ProgID="Equation.3" ShapeID="_x0000_i1112" DrawAspect="Content" ObjectID="_1708772067" r:id="rId238"/>
        </w:object>
      </w:r>
      <w:r w:rsidR="00F06550" w:rsidRPr="00AF7F74">
        <w:rPr>
          <w:lang w:val="uk-UA"/>
        </w:rPr>
        <w:t>, таку що</w:t>
      </w:r>
      <w:r w:rsidR="00F06550" w:rsidRPr="00AF7F74">
        <w:rPr>
          <w:position w:val="-10"/>
          <w:lang w:val="uk-UA"/>
        </w:rPr>
        <w:object w:dxaOrig="1340" w:dyaOrig="320">
          <v:shape id="_x0000_i1113" type="#_x0000_t75" style="width:67.5pt;height:17.25pt" o:ole="">
            <v:imagedata r:id="rId239" o:title=""/>
          </v:shape>
          <o:OLEObject Type="Embed" ProgID="Equation.3" ShapeID="_x0000_i1113" DrawAspect="Content" ObjectID="_1708772068" r:id="rId240"/>
        </w:object>
      </w:r>
      <w:r w:rsidR="00F06550" w:rsidRPr="00AF7F74">
        <w:rPr>
          <w:lang w:val="uk-UA"/>
        </w:rPr>
        <w:t>для всіх</w:t>
      </w:r>
      <w:r w:rsidR="00F06550" w:rsidRPr="00AF7F74">
        <w:rPr>
          <w:position w:val="-6"/>
          <w:lang w:val="uk-UA"/>
        </w:rPr>
        <w:object w:dxaOrig="620" w:dyaOrig="279">
          <v:shape id="_x0000_i1114" type="#_x0000_t75" style="width:32.25pt;height:12.75pt" o:ole="">
            <v:imagedata r:id="rId241" o:title=""/>
          </v:shape>
          <o:OLEObject Type="Embed" ProgID="Equation.3" ShapeID="_x0000_i1114" DrawAspect="Content" ObjectID="_1708772069" r:id="rId242"/>
        </w:object>
      </w:r>
      <w:r w:rsidR="00F06550" w:rsidRPr="00AF7F74">
        <w:rPr>
          <w:lang w:val="uk-UA"/>
        </w:rPr>
        <w:t>, Що зазвичай записується наприклад ось так:</w:t>
      </w:r>
    </w:p>
    <w:p w:rsidR="00F06550" w:rsidRPr="00AF7F74" w:rsidRDefault="00F06550" w:rsidP="00F06550">
      <w:pPr>
        <w:rPr>
          <w:lang w:val="uk-UA"/>
        </w:rPr>
      </w:pPr>
    </w:p>
    <w:p w:rsidR="00F06550" w:rsidRPr="00AF7F74" w:rsidRDefault="00F6713C" w:rsidP="00F06550">
      <w:pPr>
        <w:jc w:val="center"/>
        <w:rPr>
          <w:lang w:val="uk-UA"/>
        </w:rPr>
      </w:pPr>
      <w:r w:rsidRPr="00AF7F74">
        <w:rPr>
          <w:position w:val="-20"/>
          <w:lang w:val="uk-UA"/>
        </w:rPr>
        <w:object w:dxaOrig="1260" w:dyaOrig="440">
          <v:shape id="_x0000_i1115" type="#_x0000_t75" style="width:63pt;height:21.75pt" o:ole="">
            <v:imagedata r:id="rId243" o:title=""/>
          </v:shape>
          <o:OLEObject Type="Embed" ProgID="Equation.3" ShapeID="_x0000_i1115" DrawAspect="Content" ObjectID="_1708772070" r:id="rId244"/>
        </w:object>
      </w:r>
    </w:p>
    <w:p w:rsidR="00F06550" w:rsidRPr="00AF7F74" w:rsidRDefault="00F06550" w:rsidP="00F6713C">
      <w:pPr>
        <w:rPr>
          <w:lang w:val="uk-UA"/>
        </w:rPr>
      </w:pPr>
    </w:p>
    <w:p w:rsidR="00F06550" w:rsidRPr="00AF7F74" w:rsidRDefault="00F6713C" w:rsidP="00F6713C">
      <w:pPr>
        <w:rPr>
          <w:lang w:val="uk-UA"/>
        </w:rPr>
      </w:pPr>
      <w:r w:rsidRPr="00AF7F74">
        <w:rPr>
          <w:lang w:val="uk-UA"/>
        </w:rPr>
        <w:t>Теоретично зазвичай передбачається, що f - диференційована і опукла функція, а K - опукла безліч (а ще краще, якщо взагалі</w:t>
      </w:r>
      <w:r w:rsidR="00D51AFD" w:rsidRPr="00AF7F74">
        <w:rPr>
          <w:position w:val="-4"/>
          <w:lang w:val="uk-UA"/>
        </w:rPr>
        <w:object w:dxaOrig="740" w:dyaOrig="300">
          <v:shape id="_x0000_i1116" type="#_x0000_t75" style="width:36.75pt;height:15pt" o:ole="">
            <v:imagedata r:id="rId245" o:title=""/>
          </v:shape>
          <o:OLEObject Type="Embed" ProgID="Equation.3" ShapeID="_x0000_i1116" DrawAspect="Content" ObjectID="_1708772071" r:id="rId246"/>
        </w:object>
      </w:r>
      <w:r w:rsidRPr="00AF7F74">
        <w:rPr>
          <w:lang w:val="uk-UA"/>
        </w:rPr>
        <w:t>), це дозволяє дати якісь гарантії успішності застосування градієнтного спуску. Насправді градієнтний спуск успішно застосовується навіть коли завдання немає жодного з перелічених вище властивостей.</w:t>
      </w:r>
    </w:p>
    <w:p w:rsidR="00467597" w:rsidRPr="00AF7F74" w:rsidRDefault="00D51AFD" w:rsidP="00F6713C">
      <w:pPr>
        <w:rPr>
          <w:lang w:val="uk-UA"/>
        </w:rPr>
      </w:pPr>
      <w:r w:rsidRPr="00AF7F74">
        <w:rPr>
          <w:lang w:val="uk-UA"/>
        </w:rPr>
        <w:t>Допустимо поки що нам потрібно просто знайти мінімум одномірної функції</w:t>
      </w:r>
    </w:p>
    <w:p w:rsidR="00D51AFD" w:rsidRPr="00AF7F74" w:rsidRDefault="00D51AFD" w:rsidP="00F6713C">
      <w:pPr>
        <w:rPr>
          <w:lang w:val="uk-UA"/>
        </w:rPr>
      </w:pPr>
    </w:p>
    <w:p w:rsidR="00D51AFD" w:rsidRPr="00AF7F74" w:rsidRDefault="00D51AFD" w:rsidP="00D51AFD">
      <w:pPr>
        <w:jc w:val="center"/>
        <w:rPr>
          <w:lang w:val="uk-UA"/>
        </w:rPr>
      </w:pPr>
      <w:r w:rsidRPr="00AF7F74">
        <w:rPr>
          <w:position w:val="-20"/>
          <w:lang w:val="uk-UA"/>
        </w:rPr>
        <w:object w:dxaOrig="1260" w:dyaOrig="440">
          <v:shape id="_x0000_i1117" type="#_x0000_t75" style="width:63pt;height:21.75pt" o:ole="">
            <v:imagedata r:id="rId247" o:title=""/>
          </v:shape>
          <o:OLEObject Type="Embed" ProgID="Equation.3" ShapeID="_x0000_i1117" DrawAspect="Content" ObjectID="_1708772072" r:id="rId248"/>
        </w:object>
      </w:r>
    </w:p>
    <w:p w:rsidR="00D51AFD" w:rsidRPr="00AF7F74" w:rsidRDefault="00D51AFD" w:rsidP="00F6713C">
      <w:pPr>
        <w:rPr>
          <w:lang w:val="uk-UA"/>
        </w:rPr>
      </w:pPr>
    </w:p>
    <w:p w:rsidR="00D51AFD" w:rsidRPr="00AF7F74" w:rsidRDefault="00D51AFD" w:rsidP="00F6713C">
      <w:pPr>
        <w:rPr>
          <w:iCs/>
          <w:lang w:val="uk-UA"/>
        </w:rPr>
      </w:pPr>
      <w:r w:rsidRPr="00AF7F74">
        <w:rPr>
          <w:lang w:val="uk-UA"/>
        </w:rPr>
        <w:t>Ще в 17 столітті П'єром Ферма був придуманий критерій, який дозволяв вирішувати прості завдання оптимізації, а саме, якщо x* — точка мінімуму f* , то</w:t>
      </w:r>
    </w:p>
    <w:p w:rsidR="00D51AFD" w:rsidRPr="00AF7F74" w:rsidRDefault="00D51AFD" w:rsidP="00F6713C">
      <w:pPr>
        <w:rPr>
          <w:lang w:val="uk-UA"/>
        </w:rPr>
      </w:pPr>
    </w:p>
    <w:p w:rsidR="00D51AFD" w:rsidRPr="00AF7F74" w:rsidRDefault="00772C02" w:rsidP="00D51AFD">
      <w:pPr>
        <w:jc w:val="center"/>
        <w:rPr>
          <w:lang w:val="uk-UA"/>
        </w:rPr>
      </w:pPr>
      <w:r w:rsidRPr="00AF7F74">
        <w:rPr>
          <w:position w:val="-10"/>
          <w:lang w:val="uk-UA"/>
        </w:rPr>
        <w:object w:dxaOrig="1060" w:dyaOrig="320">
          <v:shape id="_x0000_i1118" type="#_x0000_t75" style="width:53.25pt;height:17.25pt" o:ole="">
            <v:imagedata r:id="rId249" o:title=""/>
          </v:shape>
          <o:OLEObject Type="Embed" ProgID="Equation.3" ShapeID="_x0000_i1118" DrawAspect="Content" ObjectID="_1708772073" r:id="rId250"/>
        </w:object>
      </w:r>
    </w:p>
    <w:p w:rsidR="00D51AFD" w:rsidRPr="00AF7F74" w:rsidRDefault="00D51AFD" w:rsidP="00F6713C">
      <w:pPr>
        <w:rPr>
          <w:lang w:val="uk-UA"/>
        </w:rPr>
      </w:pPr>
    </w:p>
    <w:p w:rsidR="00D51AFD" w:rsidRPr="00AF7F74" w:rsidRDefault="00D51AFD" w:rsidP="00F06550">
      <w:pPr>
        <w:rPr>
          <w:lang w:val="uk-UA"/>
        </w:rPr>
      </w:pPr>
      <w:r w:rsidRPr="00AF7F74">
        <w:rPr>
          <w:lang w:val="uk-UA"/>
        </w:rPr>
        <w:t>де</w:t>
      </w:r>
      <w:r w:rsidRPr="00AF7F74">
        <w:rPr>
          <w:position w:val="-10"/>
          <w:lang w:val="uk-UA"/>
        </w:rPr>
        <w:object w:dxaOrig="300" w:dyaOrig="320">
          <v:shape id="_x0000_i1119" type="#_x0000_t75" style="width:15pt;height:17.25pt" o:ole="">
            <v:imagedata r:id="rId251" o:title=""/>
          </v:shape>
          <o:OLEObject Type="Embed" ProgID="Equation.3" ShapeID="_x0000_i1119" DrawAspect="Content" ObjectID="_1708772074" r:id="rId252"/>
        </w:object>
      </w:r>
      <w:r w:rsidRPr="00AF7F74">
        <w:rPr>
          <w:lang w:val="uk-UA"/>
        </w:rPr>
        <w:t>- Похідна f. Цей критерій базується на лінійному наближенні</w:t>
      </w:r>
    </w:p>
    <w:p w:rsidR="00D51AFD" w:rsidRPr="00AF7F74" w:rsidRDefault="00D51AFD" w:rsidP="00F06550">
      <w:pPr>
        <w:rPr>
          <w:lang w:val="uk-UA"/>
        </w:rPr>
      </w:pPr>
    </w:p>
    <w:p w:rsidR="00D51AFD" w:rsidRPr="00AF7F74" w:rsidRDefault="007D6F56" w:rsidP="00D51AFD">
      <w:pPr>
        <w:jc w:val="center"/>
        <w:rPr>
          <w:lang w:val="uk-UA"/>
        </w:rPr>
      </w:pPr>
      <w:r w:rsidRPr="00AF7F74">
        <w:rPr>
          <w:position w:val="-10"/>
          <w:lang w:val="uk-UA"/>
        </w:rPr>
        <w:object w:dxaOrig="2900" w:dyaOrig="320">
          <v:shape id="_x0000_i1120" type="#_x0000_t75" style="width:145.5pt;height:17.25pt" o:ole="">
            <v:imagedata r:id="rId253" o:title=""/>
          </v:shape>
          <o:OLEObject Type="Embed" ProgID="Equation.3" ShapeID="_x0000_i1120" DrawAspect="Content" ObjectID="_1708772075" r:id="rId254"/>
        </w:object>
      </w:r>
    </w:p>
    <w:p w:rsidR="00772C02" w:rsidRPr="00AF7F74" w:rsidRDefault="00772C02" w:rsidP="00F06550">
      <w:pPr>
        <w:rPr>
          <w:lang w:val="uk-UA"/>
        </w:rPr>
      </w:pPr>
    </w:p>
    <w:p w:rsidR="00D51AFD" w:rsidRPr="00AF7F74" w:rsidRDefault="00772C02" w:rsidP="00F06550">
      <w:pPr>
        <w:rPr>
          <w:lang w:val="uk-UA"/>
        </w:rPr>
      </w:pPr>
      <w:r w:rsidRPr="00AF7F74">
        <w:rPr>
          <w:lang w:val="uk-UA"/>
        </w:rPr>
        <w:t>Чим ближче до x*, тим точніше це наближення. У правій частині - вираз, який при</w:t>
      </w:r>
      <w:r w:rsidR="007D6F56" w:rsidRPr="00AF7F74">
        <w:rPr>
          <w:position w:val="-10"/>
          <w:lang w:val="uk-UA"/>
        </w:rPr>
        <w:object w:dxaOrig="1060" w:dyaOrig="320">
          <v:shape id="_x0000_i1121" type="#_x0000_t75" style="width:53.25pt;height:17.25pt" o:ole="">
            <v:imagedata r:id="rId255" o:title=""/>
          </v:shape>
          <o:OLEObject Type="Embed" ProgID="Equation.3" ShapeID="_x0000_i1121" DrawAspect="Content" ObjectID="_1708772076" r:id="rId256"/>
        </w:object>
      </w:r>
      <w:r w:rsidR="007D6F56" w:rsidRPr="00AF7F74">
        <w:rPr>
          <w:lang w:val="uk-UA"/>
        </w:rPr>
        <w:t>може бути як більше</w:t>
      </w:r>
      <w:r w:rsidR="00DB55C3" w:rsidRPr="00AF7F74">
        <w:rPr>
          <w:position w:val="-10"/>
          <w:lang w:val="uk-UA"/>
        </w:rPr>
        <w:object w:dxaOrig="639" w:dyaOrig="320">
          <v:shape id="_x0000_i1122" type="#_x0000_t75" style="width:32.25pt;height:17.25pt" o:ole="">
            <v:imagedata r:id="rId257" o:title=""/>
          </v:shape>
          <o:OLEObject Type="Embed" ProgID="Equation.3" ShapeID="_x0000_i1122" DrawAspect="Content" ObjectID="_1708772077" r:id="rId258"/>
        </w:object>
      </w:r>
      <w:r w:rsidR="007D6F56" w:rsidRPr="00AF7F74">
        <w:rPr>
          <w:lang w:val="uk-UA"/>
        </w:rPr>
        <w:t>так і менше – це основна суть критерію. У багатовимірному випадку аналогічно з лінійного наближення</w:t>
      </w:r>
      <w:r w:rsidR="00DB55C3" w:rsidRPr="00AF7F74">
        <w:rPr>
          <w:position w:val="-10"/>
          <w:lang w:val="uk-UA"/>
        </w:rPr>
        <w:object w:dxaOrig="3100" w:dyaOrig="360">
          <v:shape id="_x0000_i1123" type="#_x0000_t75" style="width:155.25pt;height:18pt" o:ole="">
            <v:imagedata r:id="rId259" o:title=""/>
          </v:shape>
          <o:OLEObject Type="Embed" ProgID="Equation.3" ShapeID="_x0000_i1123" DrawAspect="Content" ObjectID="_1708772078" r:id="rId260"/>
        </w:object>
      </w:r>
      <w:r w:rsidR="007D6F56" w:rsidRPr="00AF7F74">
        <w:rPr>
          <w:lang w:val="uk-UA"/>
        </w:rPr>
        <w:t>(тут і далі</w:t>
      </w:r>
      <w:r w:rsidR="00A60A2D" w:rsidRPr="00AF7F74">
        <w:rPr>
          <w:position w:val="-28"/>
          <w:lang w:val="uk-UA"/>
        </w:rPr>
        <w:object w:dxaOrig="1380" w:dyaOrig="680">
          <v:shape id="_x0000_i1124" type="#_x0000_t75" style="width:68.25pt;height:33.75pt" o:ole="">
            <v:imagedata r:id="rId261" o:title=""/>
          </v:shape>
          <o:OLEObject Type="Embed" ProgID="Equation.3" ShapeID="_x0000_i1124" DrawAspect="Content" ObjectID="_1708772079" r:id="rId262"/>
        </w:object>
      </w:r>
      <w:r w:rsidR="00DB55C3" w:rsidRPr="00AF7F74">
        <w:rPr>
          <w:lang w:val="uk-UA"/>
        </w:rPr>
        <w:t>— стандартний скалярний твір, форма запису обумовлена ​​тим, що скалярний твір — це те саме, що матричний твір вектор-рядки на вектор-стовпець) виходить критерій:</w:t>
      </w:r>
    </w:p>
    <w:p w:rsidR="00DB55C3" w:rsidRPr="00AF7F74" w:rsidRDefault="00DB55C3" w:rsidP="00F06550">
      <w:pPr>
        <w:rPr>
          <w:lang w:val="uk-UA"/>
        </w:rPr>
      </w:pPr>
    </w:p>
    <w:p w:rsidR="00D51AFD" w:rsidRPr="00AF7F74" w:rsidRDefault="00A60A2D" w:rsidP="00DB55C3">
      <w:pPr>
        <w:jc w:val="center"/>
        <w:rPr>
          <w:lang w:val="uk-UA"/>
        </w:rPr>
      </w:pPr>
      <w:r w:rsidRPr="00AF7F74">
        <w:rPr>
          <w:position w:val="-10"/>
          <w:lang w:val="uk-UA"/>
        </w:rPr>
        <w:object w:dxaOrig="1120" w:dyaOrig="320">
          <v:shape id="_x0000_i1125" type="#_x0000_t75" style="width:54.75pt;height:17.25pt" o:ole="">
            <v:imagedata r:id="rId263" o:title=""/>
          </v:shape>
          <o:OLEObject Type="Embed" ProgID="Equation.3" ShapeID="_x0000_i1125" DrawAspect="Content" ObjectID="_1708772080" r:id="rId264"/>
        </w:object>
      </w:r>
    </w:p>
    <w:p w:rsidR="00D51AFD" w:rsidRPr="00AF7F74" w:rsidRDefault="00D51AFD" w:rsidP="00F06550">
      <w:pPr>
        <w:rPr>
          <w:lang w:val="uk-UA"/>
        </w:rPr>
      </w:pPr>
    </w:p>
    <w:p w:rsidR="00DB55C3" w:rsidRPr="00AF7F74" w:rsidRDefault="00A60A2D" w:rsidP="00F06550">
      <w:pPr>
        <w:rPr>
          <w:lang w:val="uk-UA"/>
        </w:rPr>
      </w:pPr>
      <w:r w:rsidRPr="00AF7F74">
        <w:rPr>
          <w:lang w:val="uk-UA"/>
        </w:rPr>
        <w:t>Величина</w:t>
      </w:r>
      <w:r w:rsidRPr="00AF7F74">
        <w:rPr>
          <w:position w:val="-10"/>
          <w:lang w:val="uk-UA"/>
        </w:rPr>
        <w:object w:dxaOrig="760" w:dyaOrig="320">
          <v:shape id="_x0000_i1126" type="#_x0000_t75" style="width:38.25pt;height:17.25pt" o:ole="">
            <v:imagedata r:id="rId265" o:title=""/>
          </v:shape>
          <o:OLEObject Type="Embed" ProgID="Equation.3" ShapeID="_x0000_i1126" DrawAspect="Content" ObjectID="_1708772081" r:id="rId266"/>
        </w:object>
      </w:r>
      <w:r w:rsidRPr="00AF7F74">
        <w:rPr>
          <w:lang w:val="uk-UA"/>
        </w:rPr>
        <w:t>— градієнт функції f у точці x*. Також рівність градієнта нуля означає рівність всіх приватних похідних нулю, тому в багатовимірному випадку можна отримати цей критерій просто послідовно застосувавши одновимірний критерій щодо кожної змінної окремо.</w:t>
      </w:r>
    </w:p>
    <w:p w:rsidR="00A60A2D" w:rsidRPr="00AF7F74" w:rsidRDefault="00A60A2D" w:rsidP="00A60A2D">
      <w:pPr>
        <w:rPr>
          <w:lang w:val="uk-UA"/>
        </w:rPr>
      </w:pPr>
      <w:r w:rsidRPr="00AF7F74">
        <w:rPr>
          <w:lang w:val="uk-UA"/>
        </w:rPr>
        <w:t>Варто зазначити, що зазначені умови є необхідними, але не достатніми, найпростіший приклад — 0 для</w:t>
      </w:r>
      <w:r w:rsidRPr="00AF7F74">
        <w:rPr>
          <w:position w:val="-10"/>
          <w:lang w:val="uk-UA"/>
        </w:rPr>
        <w:object w:dxaOrig="999" w:dyaOrig="360">
          <v:shape id="_x0000_i1127" type="#_x0000_t75" style="width:50.25pt;height:18pt" o:ole="">
            <v:imagedata r:id="rId267" o:title=""/>
          </v:shape>
          <o:OLEObject Type="Embed" ProgID="Equation.3" ShapeID="_x0000_i1127" DrawAspect="Content" ObjectID="_1708772082" r:id="rId268"/>
        </w:object>
      </w:r>
      <w:r w:rsidRPr="00AF7F74">
        <w:rPr>
          <w:lang w:val="uk-UA"/>
        </w:rPr>
        <w:t>і</w:t>
      </w:r>
      <w:r w:rsidRPr="00AF7F74">
        <w:rPr>
          <w:position w:val="-10"/>
          <w:lang w:val="uk-UA"/>
        </w:rPr>
        <w:object w:dxaOrig="980" w:dyaOrig="360">
          <v:shape id="_x0000_i1128" type="#_x0000_t75" style="width:48.75pt;height:18pt" o:ole="">
            <v:imagedata r:id="rId269" o:title=""/>
          </v:shape>
          <o:OLEObject Type="Embed" ProgID="Equation.3" ShapeID="_x0000_i1128" DrawAspect="Content" ObjectID="_1708772083" r:id="rId270"/>
        </w:object>
      </w:r>
    </w:p>
    <w:p w:rsidR="00A60A2D" w:rsidRPr="00AF7F74" w:rsidRDefault="00A60A2D" w:rsidP="00A60A2D">
      <w:pPr>
        <w:rPr>
          <w:lang w:val="uk-UA"/>
        </w:rPr>
      </w:pPr>
      <w:r w:rsidRPr="00AF7F74">
        <w:rPr>
          <w:noProof/>
          <w:lang w:bidi="ar-SA"/>
        </w:rPr>
        <w:lastRenderedPageBreak/>
        <w:drawing>
          <wp:inline distT="0" distB="0" distL="0" distR="0">
            <wp:extent cx="1622066" cy="1525270"/>
            <wp:effectExtent l="0" t="0" r="0" b="0"/>
            <wp:docPr id="56" name="Рисунок 56" descr="https://habrastorage.org/r/w1560/webt/ce/ll/xe/cellxe-4abtm7a9ubxjv1ozdp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habrastorage.org/r/w1560/webt/ce/ll/xe/cellxe-4abtm7a9ubxjv1ozdpq8.pn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5428" cy="1537835"/>
                    </a:xfrm>
                    <a:prstGeom prst="rect">
                      <a:avLst/>
                    </a:prstGeom>
                    <a:noFill/>
                    <a:ln>
                      <a:noFill/>
                    </a:ln>
                  </pic:spPr>
                </pic:pic>
              </a:graphicData>
            </a:graphic>
          </wp:inline>
        </w:drawing>
      </w:r>
      <w:r w:rsidRPr="00AF7F74">
        <w:rPr>
          <w:lang w:val="uk-UA"/>
        </w:rPr>
        <w:tab/>
      </w:r>
      <w:r w:rsidRPr="00AF7F74">
        <w:rPr>
          <w:lang w:val="uk-UA"/>
        </w:rPr>
        <w:tab/>
      </w:r>
      <w:r w:rsidRPr="00AF7F74">
        <w:rPr>
          <w:noProof/>
          <w:lang w:bidi="ar-SA"/>
        </w:rPr>
        <w:drawing>
          <wp:inline distT="0" distB="0" distL="0" distR="0">
            <wp:extent cx="1407380" cy="1494044"/>
            <wp:effectExtent l="0" t="0" r="2540" b="0"/>
            <wp:docPr id="55" name="Рисунок 55" descr="https://habrastorage.org/r/w1560/webt/u0/mk/o8/u0mko8_mqkymci1jfhcv92g73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habrastorage.org/r/w1560/webt/u0/mk/o8/u0mko8_mqkymci1jfhcv92g73ka.pn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41424" cy="1530185"/>
                    </a:xfrm>
                    <a:prstGeom prst="rect">
                      <a:avLst/>
                    </a:prstGeom>
                    <a:noFill/>
                    <a:ln>
                      <a:noFill/>
                    </a:ln>
                  </pic:spPr>
                </pic:pic>
              </a:graphicData>
            </a:graphic>
          </wp:inline>
        </w:drawing>
      </w:r>
    </w:p>
    <w:p w:rsidR="00A60A2D" w:rsidRPr="00AF7F74" w:rsidRDefault="00A60A2D" w:rsidP="00A60A2D">
      <w:pPr>
        <w:rPr>
          <w:lang w:val="uk-UA"/>
        </w:rPr>
      </w:pPr>
    </w:p>
    <w:p w:rsidR="00DB55C3" w:rsidRPr="00AF7F74" w:rsidRDefault="00A60A2D" w:rsidP="00A60A2D">
      <w:pPr>
        <w:rPr>
          <w:lang w:val="uk-UA"/>
        </w:rPr>
      </w:pPr>
      <w:r w:rsidRPr="00AF7F74">
        <w:rPr>
          <w:lang w:val="uk-UA"/>
        </w:rPr>
        <w:t>Цей критерій є достатнім у разі опуклої функції, багато в чому через це опуклі функції вдалося отримати так багато результатів.</w:t>
      </w:r>
    </w:p>
    <w:p w:rsidR="00DB55C3" w:rsidRPr="00AF7F74" w:rsidRDefault="006A3BA5" w:rsidP="00A60A2D">
      <w:pPr>
        <w:rPr>
          <w:lang w:val="uk-UA"/>
        </w:rPr>
      </w:pPr>
      <w:r w:rsidRPr="00AF7F74">
        <w:rPr>
          <w:lang w:val="uk-UA"/>
        </w:rPr>
        <w:t>Отже, якщо функція диференційована (у неї існують похідні по всіх змінних), то в точці мінімуму градієнт повинен дорівнювати нулю. А ось чи несе градієнт якусь корисну інформацію у разі, коли він відмінний від нуля?</w:t>
      </w:r>
    </w:p>
    <w:p w:rsidR="00DB55C3" w:rsidRPr="00AF7F74" w:rsidRDefault="00BD093A" w:rsidP="00F06550">
      <w:pPr>
        <w:rPr>
          <w:lang w:val="uk-UA"/>
        </w:rPr>
      </w:pPr>
      <w:r w:rsidRPr="00AF7F74">
        <w:rPr>
          <w:lang w:val="uk-UA"/>
        </w:rPr>
        <w:t>Спробуємо поки вирішити просте завдання: дана точка x, знайти точку таку, що</w:t>
      </w:r>
      <w:r w:rsidRPr="00AF7F74">
        <w:rPr>
          <w:position w:val="-10"/>
          <w:lang w:val="uk-UA"/>
        </w:rPr>
        <w:object w:dxaOrig="1260" w:dyaOrig="320">
          <v:shape id="_x0000_i1129" type="#_x0000_t75" style="width:63pt;height:17.25pt" o:ole="">
            <v:imagedata r:id="rId273" o:title=""/>
          </v:shape>
          <o:OLEObject Type="Embed" ProgID="Equation.3" ShapeID="_x0000_i1129" DrawAspect="Content" ObjectID="_1708772084" r:id="rId274"/>
        </w:object>
      </w:r>
      <w:r w:rsidRPr="00AF7F74">
        <w:rPr>
          <w:lang w:val="uk-UA"/>
        </w:rPr>
        <w:t>. Давайте візьмемо крапку поряд з x, знову ж таки використовуючи лінійне наближення</w:t>
      </w:r>
      <w:r w:rsidRPr="00AF7F74">
        <w:rPr>
          <w:position w:val="-10"/>
          <w:lang w:val="uk-UA"/>
        </w:rPr>
        <w:object w:dxaOrig="2799" w:dyaOrig="360">
          <v:shape id="_x0000_i1130" type="#_x0000_t75" style="width:140.25pt;height:18pt" o:ole="">
            <v:imagedata r:id="rId275" o:title=""/>
          </v:shape>
          <o:OLEObject Type="Embed" ProgID="Equation.3" ShapeID="_x0000_i1130" DrawAspect="Content" ObjectID="_1708772085" r:id="rId276"/>
        </w:object>
      </w:r>
      <w:r w:rsidRPr="00AF7F74">
        <w:rPr>
          <w:lang w:val="uk-UA"/>
        </w:rPr>
        <w:t>. Якщо взяти</w:t>
      </w:r>
      <w:r w:rsidR="00BB2DF1" w:rsidRPr="00AF7F74">
        <w:rPr>
          <w:position w:val="-10"/>
          <w:lang w:val="uk-UA"/>
        </w:rPr>
        <w:object w:dxaOrig="1480" w:dyaOrig="320">
          <v:shape id="_x0000_i1131" type="#_x0000_t75" style="width:75pt;height:17.25pt" o:ole="">
            <v:imagedata r:id="rId277" o:title=""/>
          </v:shape>
          <o:OLEObject Type="Embed" ProgID="Equation.3" ShapeID="_x0000_i1131" DrawAspect="Content" ObjectID="_1708772086" r:id="rId278"/>
        </w:object>
      </w:r>
      <w:r w:rsidRPr="00AF7F74">
        <w:rPr>
          <w:lang w:val="uk-UA"/>
        </w:rPr>
        <w:t>, то ми отримаємо</w:t>
      </w:r>
    </w:p>
    <w:p w:rsidR="003B19B0" w:rsidRPr="00AF7F74" w:rsidRDefault="003B19B0" w:rsidP="00F06550">
      <w:pPr>
        <w:rPr>
          <w:lang w:val="uk-UA"/>
        </w:rPr>
      </w:pPr>
    </w:p>
    <w:p w:rsidR="003B19B0" w:rsidRPr="00AF7F74" w:rsidRDefault="00BB2DF1" w:rsidP="003B19B0">
      <w:pPr>
        <w:jc w:val="center"/>
        <w:rPr>
          <w:lang w:val="uk-UA"/>
        </w:rPr>
      </w:pPr>
      <w:r w:rsidRPr="00AF7F74">
        <w:rPr>
          <w:position w:val="-14"/>
          <w:lang w:val="uk-UA"/>
        </w:rPr>
        <w:object w:dxaOrig="3100" w:dyaOrig="440">
          <v:shape id="_x0000_i1132" type="#_x0000_t75" style="width:155.25pt;height:21.75pt" o:ole="">
            <v:imagedata r:id="rId279" o:title=""/>
          </v:shape>
          <o:OLEObject Type="Embed" ProgID="Equation.3" ShapeID="_x0000_i1132" DrawAspect="Content" ObjectID="_1708772087" r:id="rId280"/>
        </w:object>
      </w:r>
    </w:p>
    <w:p w:rsidR="003B19B0" w:rsidRPr="00AF7F74" w:rsidRDefault="003B19B0" w:rsidP="00F06550">
      <w:pPr>
        <w:rPr>
          <w:lang w:val="uk-UA"/>
        </w:rPr>
      </w:pPr>
    </w:p>
    <w:p w:rsidR="00520DD3" w:rsidRPr="00AF7F74" w:rsidRDefault="003B19B0" w:rsidP="00520DD3">
      <w:pPr>
        <w:rPr>
          <w:lang w:val="uk-UA"/>
        </w:rPr>
      </w:pPr>
      <w:r w:rsidRPr="00AF7F74">
        <w:rPr>
          <w:lang w:val="uk-UA"/>
        </w:rPr>
        <w:t>Аналогічно, якщо</w:t>
      </w:r>
      <w:r w:rsidR="00BB2DF1" w:rsidRPr="00AF7F74">
        <w:rPr>
          <w:position w:val="-6"/>
          <w:lang w:val="uk-UA"/>
        </w:rPr>
        <w:object w:dxaOrig="540" w:dyaOrig="279">
          <v:shape id="_x0000_i1133" type="#_x0000_t75" style="width:27pt;height:12.75pt" o:ole="">
            <v:imagedata r:id="rId281" o:title=""/>
          </v:shape>
          <o:OLEObject Type="Embed" ProgID="Equation.3" ShapeID="_x0000_i1133" DrawAspect="Content" ObjectID="_1708772088" r:id="rId282"/>
        </w:object>
      </w:r>
      <w:r w:rsidRPr="00AF7F74">
        <w:rPr>
          <w:lang w:val="uk-UA"/>
        </w:rPr>
        <w:t>то</w:t>
      </w:r>
      <w:r w:rsidR="00520DD3" w:rsidRPr="00AF7F74">
        <w:rPr>
          <w:position w:val="-10"/>
          <w:lang w:val="uk-UA"/>
        </w:rPr>
        <w:object w:dxaOrig="540" w:dyaOrig="320">
          <v:shape id="_x0000_i1134" type="#_x0000_t75" style="width:27pt;height:17.25pt" o:ole="">
            <v:imagedata r:id="rId283" o:title=""/>
          </v:shape>
          <o:OLEObject Type="Embed" ProgID="Equation.3" ShapeID="_x0000_i1134" DrawAspect="Content" ObjectID="_1708772089" r:id="rId284"/>
        </w:object>
      </w:r>
      <w:r w:rsidR="00520DD3" w:rsidRPr="00AF7F74">
        <w:rPr>
          <w:lang w:val="uk-UA"/>
        </w:rPr>
        <w:t>буде більше</w:t>
      </w:r>
      <w:r w:rsidR="00520DD3" w:rsidRPr="00AF7F74">
        <w:rPr>
          <w:position w:val="-10"/>
          <w:lang w:val="uk-UA"/>
        </w:rPr>
        <w:object w:dxaOrig="540" w:dyaOrig="320">
          <v:shape id="_x0000_i1135" type="#_x0000_t75" style="width:27pt;height:17.25pt" o:ole="">
            <v:imagedata r:id="rId285" o:title=""/>
          </v:shape>
          <o:OLEObject Type="Embed" ProgID="Equation.3" ShapeID="_x0000_i1135" DrawAspect="Content" ObjectID="_1708772090" r:id="rId286"/>
        </w:object>
      </w:r>
      <w:r w:rsidR="00520DD3" w:rsidRPr="00AF7F74">
        <w:rPr>
          <w:lang w:val="uk-UA"/>
        </w:rPr>
        <w:t>(тут і далі</w:t>
      </w:r>
      <w:r w:rsidR="00520DD3" w:rsidRPr="00AF7F74">
        <w:rPr>
          <w:position w:val="-14"/>
          <w:lang w:val="uk-UA"/>
        </w:rPr>
        <w:object w:dxaOrig="2240" w:dyaOrig="460">
          <v:shape id="_x0000_i1136" type="#_x0000_t75" style="width:111.75pt;height:23.25pt" o:ole="">
            <v:imagedata r:id="rId287" o:title=""/>
          </v:shape>
          <o:OLEObject Type="Embed" ProgID="Equation.3" ShapeID="_x0000_i1136" DrawAspect="Content" ObjectID="_1708772091" r:id="rId288"/>
        </w:object>
      </w:r>
      <w:r w:rsidR="00520DD3" w:rsidRPr="00AF7F74">
        <w:rPr>
          <w:lang w:val="uk-UA"/>
        </w:rPr>
        <w:t>). Знову ж таки, оскільки ми використали наближення, то ці міркування будуть вірні лише для малих</w:t>
      </w:r>
      <w:r w:rsidR="00BB2DF1" w:rsidRPr="00AF7F74">
        <w:rPr>
          <w:position w:val="-6"/>
          <w:lang w:val="uk-UA"/>
        </w:rPr>
        <w:object w:dxaOrig="200" w:dyaOrig="279">
          <v:shape id="_x0000_i1137" type="#_x0000_t75" style="width:10.5pt;height:12.75pt" o:ole="">
            <v:imagedata r:id="rId289" o:title=""/>
          </v:shape>
          <o:OLEObject Type="Embed" ProgID="Equation.3" ShapeID="_x0000_i1137" DrawAspect="Content" ObjectID="_1708772092" r:id="rId290"/>
        </w:object>
      </w:r>
      <w:r w:rsidR="00520DD3" w:rsidRPr="00AF7F74">
        <w:rPr>
          <w:lang w:val="uk-UA"/>
        </w:rPr>
        <w:t>. Підсумовуючи вищесказане, якщо</w:t>
      </w:r>
      <w:r w:rsidR="00B31CA6" w:rsidRPr="00AF7F74">
        <w:rPr>
          <w:position w:val="-10"/>
          <w:lang w:val="uk-UA"/>
        </w:rPr>
        <w:object w:dxaOrig="1020" w:dyaOrig="320">
          <v:shape id="_x0000_i1138" type="#_x0000_t75" style="width:51.75pt;height:17.25pt" o:ole="">
            <v:imagedata r:id="rId291" o:title=""/>
          </v:shape>
          <o:OLEObject Type="Embed" ProgID="Equation.3" ShapeID="_x0000_i1138" DrawAspect="Content" ObjectID="_1708772093" r:id="rId292"/>
        </w:object>
      </w:r>
      <w:r w:rsidR="00520DD3" w:rsidRPr="00AF7F74">
        <w:rPr>
          <w:lang w:val="uk-UA"/>
        </w:rPr>
        <w:t>, то градієнт показує напрямок найбільшого локального збільшення функції.</w:t>
      </w:r>
    </w:p>
    <w:p w:rsidR="00DB55C3" w:rsidRPr="00AF7F74" w:rsidRDefault="00B31CA6" w:rsidP="00520DD3">
      <w:pPr>
        <w:rPr>
          <w:lang w:val="uk-UA"/>
        </w:rPr>
      </w:pPr>
      <w:r w:rsidRPr="00AF7F74">
        <w:rPr>
          <w:lang w:val="uk-UA"/>
        </w:rPr>
        <w:t>Нижче наведено два приклади для двовимірних функцій. Такі картинки можна часто побачити в демонстраціях градієнтного спуску. Кольорові лінії - так звані лінії рівня, це безліч точок, для яких функція набуває фіксованих значень, в даному випадку це кола та еліпси. Синіми (ближче до х*) позначені лінії рівня з нижчим значенням, червоними – з вищим.</w:t>
      </w:r>
    </w:p>
    <w:p w:rsidR="00B31CA6" w:rsidRPr="00AF7F74" w:rsidRDefault="00B31CA6" w:rsidP="00520DD3">
      <w:pPr>
        <w:rPr>
          <w:lang w:val="uk-UA"/>
        </w:rPr>
      </w:pPr>
    </w:p>
    <w:p w:rsidR="00B31CA6" w:rsidRPr="00AF7F74" w:rsidRDefault="00B31CA6" w:rsidP="00B31CA6">
      <w:pPr>
        <w:jc w:val="center"/>
        <w:rPr>
          <w:lang w:val="uk-UA"/>
        </w:rPr>
      </w:pPr>
      <w:r w:rsidRPr="00AF7F74">
        <w:rPr>
          <w:noProof/>
          <w:lang w:bidi="ar-SA"/>
        </w:rPr>
        <w:drawing>
          <wp:inline distT="0" distB="0" distL="0" distR="0">
            <wp:extent cx="2242268" cy="1682577"/>
            <wp:effectExtent l="0" t="0" r="5715" b="0"/>
            <wp:docPr id="73" name="Рисунок 73" descr="https://habrastorage.org/r/w1560/webt/o-/cy/lb/o-cylbymqoboderivp7kugha4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habrastorage.org/r/w1560/webt/o-/cy/lb/o-cylbymqoboderivp7kugha4yo.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49710" cy="1688162"/>
                    </a:xfrm>
                    <a:prstGeom prst="rect">
                      <a:avLst/>
                    </a:prstGeom>
                    <a:noFill/>
                    <a:ln>
                      <a:noFill/>
                    </a:ln>
                  </pic:spPr>
                </pic:pic>
              </a:graphicData>
            </a:graphic>
          </wp:inline>
        </w:drawing>
      </w:r>
      <w:r w:rsidRPr="00AF7F74">
        <w:rPr>
          <w:lang w:val="uk-UA"/>
        </w:rPr>
        <w:tab/>
      </w:r>
      <w:r w:rsidRPr="00AF7F74">
        <w:rPr>
          <w:lang w:val="uk-UA"/>
        </w:rPr>
        <w:tab/>
      </w:r>
      <w:r w:rsidRPr="00AF7F74">
        <w:rPr>
          <w:noProof/>
          <w:lang w:bidi="ar-SA"/>
        </w:rPr>
        <w:drawing>
          <wp:inline distT="0" distB="0" distL="0" distR="0">
            <wp:extent cx="1526650" cy="1629410"/>
            <wp:effectExtent l="0" t="0" r="0" b="8890"/>
            <wp:docPr id="72" name="Рисунок 72" descr="https://habrastorage.org/r/w1560/webt/7s/xp/s6/7sxps6cpflxrfrpmtqjeft_v6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habrastorage.org/r/w1560/webt/7s/xp/s6/7sxps6cpflxrfrpmtqjeft_v6ku.p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544533" cy="1648497"/>
                    </a:xfrm>
                    <a:prstGeom prst="rect">
                      <a:avLst/>
                    </a:prstGeom>
                    <a:noFill/>
                    <a:ln>
                      <a:noFill/>
                    </a:ln>
                  </pic:spPr>
                </pic:pic>
              </a:graphicData>
            </a:graphic>
          </wp:inline>
        </w:drawing>
      </w:r>
    </w:p>
    <w:p w:rsidR="003B19B0" w:rsidRPr="00AF7F74" w:rsidRDefault="00B31CA6" w:rsidP="00B31CA6">
      <w:pPr>
        <w:rPr>
          <w:lang w:val="uk-UA"/>
        </w:rPr>
      </w:pPr>
      <w:r w:rsidRPr="00AF7F74">
        <w:rPr>
          <w:lang w:val="uk-UA"/>
        </w:rPr>
        <w:t>Зверніть увагу, що для поверхні, заданої рівнянням виду</w:t>
      </w:r>
      <w:r w:rsidR="00A67416" w:rsidRPr="00AF7F74">
        <w:rPr>
          <w:position w:val="-10"/>
          <w:lang w:val="uk-UA"/>
        </w:rPr>
        <w:object w:dxaOrig="880" w:dyaOrig="320">
          <v:shape id="_x0000_i1139" type="#_x0000_t75" style="width:44.25pt;height:17.25pt" o:ole="">
            <v:imagedata r:id="rId295" o:title=""/>
          </v:shape>
          <o:OLEObject Type="Embed" ProgID="Equation.3" ShapeID="_x0000_i1139" DrawAspect="Content" ObjectID="_1708772094" r:id="rId296"/>
        </w:object>
      </w:r>
      <w:r w:rsidRPr="00AF7F74">
        <w:rPr>
          <w:lang w:val="uk-UA"/>
        </w:rPr>
        <w:t>,</w:t>
      </w:r>
      <w:r w:rsidR="00B2077B" w:rsidRPr="00AF7F74">
        <w:rPr>
          <w:position w:val="-10"/>
          <w:lang w:val="uk-UA"/>
        </w:rPr>
        <w:object w:dxaOrig="660" w:dyaOrig="320">
          <v:shape id="_x0000_i1140" type="#_x0000_t75" style="width:32.25pt;height:17.25pt" o:ole="">
            <v:imagedata r:id="rId297" o:title=""/>
          </v:shape>
          <o:OLEObject Type="Embed" ProgID="Equation.3" ShapeID="_x0000_i1140" DrawAspect="Content" ObjectID="_1708772095" r:id="rId298"/>
        </w:object>
      </w:r>
      <w:r w:rsidRPr="00AF7F74">
        <w:rPr>
          <w:lang w:val="uk-UA"/>
        </w:rPr>
        <w:t>визначає нормаль (перпендикуляр) до цієї поверхні. Також зверніть увагу, що хоч градієнт і показує у напрямку найбільшого збільшення функції, немає жодної гарантії, що у напрямку, зворотному до градієнта, можна знайти мінімум (приклад – ліва картинка).</w:t>
      </w:r>
    </w:p>
    <w:p w:rsidR="003B19B0" w:rsidRPr="00AF7F74" w:rsidRDefault="003B19B0" w:rsidP="00B31CA6">
      <w:pPr>
        <w:rPr>
          <w:lang w:val="uk-UA"/>
        </w:rPr>
      </w:pPr>
    </w:p>
    <w:p w:rsidR="008062CE" w:rsidRPr="00AF7F74" w:rsidRDefault="008062CE" w:rsidP="00A60A2D">
      <w:pPr>
        <w:pStyle w:val="2"/>
        <w:rPr>
          <w:lang w:val="uk-UA"/>
        </w:rPr>
      </w:pPr>
      <w:bookmarkStart w:id="53" w:name="_Toc97021624"/>
      <w:r w:rsidRPr="00AF7F74">
        <w:rPr>
          <w:lang w:val="uk-UA"/>
        </w:rPr>
        <w:t>5.2 Метод градієнтного спуску</w:t>
      </w:r>
      <w:bookmarkEnd w:id="53"/>
    </w:p>
    <w:p w:rsidR="008062CE" w:rsidRPr="00AF7F74" w:rsidRDefault="008062CE" w:rsidP="000C4201">
      <w:pPr>
        <w:rPr>
          <w:lang w:val="uk-UA"/>
        </w:rPr>
      </w:pPr>
    </w:p>
    <w:p w:rsidR="00D940B3" w:rsidRPr="00AF7F74" w:rsidRDefault="00BB2DF1" w:rsidP="00D940B3">
      <w:pPr>
        <w:rPr>
          <w:lang w:val="uk-UA" w:bidi="ar-SA"/>
        </w:rPr>
      </w:pPr>
      <w:r w:rsidRPr="00AF7F74">
        <w:rPr>
          <w:lang w:val="uk-UA" w:bidi="ar-SA"/>
        </w:rPr>
        <w:t>Отже, ми навчилися за точкою x отримувати точку</w:t>
      </w:r>
      <w:r w:rsidR="00D940B3" w:rsidRPr="00AF7F74">
        <w:rPr>
          <w:position w:val="-6"/>
          <w:lang w:val="uk-UA"/>
        </w:rPr>
        <w:object w:dxaOrig="220" w:dyaOrig="260">
          <v:shape id="_x0000_i1141" type="#_x0000_t75" style="width:11.25pt;height:12.75pt" o:ole="">
            <v:imagedata r:id="rId299" o:title=""/>
          </v:shape>
          <o:OLEObject Type="Embed" ProgID="Equation.3" ShapeID="_x0000_i1141" DrawAspect="Content" ObjectID="_1708772096" r:id="rId300"/>
        </w:object>
      </w:r>
      <w:r w:rsidR="00D940B3" w:rsidRPr="00AF7F74">
        <w:rPr>
          <w:lang w:val="uk-UA"/>
        </w:rPr>
        <w:t>із меншим значенням функції f. Що заважає нам повторити це кілька разів? По суті, це градієнтний спуск: будуємо послідовність</w:t>
      </w:r>
    </w:p>
    <w:p w:rsidR="00D940B3" w:rsidRPr="00AF7F74" w:rsidRDefault="00D940B3" w:rsidP="00D940B3">
      <w:pPr>
        <w:jc w:val="center"/>
        <w:rPr>
          <w:lang w:val="uk-UA" w:bidi="ar-SA"/>
        </w:rPr>
      </w:pPr>
      <w:r w:rsidRPr="00AF7F74">
        <w:rPr>
          <w:noProof/>
          <w:lang w:bidi="ar-SA"/>
        </w:rPr>
        <w:lastRenderedPageBreak/>
        <mc:AlternateContent>
          <mc:Choice Requires="wps">
            <w:drawing>
              <wp:inline distT="0" distB="0" distL="0" distR="0">
                <wp:extent cx="302260" cy="302260"/>
                <wp:effectExtent l="0" t="0" r="0" b="0"/>
                <wp:docPr id="74" name="Прямоугольник 74" descr="$ x_{k+1}=x_k-\alpha_k\nabla f(x_k).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140A2" id="Прямоугольник 74" o:spid="_x0000_s1026" alt="$ x_{k+1}=x_k-\alpha_k\nabla f(x_k).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&#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lYSjWBQMAAPkFAAAOAAAAAAAAAAAAAAAAAC4CAABkcnMvZTJvRG9jLnhtbFBLAQIt&#10;ABQABgAIAAAAIQACnVV42QAAAAMBAAAPAAAAAAAAAAAAAAAAAF8FAABkcnMvZG93bnJldi54bWxQ&#10;SwUGAAAAAAQABADzAAAAZQYAAAAA&#10;" filled="f" stroked="f">
                <o:lock v:ext="edit" aspectratio="t"/>
                <w10:anchorlock/>
              </v:rect>
            </w:pict>
          </mc:Fallback>
        </mc:AlternateContent>
      </w:r>
      <w:r w:rsidR="00BB2DF1" w:rsidRPr="00AF7F74">
        <w:rPr>
          <w:position w:val="-12"/>
          <w:lang w:val="uk-UA"/>
        </w:rPr>
        <w:object w:dxaOrig="2000" w:dyaOrig="360">
          <v:shape id="_x0000_i1142" type="#_x0000_t75" style="width:99.75pt;height:18pt" o:ole="">
            <v:imagedata r:id="rId301" o:title=""/>
          </v:shape>
          <o:OLEObject Type="Embed" ProgID="Equation.3" ShapeID="_x0000_i1142" DrawAspect="Content" ObjectID="_1708772097" r:id="rId302"/>
        </w:object>
      </w:r>
    </w:p>
    <w:p w:rsidR="00775AE1" w:rsidRPr="00AF7F74" w:rsidRDefault="00775AE1" w:rsidP="00325123">
      <w:pPr>
        <w:rPr>
          <w:lang w:val="uk-UA"/>
        </w:rPr>
      </w:pPr>
    </w:p>
    <w:p w:rsidR="00BB2DF1" w:rsidRPr="00AF7F74" w:rsidRDefault="00D940B3" w:rsidP="00D940B3">
      <w:pPr>
        <w:rPr>
          <w:lang w:val="uk-UA" w:bidi="ar-SA"/>
        </w:rPr>
      </w:pPr>
      <w:r w:rsidRPr="00AF7F74">
        <w:rPr>
          <w:lang w:val="uk-UA" w:bidi="ar-SA"/>
        </w:rPr>
        <w:t>Величина</w:t>
      </w:r>
      <w:r w:rsidR="00BB2DF1" w:rsidRPr="00AF7F74">
        <w:rPr>
          <w:position w:val="-12"/>
          <w:lang w:val="uk-UA"/>
        </w:rPr>
        <w:object w:dxaOrig="260" w:dyaOrig="360">
          <v:shape id="_x0000_i1143" type="#_x0000_t75" style="width:12.75pt;height:18pt" o:ole="">
            <v:imagedata r:id="rId303" o:title=""/>
          </v:shape>
          <o:OLEObject Type="Embed" ProgID="Equation.3" ShapeID="_x0000_i1143" DrawAspect="Content" ObjectID="_1708772098" r:id="rId304"/>
        </w:object>
      </w:r>
      <w:r w:rsidRPr="00AF7F74">
        <w:rPr>
          <w:lang w:val="uk-UA"/>
        </w:rPr>
        <w:t>називається розміром кроку. Пару слів щодо вибору</w:t>
      </w:r>
      <w:r w:rsidR="00BB2DF1" w:rsidRPr="00AF7F74">
        <w:rPr>
          <w:position w:val="-12"/>
          <w:lang w:val="uk-UA"/>
        </w:rPr>
        <w:object w:dxaOrig="260" w:dyaOrig="360">
          <v:shape id="_x0000_i1144" type="#_x0000_t75" style="width:12.75pt;height:18pt" o:ole="">
            <v:imagedata r:id="rId305" o:title=""/>
          </v:shape>
          <o:OLEObject Type="Embed" ProgID="Equation.3" ShapeID="_x0000_i1144" DrawAspect="Content" ObjectID="_1708772099" r:id="rId306"/>
        </w:object>
      </w:r>
      <w:r w:rsidRPr="00AF7F74">
        <w:rPr>
          <w:lang w:val="uk-UA" w:bidi="ar-SA"/>
        </w:rPr>
        <w:t>: якщо</w:t>
      </w:r>
      <w:r w:rsidR="00BB2DF1" w:rsidRPr="00AF7F74">
        <w:rPr>
          <w:position w:val="-12"/>
          <w:lang w:val="uk-UA"/>
        </w:rPr>
        <w:object w:dxaOrig="260" w:dyaOrig="360">
          <v:shape id="_x0000_i1145" type="#_x0000_t75" style="width:12.75pt;height:18pt" o:ole="">
            <v:imagedata r:id="rId307" o:title=""/>
          </v:shape>
          <o:OLEObject Type="Embed" ProgID="Equation.3" ShapeID="_x0000_i1145" DrawAspect="Content" ObjectID="_1708772100" r:id="rId308"/>
        </w:object>
      </w:r>
      <w:r w:rsidRPr="00AF7F74">
        <w:rPr>
          <w:lang w:val="uk-UA" w:bidi="ar-SA"/>
        </w:rPr>
        <w:t>- дуже малі, то послідовність повільно змінюється, що робить алгоритм не дуже ефективним; якщо ж</w:t>
      </w:r>
      <w:r w:rsidR="00BB2DF1" w:rsidRPr="00AF7F74">
        <w:rPr>
          <w:position w:val="-12"/>
          <w:lang w:val="uk-UA"/>
        </w:rPr>
        <w:object w:dxaOrig="260" w:dyaOrig="360">
          <v:shape id="_x0000_i1146" type="#_x0000_t75" style="width:12.75pt;height:18pt" o:ole="">
            <v:imagedata r:id="rId309" o:title=""/>
          </v:shape>
          <o:OLEObject Type="Embed" ProgID="Equation.3" ShapeID="_x0000_i1146" DrawAspect="Content" ObjectID="_1708772101" r:id="rId310"/>
        </w:object>
      </w:r>
      <w:r w:rsidRPr="00AF7F74">
        <w:rPr>
          <w:lang w:val="uk-UA"/>
        </w:rPr>
        <w:t>дуже великі, то лінійне наближення стає поганим, а може, навіть і невірним.</w:t>
      </w:r>
    </w:p>
    <w:p w:rsidR="00325123" w:rsidRPr="00AF7F74" w:rsidRDefault="00325123" w:rsidP="00325123">
      <w:pPr>
        <w:rPr>
          <w:lang w:val="uk-UA"/>
        </w:rPr>
      </w:pPr>
      <w:r w:rsidRPr="00AF7F74">
        <w:rPr>
          <w:lang w:val="uk-UA"/>
        </w:rPr>
        <w:t>Величина робочого кроку у напрямку градієнта</w:t>
      </w:r>
      <w:r w:rsidR="00BB2DF1" w:rsidRPr="00AF7F74">
        <w:rPr>
          <w:position w:val="-12"/>
          <w:lang w:val="uk-UA"/>
        </w:rPr>
        <w:object w:dxaOrig="960" w:dyaOrig="360">
          <v:shape id="_x0000_i1147" type="#_x0000_t75" style="width:47.25pt;height:18pt" o:ole="">
            <v:imagedata r:id="rId311" o:title=""/>
          </v:shape>
          <o:OLEObject Type="Embed" ProgID="Equation.3" ShapeID="_x0000_i1147" DrawAspect="Content" ObjectID="_1708772102" r:id="rId312"/>
        </w:object>
      </w:r>
      <w:r w:rsidRPr="00AF7F74">
        <w:rPr>
          <w:i/>
          <w:iCs/>
          <w:lang w:val="uk-UA"/>
        </w:rPr>
        <w:t xml:space="preserve"> </w:t>
      </w:r>
      <w:r w:rsidR="00BB2DF1" w:rsidRPr="00AF7F74">
        <w:rPr>
          <w:iCs/>
          <w:lang w:val="uk-UA"/>
        </w:rPr>
        <w:t>з</w:t>
      </w:r>
      <w:r w:rsidRPr="00AF7F74">
        <w:rPr>
          <w:lang w:val="uk-UA"/>
        </w:rPr>
        <w:t>залежить від величини градієнта, який заздалегідь врахувати складно, і від коефіцієнта пропорційності кроку h, за допомогою якого можна управляти ефективністю способу.</w:t>
      </w:r>
    </w:p>
    <w:p w:rsidR="00F772A0" w:rsidRPr="00AF7F74" w:rsidRDefault="00F772A0" w:rsidP="00F772A0">
      <w:pPr>
        <w:rPr>
          <w:color w:val="auto"/>
          <w:lang w:val="uk-UA"/>
        </w:rPr>
      </w:pPr>
      <w:r w:rsidRPr="00AF7F74">
        <w:rPr>
          <w:lang w:val="uk-UA"/>
        </w:rPr>
        <w:t>Пошук кожної нової точки складається з двох етапів:</w:t>
      </w:r>
    </w:p>
    <w:p w:rsidR="00F772A0" w:rsidRPr="00AF7F74" w:rsidRDefault="00F772A0" w:rsidP="00F772A0">
      <w:pPr>
        <w:rPr>
          <w:lang w:val="uk-UA"/>
        </w:rPr>
      </w:pPr>
      <w:r w:rsidRPr="00AF7F74">
        <w:rPr>
          <w:lang w:val="uk-UA"/>
        </w:rPr>
        <w:t>1) оцінка градієнта f(х) Шляхом обчислення приватних похідних від f(х) По кожній змінній xj;</w:t>
      </w:r>
    </w:p>
    <w:p w:rsidR="00F772A0" w:rsidRPr="00AF7F74" w:rsidRDefault="00F772A0" w:rsidP="00F772A0">
      <w:pPr>
        <w:rPr>
          <w:lang w:val="uk-UA"/>
        </w:rPr>
      </w:pPr>
      <w:r w:rsidRPr="00AF7F74">
        <w:rPr>
          <w:lang w:val="uk-UA"/>
        </w:rPr>
        <w:t>2) робочий крок по всіх змінних одночасно.</w:t>
      </w:r>
    </w:p>
    <w:p w:rsidR="00F772A0" w:rsidRPr="00AF7F74" w:rsidRDefault="00F772A0" w:rsidP="00F772A0">
      <w:pPr>
        <w:rPr>
          <w:lang w:val="uk-UA"/>
        </w:rPr>
      </w:pPr>
      <w:r w:rsidRPr="00AF7F74">
        <w:rPr>
          <w:lang w:val="uk-UA"/>
        </w:rPr>
        <w:t>Розмір h сильно впливає ефективність методу. Більшою ефективністю має варіант методу, коли крок по кожній змінній визначається напрямними косинусами градієнта</w:t>
      </w:r>
    </w:p>
    <w:p w:rsidR="00F772A0" w:rsidRPr="00AF7F74" w:rsidRDefault="00F772A0" w:rsidP="00F772A0">
      <w:pPr>
        <w:rPr>
          <w:lang w:val="uk-UA"/>
        </w:rPr>
      </w:pPr>
    </w:p>
    <w:p w:rsidR="00F772A0" w:rsidRPr="00AF7F74" w:rsidRDefault="00F772A0" w:rsidP="00F772A0">
      <w:pPr>
        <w:jc w:val="center"/>
        <w:rPr>
          <w:lang w:val="uk-UA"/>
        </w:rPr>
      </w:pPr>
      <w:r w:rsidRPr="00AF7F74">
        <w:rPr>
          <w:noProof/>
          <w:lang w:bidi="ar-SA"/>
        </w:rPr>
        <w:drawing>
          <wp:inline distT="0" distB="0" distL="0" distR="0">
            <wp:extent cx="1264285" cy="254635"/>
            <wp:effectExtent l="0" t="0" r="0" b="0"/>
            <wp:docPr id="36" name="Рисунок 36" descr="https://matica.org.ua/images/stories/MONMG/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atica.org.ua/images/stories/MONMG/image303.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64285" cy="254635"/>
                    </a:xfrm>
                    <a:prstGeom prst="rect">
                      <a:avLst/>
                    </a:prstGeom>
                    <a:noFill/>
                    <a:ln>
                      <a:noFill/>
                    </a:ln>
                  </pic:spPr>
                </pic:pic>
              </a:graphicData>
            </a:graphic>
          </wp:inline>
        </w:drawing>
      </w:r>
    </w:p>
    <w:p w:rsidR="00F772A0" w:rsidRPr="00AF7F74" w:rsidRDefault="00F772A0" w:rsidP="00F772A0">
      <w:pPr>
        <w:rPr>
          <w:lang w:val="uk-UA"/>
        </w:rPr>
      </w:pPr>
    </w:p>
    <w:p w:rsidR="00F772A0" w:rsidRPr="00AF7F74" w:rsidRDefault="00F772A0" w:rsidP="00F772A0">
      <w:pPr>
        <w:rPr>
          <w:lang w:val="uk-UA"/>
        </w:rPr>
      </w:pPr>
      <w:r w:rsidRPr="00AF7F74">
        <w:rPr>
          <w:lang w:val="uk-UA"/>
        </w:rPr>
        <w:t>Де</w:t>
      </w:r>
      <w:r w:rsidRPr="00AF7F74">
        <w:rPr>
          <w:lang w:val="uk-UA"/>
        </w:rPr>
        <w:tab/>
      </w:r>
      <w:r w:rsidRPr="00AF7F74">
        <w:rPr>
          <w:lang w:val="uk-UA"/>
        </w:rPr>
        <w:tab/>
      </w:r>
      <w:r w:rsidRPr="00AF7F74">
        <w:rPr>
          <w:lang w:val="uk-UA"/>
        </w:rPr>
        <w:tab/>
      </w:r>
      <w:r w:rsidRPr="00AF7F74">
        <w:rPr>
          <w:lang w:val="uk-UA"/>
        </w:rPr>
        <w:tab/>
      </w:r>
      <w:r w:rsidRPr="00AF7F74">
        <w:rPr>
          <w:lang w:val="uk-UA"/>
        </w:rPr>
        <w:tab/>
        <w:t xml:space="preserve"> </w:t>
      </w:r>
      <w:r w:rsidRPr="00AF7F74">
        <w:rPr>
          <w:noProof/>
          <w:lang w:bidi="ar-SA"/>
        </w:rPr>
        <w:drawing>
          <wp:inline distT="0" distB="0" distL="0" distR="0">
            <wp:extent cx="1232535" cy="469265"/>
            <wp:effectExtent l="0" t="0" r="5715" b="6985"/>
            <wp:docPr id="35" name="Рисунок 35" descr="https://matica.org.ua/images/stories/MONMG/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atica.org.ua/images/stories/MONMG/image304.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32535" cy="469265"/>
                    </a:xfrm>
                    <a:prstGeom prst="rect">
                      <a:avLst/>
                    </a:prstGeom>
                    <a:noFill/>
                    <a:ln>
                      <a:noFill/>
                    </a:ln>
                  </pic:spPr>
                </pic:pic>
              </a:graphicData>
            </a:graphic>
          </wp:inline>
        </w:drawing>
      </w:r>
    </w:p>
    <w:p w:rsidR="00F772A0" w:rsidRPr="00AF7F74" w:rsidRDefault="00F772A0" w:rsidP="00F772A0">
      <w:pPr>
        <w:rPr>
          <w:lang w:val="uk-UA"/>
        </w:rPr>
      </w:pPr>
    </w:p>
    <w:p w:rsidR="00F772A0" w:rsidRPr="00AF7F74" w:rsidRDefault="00F772A0" w:rsidP="00F772A0">
      <w:pPr>
        <w:rPr>
          <w:lang w:val="uk-UA"/>
        </w:rPr>
      </w:pPr>
      <w:r w:rsidRPr="00AF7F74">
        <w:rPr>
          <w:lang w:val="uk-UA"/>
        </w:rPr>
        <w:t>І тут величина робочого кроку залежить від величини модуля градієнта, і нею легше управляти. У районі оптимуму може виникати значне " нишпорення " , тому використовують різні алгоритми корекції h.</w:t>
      </w:r>
    </w:p>
    <w:p w:rsidR="00F772A0" w:rsidRPr="00AF7F74" w:rsidRDefault="00F772A0" w:rsidP="00F772A0">
      <w:pPr>
        <w:rPr>
          <w:lang w:val="uk-UA"/>
        </w:rPr>
      </w:pPr>
      <w:r w:rsidRPr="00AF7F74">
        <w:rPr>
          <w:lang w:val="uk-UA"/>
        </w:rPr>
        <w:t>Найбільшого поширення набули такі алгоритми:</w:t>
      </w:r>
    </w:p>
    <w:p w:rsidR="00F772A0" w:rsidRPr="00AF7F74" w:rsidRDefault="00F772A0" w:rsidP="00F772A0">
      <w:pPr>
        <w:rPr>
          <w:lang w:val="uk-UA"/>
        </w:rPr>
      </w:pPr>
    </w:p>
    <w:p w:rsidR="00F772A0" w:rsidRPr="00AF7F74" w:rsidRDefault="00F772A0" w:rsidP="00F772A0">
      <w:pPr>
        <w:rPr>
          <w:lang w:val="uk-UA"/>
        </w:rPr>
      </w:pPr>
      <w:r w:rsidRPr="00AF7F74">
        <w:rPr>
          <w:lang w:val="uk-UA"/>
        </w:rPr>
        <w:t>1)</w:t>
      </w:r>
      <w:r w:rsidRPr="00AF7F74">
        <w:rPr>
          <w:noProof/>
          <w:lang w:bidi="ar-SA"/>
        </w:rPr>
        <w:drawing>
          <wp:inline distT="0" distB="0" distL="0" distR="0">
            <wp:extent cx="882650" cy="198755"/>
            <wp:effectExtent l="0" t="0" r="0" b="0"/>
            <wp:docPr id="34" name="Рисунок 34" descr="https://matica.org.ua/images/stories/MONMG/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atica.org.ua/images/stories/MONMG/image305.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82650" cy="198755"/>
                    </a:xfrm>
                    <a:prstGeom prst="rect">
                      <a:avLst/>
                    </a:prstGeom>
                    <a:noFill/>
                    <a:ln>
                      <a:noFill/>
                    </a:ln>
                  </pic:spPr>
                </pic:pic>
              </a:graphicData>
            </a:graphic>
          </wp:inline>
        </w:drawing>
      </w:r>
      <w:r w:rsidRPr="00AF7F74">
        <w:rPr>
          <w:lang w:val="uk-UA"/>
        </w:rPr>
        <w:t>(без корекції);</w:t>
      </w:r>
    </w:p>
    <w:p w:rsidR="00F772A0" w:rsidRPr="00AF7F74" w:rsidRDefault="00F772A0" w:rsidP="00F772A0">
      <w:pPr>
        <w:rPr>
          <w:lang w:val="uk-UA"/>
        </w:rPr>
      </w:pPr>
    </w:p>
    <w:p w:rsidR="00F772A0" w:rsidRPr="00AF7F74" w:rsidRDefault="00F772A0" w:rsidP="00F772A0">
      <w:pPr>
        <w:rPr>
          <w:lang w:val="uk-UA"/>
        </w:rPr>
      </w:pPr>
      <w:r w:rsidRPr="00AF7F74">
        <w:rPr>
          <w:lang w:val="uk-UA"/>
        </w:rPr>
        <w:t>2)</w:t>
      </w:r>
      <w:r w:rsidRPr="00AF7F74">
        <w:rPr>
          <w:noProof/>
          <w:lang w:bidi="ar-SA"/>
        </w:rPr>
        <w:drawing>
          <wp:inline distT="0" distB="0" distL="0" distR="0">
            <wp:extent cx="2011680" cy="636270"/>
            <wp:effectExtent l="0" t="0" r="7620" b="0"/>
            <wp:docPr id="33" name="Рисунок 33" descr="https://matica.org.ua/images/stories/MONMG/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atica.org.ua/images/stories/MONMG/image306.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11680" cy="636270"/>
                    </a:xfrm>
                    <a:prstGeom prst="rect">
                      <a:avLst/>
                    </a:prstGeom>
                    <a:noFill/>
                    <a:ln>
                      <a:noFill/>
                    </a:ln>
                  </pic:spPr>
                </pic:pic>
              </a:graphicData>
            </a:graphic>
          </wp:inline>
        </w:drawing>
      </w:r>
    </w:p>
    <w:p w:rsidR="00F772A0" w:rsidRPr="00AF7F74" w:rsidRDefault="00F772A0" w:rsidP="00F772A0">
      <w:pPr>
        <w:rPr>
          <w:lang w:val="uk-UA"/>
        </w:rPr>
      </w:pPr>
    </w:p>
    <w:p w:rsidR="00F772A0" w:rsidRPr="00AF7F74" w:rsidRDefault="00F772A0" w:rsidP="00F772A0">
      <w:pPr>
        <w:rPr>
          <w:lang w:val="uk-UA"/>
        </w:rPr>
      </w:pPr>
      <w:r w:rsidRPr="00AF7F74">
        <w:rPr>
          <w:lang w:val="uk-UA"/>
        </w:rPr>
        <w:t>3)</w:t>
      </w:r>
      <w:r w:rsidRPr="00AF7F74">
        <w:rPr>
          <w:noProof/>
          <w:lang w:bidi="ar-SA"/>
        </w:rPr>
        <w:drawing>
          <wp:inline distT="0" distB="0" distL="0" distR="0">
            <wp:extent cx="1820545" cy="993775"/>
            <wp:effectExtent l="0" t="0" r="8255" b="0"/>
            <wp:docPr id="32" name="Рисунок 32" descr="https://matica.org.ua/images/stories/MONMG/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atica.org.ua/images/stories/MONMG/image307.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820545" cy="993775"/>
                    </a:xfrm>
                    <a:prstGeom prst="rect">
                      <a:avLst/>
                    </a:prstGeom>
                    <a:noFill/>
                    <a:ln>
                      <a:noFill/>
                    </a:ln>
                  </pic:spPr>
                </pic:pic>
              </a:graphicData>
            </a:graphic>
          </wp:inline>
        </w:drawing>
      </w:r>
    </w:p>
    <w:p w:rsidR="00F772A0" w:rsidRPr="00AF7F74" w:rsidRDefault="00F772A0" w:rsidP="00F772A0">
      <w:pPr>
        <w:rPr>
          <w:lang w:val="uk-UA"/>
        </w:rPr>
      </w:pPr>
      <w:r w:rsidRPr="00AF7F74">
        <w:rPr>
          <w:lang w:val="uk-UA"/>
        </w:rPr>
        <w:t>Де</w:t>
      </w:r>
      <w:r w:rsidRPr="00AF7F74">
        <w:rPr>
          <w:lang w:val="uk-UA"/>
        </w:rPr>
        <w:sym w:font="Symbol" w:char="F061"/>
      </w:r>
      <w:r w:rsidRPr="00AF7F74">
        <w:rPr>
          <w:lang w:val="uk-UA"/>
        </w:rPr>
        <w:t>- кут між градієнтами на попередньому та поточному кроці;</w:t>
      </w:r>
      <w:r w:rsidRPr="00AF7F74">
        <w:rPr>
          <w:lang w:val="uk-UA"/>
        </w:rPr>
        <w:sym w:font="Symbol" w:char="F061"/>
      </w:r>
      <w:r w:rsidRPr="00AF7F74">
        <w:rPr>
          <w:vertAlign w:val="subscript"/>
          <w:lang w:val="uk-UA"/>
        </w:rPr>
        <w:t>1</w:t>
      </w:r>
      <w:r w:rsidRPr="00AF7F74">
        <w:rPr>
          <w:lang w:val="uk-UA"/>
        </w:rPr>
        <w:t>і</w:t>
      </w:r>
      <w:r w:rsidRPr="00AF7F74">
        <w:rPr>
          <w:lang w:val="uk-UA"/>
        </w:rPr>
        <w:sym w:font="Symbol" w:char="F061"/>
      </w:r>
      <w:r w:rsidRPr="00AF7F74">
        <w:rPr>
          <w:vertAlign w:val="subscript"/>
          <w:lang w:val="uk-UA"/>
        </w:rPr>
        <w:t>2</w:t>
      </w:r>
      <w:r w:rsidRPr="00AF7F74">
        <w:rPr>
          <w:lang w:val="uk-UA"/>
        </w:rPr>
        <w:t>– задані граничні значення вибираються суб'єктивно (наприклад,</w:t>
      </w:r>
      <w:r w:rsidRPr="00AF7F74">
        <w:rPr>
          <w:lang w:val="uk-UA"/>
        </w:rPr>
        <w:sym w:font="Symbol" w:char="F061"/>
      </w:r>
      <w:r w:rsidRPr="00AF7F74">
        <w:rPr>
          <w:vertAlign w:val="subscript"/>
          <w:lang w:val="uk-UA"/>
        </w:rPr>
        <w:t>1</w:t>
      </w:r>
      <w:r w:rsidRPr="00AF7F74">
        <w:rPr>
          <w:lang w:val="uk-UA"/>
        </w:rPr>
        <w:t>=</w:t>
      </w:r>
      <w:r w:rsidRPr="00AF7F74">
        <w:rPr>
          <w:lang w:val="uk-UA"/>
        </w:rPr>
        <w:sym w:font="Symbol" w:char="F070"/>
      </w:r>
      <w:r w:rsidRPr="00AF7F74">
        <w:rPr>
          <w:lang w:val="uk-UA"/>
        </w:rPr>
        <w:t>/6,</w:t>
      </w:r>
      <w:r w:rsidRPr="00AF7F74">
        <w:rPr>
          <w:lang w:val="uk-UA"/>
        </w:rPr>
        <w:sym w:font="Symbol" w:char="F061"/>
      </w:r>
      <w:r w:rsidRPr="00AF7F74">
        <w:rPr>
          <w:vertAlign w:val="subscript"/>
          <w:lang w:val="uk-UA"/>
        </w:rPr>
        <w:t>2</w:t>
      </w:r>
      <w:r w:rsidRPr="00AF7F74">
        <w:rPr>
          <w:lang w:val="uk-UA"/>
        </w:rPr>
        <w:t>=</w:t>
      </w:r>
      <w:r w:rsidRPr="00AF7F74">
        <w:rPr>
          <w:lang w:val="uk-UA"/>
        </w:rPr>
        <w:sym w:font="Symbol" w:char="F070"/>
      </w:r>
      <w:r w:rsidRPr="00AF7F74">
        <w:rPr>
          <w:lang w:val="uk-UA"/>
        </w:rPr>
        <w:t>/3).</w:t>
      </w:r>
    </w:p>
    <w:p w:rsidR="00F772A0" w:rsidRPr="00AF7F74" w:rsidRDefault="00F772A0" w:rsidP="00F772A0">
      <w:pPr>
        <w:rPr>
          <w:lang w:val="uk-UA"/>
        </w:rPr>
      </w:pPr>
      <w:r w:rsidRPr="00AF7F74">
        <w:rPr>
          <w:lang w:val="uk-UA"/>
        </w:rPr>
        <w:t>Вдалині від оптимуму напрямок градієнта змінюється мало, тому крок можна збільшити (другий вираз), поблизу оптимуму напрямок різко змінюється (кут між градієнтами f(x) великий), тому h скорочується (третє вираз).</w:t>
      </w:r>
    </w:p>
    <w:p w:rsidR="00F772A0" w:rsidRPr="00AF7F74" w:rsidRDefault="00F772A0" w:rsidP="00F772A0">
      <w:pPr>
        <w:rPr>
          <w:lang w:val="uk-UA"/>
        </w:rPr>
      </w:pPr>
      <w:r w:rsidRPr="00AF7F74">
        <w:rPr>
          <w:lang w:val="uk-UA"/>
        </w:rPr>
        <w:t>Для оцінки приватних похідних використовуються різницеві методи:</w:t>
      </w:r>
    </w:p>
    <w:p w:rsidR="00F772A0" w:rsidRPr="00AF7F74" w:rsidRDefault="00F772A0" w:rsidP="00F772A0">
      <w:pPr>
        <w:rPr>
          <w:lang w:val="uk-UA"/>
        </w:rPr>
      </w:pPr>
      <w:r w:rsidRPr="00AF7F74">
        <w:rPr>
          <w:lang w:val="uk-UA"/>
        </w:rPr>
        <w:sym w:font="Symbol" w:char="F0B7"/>
      </w:r>
      <w:r w:rsidRPr="00AF7F74">
        <w:rPr>
          <w:lang w:val="uk-UA"/>
        </w:rPr>
        <w:t>алгоритм із центральною пробою</w:t>
      </w:r>
    </w:p>
    <w:p w:rsidR="00F772A0" w:rsidRPr="00AF7F74" w:rsidRDefault="00F772A0" w:rsidP="00F772A0">
      <w:pPr>
        <w:rPr>
          <w:lang w:val="uk-UA"/>
        </w:rPr>
      </w:pPr>
    </w:p>
    <w:p w:rsidR="00F772A0" w:rsidRPr="00AF7F74" w:rsidRDefault="00F772A0" w:rsidP="00F772A0">
      <w:pPr>
        <w:rPr>
          <w:lang w:val="uk-UA"/>
        </w:rPr>
      </w:pPr>
      <w:r w:rsidRPr="00AF7F74">
        <w:rPr>
          <w:noProof/>
          <w:lang w:bidi="ar-SA"/>
        </w:rPr>
        <w:drawing>
          <wp:inline distT="0" distB="0" distL="0" distR="0">
            <wp:extent cx="2926080" cy="429260"/>
            <wp:effectExtent l="0" t="0" r="7620" b="8890"/>
            <wp:docPr id="31" name="Рисунок 31" descr="https://matica.org.ua/images/stories/MONMG/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atica.org.ua/images/stories/MONMG/image308.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926080" cy="429260"/>
                    </a:xfrm>
                    <a:prstGeom prst="rect">
                      <a:avLst/>
                    </a:prstGeom>
                    <a:noFill/>
                    <a:ln>
                      <a:noFill/>
                    </a:ln>
                  </pic:spPr>
                </pic:pic>
              </a:graphicData>
            </a:graphic>
          </wp:inline>
        </w:drawing>
      </w:r>
    </w:p>
    <w:p w:rsidR="00F772A0" w:rsidRPr="00AF7F74" w:rsidRDefault="00F772A0" w:rsidP="00F772A0">
      <w:pPr>
        <w:rPr>
          <w:lang w:val="uk-UA"/>
        </w:rPr>
      </w:pPr>
    </w:p>
    <w:p w:rsidR="00F772A0" w:rsidRPr="00AF7F74" w:rsidRDefault="00F772A0" w:rsidP="00F772A0">
      <w:pPr>
        <w:rPr>
          <w:lang w:val="uk-UA"/>
        </w:rPr>
      </w:pPr>
      <w:r w:rsidRPr="00AF7F74">
        <w:rPr>
          <w:lang w:val="uk-UA"/>
        </w:rPr>
        <w:sym w:font="Symbol" w:char="F0B7"/>
      </w:r>
      <w:r w:rsidRPr="00AF7F74">
        <w:rPr>
          <w:lang w:val="uk-UA"/>
        </w:rPr>
        <w:t>алгоритм із парними пробами</w:t>
      </w:r>
    </w:p>
    <w:p w:rsidR="00F772A0" w:rsidRPr="00AF7F74" w:rsidRDefault="00F772A0" w:rsidP="00F772A0">
      <w:pPr>
        <w:rPr>
          <w:lang w:val="uk-UA"/>
        </w:rPr>
      </w:pPr>
    </w:p>
    <w:p w:rsidR="00F772A0" w:rsidRPr="00AF7F74" w:rsidRDefault="00F772A0" w:rsidP="00F772A0">
      <w:pPr>
        <w:rPr>
          <w:lang w:val="uk-UA"/>
        </w:rPr>
      </w:pPr>
      <w:r w:rsidRPr="00AF7F74">
        <w:rPr>
          <w:noProof/>
          <w:lang w:bidi="ar-SA"/>
        </w:rPr>
        <w:drawing>
          <wp:inline distT="0" distB="0" distL="0" distR="0">
            <wp:extent cx="3204210" cy="429260"/>
            <wp:effectExtent l="0" t="0" r="0" b="8890"/>
            <wp:docPr id="30" name="Рисунок 30" descr="https://matica.org.ua/images/stories/MONMG/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atica.org.ua/images/stories/MONMG/image309.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04210" cy="429260"/>
                    </a:xfrm>
                    <a:prstGeom prst="rect">
                      <a:avLst/>
                    </a:prstGeom>
                    <a:noFill/>
                    <a:ln>
                      <a:noFill/>
                    </a:ln>
                  </pic:spPr>
                </pic:pic>
              </a:graphicData>
            </a:graphic>
          </wp:inline>
        </w:drawing>
      </w:r>
    </w:p>
    <w:p w:rsidR="00F772A0" w:rsidRPr="00AF7F74" w:rsidRDefault="00F772A0" w:rsidP="00F772A0">
      <w:pPr>
        <w:rPr>
          <w:lang w:val="uk-UA"/>
        </w:rPr>
      </w:pPr>
    </w:p>
    <w:p w:rsidR="00F772A0" w:rsidRPr="00AF7F74" w:rsidRDefault="00F772A0" w:rsidP="00F772A0">
      <w:pPr>
        <w:rPr>
          <w:lang w:val="uk-UA"/>
        </w:rPr>
      </w:pPr>
      <w:r w:rsidRPr="00AF7F74">
        <w:rPr>
          <w:lang w:val="uk-UA"/>
        </w:rPr>
        <w:t>Де gi - пробний крок по i-й змінній, вибирається досить малим для різницевої оцінки похідної.</w:t>
      </w:r>
    </w:p>
    <w:p w:rsidR="00F772A0" w:rsidRPr="00AF7F74" w:rsidRDefault="00F772A0" w:rsidP="00F772A0">
      <w:pPr>
        <w:rPr>
          <w:lang w:val="uk-UA"/>
        </w:rPr>
      </w:pPr>
      <w:r w:rsidRPr="00AF7F74">
        <w:rPr>
          <w:lang w:val="uk-UA"/>
        </w:rPr>
        <w:t>Перший алгоритм вимагає менших витрат у порівнянні з другим (зазвичай витрати виражаються кількістю обчислень критерію оптимальності), але дозволяє отримати</w:t>
      </w:r>
      <w:hyperlink r:id="rId320" w:history="1">
        <w:r w:rsidRPr="00AF7F74">
          <w:rPr>
            <w:lang w:val="uk-UA"/>
          </w:rPr>
          <w:t>Рішення</w:t>
        </w:r>
      </w:hyperlink>
      <w:r w:rsidRPr="00AF7F74">
        <w:rPr>
          <w:lang w:val="uk-UA"/>
        </w:rPr>
        <w:t>менш точно, ніж другий, і це похибка залежить від величини пробного кроку.</w:t>
      </w:r>
    </w:p>
    <w:p w:rsidR="00F772A0" w:rsidRPr="00AF7F74" w:rsidRDefault="00F772A0" w:rsidP="00F772A0">
      <w:pPr>
        <w:rPr>
          <w:lang w:val="uk-UA"/>
        </w:rPr>
      </w:pPr>
      <w:r w:rsidRPr="00AF7F74">
        <w:rPr>
          <w:lang w:val="uk-UA"/>
        </w:rPr>
        <w:t>Умовою закінчення пошуку може бути трохи модуля градієнта f(x), тобто |gradf(x)| &lt;</w:t>
      </w:r>
      <w:r w:rsidRPr="00AF7F74">
        <w:rPr>
          <w:lang w:val="uk-UA"/>
        </w:rPr>
        <w:sym w:font="Symbol" w:char="F065"/>
      </w:r>
      <w:r w:rsidRPr="00AF7F74">
        <w:rPr>
          <w:lang w:val="uk-UA"/>
        </w:rPr>
        <w:t>.</w:t>
      </w:r>
    </w:p>
    <w:p w:rsidR="008062CE" w:rsidRPr="00AF7F74" w:rsidRDefault="00EA7997" w:rsidP="00F772A0">
      <w:pPr>
        <w:rPr>
          <w:lang w:val="uk-UA"/>
        </w:rPr>
      </w:pPr>
      <w:r w:rsidRPr="00AF7F74">
        <w:rPr>
          <w:b/>
          <w:lang w:val="uk-UA"/>
        </w:rPr>
        <w:t>Розглянемо приклад</w:t>
      </w:r>
      <w:r w:rsidRPr="00AF7F74">
        <w:rPr>
          <w:lang w:val="uk-UA"/>
        </w:rPr>
        <w:t>. Потрібно знайти мінімум функції</w:t>
      </w:r>
      <w:r w:rsidR="00545C6A" w:rsidRPr="00AF7F74">
        <w:rPr>
          <w:position w:val="-10"/>
          <w:lang w:val="uk-UA"/>
        </w:rPr>
        <w:object w:dxaOrig="2720" w:dyaOrig="360">
          <v:shape id="_x0000_i1148" type="#_x0000_t75" style="width:135.75pt;height:18pt" o:ole="">
            <v:imagedata r:id="rId321" o:title=""/>
          </v:shape>
          <o:OLEObject Type="Embed" ProgID="Equation.3" ShapeID="_x0000_i1148" DrawAspect="Content" ObjectID="_1708772103" r:id="rId322"/>
        </w:object>
      </w:r>
      <w:r w:rsidRPr="00AF7F74">
        <w:rPr>
          <w:lang w:val="uk-UA"/>
        </w:rPr>
        <w:t>завершивши обчислення при похибці</w:t>
      </w:r>
      <w:r w:rsidRPr="00AF7F74">
        <w:rPr>
          <w:i/>
          <w:iCs/>
          <w:lang w:val="uk-UA"/>
        </w:rPr>
        <w:sym w:font="Symbol" w:char="F065"/>
      </w:r>
      <w:r w:rsidRPr="00AF7F74">
        <w:rPr>
          <w:lang w:val="uk-UA"/>
        </w:rPr>
        <w:t>= 0.01, обравши початкове наближення х(0) = - 0,5 та у(0) = -1, коефіцієнт кроку h = 0.1.</w:t>
      </w:r>
    </w:p>
    <w:p w:rsidR="00DE19EC" w:rsidRPr="00AF7F74" w:rsidRDefault="00DE19EC" w:rsidP="00DE19EC">
      <w:pPr>
        <w:rPr>
          <w:color w:val="auto"/>
          <w:lang w:val="uk-UA"/>
        </w:rPr>
      </w:pPr>
      <w:r w:rsidRPr="00AF7F74">
        <w:rPr>
          <w:b/>
          <w:bCs/>
          <w:iCs/>
          <w:lang w:val="uk-UA"/>
        </w:rPr>
        <w:t>Рішення.</w:t>
      </w:r>
      <w:r w:rsidRPr="00AF7F74">
        <w:rPr>
          <w:lang w:val="uk-UA"/>
        </w:rPr>
        <w:t>Необхідні початкові дані наведені за умови завдання. Для обчислень виберемо роботу з кроком "Без корекції" (h = const).</w:t>
      </w:r>
    </w:p>
    <w:p w:rsidR="00DE19EC" w:rsidRPr="00AF7F74" w:rsidRDefault="00DE19EC" w:rsidP="00DE19EC">
      <w:pPr>
        <w:rPr>
          <w:lang w:val="uk-UA"/>
        </w:rPr>
      </w:pPr>
      <w:r w:rsidRPr="00AF7F74">
        <w:rPr>
          <w:lang w:val="uk-UA"/>
        </w:rPr>
        <w:t>Знайдемо приватні похідні функції:</w:t>
      </w:r>
    </w:p>
    <w:p w:rsidR="00EA7997" w:rsidRPr="00AF7F74" w:rsidRDefault="00EA7997" w:rsidP="00F772A0">
      <w:pPr>
        <w:rPr>
          <w:lang w:val="uk-UA"/>
        </w:rPr>
      </w:pPr>
    </w:p>
    <w:p w:rsidR="008062CE" w:rsidRPr="00AF7F74" w:rsidRDefault="00AA6ACC" w:rsidP="00F772A0">
      <w:pPr>
        <w:rPr>
          <w:lang w:val="uk-UA"/>
        </w:rPr>
      </w:pPr>
      <w:r w:rsidRPr="00AF7F74">
        <w:rPr>
          <w:position w:val="-24"/>
          <w:lang w:val="uk-UA"/>
        </w:rPr>
        <w:object w:dxaOrig="1280" w:dyaOrig="620">
          <v:shape id="_x0000_i1149" type="#_x0000_t75" style="width:63.75pt;height:32.25pt" o:ole="">
            <v:imagedata r:id="rId323" o:title=""/>
          </v:shape>
          <o:OLEObject Type="Embed" ProgID="Equation.3" ShapeID="_x0000_i1149" DrawAspect="Content" ObjectID="_1708772104" r:id="rId324"/>
        </w:object>
      </w:r>
      <w:r w:rsidRPr="00AF7F74">
        <w:rPr>
          <w:lang w:val="uk-UA"/>
        </w:rPr>
        <w:t>;</w:t>
      </w:r>
      <w:r w:rsidRPr="00AF7F74">
        <w:rPr>
          <w:position w:val="-28"/>
          <w:lang w:val="uk-UA"/>
        </w:rPr>
        <w:object w:dxaOrig="1219" w:dyaOrig="660">
          <v:shape id="_x0000_i1150" type="#_x0000_t75" style="width:60.75pt;height:32.25pt" o:ole="">
            <v:imagedata r:id="rId325" o:title=""/>
          </v:shape>
          <o:OLEObject Type="Embed" ProgID="Equation.3" ShapeID="_x0000_i1150" DrawAspect="Content" ObjectID="_1708772105" r:id="rId326"/>
        </w:object>
      </w:r>
    </w:p>
    <w:p w:rsidR="000C4201" w:rsidRPr="00AF7F74" w:rsidRDefault="000C4201" w:rsidP="00F772A0">
      <w:pPr>
        <w:rPr>
          <w:lang w:val="uk-UA"/>
        </w:rPr>
      </w:pPr>
    </w:p>
    <w:p w:rsidR="00AA6ACC" w:rsidRPr="00AF7F74" w:rsidRDefault="00AA6ACC" w:rsidP="00F772A0">
      <w:pPr>
        <w:rPr>
          <w:lang w:val="uk-UA"/>
        </w:rPr>
      </w:pPr>
      <w:r w:rsidRPr="00AF7F74">
        <w:rPr>
          <w:lang w:val="uk-UA"/>
        </w:rPr>
        <w:t>Отже,</w:t>
      </w:r>
    </w:p>
    <w:p w:rsidR="00AA6ACC" w:rsidRPr="00AF7F74" w:rsidRDefault="00AA6ACC" w:rsidP="00F772A0">
      <w:pPr>
        <w:rPr>
          <w:lang w:val="uk-UA"/>
        </w:rPr>
      </w:pPr>
    </w:p>
    <w:p w:rsidR="00AA6ACC" w:rsidRPr="00AF7F74" w:rsidRDefault="00305D33" w:rsidP="00AA6ACC">
      <w:pPr>
        <w:rPr>
          <w:lang w:val="uk-UA"/>
        </w:rPr>
      </w:pPr>
      <w:r w:rsidRPr="00AF7F74">
        <w:rPr>
          <w:position w:val="-30"/>
          <w:lang w:val="uk-UA"/>
        </w:rPr>
        <w:object w:dxaOrig="1540" w:dyaOrig="680">
          <v:shape id="_x0000_i1151" type="#_x0000_t75" style="width:76.5pt;height:33.75pt" o:ole="">
            <v:imagedata r:id="rId327" o:title=""/>
          </v:shape>
          <o:OLEObject Type="Embed" ProgID="Equation.3" ShapeID="_x0000_i1151" DrawAspect="Content" ObjectID="_1708772106" r:id="rId328"/>
        </w:object>
      </w:r>
      <w:r w:rsidR="00AA6ACC" w:rsidRPr="00AF7F74">
        <w:rPr>
          <w:lang w:val="uk-UA"/>
        </w:rPr>
        <w:t>;</w:t>
      </w:r>
      <w:r w:rsidR="00AA6ACC" w:rsidRPr="00AF7F74">
        <w:rPr>
          <w:position w:val="-30"/>
          <w:lang w:val="uk-UA"/>
        </w:rPr>
        <w:object w:dxaOrig="1320" w:dyaOrig="680">
          <v:shape id="_x0000_i1152" type="#_x0000_t75" style="width:66pt;height:33.75pt" o:ole="">
            <v:imagedata r:id="rId329" o:title=""/>
          </v:shape>
          <o:OLEObject Type="Embed" ProgID="Equation.3" ShapeID="_x0000_i1152" DrawAspect="Content" ObjectID="_1708772107" r:id="rId330"/>
        </w:object>
      </w:r>
    </w:p>
    <w:p w:rsidR="00AA6ACC" w:rsidRPr="00AF7F74" w:rsidRDefault="00AA6ACC" w:rsidP="00F772A0">
      <w:pPr>
        <w:rPr>
          <w:lang w:val="uk-UA"/>
        </w:rPr>
      </w:pPr>
    </w:p>
    <w:p w:rsidR="00AA6ACC" w:rsidRPr="00AF7F74" w:rsidRDefault="00AA6ACC" w:rsidP="00F772A0">
      <w:pPr>
        <w:rPr>
          <w:lang w:val="uk-UA"/>
        </w:rPr>
      </w:pPr>
      <w:r w:rsidRPr="00AF7F74">
        <w:rPr>
          <w:lang w:val="uk-UA"/>
        </w:rPr>
        <w:t>Значить,</w:t>
      </w:r>
    </w:p>
    <w:p w:rsidR="00AA6ACC" w:rsidRPr="00AF7F74" w:rsidRDefault="00AA6ACC" w:rsidP="00F772A0">
      <w:pPr>
        <w:rPr>
          <w:lang w:val="uk-UA"/>
        </w:rPr>
      </w:pPr>
    </w:p>
    <w:p w:rsidR="00AA6ACC" w:rsidRPr="00AF7F74" w:rsidRDefault="00305D33" w:rsidP="00F772A0">
      <w:pPr>
        <w:rPr>
          <w:lang w:val="uk-UA"/>
        </w:rPr>
      </w:pPr>
      <w:r w:rsidRPr="00AF7F74">
        <w:rPr>
          <w:position w:val="-34"/>
          <w:lang w:val="uk-UA"/>
        </w:rPr>
        <w:object w:dxaOrig="3100" w:dyaOrig="880">
          <v:shape id="_x0000_i1153" type="#_x0000_t75" style="width:155.25pt;height:44.25pt" o:ole="">
            <v:imagedata r:id="rId331" o:title=""/>
          </v:shape>
          <o:OLEObject Type="Embed" ProgID="Equation.3" ShapeID="_x0000_i1153" DrawAspect="Content" ObjectID="_1708772108" r:id="rId332"/>
        </w:object>
      </w:r>
    </w:p>
    <w:p w:rsidR="00AA6ACC" w:rsidRPr="00AF7F74" w:rsidRDefault="00AA6ACC" w:rsidP="00F772A0">
      <w:pPr>
        <w:rPr>
          <w:lang w:val="uk-UA"/>
        </w:rPr>
      </w:pPr>
    </w:p>
    <w:p w:rsidR="00AA6ACC" w:rsidRPr="00AF7F74" w:rsidRDefault="007A1804" w:rsidP="00F772A0">
      <w:pPr>
        <w:rPr>
          <w:lang w:val="uk-UA"/>
        </w:rPr>
      </w:pPr>
      <w:r w:rsidRPr="00AF7F74">
        <w:rPr>
          <w:lang w:val="uk-UA"/>
        </w:rPr>
        <w:t>Змінні визначаються за формулами:</w:t>
      </w:r>
    </w:p>
    <w:p w:rsidR="007A1804" w:rsidRPr="00AF7F74" w:rsidRDefault="007A1804" w:rsidP="00F772A0">
      <w:pPr>
        <w:rPr>
          <w:lang w:val="uk-UA"/>
        </w:rPr>
      </w:pPr>
    </w:p>
    <w:p w:rsidR="007A1804" w:rsidRPr="00AF7F74" w:rsidRDefault="00545C6A" w:rsidP="00F772A0">
      <w:pPr>
        <w:rPr>
          <w:lang w:val="uk-UA"/>
        </w:rPr>
      </w:pPr>
      <w:r w:rsidRPr="00AF7F74">
        <w:rPr>
          <w:position w:val="-30"/>
          <w:lang w:val="uk-UA"/>
        </w:rPr>
        <w:object w:dxaOrig="1560" w:dyaOrig="680">
          <v:shape id="_x0000_i1154" type="#_x0000_t75" style="width:78pt;height:33.75pt" o:ole="">
            <v:imagedata r:id="rId333" o:title=""/>
          </v:shape>
          <o:OLEObject Type="Embed" ProgID="Equation.3" ShapeID="_x0000_i1154" DrawAspect="Content" ObjectID="_1708772109" r:id="rId334"/>
        </w:object>
      </w:r>
      <w:r w:rsidR="00305D33" w:rsidRPr="00AF7F74">
        <w:rPr>
          <w:lang w:val="uk-UA"/>
        </w:rPr>
        <w:t>;</w:t>
      </w:r>
      <w:r w:rsidRPr="00AF7F74">
        <w:rPr>
          <w:position w:val="-30"/>
          <w:lang w:val="uk-UA"/>
        </w:rPr>
        <w:object w:dxaOrig="1560" w:dyaOrig="680">
          <v:shape id="_x0000_i1155" type="#_x0000_t75" style="width:78pt;height:33.75pt" o:ole="">
            <v:imagedata r:id="rId335" o:title=""/>
          </v:shape>
          <o:OLEObject Type="Embed" ProgID="Equation.3" ShapeID="_x0000_i1155" DrawAspect="Content" ObjectID="_1708772110" r:id="rId336"/>
        </w:object>
      </w:r>
    </w:p>
    <w:p w:rsidR="00545C6A" w:rsidRPr="00AF7F74" w:rsidRDefault="00545C6A" w:rsidP="00545C6A">
      <w:pPr>
        <w:ind w:firstLine="0"/>
        <w:rPr>
          <w:lang w:val="uk-UA"/>
        </w:rPr>
      </w:pPr>
    </w:p>
    <w:p w:rsidR="00545C6A" w:rsidRPr="00AF7F74" w:rsidRDefault="00545C6A" w:rsidP="00545C6A">
      <w:pPr>
        <w:rPr>
          <w:lang w:val="uk-UA"/>
        </w:rPr>
      </w:pPr>
      <w:r w:rsidRPr="00AF7F74">
        <w:rPr>
          <w:lang w:val="uk-UA"/>
        </w:rPr>
        <w:t>Результати обчислень</w:t>
      </w:r>
    </w:p>
    <w:tbl>
      <w:tblPr>
        <w:tblStyle w:val="afa"/>
        <w:tblW w:w="0" w:type="auto"/>
        <w:tblLook w:val="04A0" w:firstRow="1" w:lastRow="0" w:firstColumn="1" w:lastColumn="0" w:noHBand="0" w:noVBand="1"/>
      </w:tblPr>
      <w:tblGrid>
        <w:gridCol w:w="846"/>
        <w:gridCol w:w="1417"/>
        <w:gridCol w:w="1541"/>
        <w:gridCol w:w="1541"/>
        <w:gridCol w:w="1416"/>
        <w:gridCol w:w="1417"/>
        <w:gridCol w:w="1541"/>
      </w:tblGrid>
      <w:tr w:rsidR="00545C6A" w:rsidRPr="00AF7F74" w:rsidTr="006C11B4">
        <w:trPr>
          <w:tblHeader/>
        </w:trPr>
        <w:tc>
          <w:tcPr>
            <w:tcW w:w="846" w:type="dxa"/>
          </w:tcPr>
          <w:p w:rsidR="00545C6A" w:rsidRPr="00AF7F74" w:rsidRDefault="00545C6A" w:rsidP="00545C6A">
            <w:pPr>
              <w:ind w:firstLine="0"/>
              <w:rPr>
                <w:lang w:val="uk-UA"/>
              </w:rPr>
            </w:pPr>
            <w:r w:rsidRPr="00AF7F74">
              <w:rPr>
                <w:lang w:val="uk-UA"/>
              </w:rPr>
              <w:t>№ п/п</w:t>
            </w:r>
          </w:p>
        </w:tc>
        <w:tc>
          <w:tcPr>
            <w:tcW w:w="1417" w:type="dxa"/>
          </w:tcPr>
          <w:p w:rsidR="00545C6A" w:rsidRPr="00AF7F74" w:rsidRDefault="00545C6A" w:rsidP="00545C6A">
            <w:pPr>
              <w:ind w:firstLine="0"/>
              <w:jc w:val="center"/>
              <w:rPr>
                <w:i/>
                <w:lang w:val="uk-UA"/>
              </w:rPr>
            </w:pPr>
            <w:r w:rsidRPr="00AF7F74">
              <w:rPr>
                <w:i/>
                <w:lang w:val="uk-UA"/>
              </w:rPr>
              <w:t>x</w:t>
            </w:r>
          </w:p>
        </w:tc>
        <w:tc>
          <w:tcPr>
            <w:tcW w:w="1541" w:type="dxa"/>
          </w:tcPr>
          <w:p w:rsidR="00545C6A" w:rsidRPr="00AF7F74" w:rsidRDefault="00545C6A" w:rsidP="00545C6A">
            <w:pPr>
              <w:ind w:firstLine="0"/>
              <w:jc w:val="center"/>
              <w:rPr>
                <w:i/>
                <w:lang w:val="uk-UA"/>
              </w:rPr>
            </w:pPr>
            <w:r w:rsidRPr="00AF7F74">
              <w:rPr>
                <w:i/>
                <w:lang w:val="uk-UA"/>
              </w:rPr>
              <w:t>y</w:t>
            </w:r>
          </w:p>
        </w:tc>
        <w:tc>
          <w:tcPr>
            <w:tcW w:w="1541" w:type="dxa"/>
          </w:tcPr>
          <w:p w:rsidR="00545C6A" w:rsidRPr="00AF7F74" w:rsidRDefault="00545C6A" w:rsidP="00545C6A">
            <w:pPr>
              <w:ind w:firstLine="0"/>
              <w:jc w:val="center"/>
              <w:rPr>
                <w:lang w:val="uk-UA"/>
              </w:rPr>
            </w:pPr>
            <w:r w:rsidRPr="00AF7F74">
              <w:rPr>
                <w:position w:val="-10"/>
                <w:lang w:val="uk-UA"/>
              </w:rPr>
              <w:object w:dxaOrig="760" w:dyaOrig="320">
                <v:shape id="_x0000_i1156" type="#_x0000_t75" style="width:38.25pt;height:17.25pt" o:ole="">
                  <v:imagedata r:id="rId337" o:title=""/>
                </v:shape>
                <o:OLEObject Type="Embed" ProgID="Equation.3" ShapeID="_x0000_i1156" DrawAspect="Content" ObjectID="_1708772111" r:id="rId338"/>
              </w:object>
            </w:r>
          </w:p>
        </w:tc>
        <w:tc>
          <w:tcPr>
            <w:tcW w:w="1416" w:type="dxa"/>
          </w:tcPr>
          <w:p w:rsidR="00545C6A" w:rsidRPr="00AF7F74" w:rsidRDefault="00CE5A52" w:rsidP="00545C6A">
            <w:pPr>
              <w:ind w:firstLine="0"/>
              <w:jc w:val="center"/>
              <w:rPr>
                <w:lang w:val="uk-UA"/>
              </w:rPr>
            </w:pPr>
            <w:r w:rsidRPr="00AF7F74">
              <w:rPr>
                <w:position w:val="-10"/>
                <w:lang w:val="uk-UA"/>
              </w:rPr>
              <w:object w:dxaOrig="680" w:dyaOrig="320">
                <v:shape id="_x0000_i1157" type="#_x0000_t75" style="width:33.75pt;height:17.25pt" o:ole="">
                  <v:imagedata r:id="rId339" o:title=""/>
                </v:shape>
                <o:OLEObject Type="Embed" ProgID="Equation.3" ShapeID="_x0000_i1157" DrawAspect="Content" ObjectID="_1708772112" r:id="rId340"/>
              </w:object>
            </w:r>
          </w:p>
        </w:tc>
        <w:tc>
          <w:tcPr>
            <w:tcW w:w="1417" w:type="dxa"/>
          </w:tcPr>
          <w:p w:rsidR="00545C6A" w:rsidRPr="00AF7F74" w:rsidRDefault="00CE5A52" w:rsidP="00545C6A">
            <w:pPr>
              <w:ind w:firstLine="0"/>
              <w:jc w:val="center"/>
              <w:rPr>
                <w:lang w:val="uk-UA"/>
              </w:rPr>
            </w:pPr>
            <w:r w:rsidRPr="00AF7F74">
              <w:rPr>
                <w:position w:val="-10"/>
                <w:lang w:val="uk-UA"/>
              </w:rPr>
              <w:object w:dxaOrig="700" w:dyaOrig="320">
                <v:shape id="_x0000_i1158" type="#_x0000_t75" style="width:35.25pt;height:17.25pt" o:ole="">
                  <v:imagedata r:id="rId341" o:title=""/>
                </v:shape>
                <o:OLEObject Type="Embed" ProgID="Equation.3" ShapeID="_x0000_i1158" DrawAspect="Content" ObjectID="_1708772113" r:id="rId342"/>
              </w:object>
            </w:r>
          </w:p>
        </w:tc>
        <w:tc>
          <w:tcPr>
            <w:tcW w:w="1541" w:type="dxa"/>
          </w:tcPr>
          <w:p w:rsidR="00545C6A" w:rsidRPr="00AF7F74" w:rsidRDefault="00CE5A52" w:rsidP="00545C6A">
            <w:pPr>
              <w:ind w:firstLine="0"/>
              <w:jc w:val="center"/>
              <w:rPr>
                <w:lang w:val="uk-UA"/>
              </w:rPr>
            </w:pPr>
            <w:r w:rsidRPr="00AF7F74">
              <w:rPr>
                <w:position w:val="-14"/>
                <w:lang w:val="uk-UA"/>
              </w:rPr>
              <w:object w:dxaOrig="420" w:dyaOrig="400">
                <v:shape id="_x0000_i1159" type="#_x0000_t75" style="width:20.25pt;height:19.5pt" o:ole="">
                  <v:imagedata r:id="rId343" o:title=""/>
                </v:shape>
                <o:OLEObject Type="Embed" ProgID="Equation.3" ShapeID="_x0000_i1159" DrawAspect="Content" ObjectID="_1708772114" r:id="rId344"/>
              </w:object>
            </w:r>
          </w:p>
        </w:tc>
      </w:tr>
      <w:tr w:rsidR="00CD76DE" w:rsidRPr="00AF7F74" w:rsidTr="00CD76DE">
        <w:tc>
          <w:tcPr>
            <w:tcW w:w="846" w:type="dxa"/>
          </w:tcPr>
          <w:p w:rsidR="00CD76DE" w:rsidRPr="00AF7F74" w:rsidRDefault="00CD76DE" w:rsidP="00CD76DE">
            <w:pPr>
              <w:ind w:firstLine="0"/>
              <w:rPr>
                <w:lang w:val="uk-UA"/>
              </w:rPr>
            </w:pPr>
            <w:r w:rsidRPr="00AF7F74">
              <w:rPr>
                <w:lang w:val="uk-UA"/>
              </w:rPr>
              <w:t>1</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-0,5000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-1,0000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7,3750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-2,2500</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-8,0000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8,3104</w:t>
            </w:r>
          </w:p>
        </w:tc>
      </w:tr>
      <w:tr w:rsidR="00CD76DE" w:rsidRPr="00AF7F74" w:rsidTr="00CD76DE">
        <w:tc>
          <w:tcPr>
            <w:tcW w:w="846" w:type="dxa"/>
          </w:tcPr>
          <w:p w:rsidR="00CD76DE" w:rsidRPr="00AF7F74" w:rsidRDefault="00CD76DE" w:rsidP="00CD76DE">
            <w:pPr>
              <w:ind w:firstLine="0"/>
              <w:rPr>
                <w:lang w:val="uk-UA"/>
              </w:rPr>
            </w:pPr>
            <w:r w:rsidRPr="00AF7F74">
              <w:rPr>
                <w:lang w:val="uk-UA"/>
              </w:rPr>
              <w:t>2</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-0,2750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-0,2000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1,6842</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-2,7731</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-4,8000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5,5435</w:t>
            </w:r>
          </w:p>
        </w:tc>
      </w:tr>
      <w:tr w:rsidR="00CD76DE" w:rsidRPr="00AF7F74" w:rsidTr="00CD76DE">
        <w:tc>
          <w:tcPr>
            <w:tcW w:w="846" w:type="dxa"/>
          </w:tcPr>
          <w:p w:rsidR="00CD76DE" w:rsidRPr="00AF7F74" w:rsidRDefault="00CD76DE" w:rsidP="00CD76DE">
            <w:pPr>
              <w:ind w:firstLine="0"/>
              <w:rPr>
                <w:lang w:val="uk-UA"/>
              </w:rPr>
            </w:pPr>
            <w:r w:rsidRPr="00AF7F74">
              <w:rPr>
                <w:lang w:val="uk-UA"/>
              </w:rPr>
              <w:t>3</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0,0023</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0,2800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-0,9701</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-3,0000</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-2,8800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4,1586</w:t>
            </w:r>
          </w:p>
        </w:tc>
      </w:tr>
      <w:tr w:rsidR="00CD76DE" w:rsidRPr="00AF7F74" w:rsidTr="00CD76DE">
        <w:tc>
          <w:tcPr>
            <w:tcW w:w="846" w:type="dxa"/>
          </w:tcPr>
          <w:p w:rsidR="00CD76DE" w:rsidRPr="00AF7F74" w:rsidRDefault="00CD76DE" w:rsidP="00CD76DE">
            <w:pPr>
              <w:ind w:firstLine="0"/>
              <w:rPr>
                <w:lang w:val="uk-UA"/>
              </w:rPr>
            </w:pPr>
            <w:r w:rsidRPr="00AF7F74">
              <w:rPr>
                <w:lang w:val="uk-UA"/>
              </w:rPr>
              <w:t>4</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0,3023</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0,5680</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-2,5061</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-2,7258</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-1,7280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3,2274</w:t>
            </w:r>
          </w:p>
        </w:tc>
      </w:tr>
      <w:tr w:rsidR="00CD76DE" w:rsidRPr="00AF7F74" w:rsidTr="00CD76DE">
        <w:tc>
          <w:tcPr>
            <w:tcW w:w="846" w:type="dxa"/>
          </w:tcPr>
          <w:p w:rsidR="00CD76DE" w:rsidRPr="00AF7F74" w:rsidRDefault="00CD76DE" w:rsidP="00CD76DE">
            <w:pPr>
              <w:ind w:firstLine="0"/>
              <w:rPr>
                <w:lang w:val="uk-UA"/>
              </w:rPr>
            </w:pPr>
            <w:r w:rsidRPr="00AF7F74">
              <w:rPr>
                <w:lang w:val="uk-UA"/>
              </w:rPr>
              <w:t>5</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0,5749</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0,7408</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-3,4003</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-2,0085</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-1,0368</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2,2603</w:t>
            </w:r>
          </w:p>
        </w:tc>
      </w:tr>
      <w:tr w:rsidR="00CD76DE" w:rsidRPr="00AF7F74" w:rsidTr="00CD76DE">
        <w:tc>
          <w:tcPr>
            <w:tcW w:w="846" w:type="dxa"/>
          </w:tcPr>
          <w:p w:rsidR="00CD76DE" w:rsidRPr="00AF7F74" w:rsidRDefault="00CD76DE" w:rsidP="00CD76DE">
            <w:pPr>
              <w:ind w:firstLine="0"/>
              <w:rPr>
                <w:lang w:val="uk-UA"/>
              </w:rPr>
            </w:pPr>
            <w:r w:rsidRPr="00AF7F74">
              <w:rPr>
                <w:lang w:val="uk-UA"/>
              </w:rPr>
              <w:t>6</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0,7757</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0,8445</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-3,8120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-1,1947</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-0,6221</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1,3469</w:t>
            </w:r>
          </w:p>
        </w:tc>
      </w:tr>
      <w:tr w:rsidR="00CD76DE" w:rsidRPr="00AF7F74" w:rsidTr="00CD76DE">
        <w:tc>
          <w:tcPr>
            <w:tcW w:w="846" w:type="dxa"/>
          </w:tcPr>
          <w:p w:rsidR="00CD76DE" w:rsidRPr="00AF7F74" w:rsidRDefault="00CD76DE" w:rsidP="00CD76DE">
            <w:pPr>
              <w:ind w:firstLine="0"/>
              <w:rPr>
                <w:lang w:val="uk-UA"/>
              </w:rPr>
            </w:pPr>
            <w:r w:rsidRPr="00AF7F74">
              <w:rPr>
                <w:lang w:val="uk-UA"/>
              </w:rPr>
              <w:t>7</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0,8952</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0,9067</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-3,9508</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-0,5958</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-0,3732</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0,7031</w:t>
            </w:r>
          </w:p>
        </w:tc>
      </w:tr>
      <w:tr w:rsidR="00CD76DE" w:rsidRPr="00AF7F74" w:rsidTr="00CD76DE">
        <w:tc>
          <w:tcPr>
            <w:tcW w:w="846" w:type="dxa"/>
          </w:tcPr>
          <w:p w:rsidR="00CD76DE" w:rsidRPr="00AF7F74" w:rsidRDefault="00CD76DE" w:rsidP="00CD76DE">
            <w:pPr>
              <w:ind w:firstLine="0"/>
              <w:rPr>
                <w:lang w:val="uk-UA"/>
              </w:rPr>
            </w:pPr>
            <w:r w:rsidRPr="00AF7F74">
              <w:rPr>
                <w:lang w:val="uk-UA"/>
              </w:rPr>
              <w:t>8</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0,9548</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0,9440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-3,9877</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-0,2651</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-0,2239</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0,3471</w:t>
            </w:r>
          </w:p>
        </w:tc>
      </w:tr>
      <w:tr w:rsidR="00CD76DE" w:rsidRPr="00AF7F74" w:rsidTr="00CD76DE">
        <w:tc>
          <w:tcPr>
            <w:tcW w:w="846" w:type="dxa"/>
          </w:tcPr>
          <w:p w:rsidR="00CD76DE" w:rsidRPr="00AF7F74" w:rsidRDefault="00CD76DE" w:rsidP="00CD76DE">
            <w:pPr>
              <w:ind w:firstLine="0"/>
              <w:rPr>
                <w:lang w:val="uk-UA"/>
              </w:rPr>
            </w:pPr>
            <w:r w:rsidRPr="00AF7F74">
              <w:rPr>
                <w:lang w:val="uk-UA"/>
              </w:rPr>
              <w:t>9</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0,9813</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0,9664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-3,9967</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-0,1111</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-0,1344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0,1744</w:t>
            </w:r>
          </w:p>
        </w:tc>
      </w:tr>
      <w:tr w:rsidR="00CD76DE" w:rsidRPr="00AF7F74" w:rsidTr="00CD76DE">
        <w:tc>
          <w:tcPr>
            <w:tcW w:w="846" w:type="dxa"/>
          </w:tcPr>
          <w:p w:rsidR="00CD76DE" w:rsidRPr="00AF7F74" w:rsidRDefault="00CD76DE" w:rsidP="00CD76DE">
            <w:pPr>
              <w:ind w:firstLine="0"/>
              <w:rPr>
                <w:lang w:val="uk-UA"/>
              </w:rPr>
            </w:pPr>
            <w:r w:rsidRPr="00AF7F74">
              <w:rPr>
                <w:lang w:val="uk-UA"/>
              </w:rPr>
              <w:lastRenderedPageBreak/>
              <w:t>10</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0,9924</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0,9798</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-3,9990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-0,0453</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-0,0806</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0,0925</w:t>
            </w:r>
          </w:p>
        </w:tc>
      </w:tr>
      <w:tr w:rsidR="00CD76DE" w:rsidRPr="00AF7F74" w:rsidTr="00CD76DE">
        <w:tc>
          <w:tcPr>
            <w:tcW w:w="846" w:type="dxa"/>
          </w:tcPr>
          <w:p w:rsidR="00CD76DE" w:rsidRPr="00AF7F74" w:rsidRDefault="00CD76DE" w:rsidP="00CD76DE">
            <w:pPr>
              <w:ind w:firstLine="0"/>
              <w:rPr>
                <w:lang w:val="uk-UA"/>
              </w:rPr>
            </w:pPr>
            <w:r w:rsidRPr="00AF7F74">
              <w:rPr>
                <w:lang w:val="uk-UA"/>
              </w:rPr>
              <w:t>11</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0,9969</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0,9879</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-3,9997</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-0,0183</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-0,0484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0,0517</w:t>
            </w:r>
          </w:p>
        </w:tc>
      </w:tr>
      <w:tr w:rsidR="00CD76DE" w:rsidRPr="00AF7F74" w:rsidTr="00CD76DE">
        <w:tc>
          <w:tcPr>
            <w:tcW w:w="846" w:type="dxa"/>
          </w:tcPr>
          <w:p w:rsidR="00CD76DE" w:rsidRPr="00AF7F74" w:rsidRDefault="00CD76DE" w:rsidP="00CD76DE">
            <w:pPr>
              <w:ind w:firstLine="0"/>
              <w:rPr>
                <w:lang w:val="uk-UA"/>
              </w:rPr>
            </w:pPr>
            <w:r w:rsidRPr="00AF7F74">
              <w:rPr>
                <w:lang w:val="uk-UA"/>
              </w:rPr>
              <w:t>12</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0,9988</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0,9927</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-3,9999</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-0,0073</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-0,0290</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0,0299</w:t>
            </w:r>
          </w:p>
        </w:tc>
      </w:tr>
      <w:tr w:rsidR="00CD76DE" w:rsidRPr="00AF7F74" w:rsidTr="00CD76DE">
        <w:tc>
          <w:tcPr>
            <w:tcW w:w="846" w:type="dxa"/>
          </w:tcPr>
          <w:p w:rsidR="00CD76DE" w:rsidRPr="00AF7F74" w:rsidRDefault="00CD76DE" w:rsidP="00CD76DE">
            <w:pPr>
              <w:ind w:firstLine="0"/>
              <w:rPr>
                <w:lang w:val="uk-UA"/>
              </w:rPr>
            </w:pPr>
            <w:r w:rsidRPr="00AF7F74">
              <w:rPr>
                <w:lang w:val="uk-UA"/>
              </w:rPr>
              <w:t>13</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0,9995</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0,9956</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-4,0000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-0,0029</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-0,0174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0,0177</w:t>
            </w:r>
          </w:p>
        </w:tc>
      </w:tr>
      <w:tr w:rsidR="00CD76DE" w:rsidRPr="00AF7F74" w:rsidTr="00CD76DE">
        <w:tc>
          <w:tcPr>
            <w:tcW w:w="846" w:type="dxa"/>
          </w:tcPr>
          <w:p w:rsidR="00CD76DE" w:rsidRPr="00AF7F74" w:rsidRDefault="00CD76DE" w:rsidP="00CD76DE">
            <w:pPr>
              <w:ind w:firstLine="0"/>
              <w:rPr>
                <w:lang w:val="uk-UA"/>
              </w:rPr>
            </w:pPr>
            <w:r w:rsidRPr="00AF7F74">
              <w:rPr>
                <w:lang w:val="uk-UA"/>
              </w:rPr>
              <w:t>14</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0,9998</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0,9974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-4,0000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-0,0012</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-0,0104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0,0105</w:t>
            </w:r>
          </w:p>
        </w:tc>
      </w:tr>
      <w:tr w:rsidR="00CD76DE" w:rsidRPr="00AF7F74" w:rsidTr="00CD76DE">
        <w:tc>
          <w:tcPr>
            <w:tcW w:w="846" w:type="dxa"/>
          </w:tcPr>
          <w:p w:rsidR="00CD76DE" w:rsidRPr="00AF7F74" w:rsidRDefault="00CD76DE" w:rsidP="00CD76DE">
            <w:pPr>
              <w:ind w:firstLine="0"/>
              <w:rPr>
                <w:lang w:val="uk-UA"/>
              </w:rPr>
            </w:pPr>
            <w:r w:rsidRPr="00AF7F74">
              <w:rPr>
                <w:lang w:val="uk-UA"/>
              </w:rPr>
              <w:t>15</w:t>
            </w:r>
          </w:p>
        </w:tc>
        <w:tc>
          <w:tcPr>
            <w:tcW w:w="1417"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0,9999</w:t>
            </w:r>
          </w:p>
        </w:tc>
        <w:tc>
          <w:tcPr>
            <w:tcW w:w="1541" w:type="dxa"/>
            <w:vAlign w:val="bottom"/>
          </w:tcPr>
          <w:p w:rsidR="00CD76DE" w:rsidRPr="00AF7F74" w:rsidRDefault="00CD76DE" w:rsidP="00CD76DE">
            <w:pPr>
              <w:ind w:firstLine="0"/>
              <w:jc w:val="center"/>
              <w:rPr>
                <w:rFonts w:cs="Times New Roman"/>
                <w:sz w:val="22"/>
                <w:szCs w:val="22"/>
                <w:lang w:val="uk-UA"/>
              </w:rPr>
            </w:pPr>
            <w:r w:rsidRPr="00AF7F74">
              <w:rPr>
                <w:rFonts w:cs="Times New Roman"/>
                <w:sz w:val="22"/>
                <w:szCs w:val="22"/>
                <w:lang w:val="uk-UA"/>
              </w:rPr>
              <w:t>0,9984</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-4,0000</w:t>
            </w:r>
          </w:p>
        </w:tc>
        <w:tc>
          <w:tcPr>
            <w:tcW w:w="1416"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-0,0005</w:t>
            </w:r>
          </w:p>
        </w:tc>
        <w:tc>
          <w:tcPr>
            <w:tcW w:w="1417"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-0,0063</w:t>
            </w:r>
          </w:p>
        </w:tc>
        <w:tc>
          <w:tcPr>
            <w:tcW w:w="1541" w:type="dxa"/>
            <w:vAlign w:val="bottom"/>
          </w:tcPr>
          <w:p w:rsidR="00CD76DE" w:rsidRPr="00AF7F74" w:rsidRDefault="00CD76DE" w:rsidP="00CD76DE">
            <w:pPr>
              <w:ind w:left="-284" w:firstLine="0"/>
              <w:jc w:val="center"/>
              <w:rPr>
                <w:rFonts w:cs="Times New Roman"/>
                <w:sz w:val="22"/>
                <w:szCs w:val="22"/>
                <w:lang w:val="uk-UA"/>
              </w:rPr>
            </w:pPr>
            <w:r w:rsidRPr="00AF7F74">
              <w:rPr>
                <w:rFonts w:cs="Times New Roman"/>
                <w:sz w:val="22"/>
                <w:szCs w:val="22"/>
                <w:lang w:val="uk-UA"/>
              </w:rPr>
              <w:t>0,0063</w:t>
            </w:r>
          </w:p>
        </w:tc>
      </w:tr>
    </w:tbl>
    <w:p w:rsidR="006C11B4" w:rsidRPr="00AF7F74" w:rsidRDefault="006C11B4" w:rsidP="00545C6A">
      <w:pPr>
        <w:rPr>
          <w:lang w:val="uk-UA"/>
        </w:rPr>
      </w:pPr>
    </w:p>
    <w:p w:rsidR="00052300" w:rsidRPr="00AF7F74" w:rsidRDefault="006C11B4" w:rsidP="00545C6A">
      <w:pPr>
        <w:rPr>
          <w:lang w:val="uk-UA"/>
        </w:rPr>
      </w:pPr>
      <w:r w:rsidRPr="00AF7F74">
        <w:rPr>
          <w:lang w:val="uk-UA"/>
        </w:rPr>
        <w:t>В останній точці модуль градієнта менше заданої похибки (0,0063 &lt; 0,01) тому пошук припиняється.</w:t>
      </w:r>
    </w:p>
    <w:p w:rsidR="00545C6A" w:rsidRPr="00AF7F74" w:rsidRDefault="00052300" w:rsidP="00545C6A">
      <w:pPr>
        <w:rPr>
          <w:rFonts w:cs="Times New Roman"/>
          <w:lang w:val="uk-UA"/>
        </w:rPr>
      </w:pPr>
      <w:r w:rsidRPr="00AF7F74">
        <w:rPr>
          <w:lang w:val="uk-UA"/>
        </w:rPr>
        <w:t>Відповідь (x*, y*) ≈ (0,9999; 0,9984) та f ≈ -4.</w:t>
      </w:r>
    </w:p>
    <w:p w:rsidR="003670B8" w:rsidRPr="00AF7F74" w:rsidRDefault="003670B8" w:rsidP="00545C6A">
      <w:pPr>
        <w:rPr>
          <w:rFonts w:cs="Times New Roman"/>
          <w:lang w:val="uk-UA"/>
        </w:rPr>
      </w:pPr>
    </w:p>
    <w:p w:rsidR="003670B8" w:rsidRPr="00AF7F74" w:rsidRDefault="003670B8" w:rsidP="008A17B9">
      <w:pPr>
        <w:rPr>
          <w:lang w:val="uk-UA"/>
        </w:rPr>
      </w:pPr>
      <w:r w:rsidRPr="00AF7F74">
        <w:rPr>
          <w:lang w:val="uk-UA"/>
        </w:rPr>
        <w:t>5.3 Метод якнайшвидшого спуску</w:t>
      </w:r>
    </w:p>
    <w:p w:rsidR="003670B8" w:rsidRPr="00AF7F74" w:rsidRDefault="003670B8" w:rsidP="008A17B9">
      <w:pPr>
        <w:rPr>
          <w:rFonts w:cs="Times New Roman"/>
          <w:lang w:val="uk-UA"/>
        </w:rPr>
      </w:pPr>
    </w:p>
    <w:p w:rsidR="008A17B9"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Основним недоліком градієнтного методу є необхідність частого обчислення похідних від функції</w:t>
      </w:r>
      <w:r w:rsidRPr="00AF7F74">
        <w:rPr>
          <w:i/>
          <w:lang w:val="uk-UA"/>
        </w:rPr>
        <w:t>f</w:t>
      </w:r>
      <w:r w:rsidRPr="00AF7F74">
        <w:rPr>
          <w:lang w:val="uk-UA"/>
        </w:rPr>
        <w:t>(x)</w:t>
      </w:r>
      <w:r w:rsidRPr="00AF7F74">
        <w:rPr>
          <w:rFonts w:eastAsia="Times New Roman" w:cs="Times New Roman"/>
          <w:color w:val="auto"/>
          <w:lang w:val="uk-UA" w:bidi="ar-SA"/>
        </w:rPr>
        <w:t>. Цього недоліку позбавлений спосіб якнайшвидшого спуску, який полягає в наступному.</w:t>
      </w:r>
    </w:p>
    <w:p w:rsidR="008A17B9"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У поточній точці обчислюється</w:t>
      </w:r>
      <w:r w:rsidR="001417E6" w:rsidRPr="00AF7F74">
        <w:rPr>
          <w:position w:val="-10"/>
          <w:lang w:val="uk-UA"/>
        </w:rPr>
        <w:object w:dxaOrig="660" w:dyaOrig="320">
          <v:shape id="_x0000_i1160" type="#_x0000_t75" style="width:32.25pt;height:17.25pt" o:ole="">
            <v:imagedata r:id="rId345" o:title=""/>
          </v:shape>
          <o:OLEObject Type="Embed" ProgID="Equation.3" ShapeID="_x0000_i1160" DrawAspect="Content" ObjectID="_1708772115" r:id="rId346"/>
        </w:object>
      </w:r>
      <w:r w:rsidRPr="00AF7F74">
        <w:rPr>
          <w:rFonts w:eastAsia="Times New Roman" w:cs="Times New Roman"/>
          <w:color w:val="auto"/>
          <w:lang w:val="uk-UA" w:bidi="ar-SA"/>
        </w:rPr>
        <w:t>, а потім у напрямку градієнта шукається</w:t>
      </w:r>
      <w:r w:rsidRPr="00AF7F74">
        <w:rPr>
          <w:position w:val="-10"/>
          <w:lang w:val="uk-UA"/>
        </w:rPr>
        <w:object w:dxaOrig="940" w:dyaOrig="320">
          <v:shape id="_x0000_i1161" type="#_x0000_t75" style="width:46.5pt;height:17.25pt" o:ole="">
            <v:imagedata r:id="rId347" o:title=""/>
          </v:shape>
          <o:OLEObject Type="Embed" ProgID="Equation.3" ShapeID="_x0000_i1161" DrawAspect="Content" ObjectID="_1708772116" r:id="rId348"/>
        </w:object>
      </w:r>
      <w:r w:rsidRPr="00AF7F74">
        <w:rPr>
          <w:rFonts w:eastAsia="Times New Roman" w:cs="Times New Roman"/>
          <w:color w:val="auto"/>
          <w:lang w:val="uk-UA" w:bidi="ar-SA"/>
        </w:rPr>
        <w:t>. Практично це може бути здійснено будь-яким методом одновимірної оптимізації (пошук по одному напрямку - напрям градієнта), найчастіше використовується сканування до першого локального мінімуму за напрямком</w:t>
      </w:r>
      <w:r w:rsidRPr="00AF7F74">
        <w:rPr>
          <w:position w:val="-10"/>
          <w:lang w:val="uk-UA"/>
        </w:rPr>
        <w:object w:dxaOrig="660" w:dyaOrig="320">
          <v:shape id="_x0000_i1162" type="#_x0000_t75" style="width:32.25pt;height:17.25pt" o:ole="">
            <v:imagedata r:id="rId349" o:title=""/>
          </v:shape>
          <o:OLEObject Type="Embed" ProgID="Equation.3" ShapeID="_x0000_i1162" DrawAspect="Content" ObjectID="_1708772117" r:id="rId350"/>
        </w:object>
      </w:r>
      <w:r w:rsidRPr="00AF7F74">
        <w:rPr>
          <w:rFonts w:eastAsia="Times New Roman" w:cs="Times New Roman"/>
          <w:color w:val="auto"/>
          <w:lang w:val="uk-UA" w:bidi="ar-SA"/>
        </w:rPr>
        <w:t>.</w:t>
      </w:r>
    </w:p>
    <w:p w:rsidR="008A17B9"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В результаті далеко від оптимуму ефективність методу підвищується, ми швидше потрапимо в район оптимуму, в околиці якого ефективність методу знижується через часту зміну напрямку пошуку і наближається до ефективності методу градієнта.</w:t>
      </w:r>
    </w:p>
    <w:p w:rsidR="008A17B9"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У ряді випадків можна підвищити швидкість виходу в район оптимуму пред'явленням невисоких вимог до точності пошуку min у напрямку (задається величиною h – кроком пошуку у напрямку). Умовою закінчення може бути трохи модуля градієнта функції</w:t>
      </w:r>
      <w:r w:rsidRPr="00AF7F74">
        <w:rPr>
          <w:i/>
          <w:lang w:val="uk-UA"/>
        </w:rPr>
        <w:t>f</w:t>
      </w:r>
      <w:r w:rsidRPr="00AF7F74">
        <w:rPr>
          <w:lang w:val="uk-UA"/>
        </w:rPr>
        <w:t>(x)</w:t>
      </w:r>
      <w:r w:rsidRPr="00AF7F74">
        <w:rPr>
          <w:rFonts w:eastAsia="Times New Roman" w:cs="Times New Roman"/>
          <w:iCs/>
          <w:color w:val="auto"/>
          <w:lang w:val="uk-UA" w:bidi="ar-SA"/>
        </w:rPr>
        <w:t>:</w:t>
      </w:r>
      <w:r w:rsidRPr="00AF7F74">
        <w:rPr>
          <w:position w:val="-14"/>
          <w:lang w:val="uk-UA"/>
        </w:rPr>
        <w:object w:dxaOrig="1100" w:dyaOrig="400">
          <v:shape id="_x0000_i1163" type="#_x0000_t75" style="width:54.75pt;height:19.5pt" o:ole="">
            <v:imagedata r:id="rId351" o:title=""/>
          </v:shape>
          <o:OLEObject Type="Embed" ProgID="Equation.3" ShapeID="_x0000_i1163" DrawAspect="Content" ObjectID="_1708772118" r:id="rId352"/>
        </w:object>
      </w:r>
      <w:r w:rsidRPr="00AF7F74">
        <w:rPr>
          <w:rFonts w:eastAsia="Times New Roman" w:cs="Times New Roman"/>
          <w:color w:val="auto"/>
          <w:lang w:val="uk-UA" w:bidi="ar-SA"/>
        </w:rPr>
        <w:t>. Можна також використовувати і небагато прирощень за змінними в результаті кроку, але тільки в тому випадку, якщо на цьому кроці ми «проскочили» оптимум, інакше може виявитися, що небагато кроку обумовлена ​​не близькістю до оптимуму, а трохи коефіцієнта пропорційності кроку h.</w:t>
      </w:r>
    </w:p>
    <w:p w:rsidR="008A17B9"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У ряді випадків використовують зменшення кроку пошуку оптимуму за напрямом після кожної зміни напрямку. Умовою закінчення пошуку у разі є досягнення заданої мінімальної величини кроку.</w:t>
      </w:r>
    </w:p>
    <w:p w:rsidR="001417E6" w:rsidRPr="00AF7F74" w:rsidRDefault="008A17B9" w:rsidP="008A17B9">
      <w:pPr>
        <w:rPr>
          <w:rFonts w:eastAsia="Times New Roman" w:cs="Times New Roman"/>
          <w:color w:val="auto"/>
          <w:lang w:val="uk-UA" w:bidi="ar-SA"/>
        </w:rPr>
      </w:pPr>
      <w:r w:rsidRPr="00AF7F74">
        <w:rPr>
          <w:rFonts w:eastAsia="Times New Roman" w:cs="Times New Roman"/>
          <w:color w:val="auto"/>
          <w:lang w:val="uk-UA" w:bidi="ar-SA"/>
        </w:rPr>
        <w:t>Метод якнайшвидшого спуску</w:t>
      </w:r>
      <w:r w:rsidR="001417E6" w:rsidRPr="00AF7F74">
        <w:rPr>
          <w:lang w:val="uk-UA"/>
        </w:rPr>
        <w:t>ґрунтується на виборі кроку з наступного міркування. З точки</w:t>
      </w:r>
      <w:r w:rsidR="001417E6" w:rsidRPr="00AF7F74">
        <w:rPr>
          <w:position w:val="-12"/>
          <w:lang w:val="uk-UA"/>
        </w:rPr>
        <w:object w:dxaOrig="279" w:dyaOrig="360">
          <v:shape id="_x0000_i1164" type="#_x0000_t75" style="width:12.75pt;height:18pt" o:ole="">
            <v:imagedata r:id="rId353" o:title=""/>
          </v:shape>
          <o:OLEObject Type="Embed" ProgID="Equation.3" ShapeID="_x0000_i1164" DrawAspect="Content" ObjectID="_1708772119" r:id="rId354"/>
        </w:object>
      </w:r>
      <w:r w:rsidR="001417E6" w:rsidRPr="00AF7F74">
        <w:rPr>
          <w:lang w:val="uk-UA"/>
        </w:rPr>
        <w:t>будемо рухатися в напрямку антиградієнта доти, доки не досягнемо мінімуму функції</w:t>
      </w:r>
      <w:r w:rsidR="001417E6" w:rsidRPr="00AF7F74">
        <w:rPr>
          <w:position w:val="-10"/>
          <w:lang w:val="uk-UA"/>
        </w:rPr>
        <w:object w:dxaOrig="540" w:dyaOrig="320">
          <v:shape id="_x0000_i1165" type="#_x0000_t75" style="width:27pt;height:17.25pt" o:ole="">
            <v:imagedata r:id="rId355" o:title=""/>
          </v:shape>
          <o:OLEObject Type="Embed" ProgID="Equation.3" ShapeID="_x0000_i1165" DrawAspect="Content" ObjectID="_1708772120" r:id="rId356"/>
        </w:object>
      </w:r>
      <w:r w:rsidR="001417E6" w:rsidRPr="00AF7F74">
        <w:rPr>
          <w:lang w:val="uk-UA"/>
        </w:rPr>
        <w:t>на цьому напрямку, тобто на промені</w:t>
      </w:r>
      <w:r w:rsidR="00F73741" w:rsidRPr="00AF7F74">
        <w:rPr>
          <w:position w:val="-12"/>
          <w:lang w:val="uk-UA"/>
        </w:rPr>
        <w:object w:dxaOrig="2140" w:dyaOrig="360">
          <v:shape id="_x0000_i1166" type="#_x0000_t75" style="width:108pt;height:18pt" o:ole="">
            <v:imagedata r:id="rId357" o:title=""/>
          </v:shape>
          <o:OLEObject Type="Embed" ProgID="Equation.3" ShapeID="_x0000_i1166" DrawAspect="Content" ObjectID="_1708772121" r:id="rId358"/>
        </w:object>
      </w:r>
    </w:p>
    <w:p w:rsidR="003670B8" w:rsidRPr="00AF7F74" w:rsidRDefault="003670B8" w:rsidP="00545C6A">
      <w:pPr>
        <w:rPr>
          <w:rFonts w:cs="Times New Roman"/>
          <w:lang w:val="uk-UA"/>
        </w:rPr>
      </w:pPr>
    </w:p>
    <w:p w:rsidR="003670B8" w:rsidRPr="00AF7F74" w:rsidRDefault="00F73741" w:rsidP="00014332">
      <w:pPr>
        <w:jc w:val="center"/>
        <w:rPr>
          <w:lang w:val="uk-UA"/>
        </w:rPr>
      </w:pPr>
      <w:r w:rsidRPr="00AF7F74">
        <w:rPr>
          <w:position w:val="-22"/>
          <w:lang w:val="uk-UA"/>
        </w:rPr>
        <w:object w:dxaOrig="2900" w:dyaOrig="460">
          <v:shape id="_x0000_i1167" type="#_x0000_t75" style="width:147.75pt;height:23.25pt" o:ole="">
            <v:imagedata r:id="rId359" o:title=""/>
          </v:shape>
          <o:OLEObject Type="Embed" ProgID="Equation.3" ShapeID="_x0000_i1167" DrawAspect="Content" ObjectID="_1708772122" r:id="rId360"/>
        </w:object>
      </w:r>
    </w:p>
    <w:p w:rsidR="00014332" w:rsidRPr="00AF7F74" w:rsidRDefault="00014332" w:rsidP="00014332">
      <w:pPr>
        <w:rPr>
          <w:lang w:val="uk-UA"/>
        </w:rPr>
      </w:pPr>
    </w:p>
    <w:p w:rsidR="00F73741" w:rsidRPr="00AF7F74" w:rsidRDefault="00F73741" w:rsidP="00F73741">
      <w:pPr>
        <w:rPr>
          <w:lang w:val="uk-UA" w:bidi="ar-SA"/>
        </w:rPr>
      </w:pPr>
      <w:r w:rsidRPr="00AF7F74">
        <w:rPr>
          <w:lang w:val="uk-UA" w:bidi="ar-SA"/>
        </w:rPr>
        <w:t>Іншими словами,</w:t>
      </w:r>
      <w:r w:rsidRPr="00AF7F74">
        <w:rPr>
          <w:position w:val="-12"/>
          <w:lang w:val="uk-UA"/>
        </w:rPr>
        <w:object w:dxaOrig="260" w:dyaOrig="360">
          <v:shape id="_x0000_i1168" type="#_x0000_t75" style="width:12.75pt;height:18pt" o:ole="">
            <v:imagedata r:id="rId361" o:title=""/>
          </v:shape>
          <o:OLEObject Type="Embed" ProgID="Equation.3" ShapeID="_x0000_i1168" DrawAspect="Content" ObjectID="_1708772123" r:id="rId362"/>
        </w:object>
      </w:r>
      <w:r w:rsidRPr="00AF7F74">
        <w:rPr>
          <w:lang w:val="uk-UA"/>
        </w:rPr>
        <w:t>вибирається так, щоб наступна ітерація була точкою мінімуму функції</w:t>
      </w:r>
      <w:r w:rsidRPr="00AF7F74">
        <w:rPr>
          <w:position w:val="-10"/>
          <w:lang w:val="uk-UA"/>
        </w:rPr>
        <w:object w:dxaOrig="540" w:dyaOrig="320">
          <v:shape id="_x0000_i1169" type="#_x0000_t75" style="width:27pt;height:17.25pt" o:ole="">
            <v:imagedata r:id="rId355" o:title=""/>
          </v:shape>
          <o:OLEObject Type="Embed" ProgID="Equation.3" ShapeID="_x0000_i1169" DrawAspect="Content" ObjectID="_1708772124" r:id="rId363"/>
        </w:object>
      </w:r>
      <w:r w:rsidRPr="00AF7F74">
        <w:rPr>
          <w:lang w:val="uk-UA" w:bidi="ar-SA"/>
        </w:rPr>
        <w:t>на промені L.</w:t>
      </w:r>
    </w:p>
    <w:p w:rsidR="00F73741" w:rsidRPr="00AF7F74" w:rsidRDefault="00F73741" w:rsidP="00F73741">
      <w:pPr>
        <w:rPr>
          <w:lang w:val="uk-UA" w:bidi="ar-SA"/>
        </w:rPr>
      </w:pPr>
    </w:p>
    <w:p w:rsidR="00F73741" w:rsidRPr="00AF7F74" w:rsidRDefault="00F73741" w:rsidP="00F73741">
      <w:pPr>
        <w:jc w:val="center"/>
        <w:rPr>
          <w:lang w:val="uk-UA" w:bidi="ar-SA"/>
        </w:rPr>
      </w:pPr>
      <w:r w:rsidRPr="00AF7F74">
        <w:rPr>
          <w:noProof/>
          <w:lang w:bidi="ar-SA"/>
        </w:rPr>
        <w:lastRenderedPageBreak/>
        <w:drawing>
          <wp:inline distT="0" distB="0" distL="0" distR="0">
            <wp:extent cx="2643331" cy="1287841"/>
            <wp:effectExtent l="0" t="0" r="5080" b="7620"/>
            <wp:docPr id="37" name="Рисунок 37" descr="Изображение:Gr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Изображение:Grad2.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643331" cy="1287841"/>
                    </a:xfrm>
                    <a:prstGeom prst="rect">
                      <a:avLst/>
                    </a:prstGeom>
                    <a:noFill/>
                    <a:ln>
                      <a:noFill/>
                    </a:ln>
                  </pic:spPr>
                </pic:pic>
              </a:graphicData>
            </a:graphic>
          </wp:inline>
        </w:drawing>
      </w:r>
    </w:p>
    <w:p w:rsidR="00F73741" w:rsidRPr="00AF7F74" w:rsidRDefault="00F73741" w:rsidP="00F73741">
      <w:pPr>
        <w:rPr>
          <w:lang w:val="uk-UA" w:bidi="ar-SA"/>
        </w:rPr>
      </w:pPr>
    </w:p>
    <w:p w:rsidR="00F73741" w:rsidRPr="00AF7F74" w:rsidRDefault="00F73741" w:rsidP="00F73741">
      <w:pPr>
        <w:rPr>
          <w:lang w:val="uk-UA" w:bidi="ar-SA"/>
        </w:rPr>
      </w:pPr>
      <w:r w:rsidRPr="00AF7F74">
        <w:rPr>
          <w:lang w:val="uk-UA" w:bidi="ar-SA"/>
        </w:rPr>
        <w:t>Такий варіант градієнтного методу називається методом якнайшвидшого спуску. Зауважимо, до речі, що в цьому методі напрямки сусідніх кроків ортогональні.</w:t>
      </w:r>
    </w:p>
    <w:p w:rsidR="00F73741" w:rsidRPr="00AF7F74" w:rsidRDefault="00F73741" w:rsidP="00F73741">
      <w:pPr>
        <w:rPr>
          <w:lang w:val="uk-UA" w:bidi="ar-SA"/>
        </w:rPr>
      </w:pPr>
      <w:r w:rsidRPr="00AF7F74">
        <w:rPr>
          <w:lang w:val="uk-UA" w:bidi="ar-SA"/>
        </w:rPr>
        <w:t>Метод якнайшвидшого спуску вимагає розв'язання кожному етапі завдання одномірної оптимізації. Практика показує, що цей метод часто вимагає менше операцій, ніж градієнтний метод з постійним кроком.</w:t>
      </w:r>
    </w:p>
    <w:p w:rsidR="00F73741" w:rsidRPr="00AF7F74" w:rsidRDefault="00F73741" w:rsidP="00F73741">
      <w:pPr>
        <w:rPr>
          <w:lang w:val="uk-UA" w:bidi="ar-SA"/>
        </w:rPr>
      </w:pPr>
      <w:r w:rsidRPr="00AF7F74">
        <w:rPr>
          <w:lang w:val="uk-UA" w:bidi="ar-SA"/>
        </w:rPr>
        <w:t>У загальній ситуації, проте, теоретична швидкість збіжності методу якнайшвидшого спуску не вища за швидкість збіжності градієнтного методу з постійним (оптимальним) кроком.</w:t>
      </w:r>
    </w:p>
    <w:p w:rsidR="00014332" w:rsidRPr="00AF7F74" w:rsidRDefault="004029D8" w:rsidP="00014332">
      <w:pPr>
        <w:rPr>
          <w:lang w:val="uk-UA"/>
        </w:rPr>
      </w:pPr>
      <w:r w:rsidRPr="00AF7F74">
        <w:rPr>
          <w:b/>
          <w:lang w:val="uk-UA"/>
        </w:rPr>
        <w:t>Розглянемо приклад</w:t>
      </w:r>
      <w:r w:rsidRPr="00AF7F74">
        <w:rPr>
          <w:lang w:val="uk-UA"/>
        </w:rPr>
        <w:t>. Мінімізувати функцію</w:t>
      </w:r>
      <w:r w:rsidR="00716498" w:rsidRPr="00AF7F74">
        <w:rPr>
          <w:position w:val="-10"/>
          <w:lang w:val="uk-UA"/>
        </w:rPr>
        <w:object w:dxaOrig="2780" w:dyaOrig="360">
          <v:shape id="_x0000_i1170" type="#_x0000_t75" style="width:139.5pt;height:18pt" o:ole="">
            <v:imagedata r:id="rId365" o:title=""/>
          </v:shape>
          <o:OLEObject Type="Embed" ProgID="Equation.3" ShapeID="_x0000_i1170" DrawAspect="Content" ObjectID="_1708772125" r:id="rId366"/>
        </w:object>
      </w:r>
      <w:r w:rsidR="00652856" w:rsidRPr="00AF7F74">
        <w:rPr>
          <w:lang w:val="uk-UA"/>
        </w:rPr>
        <w:t>методом якнайшвидшого спуску з точністю</w:t>
      </w:r>
      <w:r w:rsidR="00716498" w:rsidRPr="00AF7F74">
        <w:rPr>
          <w:position w:val="-6"/>
          <w:lang w:val="uk-UA"/>
        </w:rPr>
        <w:object w:dxaOrig="740" w:dyaOrig="279">
          <v:shape id="_x0000_i1171" type="#_x0000_t75" style="width:37.5pt;height:12.75pt" o:ole="">
            <v:imagedata r:id="rId367" o:title=""/>
          </v:shape>
          <o:OLEObject Type="Embed" ProgID="Equation.3" ShapeID="_x0000_i1171" DrawAspect="Content" ObjectID="_1708772126" r:id="rId368"/>
        </w:object>
      </w:r>
      <w:r w:rsidR="00652856" w:rsidRPr="00AF7F74">
        <w:rPr>
          <w:lang w:val="uk-UA"/>
        </w:rPr>
        <w:t>. Початкове наближення X0 (4-3).</w:t>
      </w:r>
    </w:p>
    <w:p w:rsidR="00E55E0D" w:rsidRPr="00AF7F74" w:rsidRDefault="00652856" w:rsidP="00E55E0D">
      <w:pPr>
        <w:rPr>
          <w:lang w:val="uk-UA"/>
        </w:rPr>
      </w:pPr>
      <w:r w:rsidRPr="00AF7F74">
        <w:rPr>
          <w:b/>
          <w:lang w:val="uk-UA"/>
        </w:rPr>
        <w:t>Рішення</w:t>
      </w:r>
      <w:r w:rsidRPr="00AF7F74">
        <w:rPr>
          <w:lang w:val="uk-UA"/>
        </w:rPr>
        <w:t>. Знайдемо приватні похідні:</w:t>
      </w:r>
      <w:r w:rsidR="00716498" w:rsidRPr="00AF7F74">
        <w:rPr>
          <w:position w:val="-30"/>
          <w:lang w:val="uk-UA"/>
        </w:rPr>
        <w:object w:dxaOrig="1640" w:dyaOrig="680">
          <v:shape id="_x0000_i1172" type="#_x0000_t75" style="width:82.5pt;height:34.5pt" o:ole="">
            <v:imagedata r:id="rId369" o:title=""/>
          </v:shape>
          <o:OLEObject Type="Embed" ProgID="Equation.3" ShapeID="_x0000_i1172" DrawAspect="Content" ObjectID="_1708772127" r:id="rId370"/>
        </w:object>
      </w:r>
      <w:r w:rsidR="00E55E0D" w:rsidRPr="00AF7F74">
        <w:rPr>
          <w:lang w:val="uk-UA"/>
        </w:rPr>
        <w:t>,</w:t>
      </w:r>
      <w:r w:rsidR="00716498" w:rsidRPr="00AF7F74">
        <w:rPr>
          <w:position w:val="-30"/>
          <w:lang w:val="uk-UA"/>
        </w:rPr>
        <w:object w:dxaOrig="1660" w:dyaOrig="680">
          <v:shape id="_x0000_i1173" type="#_x0000_t75" style="width:82.5pt;height:34.5pt" o:ole="">
            <v:imagedata r:id="rId371" o:title=""/>
          </v:shape>
          <o:OLEObject Type="Embed" ProgID="Equation.3" ShapeID="_x0000_i1173" DrawAspect="Content" ObjectID="_1708772128" r:id="rId372"/>
        </w:object>
      </w:r>
      <w:r w:rsidR="00E55E0D" w:rsidRPr="00AF7F74">
        <w:rPr>
          <w:noProof/>
          <w:lang w:val="uk-UA"/>
        </w:rPr>
        <w:t>.</w:t>
      </w:r>
    </w:p>
    <w:p w:rsidR="00716498" w:rsidRPr="00AF7F74" w:rsidRDefault="00E55E0D" w:rsidP="00E55E0D">
      <w:pPr>
        <w:rPr>
          <w:lang w:val="uk-UA"/>
        </w:rPr>
      </w:pPr>
      <w:r w:rsidRPr="00AF7F74">
        <w:rPr>
          <w:rFonts w:eastAsia="Times New Roman" w:cs="Times New Roman"/>
          <w:b/>
          <w:bCs/>
          <w:color w:val="auto"/>
          <w:lang w:val="uk-UA" w:bidi="ar-SA"/>
        </w:rPr>
        <w:t>1-а ітерація.</w:t>
      </w:r>
      <w:r w:rsidR="00716498" w:rsidRPr="00AF7F74">
        <w:rPr>
          <w:lang w:val="uk-UA"/>
        </w:rPr>
        <w:t>Як напрямок пошуку виберемо вектор градієнт у поточній точці:</w:t>
      </w:r>
    </w:p>
    <w:p w:rsidR="00716498" w:rsidRPr="00AF7F74" w:rsidRDefault="00716498" w:rsidP="00E55E0D">
      <w:pPr>
        <w:rPr>
          <w:rFonts w:eastAsia="Times New Roman" w:cs="Times New Roman"/>
          <w:b/>
          <w:bCs/>
          <w:color w:val="auto"/>
          <w:lang w:val="uk-UA" w:bidi="ar-SA"/>
        </w:rPr>
      </w:pPr>
    </w:p>
    <w:p w:rsidR="00716498" w:rsidRPr="00AF7F74" w:rsidRDefault="00716498" w:rsidP="00716498">
      <w:pPr>
        <w:jc w:val="center"/>
        <w:rPr>
          <w:rFonts w:eastAsia="Times New Roman" w:cs="Times New Roman"/>
          <w:b/>
          <w:bCs/>
          <w:color w:val="auto"/>
          <w:lang w:val="uk-UA" w:bidi="ar-SA"/>
        </w:rPr>
      </w:pPr>
      <w:r w:rsidRPr="00AF7F74">
        <w:rPr>
          <w:position w:val="-32"/>
          <w:lang w:val="uk-UA"/>
        </w:rPr>
        <w:object w:dxaOrig="2500" w:dyaOrig="760">
          <v:shape id="_x0000_i1174" type="#_x0000_t75" style="width:126pt;height:38.25pt" o:ole="">
            <v:imagedata r:id="rId373" o:title=""/>
          </v:shape>
          <o:OLEObject Type="Embed" ProgID="Equation.3" ShapeID="_x0000_i1174" DrawAspect="Content" ObjectID="_1708772129" r:id="rId374"/>
        </w:object>
      </w:r>
    </w:p>
    <w:p w:rsidR="00716498" w:rsidRPr="00AF7F74" w:rsidRDefault="00716498" w:rsidP="00E55E0D">
      <w:pPr>
        <w:rPr>
          <w:rFonts w:eastAsia="Times New Roman" w:cs="Times New Roman"/>
          <w:b/>
          <w:bCs/>
          <w:color w:val="auto"/>
          <w:lang w:val="uk-UA" w:bidi="ar-SA"/>
        </w:rPr>
      </w:pPr>
    </w:p>
    <w:p w:rsidR="00716498" w:rsidRPr="00AF7F74" w:rsidRDefault="00716498" w:rsidP="00716498">
      <w:pPr>
        <w:rPr>
          <w:lang w:val="uk-UA" w:bidi="ar-SA"/>
        </w:rPr>
      </w:pPr>
      <w:r w:rsidRPr="00AF7F74">
        <w:rPr>
          <w:lang w:val="uk-UA" w:bidi="ar-SA"/>
        </w:rPr>
        <w:t>Значення градієнта у точці X0:</w:t>
      </w:r>
    </w:p>
    <w:p w:rsidR="00716498" w:rsidRPr="00AF7F74" w:rsidRDefault="00716498" w:rsidP="00716498">
      <w:pPr>
        <w:rPr>
          <w:lang w:val="uk-UA" w:bidi="ar-SA"/>
        </w:rPr>
      </w:pPr>
    </w:p>
    <w:p w:rsidR="00716498" w:rsidRPr="00AF7F74" w:rsidRDefault="005D0EE8" w:rsidP="00716498">
      <w:pPr>
        <w:jc w:val="center"/>
        <w:rPr>
          <w:lang w:val="uk-UA" w:bidi="ar-SA"/>
        </w:rPr>
      </w:pPr>
      <w:r w:rsidRPr="00AF7F74">
        <w:rPr>
          <w:position w:val="-30"/>
          <w:lang w:val="uk-UA"/>
        </w:rPr>
        <w:object w:dxaOrig="1840" w:dyaOrig="720">
          <v:shape id="_x0000_i1175" type="#_x0000_t75" style="width:92.25pt;height:36.75pt" o:ole="">
            <v:imagedata r:id="rId375" o:title=""/>
          </v:shape>
          <o:OLEObject Type="Embed" ProgID="Equation.3" ShapeID="_x0000_i1175" DrawAspect="Content" ObjectID="_1708772130" r:id="rId376"/>
        </w:object>
      </w:r>
    </w:p>
    <w:p w:rsidR="00716498" w:rsidRPr="00AF7F74" w:rsidRDefault="00716498" w:rsidP="00E55E0D">
      <w:pPr>
        <w:rPr>
          <w:rFonts w:eastAsia="Times New Roman" w:cs="Times New Roman"/>
          <w:color w:val="auto"/>
          <w:lang w:val="uk-UA" w:bidi="ar-SA"/>
        </w:rPr>
      </w:pPr>
    </w:p>
    <w:p w:rsidR="005D0EE8" w:rsidRPr="00AF7F74" w:rsidRDefault="005D0EE8" w:rsidP="00E55E0D">
      <w:pPr>
        <w:rPr>
          <w:lang w:val="uk-UA"/>
        </w:rPr>
      </w:pPr>
      <w:r w:rsidRPr="00AF7F74">
        <w:rPr>
          <w:lang w:val="uk-UA"/>
        </w:rPr>
        <w:t>Перевіримо критерій зупинки:</w:t>
      </w:r>
    </w:p>
    <w:p w:rsidR="005D0EE8" w:rsidRPr="00AF7F74" w:rsidRDefault="005D0EE8" w:rsidP="00E55E0D">
      <w:pPr>
        <w:rPr>
          <w:lang w:val="uk-UA"/>
        </w:rPr>
      </w:pPr>
    </w:p>
    <w:p w:rsidR="005D0EE8" w:rsidRPr="00AF7F74" w:rsidRDefault="009A64C7" w:rsidP="005D0EE8">
      <w:pPr>
        <w:jc w:val="center"/>
        <w:rPr>
          <w:lang w:val="uk-UA"/>
        </w:rPr>
      </w:pPr>
      <w:r w:rsidRPr="00AF7F74">
        <w:rPr>
          <w:position w:val="-14"/>
          <w:lang w:val="uk-UA"/>
        </w:rPr>
        <w:object w:dxaOrig="1260" w:dyaOrig="400">
          <v:shape id="_x0000_i1176" type="#_x0000_t75" style="width:63.75pt;height:19.5pt" o:ole="">
            <v:imagedata r:id="rId377" o:title=""/>
          </v:shape>
          <o:OLEObject Type="Embed" ProgID="Equation.3" ShapeID="_x0000_i1176" DrawAspect="Content" ObjectID="_1708772131" r:id="rId378"/>
        </w:object>
      </w:r>
    </w:p>
    <w:p w:rsidR="005D0EE8" w:rsidRPr="00AF7F74" w:rsidRDefault="005D0EE8" w:rsidP="005D0EE8">
      <w:pPr>
        <w:rPr>
          <w:lang w:val="uk-UA"/>
        </w:rPr>
      </w:pPr>
      <w:r w:rsidRPr="00AF7F74">
        <w:rPr>
          <w:lang w:val="uk-UA"/>
        </w:rPr>
        <w:t>Маємо:</w:t>
      </w:r>
    </w:p>
    <w:p w:rsidR="005D0EE8" w:rsidRPr="00AF7F74" w:rsidRDefault="005D0EE8" w:rsidP="005D0EE8">
      <w:pPr>
        <w:rPr>
          <w:lang w:val="uk-UA"/>
        </w:rPr>
      </w:pPr>
    </w:p>
    <w:p w:rsidR="005D0EE8" w:rsidRPr="00AF7F74" w:rsidRDefault="009A64C7" w:rsidP="00422872">
      <w:pPr>
        <w:jc w:val="center"/>
        <w:rPr>
          <w:lang w:val="uk-UA"/>
        </w:rPr>
      </w:pPr>
      <w:r w:rsidRPr="00AF7F74">
        <w:rPr>
          <w:position w:val="-14"/>
          <w:lang w:val="uk-UA"/>
        </w:rPr>
        <w:object w:dxaOrig="3860" w:dyaOrig="460">
          <v:shape id="_x0000_i1177" type="#_x0000_t75" style="width:195.75pt;height:23.25pt" o:ole="">
            <v:imagedata r:id="rId379" o:title=""/>
          </v:shape>
          <o:OLEObject Type="Embed" ProgID="Equation.3" ShapeID="_x0000_i1177" DrawAspect="Content" ObjectID="_1708772132" r:id="rId380"/>
        </w:object>
      </w:r>
    </w:p>
    <w:p w:rsidR="009A64C7" w:rsidRPr="00AF7F74" w:rsidRDefault="009A64C7" w:rsidP="009A64C7">
      <w:pPr>
        <w:rPr>
          <w:lang w:val="uk-UA" w:bidi="ar-SA"/>
        </w:rPr>
      </w:pPr>
    </w:p>
    <w:p w:rsidR="009A64C7" w:rsidRPr="00AF7F74" w:rsidRDefault="009A64C7" w:rsidP="009A64C7">
      <w:pPr>
        <w:rPr>
          <w:lang w:val="uk-UA" w:bidi="ar-SA"/>
        </w:rPr>
      </w:pPr>
      <w:r w:rsidRPr="00AF7F74">
        <w:rPr>
          <w:lang w:val="uk-UA" w:bidi="ar-SA"/>
        </w:rPr>
        <w:t>Обчислимо значення функції у початковій точці</w:t>
      </w:r>
      <w:r w:rsidRPr="00AF7F74">
        <w:rPr>
          <w:position w:val="-10"/>
          <w:lang w:val="uk-UA"/>
        </w:rPr>
        <w:object w:dxaOrig="1420" w:dyaOrig="320">
          <v:shape id="_x0000_i1178" type="#_x0000_t75" style="width:1in;height:17.25pt" o:ole="">
            <v:imagedata r:id="rId381" o:title=""/>
          </v:shape>
          <o:OLEObject Type="Embed" ProgID="Equation.3" ShapeID="_x0000_i1178" DrawAspect="Content" ObjectID="_1708772133" r:id="rId382"/>
        </w:object>
      </w:r>
      <w:r w:rsidRPr="00AF7F74">
        <w:rPr>
          <w:lang w:val="uk-UA"/>
        </w:rPr>
        <w:t>. Зробимо крок уздовж напрямку антиградієнта</w:t>
      </w:r>
    </w:p>
    <w:p w:rsidR="009A64C7" w:rsidRPr="00AF7F74" w:rsidRDefault="009A64C7" w:rsidP="009A64C7">
      <w:pPr>
        <w:rPr>
          <w:lang w:val="uk-UA" w:bidi="ar-SA"/>
        </w:rPr>
      </w:pPr>
    </w:p>
    <w:p w:rsidR="009A64C7" w:rsidRPr="00AF7F74" w:rsidRDefault="00BD7387" w:rsidP="009A64C7">
      <w:pPr>
        <w:jc w:val="center"/>
        <w:rPr>
          <w:lang w:val="uk-UA" w:bidi="ar-SA"/>
        </w:rPr>
      </w:pPr>
      <w:r w:rsidRPr="00AF7F74">
        <w:rPr>
          <w:position w:val="-32"/>
          <w:lang w:val="uk-UA"/>
        </w:rPr>
        <w:object w:dxaOrig="5340" w:dyaOrig="760">
          <v:shape id="_x0000_i1179" type="#_x0000_t75" style="width:270.75pt;height:38.25pt" o:ole="">
            <v:imagedata r:id="rId383" o:title=""/>
          </v:shape>
          <o:OLEObject Type="Embed" ProgID="Equation.3" ShapeID="_x0000_i1179" DrawAspect="Content" ObjectID="_1708772134" r:id="rId384"/>
        </w:object>
      </w:r>
    </w:p>
    <w:p w:rsidR="009A64C7" w:rsidRPr="00AF7F74" w:rsidRDefault="009A64C7" w:rsidP="009A64C7">
      <w:pPr>
        <w:rPr>
          <w:lang w:val="uk-UA" w:bidi="ar-SA"/>
        </w:rPr>
      </w:pPr>
    </w:p>
    <w:p w:rsidR="009A64C7" w:rsidRPr="00AF7F74" w:rsidRDefault="009A64C7" w:rsidP="009A64C7">
      <w:pPr>
        <w:rPr>
          <w:lang w:val="uk-UA" w:bidi="ar-SA"/>
        </w:rPr>
      </w:pPr>
      <w:r w:rsidRPr="00AF7F74">
        <w:rPr>
          <w:lang w:val="uk-UA" w:bidi="ar-SA"/>
        </w:rPr>
        <w:t>Обчислимо значення функції у новій точці.</w:t>
      </w:r>
    </w:p>
    <w:p w:rsidR="008B3D94" w:rsidRPr="00AF7F74" w:rsidRDefault="008B3D94" w:rsidP="009A64C7">
      <w:pPr>
        <w:rPr>
          <w:lang w:val="uk-UA" w:bidi="ar-SA"/>
        </w:rPr>
      </w:pPr>
    </w:p>
    <w:p w:rsidR="008B3D94" w:rsidRPr="00AF7F74" w:rsidRDefault="00BD7387" w:rsidP="00D05210">
      <w:pPr>
        <w:jc w:val="center"/>
        <w:rPr>
          <w:lang w:val="uk-UA" w:bidi="ar-SA"/>
        </w:rPr>
      </w:pPr>
      <w:r w:rsidRPr="00AF7F74">
        <w:rPr>
          <w:position w:val="-12"/>
          <w:lang w:val="uk-UA"/>
        </w:rPr>
        <w:object w:dxaOrig="6020" w:dyaOrig="380">
          <v:shape id="_x0000_i1180" type="#_x0000_t75" style="width:304.5pt;height:18.75pt" o:ole="">
            <v:imagedata r:id="rId385" o:title=""/>
          </v:shape>
          <o:OLEObject Type="Embed" ProgID="Equation.3" ShapeID="_x0000_i1180" DrawAspect="Content" ObjectID="_1708772135" r:id="rId386"/>
        </w:object>
      </w:r>
    </w:p>
    <w:p w:rsidR="00D05210" w:rsidRPr="00AF7F74" w:rsidRDefault="00D05210" w:rsidP="009A64C7">
      <w:pPr>
        <w:rPr>
          <w:lang w:val="uk-UA" w:bidi="ar-SA"/>
        </w:rPr>
      </w:pPr>
    </w:p>
    <w:p w:rsidR="009A64C7" w:rsidRPr="00AF7F74" w:rsidRDefault="009A64C7" w:rsidP="009A64C7">
      <w:pPr>
        <w:rPr>
          <w:lang w:val="uk-UA" w:bidi="ar-SA"/>
        </w:rPr>
      </w:pPr>
      <w:r w:rsidRPr="00AF7F74">
        <w:rPr>
          <w:lang w:val="uk-UA" w:bidi="ar-SA"/>
        </w:rPr>
        <w:t xml:space="preserve">Знайдемо такий крок, щоб цільова функція досягала мінімуму вздовж цього напряму. З </w:t>
      </w:r>
      <w:r w:rsidRPr="00AF7F74">
        <w:rPr>
          <w:lang w:val="uk-UA" w:bidi="ar-SA"/>
        </w:rPr>
        <w:lastRenderedPageBreak/>
        <w:t>необхідної умови існування екстремуму функції</w:t>
      </w:r>
      <w:r w:rsidR="00BD7387" w:rsidRPr="00AF7F74">
        <w:rPr>
          <w:position w:val="-10"/>
          <w:lang w:val="uk-UA"/>
        </w:rPr>
        <w:object w:dxaOrig="1040" w:dyaOrig="320">
          <v:shape id="_x0000_i1181" type="#_x0000_t75" style="width:53.25pt;height:17.25pt" o:ole="">
            <v:imagedata r:id="rId387" o:title=""/>
          </v:shape>
          <o:OLEObject Type="Embed" ProgID="Equation.3" ShapeID="_x0000_i1181" DrawAspect="Content" ObjectID="_1708772136" r:id="rId388"/>
        </w:object>
      </w:r>
      <w:r w:rsidRPr="00AF7F74">
        <w:rPr>
          <w:lang w:val="uk-UA" w:bidi="ar-SA"/>
        </w:rPr>
        <w:t>:</w:t>
      </w:r>
    </w:p>
    <w:p w:rsidR="00BD7387" w:rsidRPr="00AF7F74" w:rsidRDefault="00BD7387" w:rsidP="009A64C7">
      <w:pPr>
        <w:rPr>
          <w:lang w:val="uk-UA" w:bidi="ar-SA"/>
        </w:rPr>
      </w:pPr>
    </w:p>
    <w:p w:rsidR="00BD7387" w:rsidRPr="00AF7F74" w:rsidRDefault="00BD7387" w:rsidP="009A64C7">
      <w:pPr>
        <w:rPr>
          <w:lang w:val="uk-UA" w:bidi="ar-SA"/>
        </w:rPr>
      </w:pPr>
      <w:r w:rsidRPr="00AF7F74">
        <w:rPr>
          <w:position w:val="-12"/>
          <w:lang w:val="uk-UA"/>
        </w:rPr>
        <w:object w:dxaOrig="2140" w:dyaOrig="360">
          <v:shape id="_x0000_i1182" type="#_x0000_t75" style="width:108pt;height:18pt" o:ole="">
            <v:imagedata r:id="rId389" o:title=""/>
          </v:shape>
          <o:OLEObject Type="Embed" ProgID="Equation.3" ShapeID="_x0000_i1182" DrawAspect="Content" ObjectID="_1708772137" r:id="rId390"/>
        </w:object>
      </w:r>
    </w:p>
    <w:p w:rsidR="00BD7387" w:rsidRPr="00AF7F74" w:rsidRDefault="00BD7387" w:rsidP="009A64C7">
      <w:pPr>
        <w:rPr>
          <w:lang w:val="uk-UA" w:bidi="ar-SA"/>
        </w:rPr>
      </w:pPr>
    </w:p>
    <w:p w:rsidR="009A64C7" w:rsidRPr="00AF7F74" w:rsidRDefault="009A64C7" w:rsidP="009A64C7">
      <w:pPr>
        <w:rPr>
          <w:lang w:val="uk-UA" w:bidi="ar-SA"/>
        </w:rPr>
      </w:pPr>
      <w:r w:rsidRPr="00AF7F74">
        <w:rPr>
          <w:lang w:val="uk-UA" w:bidi="ar-SA"/>
        </w:rPr>
        <w:t>Отримаємо крок:</w:t>
      </w:r>
      <w:r w:rsidR="00BD7387" w:rsidRPr="00AF7F74">
        <w:rPr>
          <w:position w:val="-12"/>
          <w:lang w:val="uk-UA"/>
        </w:rPr>
        <w:object w:dxaOrig="1200" w:dyaOrig="360">
          <v:shape id="_x0000_i1183" type="#_x0000_t75" style="width:60.75pt;height:18pt" o:ole="">
            <v:imagedata r:id="rId391" o:title=""/>
          </v:shape>
          <o:OLEObject Type="Embed" ProgID="Equation.3" ShapeID="_x0000_i1183" DrawAspect="Content" ObjectID="_1708772138" r:id="rId392"/>
        </w:object>
      </w:r>
    </w:p>
    <w:p w:rsidR="009A64C7" w:rsidRPr="00AF7F74" w:rsidRDefault="009A64C7" w:rsidP="009A64C7">
      <w:pPr>
        <w:rPr>
          <w:lang w:val="uk-UA" w:bidi="ar-SA"/>
        </w:rPr>
      </w:pPr>
      <w:r w:rsidRPr="00AF7F74">
        <w:rPr>
          <w:lang w:val="uk-UA" w:bidi="ar-SA"/>
        </w:rPr>
        <w:t>Виконання цього кроку приведе до точки:</w:t>
      </w:r>
    </w:p>
    <w:p w:rsidR="00BD7387" w:rsidRPr="00AF7F74" w:rsidRDefault="00BD7387" w:rsidP="009A64C7">
      <w:pPr>
        <w:rPr>
          <w:lang w:val="uk-UA" w:bidi="ar-SA"/>
        </w:rPr>
      </w:pPr>
    </w:p>
    <w:p w:rsidR="00BD7387" w:rsidRPr="00AF7F74" w:rsidRDefault="00BD7387" w:rsidP="009A64C7">
      <w:pPr>
        <w:rPr>
          <w:lang w:val="uk-UA" w:bidi="ar-SA"/>
        </w:rPr>
      </w:pPr>
      <w:r w:rsidRPr="00AF7F74">
        <w:rPr>
          <w:position w:val="-30"/>
          <w:lang w:val="uk-UA"/>
        </w:rPr>
        <w:object w:dxaOrig="3920" w:dyaOrig="720">
          <v:shape id="_x0000_i1184" type="#_x0000_t75" style="width:198.75pt;height:36.75pt" o:ole="">
            <v:imagedata r:id="rId393" o:title=""/>
          </v:shape>
          <o:OLEObject Type="Embed" ProgID="Equation.3" ShapeID="_x0000_i1184" DrawAspect="Content" ObjectID="_1708772139" r:id="rId394"/>
        </w:object>
      </w:r>
    </w:p>
    <w:p w:rsidR="00BD7387" w:rsidRPr="00AF7F74" w:rsidRDefault="00BD7387" w:rsidP="009A64C7">
      <w:pPr>
        <w:rPr>
          <w:u w:val="single"/>
          <w:lang w:val="uk-UA" w:bidi="ar-SA"/>
        </w:rPr>
      </w:pPr>
    </w:p>
    <w:p w:rsidR="009A64C7" w:rsidRPr="00AF7F74" w:rsidRDefault="00BD7387" w:rsidP="009A64C7">
      <w:pPr>
        <w:rPr>
          <w:lang w:val="uk-UA" w:bidi="ar-SA"/>
        </w:rPr>
      </w:pPr>
      <w:r w:rsidRPr="00AF7F74">
        <w:rPr>
          <w:b/>
          <w:lang w:val="uk-UA" w:bidi="ar-SA"/>
        </w:rPr>
        <w:t>2я ітерація</w:t>
      </w:r>
      <w:r w:rsidR="009A64C7" w:rsidRPr="00AF7F74">
        <w:rPr>
          <w:lang w:val="uk-UA" w:bidi="ar-SA"/>
        </w:rPr>
        <w:t>. Значення градієнта у точці X1:</w:t>
      </w:r>
    </w:p>
    <w:p w:rsidR="00BD7387" w:rsidRPr="00AF7F74" w:rsidRDefault="00BD7387" w:rsidP="009A64C7">
      <w:pPr>
        <w:rPr>
          <w:lang w:val="uk-UA" w:bidi="ar-SA"/>
        </w:rPr>
      </w:pPr>
    </w:p>
    <w:p w:rsidR="00BD7387" w:rsidRPr="00AF7F74" w:rsidRDefault="00BD7387" w:rsidP="00BD7387">
      <w:pPr>
        <w:jc w:val="center"/>
        <w:rPr>
          <w:lang w:val="uk-UA" w:bidi="ar-SA"/>
        </w:rPr>
      </w:pPr>
      <w:r w:rsidRPr="00AF7F74">
        <w:rPr>
          <w:position w:val="-30"/>
          <w:lang w:val="uk-UA"/>
        </w:rPr>
        <w:object w:dxaOrig="2220" w:dyaOrig="720">
          <v:shape id="_x0000_i1185" type="#_x0000_t75" style="width:111.75pt;height:36.75pt" o:ole="">
            <v:imagedata r:id="rId395" o:title=""/>
          </v:shape>
          <o:OLEObject Type="Embed" ProgID="Equation.3" ShapeID="_x0000_i1185" DrawAspect="Content" ObjectID="_1708772140" r:id="rId396"/>
        </w:object>
      </w:r>
    </w:p>
    <w:p w:rsidR="00BD7387" w:rsidRPr="00AF7F74" w:rsidRDefault="00BD7387" w:rsidP="009A64C7">
      <w:pPr>
        <w:rPr>
          <w:lang w:val="uk-UA" w:bidi="ar-SA"/>
        </w:rPr>
      </w:pPr>
    </w:p>
    <w:p w:rsidR="009A64C7" w:rsidRPr="00AF7F74" w:rsidRDefault="009A64C7" w:rsidP="009A64C7">
      <w:pPr>
        <w:rPr>
          <w:lang w:val="uk-UA" w:bidi="ar-SA"/>
        </w:rPr>
      </w:pPr>
      <w:r w:rsidRPr="00AF7F74">
        <w:rPr>
          <w:lang w:val="uk-UA" w:bidi="ar-SA"/>
        </w:rPr>
        <w:t>Перевіримо критерій зупинки. Маємо:</w:t>
      </w:r>
    </w:p>
    <w:p w:rsidR="00BD7387" w:rsidRPr="00AF7F74" w:rsidRDefault="00BD7387" w:rsidP="009A64C7">
      <w:pPr>
        <w:rPr>
          <w:lang w:val="uk-UA"/>
        </w:rPr>
      </w:pPr>
    </w:p>
    <w:p w:rsidR="00BD7387" w:rsidRPr="00AF7F74" w:rsidRDefault="00BD7387" w:rsidP="009A64C7">
      <w:pPr>
        <w:rPr>
          <w:lang w:val="uk-UA" w:bidi="ar-SA"/>
        </w:rPr>
      </w:pPr>
      <w:r w:rsidRPr="00AF7F74">
        <w:rPr>
          <w:position w:val="-14"/>
          <w:lang w:val="uk-UA"/>
        </w:rPr>
        <w:object w:dxaOrig="2400" w:dyaOrig="400">
          <v:shape id="_x0000_i1186" type="#_x0000_t75" style="width:121.5pt;height:19.5pt" o:ole="">
            <v:imagedata r:id="rId397" o:title=""/>
          </v:shape>
          <o:OLEObject Type="Embed" ProgID="Equation.3" ShapeID="_x0000_i1186" DrawAspect="Content" ObjectID="_1708772141" r:id="rId398"/>
        </w:object>
      </w:r>
    </w:p>
    <w:p w:rsidR="00BD7387" w:rsidRPr="00AF7F74" w:rsidRDefault="00BD7387" w:rsidP="009A64C7">
      <w:pPr>
        <w:rPr>
          <w:lang w:val="uk-UA" w:bidi="ar-SA"/>
        </w:rPr>
      </w:pPr>
    </w:p>
    <w:p w:rsidR="009A64C7" w:rsidRPr="00AF7F74" w:rsidRDefault="009A64C7" w:rsidP="009A64C7">
      <w:pPr>
        <w:rPr>
          <w:lang w:val="uk-UA" w:bidi="ar-SA"/>
        </w:rPr>
      </w:pPr>
      <w:r w:rsidRPr="00AF7F74">
        <w:rPr>
          <w:lang w:val="uk-UA" w:bidi="ar-SA"/>
        </w:rPr>
        <w:t>Обчислимо значення функції у точці</w:t>
      </w:r>
      <w:r w:rsidR="00BD7387" w:rsidRPr="00AF7F74">
        <w:rPr>
          <w:position w:val="-10"/>
          <w:lang w:val="uk-UA"/>
        </w:rPr>
        <w:object w:dxaOrig="1560" w:dyaOrig="340">
          <v:shape id="_x0000_i1187" type="#_x0000_t75" style="width:78.75pt;height:18pt" o:ole="">
            <v:imagedata r:id="rId399" o:title=""/>
          </v:shape>
          <o:OLEObject Type="Embed" ProgID="Equation.3" ShapeID="_x0000_i1187" DrawAspect="Content" ObjectID="_1708772142" r:id="rId400"/>
        </w:object>
      </w:r>
      <w:r w:rsidRPr="00AF7F74">
        <w:rPr>
          <w:lang w:val="uk-UA" w:bidi="ar-SA"/>
        </w:rPr>
        <w:t>. Зробимо крок уздовж напрямку антиградієнта</w:t>
      </w:r>
    </w:p>
    <w:p w:rsidR="00BD7387" w:rsidRPr="00AF7F74" w:rsidRDefault="00BD7387" w:rsidP="009A64C7">
      <w:pPr>
        <w:rPr>
          <w:lang w:val="uk-UA" w:bidi="ar-SA"/>
        </w:rPr>
      </w:pPr>
    </w:p>
    <w:p w:rsidR="00BD7387" w:rsidRPr="00AF7F74" w:rsidRDefault="00FD7E30" w:rsidP="00C67ED4">
      <w:pPr>
        <w:jc w:val="center"/>
        <w:rPr>
          <w:lang w:val="uk-UA" w:bidi="ar-SA"/>
        </w:rPr>
      </w:pPr>
      <w:r w:rsidRPr="00AF7F74">
        <w:rPr>
          <w:position w:val="-32"/>
          <w:lang w:val="uk-UA"/>
        </w:rPr>
        <w:object w:dxaOrig="7360" w:dyaOrig="760">
          <v:shape id="_x0000_i1188" type="#_x0000_t75" style="width:372.75pt;height:38.25pt" o:ole="">
            <v:imagedata r:id="rId401" o:title=""/>
          </v:shape>
          <o:OLEObject Type="Embed" ProgID="Equation.3" ShapeID="_x0000_i1188" DrawAspect="Content" ObjectID="_1708772143" r:id="rId402"/>
        </w:object>
      </w:r>
    </w:p>
    <w:p w:rsidR="00C67ED4" w:rsidRPr="00AF7F74" w:rsidRDefault="00C67ED4" w:rsidP="009A64C7">
      <w:pPr>
        <w:rPr>
          <w:lang w:val="uk-UA" w:bidi="ar-SA"/>
        </w:rPr>
      </w:pPr>
    </w:p>
    <w:p w:rsidR="009A64C7" w:rsidRPr="00AF7F74" w:rsidRDefault="009A64C7" w:rsidP="009A64C7">
      <w:pPr>
        <w:rPr>
          <w:lang w:val="uk-UA" w:bidi="ar-SA"/>
        </w:rPr>
      </w:pPr>
      <w:r w:rsidRPr="00AF7F74">
        <w:rPr>
          <w:lang w:val="uk-UA" w:bidi="ar-SA"/>
        </w:rPr>
        <w:t>Обчислимо значення функції у новій точці.</w:t>
      </w:r>
    </w:p>
    <w:p w:rsidR="00FD7E30" w:rsidRPr="00AF7F74" w:rsidRDefault="00FD7E30" w:rsidP="009A64C7">
      <w:pPr>
        <w:rPr>
          <w:lang w:val="uk-UA" w:bidi="ar-SA"/>
        </w:rPr>
      </w:pPr>
    </w:p>
    <w:p w:rsidR="00FD7E30" w:rsidRPr="00AF7F74" w:rsidRDefault="00FD7E30" w:rsidP="00FD7E30">
      <w:pPr>
        <w:ind w:firstLine="0"/>
        <w:jc w:val="center"/>
        <w:rPr>
          <w:lang w:val="uk-UA" w:bidi="ar-SA"/>
        </w:rPr>
      </w:pPr>
      <w:r w:rsidRPr="00AF7F74">
        <w:rPr>
          <w:position w:val="-10"/>
          <w:lang w:val="uk-UA"/>
        </w:rPr>
        <w:object w:dxaOrig="10020" w:dyaOrig="360">
          <v:shape id="_x0000_i1189" type="#_x0000_t75" style="width:507.75pt;height:18pt" o:ole="">
            <v:imagedata r:id="rId403" o:title=""/>
          </v:shape>
          <o:OLEObject Type="Embed" ProgID="Equation.3" ShapeID="_x0000_i1189" DrawAspect="Content" ObjectID="_1708772144" r:id="rId404"/>
        </w:object>
      </w:r>
    </w:p>
    <w:p w:rsidR="009A64C7" w:rsidRPr="00AF7F74" w:rsidRDefault="009A64C7" w:rsidP="009A64C7">
      <w:pPr>
        <w:rPr>
          <w:lang w:val="uk-UA" w:bidi="ar-SA"/>
        </w:rPr>
      </w:pPr>
      <w:r w:rsidRPr="00AF7F74">
        <w:rPr>
          <w:lang w:val="uk-UA" w:bidi="ar-SA"/>
        </w:rPr>
        <w:t>Знайдемо такий крок, щоб цільова функція досягала мінімуму вздовж цього напряму. З необхідної умови існування екстремуму функції</w:t>
      </w:r>
      <w:r w:rsidR="00FD7E30" w:rsidRPr="00AF7F74">
        <w:rPr>
          <w:position w:val="-10"/>
          <w:lang w:val="uk-UA"/>
        </w:rPr>
        <w:object w:dxaOrig="1040" w:dyaOrig="320">
          <v:shape id="_x0000_i1190" type="#_x0000_t75" style="width:53.25pt;height:17.25pt" o:ole="">
            <v:imagedata r:id="rId387" o:title=""/>
          </v:shape>
          <o:OLEObject Type="Embed" ProgID="Equation.3" ShapeID="_x0000_i1190" DrawAspect="Content" ObjectID="_1708772145" r:id="rId405"/>
        </w:object>
      </w:r>
      <w:r w:rsidRPr="00AF7F74">
        <w:rPr>
          <w:lang w:val="uk-UA" w:bidi="ar-SA"/>
        </w:rPr>
        <w:t>:</w:t>
      </w:r>
    </w:p>
    <w:p w:rsidR="00FD7E30" w:rsidRPr="00AF7F74" w:rsidRDefault="00FD7E30" w:rsidP="009A64C7">
      <w:pPr>
        <w:rPr>
          <w:lang w:val="uk-UA" w:bidi="ar-SA"/>
        </w:rPr>
      </w:pPr>
    </w:p>
    <w:p w:rsidR="00FD7E30" w:rsidRPr="00AF7F74" w:rsidRDefault="00FD7E30" w:rsidP="00FD7E30">
      <w:pPr>
        <w:rPr>
          <w:lang w:val="uk-UA" w:bidi="ar-SA"/>
        </w:rPr>
      </w:pPr>
      <w:r w:rsidRPr="00AF7F74">
        <w:rPr>
          <w:position w:val="-10"/>
          <w:lang w:val="uk-UA"/>
        </w:rPr>
        <w:object w:dxaOrig="2439" w:dyaOrig="340">
          <v:shape id="_x0000_i1191" type="#_x0000_t75" style="width:122.25pt;height:18pt" o:ole="">
            <v:imagedata r:id="rId406" o:title=""/>
          </v:shape>
          <o:OLEObject Type="Embed" ProgID="Equation.3" ShapeID="_x0000_i1191" DrawAspect="Content" ObjectID="_1708772146" r:id="rId407"/>
        </w:object>
      </w:r>
    </w:p>
    <w:p w:rsidR="00FD7E30" w:rsidRPr="00AF7F74" w:rsidRDefault="00FD7E30" w:rsidP="009A64C7">
      <w:pPr>
        <w:rPr>
          <w:lang w:val="uk-UA" w:bidi="ar-SA"/>
        </w:rPr>
      </w:pPr>
    </w:p>
    <w:p w:rsidR="00FD7E30" w:rsidRPr="00AF7F74" w:rsidRDefault="00FD7E30" w:rsidP="00FD7E30">
      <w:pPr>
        <w:rPr>
          <w:lang w:val="uk-UA" w:bidi="ar-SA"/>
        </w:rPr>
      </w:pPr>
      <w:r w:rsidRPr="00AF7F74">
        <w:rPr>
          <w:lang w:val="uk-UA" w:bidi="ar-SA"/>
        </w:rPr>
        <w:t>Отримаємо крок:</w:t>
      </w:r>
      <w:r w:rsidRPr="00AF7F74">
        <w:rPr>
          <w:position w:val="-12"/>
          <w:lang w:val="uk-UA"/>
        </w:rPr>
        <w:object w:dxaOrig="1300" w:dyaOrig="360">
          <v:shape id="_x0000_i1192" type="#_x0000_t75" style="width:65.25pt;height:18pt" o:ole="">
            <v:imagedata r:id="rId408" o:title=""/>
          </v:shape>
          <o:OLEObject Type="Embed" ProgID="Equation.3" ShapeID="_x0000_i1192" DrawAspect="Content" ObjectID="_1708772147" r:id="rId409"/>
        </w:object>
      </w:r>
    </w:p>
    <w:p w:rsidR="00FD7E30" w:rsidRPr="00AF7F74" w:rsidRDefault="00FD7E30" w:rsidP="00FD7E30">
      <w:pPr>
        <w:rPr>
          <w:lang w:val="uk-UA" w:bidi="ar-SA"/>
        </w:rPr>
      </w:pPr>
      <w:r w:rsidRPr="00AF7F74">
        <w:rPr>
          <w:lang w:val="uk-UA" w:bidi="ar-SA"/>
        </w:rPr>
        <w:t>Виконання цього кроку приведе до точки:</w:t>
      </w:r>
    </w:p>
    <w:p w:rsidR="00FD7E30" w:rsidRPr="00AF7F74" w:rsidRDefault="00FD7E30" w:rsidP="00FD7E30">
      <w:pPr>
        <w:rPr>
          <w:lang w:val="uk-UA" w:bidi="ar-SA"/>
        </w:rPr>
      </w:pPr>
    </w:p>
    <w:p w:rsidR="00FD7E30" w:rsidRPr="00AF7F74" w:rsidRDefault="00DB03BD" w:rsidP="00FD7E30">
      <w:pPr>
        <w:rPr>
          <w:lang w:val="uk-UA" w:bidi="ar-SA"/>
        </w:rPr>
      </w:pPr>
      <w:r w:rsidRPr="00AF7F74">
        <w:rPr>
          <w:position w:val="-30"/>
          <w:lang w:val="uk-UA"/>
        </w:rPr>
        <w:object w:dxaOrig="5160" w:dyaOrig="720">
          <v:shape id="_x0000_i1193" type="#_x0000_t75" style="width:261.75pt;height:36.75pt" o:ole="">
            <v:imagedata r:id="rId410" o:title=""/>
          </v:shape>
          <o:OLEObject Type="Embed" ProgID="Equation.3" ShapeID="_x0000_i1193" DrawAspect="Content" ObjectID="_1708772148" r:id="rId411"/>
        </w:object>
      </w:r>
    </w:p>
    <w:p w:rsidR="00FD7E30" w:rsidRPr="00AF7F74" w:rsidRDefault="00FD7E30" w:rsidP="00FD7E30">
      <w:pPr>
        <w:rPr>
          <w:u w:val="single"/>
          <w:lang w:val="uk-UA" w:bidi="ar-SA"/>
        </w:rPr>
      </w:pPr>
    </w:p>
    <w:p w:rsidR="00DB03BD" w:rsidRPr="00AF7F74" w:rsidRDefault="00D6643C" w:rsidP="00D6643C">
      <w:pPr>
        <w:rPr>
          <w:lang w:val="uk-UA" w:bidi="ar-SA"/>
        </w:rPr>
      </w:pPr>
      <w:r w:rsidRPr="00AF7F74">
        <w:rPr>
          <w:lang w:val="uk-UA" w:bidi="ar-SA"/>
        </w:rPr>
        <w:t>Далі продовжуємо робити ітерації доки не досягнемо заданої точності доки</w:t>
      </w:r>
    </w:p>
    <w:p w:rsidR="00DB03BD" w:rsidRPr="00AF7F74" w:rsidRDefault="00DB03BD" w:rsidP="00D6643C">
      <w:pPr>
        <w:rPr>
          <w:lang w:val="uk-UA" w:bidi="ar-SA"/>
        </w:rPr>
      </w:pPr>
    </w:p>
    <w:p w:rsidR="00DB03BD" w:rsidRPr="00AF7F74" w:rsidRDefault="00D6643C" w:rsidP="00D6643C">
      <w:pPr>
        <w:jc w:val="center"/>
        <w:rPr>
          <w:lang w:val="uk-UA" w:bidi="ar-SA"/>
        </w:rPr>
      </w:pPr>
      <w:r w:rsidRPr="00AF7F74">
        <w:rPr>
          <w:position w:val="-14"/>
          <w:lang w:val="uk-UA"/>
        </w:rPr>
        <w:object w:dxaOrig="1420" w:dyaOrig="400">
          <v:shape id="_x0000_i1194" type="#_x0000_t75" style="width:1in;height:19.5pt" o:ole="">
            <v:imagedata r:id="rId412" o:title=""/>
          </v:shape>
          <o:OLEObject Type="Embed" ProgID="Equation.3" ShapeID="_x0000_i1194" DrawAspect="Content" ObjectID="_1708772149" r:id="rId413"/>
        </w:object>
      </w:r>
    </w:p>
    <w:p w:rsidR="00DB03BD" w:rsidRPr="00AF7F74" w:rsidRDefault="00DB03BD" w:rsidP="00D6643C">
      <w:pPr>
        <w:rPr>
          <w:lang w:val="uk-UA" w:bidi="ar-SA"/>
        </w:rPr>
      </w:pPr>
    </w:p>
    <w:p w:rsidR="005D0EE8" w:rsidRPr="00AF7F74" w:rsidRDefault="005D0EE8" w:rsidP="009A64C7">
      <w:pPr>
        <w:rPr>
          <w:lang w:val="uk-UA" w:bidi="ar-SA"/>
        </w:rPr>
      </w:pPr>
    </w:p>
    <w:p w:rsidR="00D6643C" w:rsidRPr="00AF7F74" w:rsidRDefault="00D6643C">
      <w:pPr>
        <w:ind w:firstLine="0"/>
        <w:jc w:val="left"/>
        <w:rPr>
          <w:lang w:val="uk-UA" w:bidi="ar-SA"/>
        </w:rPr>
      </w:pPr>
      <w:r w:rsidRPr="00AF7F74">
        <w:rPr>
          <w:lang w:val="uk-UA" w:bidi="ar-SA"/>
        </w:rPr>
        <w:br w:type="page"/>
      </w:r>
    </w:p>
    <w:p w:rsidR="00D6643C" w:rsidRPr="00AF7F74" w:rsidRDefault="00D6643C" w:rsidP="00D6643C">
      <w:pPr>
        <w:pStyle w:val="1"/>
        <w:rPr>
          <w:rFonts w:eastAsia="Times New Roman"/>
          <w:lang w:val="uk-UA" w:bidi="ar-SA"/>
        </w:rPr>
      </w:pPr>
      <w:bookmarkStart w:id="54" w:name="_Toc97021625"/>
      <w:r w:rsidRPr="00AF7F74">
        <w:rPr>
          <w:lang w:val="uk-UA" w:bidi="ar-SA"/>
        </w:rPr>
        <w:lastRenderedPageBreak/>
        <w:t>6 Багатокритеріальна оптимізація</w:t>
      </w:r>
      <w:bookmarkEnd w:id="54"/>
    </w:p>
    <w:p w:rsidR="005D0EE8" w:rsidRPr="00AF7F74" w:rsidRDefault="005D0EE8" w:rsidP="009A64C7">
      <w:pPr>
        <w:rPr>
          <w:lang w:val="uk-UA" w:bidi="ar-SA"/>
        </w:rPr>
      </w:pPr>
    </w:p>
    <w:p w:rsidR="005D0EE8" w:rsidRPr="00AF7F74" w:rsidRDefault="005D0EE8" w:rsidP="00D73B69">
      <w:pPr>
        <w:rPr>
          <w:lang w:val="uk-UA"/>
        </w:rPr>
      </w:pPr>
    </w:p>
    <w:p w:rsidR="00D73B69" w:rsidRPr="00AF7F74" w:rsidRDefault="00D73B69" w:rsidP="00D73B69">
      <w:pPr>
        <w:rPr>
          <w:lang w:val="uk-UA"/>
        </w:rPr>
      </w:pPr>
    </w:p>
    <w:p w:rsidR="00D73B69" w:rsidRPr="00AF7F74" w:rsidRDefault="00D73B69" w:rsidP="00D73B69">
      <w:pPr>
        <w:rPr>
          <w:lang w:val="uk-UA"/>
        </w:rPr>
      </w:pPr>
      <w:r w:rsidRPr="00AF7F74">
        <w:rPr>
          <w:lang w:val="uk-UA"/>
        </w:rPr>
        <w:t>Теоретично багатокритеріальної оптимізації (МКО) вирішуються завдання прийняття рішень одночасно за декількома критеріями. Завдання МКО ставиться так: потрібно знайти числа</w:t>
      </w:r>
      <w:r w:rsidRPr="00AF7F74">
        <w:rPr>
          <w:position w:val="-12"/>
          <w:lang w:val="uk-UA"/>
        </w:rPr>
        <w:object w:dxaOrig="1120" w:dyaOrig="360">
          <v:shape id="_x0000_i1195" type="#_x0000_t75" style="width:56.25pt;height:18pt" o:ole="">
            <v:imagedata r:id="rId414" o:title=""/>
          </v:shape>
          <o:OLEObject Type="Embed" ProgID="Equation.3" ShapeID="_x0000_i1195" DrawAspect="Content" ObjectID="_1708772150" r:id="rId415"/>
        </w:object>
      </w:r>
      <w:r w:rsidRPr="00AF7F74">
        <w:rPr>
          <w:lang w:val="uk-UA"/>
        </w:rPr>
        <w:t>, що задовольняють системі обмежень</w:t>
      </w:r>
    </w:p>
    <w:p w:rsidR="00D73B69" w:rsidRPr="00AF7F74" w:rsidRDefault="00D73B69" w:rsidP="00D73B69">
      <w:pPr>
        <w:rPr>
          <w:lang w:val="uk-UA"/>
        </w:rPr>
      </w:pPr>
    </w:p>
    <w:p w:rsidR="00D73B69" w:rsidRPr="00AF7F74" w:rsidRDefault="00D73B69" w:rsidP="00D73B69">
      <w:pPr>
        <w:jc w:val="right"/>
        <w:rPr>
          <w:lang w:val="uk-UA"/>
        </w:rPr>
      </w:pPr>
      <w:r w:rsidRPr="00AF7F74">
        <w:rPr>
          <w:position w:val="-12"/>
          <w:lang w:val="uk-UA"/>
        </w:rPr>
        <w:object w:dxaOrig="1900" w:dyaOrig="360">
          <v:shape id="_x0000_i1196" type="#_x0000_t75" style="width:95.25pt;height:18pt" o:ole="">
            <v:imagedata r:id="rId416" o:title=""/>
          </v:shape>
          <o:OLEObject Type="Embed" ProgID="Equation.3" ShapeID="_x0000_i1196" DrawAspect="Content" ObjectID="_1708772151" r:id="rId417"/>
        </w:object>
      </w:r>
      <w:r w:rsidRPr="00AF7F74">
        <w:rPr>
          <w:lang w:val="uk-UA"/>
        </w:rPr>
        <w:t>,</w:t>
      </w:r>
      <w:r w:rsidRPr="00AF7F74">
        <w:rPr>
          <w:position w:val="-10"/>
          <w:lang w:val="uk-UA"/>
        </w:rPr>
        <w:object w:dxaOrig="1160" w:dyaOrig="320">
          <v:shape id="_x0000_i1197" type="#_x0000_t75" style="width:57.75pt;height:15.75pt" o:ole="">
            <v:imagedata r:id="rId418" o:title=""/>
          </v:shape>
          <o:OLEObject Type="Embed" ProgID="Equation.3" ShapeID="_x0000_i1197" DrawAspect="Content" ObjectID="_1708772152" r:id="rId419"/>
        </w:object>
      </w:r>
      <w:r w:rsidRPr="00AF7F74">
        <w:rPr>
          <w:lang w:val="uk-UA"/>
        </w:rPr>
        <w:t>,</w:t>
      </w:r>
      <w:r w:rsidRPr="00AF7F74">
        <w:rPr>
          <w:lang w:val="uk-UA"/>
        </w:rPr>
        <w:tab/>
      </w:r>
      <w:r w:rsidRPr="00AF7F74">
        <w:rPr>
          <w:lang w:val="uk-UA"/>
        </w:rPr>
        <w:tab/>
      </w:r>
      <w:r w:rsidRPr="00AF7F74">
        <w:rPr>
          <w:lang w:val="uk-UA"/>
        </w:rPr>
        <w:tab/>
      </w:r>
      <w:r w:rsidRPr="00AF7F74">
        <w:rPr>
          <w:lang w:val="uk-UA"/>
        </w:rPr>
        <w:tab/>
      </w:r>
      <w:r w:rsidRPr="00AF7F74">
        <w:rPr>
          <w:lang w:val="uk-UA"/>
        </w:rPr>
        <w:tab/>
      </w:r>
      <w:r w:rsidRPr="00AF7F74">
        <w:rPr>
          <w:lang w:val="uk-UA"/>
        </w:rPr>
        <w:tab/>
        <w:t>(6.1)</w:t>
      </w:r>
    </w:p>
    <w:p w:rsidR="00D73B69" w:rsidRPr="00AF7F74" w:rsidRDefault="00D73B69" w:rsidP="00D73B69">
      <w:pPr>
        <w:rPr>
          <w:lang w:val="uk-UA"/>
        </w:rPr>
      </w:pPr>
    </w:p>
    <w:p w:rsidR="00D73B69" w:rsidRPr="00AF7F74" w:rsidRDefault="00D73B69" w:rsidP="00D73B69">
      <w:pPr>
        <w:ind w:firstLine="0"/>
        <w:rPr>
          <w:lang w:val="uk-UA"/>
        </w:rPr>
      </w:pPr>
      <w:r w:rsidRPr="00AF7F74">
        <w:rPr>
          <w:lang w:val="uk-UA"/>
        </w:rPr>
        <w:t>для яких функції</w:t>
      </w:r>
    </w:p>
    <w:p w:rsidR="00D73B69" w:rsidRPr="00AF7F74" w:rsidRDefault="00D73B69" w:rsidP="00D73B69">
      <w:pPr>
        <w:jc w:val="right"/>
        <w:rPr>
          <w:lang w:val="uk-UA"/>
        </w:rPr>
      </w:pPr>
    </w:p>
    <w:p w:rsidR="00D73B69" w:rsidRPr="00AF7F74" w:rsidRDefault="00D73B69" w:rsidP="00D73B69">
      <w:pPr>
        <w:jc w:val="right"/>
        <w:rPr>
          <w:lang w:val="uk-UA"/>
        </w:rPr>
      </w:pPr>
      <w:r w:rsidRPr="00AF7F74">
        <w:rPr>
          <w:lang w:val="uk-UA"/>
        </w:rPr>
        <w:object w:dxaOrig="2020" w:dyaOrig="360">
          <v:shape id="_x0000_i1198" type="#_x0000_t75" style="width:101.25pt;height:18pt" o:ole="">
            <v:imagedata r:id="rId420" o:title=""/>
          </v:shape>
          <o:OLEObject Type="Embed" ProgID="Equation.3" ShapeID="_x0000_i1198" DrawAspect="Content" ObjectID="_1708772153" r:id="rId421"/>
        </w:object>
      </w:r>
      <w:r w:rsidRPr="00AF7F74">
        <w:rPr>
          <w:lang w:val="uk-UA"/>
        </w:rPr>
        <w:t>,</w:t>
      </w:r>
      <w:r w:rsidRPr="00AF7F74">
        <w:rPr>
          <w:lang w:val="uk-UA"/>
        </w:rPr>
        <w:object w:dxaOrig="1240" w:dyaOrig="320">
          <v:shape id="_x0000_i1199" type="#_x0000_t75" style="width:61.5pt;height:15.75pt" o:ole="">
            <v:imagedata r:id="rId422" o:title=""/>
          </v:shape>
          <o:OLEObject Type="Embed" ProgID="Equation.3" ShapeID="_x0000_i1199" DrawAspect="Content" ObjectID="_1708772154" r:id="rId423"/>
        </w:object>
      </w:r>
      <w:r w:rsidRPr="00AF7F74">
        <w:rPr>
          <w:lang w:val="uk-UA"/>
        </w:rPr>
        <w:t>,</w:t>
      </w:r>
      <w:r w:rsidRPr="00AF7F74">
        <w:rPr>
          <w:lang w:val="uk-UA"/>
        </w:rPr>
        <w:tab/>
      </w:r>
      <w:r w:rsidRPr="00AF7F74">
        <w:rPr>
          <w:lang w:val="uk-UA"/>
        </w:rPr>
        <w:tab/>
      </w:r>
      <w:r w:rsidRPr="00AF7F74">
        <w:rPr>
          <w:lang w:val="uk-UA"/>
        </w:rPr>
        <w:tab/>
      </w:r>
      <w:r w:rsidRPr="00AF7F74">
        <w:rPr>
          <w:lang w:val="uk-UA"/>
        </w:rPr>
        <w:tab/>
      </w:r>
      <w:r w:rsidRPr="00AF7F74">
        <w:rPr>
          <w:lang w:val="uk-UA"/>
        </w:rPr>
        <w:tab/>
      </w:r>
      <w:r w:rsidRPr="00AF7F74">
        <w:rPr>
          <w:lang w:val="uk-UA"/>
        </w:rPr>
        <w:tab/>
        <w:t>(6.2)</w:t>
      </w:r>
    </w:p>
    <w:p w:rsidR="00D73B69" w:rsidRPr="00AF7F74" w:rsidRDefault="00D73B69" w:rsidP="00D73B69">
      <w:pPr>
        <w:ind w:firstLine="0"/>
        <w:rPr>
          <w:lang w:val="uk-UA"/>
        </w:rPr>
      </w:pPr>
    </w:p>
    <w:p w:rsidR="00D73B69" w:rsidRPr="00AF7F74" w:rsidRDefault="00D73B69" w:rsidP="00D73B69">
      <w:pPr>
        <w:ind w:firstLine="0"/>
        <w:rPr>
          <w:lang w:val="uk-UA"/>
        </w:rPr>
      </w:pPr>
      <w:r w:rsidRPr="00AF7F74">
        <w:rPr>
          <w:lang w:val="uk-UA"/>
        </w:rPr>
        <w:t>досягають максимального значення.</w:t>
      </w:r>
    </w:p>
    <w:p w:rsidR="00D73B69" w:rsidRPr="00AF7F74" w:rsidRDefault="00D73B69" w:rsidP="00D73B69">
      <w:pPr>
        <w:rPr>
          <w:lang w:val="uk-UA"/>
        </w:rPr>
      </w:pPr>
      <w:r w:rsidRPr="00AF7F74">
        <w:rPr>
          <w:lang w:val="uk-UA"/>
        </w:rPr>
        <w:t>Безліч точок</w:t>
      </w:r>
      <w:r w:rsidRPr="00AF7F74">
        <w:rPr>
          <w:position w:val="-12"/>
          <w:lang w:val="uk-UA"/>
        </w:rPr>
        <w:object w:dxaOrig="1740" w:dyaOrig="360">
          <v:shape id="_x0000_i1200" type="#_x0000_t75" style="width:87pt;height:18pt" o:ole="">
            <v:imagedata r:id="rId424" o:title=""/>
          </v:shape>
          <o:OLEObject Type="Embed" ProgID="Equation.3" ShapeID="_x0000_i1200" DrawAspect="Content" ObjectID="_1708772155" r:id="rId425"/>
        </w:object>
      </w:r>
      <w:r w:rsidRPr="00AF7F74">
        <w:rPr>
          <w:lang w:val="uk-UA"/>
        </w:rPr>
        <w:t>, що задовольняють системі (6.1), утворює допустиму область</w:t>
      </w:r>
      <w:r w:rsidRPr="00AF7F74">
        <w:rPr>
          <w:position w:val="-4"/>
          <w:lang w:val="uk-UA"/>
        </w:rPr>
        <w:object w:dxaOrig="800" w:dyaOrig="300">
          <v:shape id="_x0000_i1201" type="#_x0000_t75" style="width:39.75pt;height:15pt" o:ole="">
            <v:imagedata r:id="rId426" o:title=""/>
          </v:shape>
          <o:OLEObject Type="Embed" ProgID="Equation.3" ShapeID="_x0000_i1201" DrawAspect="Content" ObjectID="_1708772156" r:id="rId427"/>
        </w:object>
      </w:r>
      <w:r w:rsidRPr="00AF7F74">
        <w:rPr>
          <w:lang w:val="uk-UA"/>
        </w:rPr>
        <w:t>. Елементи множини</w:t>
      </w:r>
      <w:r w:rsidRPr="00AF7F74">
        <w:rPr>
          <w:position w:val="-4"/>
          <w:lang w:val="uk-UA"/>
        </w:rPr>
        <w:object w:dxaOrig="260" w:dyaOrig="260">
          <v:shape id="_x0000_i1202" type="#_x0000_t75" style="width:12pt;height:12pt" o:ole="">
            <v:imagedata r:id="rId428" o:title=""/>
          </v:shape>
          <o:OLEObject Type="Embed" ProgID="Equation.3" ShapeID="_x0000_i1202" DrawAspect="Content" ObjectID="_1708772157" r:id="rId429"/>
        </w:object>
      </w:r>
      <w:r w:rsidRPr="00AF7F74">
        <w:rPr>
          <w:lang w:val="uk-UA"/>
        </w:rPr>
        <w:t>називаються допустимими рішеннями чи альтернативами, а числові функції</w:t>
      </w:r>
      <w:r w:rsidRPr="00AF7F74">
        <w:rPr>
          <w:position w:val="-12"/>
          <w:lang w:val="uk-UA"/>
        </w:rPr>
        <w:object w:dxaOrig="279" w:dyaOrig="360">
          <v:shape id="_x0000_i1203" type="#_x0000_t75" style="width:14.25pt;height:18pt" o:ole="">
            <v:imagedata r:id="rId430" o:title=""/>
          </v:shape>
          <o:OLEObject Type="Embed" ProgID="Equation.3" ShapeID="_x0000_i1203" DrawAspect="Content" ObjectID="_1708772158" r:id="rId431"/>
        </w:object>
      </w:r>
      <w:r w:rsidRPr="00AF7F74">
        <w:rPr>
          <w:lang w:val="uk-UA"/>
        </w:rPr>
        <w:t>,</w:t>
      </w:r>
      <w:r w:rsidRPr="00AF7F74">
        <w:rPr>
          <w:position w:val="-10"/>
          <w:lang w:val="uk-UA"/>
        </w:rPr>
        <w:object w:dxaOrig="1240" w:dyaOrig="320">
          <v:shape id="_x0000_i1204" type="#_x0000_t75" style="width:61.5pt;height:15.75pt" o:ole="">
            <v:imagedata r:id="rId432" o:title=""/>
          </v:shape>
          <o:OLEObject Type="Embed" ProgID="Equation.3" ShapeID="_x0000_i1204" DrawAspect="Content" ObjectID="_1708772159" r:id="rId433"/>
        </w:object>
      </w:r>
      <w:r w:rsidRPr="00AF7F74">
        <w:rPr>
          <w:lang w:val="uk-UA"/>
        </w:rPr>
        <w:t>– цільовими функціями, або критеріями, заданими на множині D. У формулюванні задачі (6.1)-(6.2) присутній</w:t>
      </w:r>
      <w:r w:rsidRPr="00AF7F74">
        <w:rPr>
          <w:position w:val="-4"/>
          <w:lang w:val="uk-UA"/>
        </w:rPr>
        <w:object w:dxaOrig="260" w:dyaOrig="260">
          <v:shape id="_x0000_i1205" type="#_x0000_t75" style="width:12pt;height:12pt" o:ole="">
            <v:imagedata r:id="rId434" o:title=""/>
          </v:shape>
          <o:OLEObject Type="Embed" ProgID="Equation.3" ShapeID="_x0000_i1205" DrawAspect="Content" ObjectID="_1708772160" r:id="rId435"/>
        </w:object>
      </w:r>
      <w:r w:rsidRPr="00AF7F74">
        <w:rPr>
          <w:lang w:val="uk-UA"/>
        </w:rPr>
        <w:t>цільових функцій. Ці функції відображають безліч</w:t>
      </w:r>
      <w:r w:rsidRPr="00AF7F74">
        <w:rPr>
          <w:position w:val="-4"/>
          <w:lang w:val="uk-UA"/>
        </w:rPr>
        <w:object w:dxaOrig="800" w:dyaOrig="300">
          <v:shape id="_x0000_i1206" type="#_x0000_t75" style="width:39.75pt;height:15pt" o:ole="">
            <v:imagedata r:id="rId436" o:title=""/>
          </v:shape>
          <o:OLEObject Type="Embed" ProgID="Equation.3" ShapeID="_x0000_i1206" DrawAspect="Content" ObjectID="_1708772161" r:id="rId437"/>
        </w:object>
      </w:r>
      <w:r w:rsidRPr="00AF7F74">
        <w:rPr>
          <w:lang w:val="uk-UA"/>
        </w:rPr>
        <w:t>у безліч</w:t>
      </w:r>
      <w:r w:rsidRPr="00AF7F74">
        <w:rPr>
          <w:position w:val="-4"/>
          <w:lang w:val="uk-UA"/>
        </w:rPr>
        <w:object w:dxaOrig="840" w:dyaOrig="300">
          <v:shape id="_x0000_i1207" type="#_x0000_t75" style="width:42pt;height:15pt" o:ole="">
            <v:imagedata r:id="rId438" o:title=""/>
          </v:shape>
          <o:OLEObject Type="Embed" ProgID="Equation.3" ShapeID="_x0000_i1207" DrawAspect="Content" ObjectID="_1708772162" r:id="rId439"/>
        </w:object>
      </w:r>
      <w:r w:rsidRPr="00AF7F74">
        <w:rPr>
          <w:lang w:val="uk-UA"/>
        </w:rPr>
        <w:t>, Яке називається безліччю досяжності.</w:t>
      </w:r>
    </w:p>
    <w:p w:rsidR="00D73B69" w:rsidRPr="00AF7F74" w:rsidRDefault="00D73B69" w:rsidP="00D73B69">
      <w:pPr>
        <w:rPr>
          <w:lang w:val="uk-UA"/>
        </w:rPr>
      </w:pPr>
      <w:r w:rsidRPr="00AF7F74">
        <w:rPr>
          <w:lang w:val="uk-UA"/>
        </w:rPr>
        <w:t>У векторній формі математичну модель МКО (6.1)-(6.2) можна записати так:</w:t>
      </w:r>
    </w:p>
    <w:p w:rsidR="00D73B69" w:rsidRPr="00AF7F74" w:rsidRDefault="00D73B69" w:rsidP="00D73B69">
      <w:pPr>
        <w:rPr>
          <w:lang w:val="uk-UA"/>
        </w:rPr>
      </w:pPr>
    </w:p>
    <w:p w:rsidR="00D73B69" w:rsidRPr="00AF7F74" w:rsidRDefault="00DA2559" w:rsidP="00D73B69">
      <w:pPr>
        <w:jc w:val="right"/>
        <w:rPr>
          <w:lang w:val="uk-UA"/>
        </w:rPr>
      </w:pPr>
      <w:r w:rsidRPr="00AF7F74">
        <w:rPr>
          <w:position w:val="-10"/>
          <w:lang w:val="uk-UA"/>
        </w:rPr>
        <w:object w:dxaOrig="3300" w:dyaOrig="380">
          <v:shape id="_x0000_i1208" type="#_x0000_t75" style="width:165.75pt;height:18.75pt" o:ole="">
            <v:imagedata r:id="rId440" o:title=""/>
          </v:shape>
          <o:OLEObject Type="Embed" ProgID="Equation.3" ShapeID="_x0000_i1208" DrawAspect="Content" ObjectID="_1708772163" r:id="rId441"/>
        </w:object>
      </w:r>
      <w:r w:rsidR="00D73B69" w:rsidRPr="00AF7F74">
        <w:rPr>
          <w:lang w:val="uk-UA"/>
        </w:rPr>
        <w:t>при</w:t>
      </w:r>
      <w:r w:rsidR="00D73B69" w:rsidRPr="00AF7F74">
        <w:rPr>
          <w:position w:val="-4"/>
          <w:lang w:val="uk-UA"/>
        </w:rPr>
        <w:object w:dxaOrig="720" w:dyaOrig="260">
          <v:shape id="_x0000_i1209" type="#_x0000_t75" style="width:36.75pt;height:12pt" o:ole="">
            <v:imagedata r:id="rId442" o:title=""/>
          </v:shape>
          <o:OLEObject Type="Embed" ProgID="Equation.3" ShapeID="_x0000_i1209" DrawAspect="Content" ObjectID="_1708772164" r:id="rId443"/>
        </w:object>
      </w:r>
      <w:r w:rsidR="00D73B69" w:rsidRPr="00AF7F74">
        <w:rPr>
          <w:lang w:val="uk-UA"/>
        </w:rPr>
        <w:t>.</w:t>
      </w:r>
      <w:r w:rsidR="00D73B69" w:rsidRPr="00AF7F74">
        <w:rPr>
          <w:lang w:val="uk-UA"/>
        </w:rPr>
        <w:tab/>
      </w:r>
      <w:r w:rsidR="00D73B69" w:rsidRPr="00AF7F74">
        <w:rPr>
          <w:lang w:val="uk-UA"/>
        </w:rPr>
        <w:tab/>
      </w:r>
      <w:r w:rsidR="00D73B69" w:rsidRPr="00AF7F74">
        <w:rPr>
          <w:lang w:val="uk-UA"/>
        </w:rPr>
        <w:tab/>
      </w:r>
      <w:r w:rsidR="00D73B69" w:rsidRPr="00AF7F74">
        <w:rPr>
          <w:lang w:val="uk-UA"/>
        </w:rPr>
        <w:tab/>
        <w:t>(6.3)</w:t>
      </w:r>
    </w:p>
    <w:p w:rsidR="00D73B69" w:rsidRPr="00AF7F74" w:rsidRDefault="00D73B69" w:rsidP="00D73B69">
      <w:pPr>
        <w:rPr>
          <w:lang w:val="uk-UA"/>
        </w:rPr>
      </w:pPr>
    </w:p>
    <w:p w:rsidR="00D73B69" w:rsidRPr="00AF7F74" w:rsidRDefault="00D73B69" w:rsidP="00D73B69">
      <w:pPr>
        <w:rPr>
          <w:lang w:val="uk-UA"/>
        </w:rPr>
      </w:pPr>
      <w:r w:rsidRPr="00AF7F74">
        <w:rPr>
          <w:lang w:val="uk-UA"/>
        </w:rPr>
        <w:t>Тут</w:t>
      </w:r>
      <w:r w:rsidRPr="00AF7F74">
        <w:rPr>
          <w:position w:val="-10"/>
          <w:lang w:val="uk-UA"/>
        </w:rPr>
        <w:object w:dxaOrig="620" w:dyaOrig="380">
          <v:shape id="_x0000_i1210" type="#_x0000_t75" style="width:30.75pt;height:18.75pt" o:ole="">
            <v:imagedata r:id="rId444" o:title=""/>
          </v:shape>
          <o:OLEObject Type="Embed" ProgID="Equation.3" ShapeID="_x0000_i1210" DrawAspect="Content" ObjectID="_1708772165" r:id="rId445"/>
        </w:object>
      </w:r>
      <w:r w:rsidRPr="00AF7F74">
        <w:rPr>
          <w:lang w:val="uk-UA"/>
        </w:rPr>
        <w:t>- Вектор-функція аргументу</w:t>
      </w:r>
      <w:r w:rsidRPr="00AF7F74">
        <w:rPr>
          <w:position w:val="-4"/>
          <w:lang w:val="uk-UA"/>
        </w:rPr>
        <w:object w:dxaOrig="720" w:dyaOrig="260">
          <v:shape id="_x0000_i1211" type="#_x0000_t75" style="width:36.75pt;height:12pt" o:ole="">
            <v:imagedata r:id="rId446" o:title=""/>
          </v:shape>
          <o:OLEObject Type="Embed" ProgID="Equation.3" ShapeID="_x0000_i1211" DrawAspect="Content" ObjectID="_1708772166" r:id="rId447"/>
        </w:object>
      </w:r>
      <w:r w:rsidRPr="00AF7F74">
        <w:rPr>
          <w:lang w:val="uk-UA"/>
        </w:rPr>
        <w:t>.</w:t>
      </w:r>
    </w:p>
    <w:p w:rsidR="00DA2559" w:rsidRPr="00AF7F74" w:rsidRDefault="00DA2559" w:rsidP="00DA2559">
      <w:pPr>
        <w:rPr>
          <w:lang w:val="uk-UA" w:bidi="ar-SA"/>
        </w:rPr>
      </w:pPr>
      <w:r w:rsidRPr="00AF7F74">
        <w:rPr>
          <w:lang w:val="uk-UA" w:bidi="ar-SA"/>
        </w:rPr>
        <w:t>Завдання вибору кращого варіанта передбачає наявність певної кількості конкуруючих варіантів, кожен з яких характеризується одним або декількома показниками якості, які можуть бути приватними критеріями. При цьому критерії характеризуються якісним напрямком:</w:t>
      </w:r>
    </w:p>
    <w:p w:rsidR="00DA2559" w:rsidRPr="00AF7F74" w:rsidRDefault="00DA2559" w:rsidP="00DA2559">
      <w:pPr>
        <w:rPr>
          <w:lang w:val="uk-UA" w:bidi="ar-SA"/>
        </w:rPr>
      </w:pPr>
      <w:r w:rsidRPr="00AF7F74">
        <w:rPr>
          <w:lang w:val="uk-UA" w:bidi="ar-SA"/>
        </w:rPr>
        <w:t>– критерій якісно позитивний (має позитивний якісний напрямок), якщо якість варіанта тим більше, чим більше значення цього критерію;</w:t>
      </w:r>
    </w:p>
    <w:p w:rsidR="00DA2559" w:rsidRPr="00AF7F74" w:rsidRDefault="00DA2559" w:rsidP="00DA2559">
      <w:pPr>
        <w:rPr>
          <w:lang w:val="uk-UA" w:bidi="ar-SA"/>
        </w:rPr>
      </w:pPr>
      <w:r w:rsidRPr="00AF7F74">
        <w:rPr>
          <w:lang w:val="uk-UA" w:bidi="ar-SA"/>
        </w:rPr>
        <w:t>– критерій якісно негативний (має негативне якісне напрям), якщо якість варіанта тим більше, що менше значення цього критерію.</w:t>
      </w:r>
    </w:p>
    <w:p w:rsidR="00D73B69" w:rsidRPr="00AF7F74" w:rsidRDefault="00D73B69" w:rsidP="00D73B69">
      <w:pPr>
        <w:rPr>
          <w:lang w:val="uk-UA"/>
        </w:rPr>
      </w:pPr>
      <w:r w:rsidRPr="00AF7F74">
        <w:rPr>
          <w:lang w:val="uk-UA"/>
        </w:rPr>
        <w:t>Вперше проблема МКО виникла італійського економіста В.Парето в 1904 р. при математичному дослідженні товарного обміну. Надалі інтерес до проблеми МКО посилився у зв'язку з розробкою та використанням обчислювальної техніки, і вже пізніше стало ясно, що багатокритеріальні завдання виникають також у техніці, наприклад, при проектуванні складних технічних систем.</w:t>
      </w:r>
    </w:p>
    <w:p w:rsidR="00D73B69" w:rsidRPr="00AF7F74" w:rsidRDefault="00D73B69" w:rsidP="00D73B69">
      <w:pPr>
        <w:rPr>
          <w:lang w:val="uk-UA"/>
        </w:rPr>
      </w:pPr>
      <w:r w:rsidRPr="00AF7F74">
        <w:rPr>
          <w:lang w:val="uk-UA"/>
        </w:rPr>
        <w:t>На відміну від завдань оптимізації з одним критерієм у МКО є невизначеність цілей. Справді, існування рішення, що максимізує кілька цільових функцій, є рідкісним винятком, тому з математичної точки зору завдання МКО є невизначеними і рішенням можливо лише компромісне рішення. Наприклад, при пошуку плану підприємства, що макимизує прибуток і мінімізує витрати очевидна неможливість досягнення обох цілей одночасно, тому що чим більше витрати, тим більше має бути продукції і тим більший прибуток.</w:t>
      </w:r>
    </w:p>
    <w:p w:rsidR="00D73B69" w:rsidRPr="00AF7F74" w:rsidRDefault="00D73B69" w:rsidP="00D73B69">
      <w:pPr>
        <w:rPr>
          <w:lang w:val="uk-UA"/>
        </w:rPr>
      </w:pPr>
      <w:r w:rsidRPr="00AF7F74">
        <w:rPr>
          <w:lang w:val="uk-UA"/>
        </w:rPr>
        <w:t>З огляду на це теоретично МКО поняття оптимальності отримує різні тлумачення, і тому сама теорія містить три основних напрями:</w:t>
      </w:r>
    </w:p>
    <w:p w:rsidR="00D73B69" w:rsidRPr="00AF7F74" w:rsidRDefault="00D73B69" w:rsidP="00D73B69">
      <w:pPr>
        <w:rPr>
          <w:lang w:val="uk-UA"/>
        </w:rPr>
      </w:pPr>
      <w:r w:rsidRPr="00AF7F74">
        <w:rPr>
          <w:lang w:val="uk-UA"/>
        </w:rPr>
        <w:t>1. Розробка концепції оптимальності.</w:t>
      </w:r>
    </w:p>
    <w:p w:rsidR="00D73B69" w:rsidRPr="00AF7F74" w:rsidRDefault="00D73B69" w:rsidP="00D73B69">
      <w:pPr>
        <w:rPr>
          <w:lang w:val="uk-UA"/>
        </w:rPr>
      </w:pPr>
      <w:r w:rsidRPr="00AF7F74">
        <w:rPr>
          <w:lang w:val="uk-UA"/>
        </w:rPr>
        <w:t>2. Доказ існування рішення, оптимального у сенсі.</w:t>
      </w:r>
    </w:p>
    <w:p w:rsidR="00D73B69" w:rsidRPr="00AF7F74" w:rsidRDefault="00D73B69" w:rsidP="00D73B69">
      <w:pPr>
        <w:rPr>
          <w:lang w:val="uk-UA"/>
        </w:rPr>
      </w:pPr>
      <w:r w:rsidRPr="00AF7F74">
        <w:rPr>
          <w:lang w:val="uk-UA"/>
        </w:rPr>
        <w:t>3. Розробка методів знаходження оптимального рішення.</w:t>
      </w:r>
    </w:p>
    <w:p w:rsidR="00D73B69" w:rsidRPr="00AF7F74" w:rsidRDefault="00D73B69" w:rsidP="00D73B69">
      <w:pPr>
        <w:rPr>
          <w:lang w:val="uk-UA"/>
        </w:rPr>
      </w:pPr>
    </w:p>
    <w:p w:rsidR="00AF1D78" w:rsidRPr="00AF7F74" w:rsidRDefault="00AF1D78" w:rsidP="00AF1D78">
      <w:pPr>
        <w:pStyle w:val="2"/>
        <w:rPr>
          <w:lang w:val="uk-UA"/>
        </w:rPr>
      </w:pPr>
      <w:bookmarkStart w:id="55" w:name="_Toc97021626"/>
      <w:r w:rsidRPr="00AF7F74">
        <w:rPr>
          <w:lang w:val="uk-UA"/>
        </w:rPr>
        <w:lastRenderedPageBreak/>
        <w:t>6.1 Проблеми та класифікація методів вирішення задач багатокритеріальної оптимізації</w:t>
      </w:r>
      <w:bookmarkEnd w:id="55"/>
    </w:p>
    <w:p w:rsidR="00AF1D78" w:rsidRPr="00AF7F74" w:rsidRDefault="00AF1D78" w:rsidP="00D73B69">
      <w:pPr>
        <w:rPr>
          <w:lang w:val="uk-UA"/>
        </w:rPr>
      </w:pPr>
    </w:p>
    <w:p w:rsidR="00AF1D78" w:rsidRPr="00AF7F74" w:rsidRDefault="00AF1D78" w:rsidP="00AF1D78">
      <w:pPr>
        <w:rPr>
          <w:lang w:val="uk-UA"/>
        </w:rPr>
      </w:pPr>
      <w:r w:rsidRPr="00AF7F74">
        <w:rPr>
          <w:lang w:val="uk-UA"/>
        </w:rPr>
        <w:t>При вирішенні завдань МКО доводиться вирішувати специфічні питання, пов'язані з невизначеністю цілей та несумірністю критеріїв. Перелічимо основні проблеми, що виникають розробки методів МКО.</w:t>
      </w:r>
    </w:p>
    <w:p w:rsidR="00AF1D78" w:rsidRPr="00AF7F74" w:rsidRDefault="00AF1D78" w:rsidP="00AF1D78">
      <w:pPr>
        <w:rPr>
          <w:lang w:val="uk-UA"/>
        </w:rPr>
      </w:pPr>
      <w:r w:rsidRPr="00AF7F74">
        <w:rPr>
          <w:lang w:val="uk-UA"/>
        </w:rPr>
        <w:t>1. Проблема нормалізації критеріїв, тобто приведення критеріїв до єдиного (безрозмірного) масштабу виміру.</w:t>
      </w:r>
    </w:p>
    <w:p w:rsidR="00AF1D78" w:rsidRPr="00AF7F74" w:rsidRDefault="00AF1D78" w:rsidP="00AF1D78">
      <w:pPr>
        <w:rPr>
          <w:lang w:val="uk-UA"/>
        </w:rPr>
      </w:pPr>
      <w:r w:rsidRPr="00AF7F74">
        <w:rPr>
          <w:lang w:val="uk-UA"/>
        </w:rPr>
        <w:t>2. Проблема вибору принципу оптимальності, тобто встановлення, у сенсі оптимальне рішення краще всіх інших решений.</w:t>
      </w:r>
    </w:p>
    <w:p w:rsidR="00AF1D78" w:rsidRPr="00AF7F74" w:rsidRDefault="00AF1D78" w:rsidP="00AF1D78">
      <w:pPr>
        <w:rPr>
          <w:lang w:val="uk-UA"/>
        </w:rPr>
      </w:pPr>
      <w:r w:rsidRPr="00AF7F74">
        <w:rPr>
          <w:lang w:val="uk-UA"/>
        </w:rPr>
        <w:t>3. Проблема обліку пріоритетів критеріїв, що виникає у тих випадках, коли з фізичного сенсу ясно, що деякі критерії мають пріоритет над іншими.</w:t>
      </w:r>
    </w:p>
    <w:p w:rsidR="00AF1D78" w:rsidRPr="00AF7F74" w:rsidRDefault="00AF1D78" w:rsidP="00AF1D78">
      <w:pPr>
        <w:rPr>
          <w:lang w:val="uk-UA"/>
        </w:rPr>
      </w:pPr>
      <w:r w:rsidRPr="00AF7F74">
        <w:rPr>
          <w:lang w:val="uk-UA"/>
        </w:rPr>
        <w:t>4. Проблема обчислення оптимуму завдання МКО. Йдеться про те, як використовувати методи лінійної, нелінійної, дискретної оптимізації для обчислення оптимуму завдань із певною специфікою.</w:t>
      </w:r>
    </w:p>
    <w:p w:rsidR="00AF1D78" w:rsidRPr="00AF7F74" w:rsidRDefault="00AF1D78" w:rsidP="00AF1D78">
      <w:pPr>
        <w:rPr>
          <w:lang w:val="uk-UA"/>
        </w:rPr>
      </w:pPr>
      <w:r w:rsidRPr="00AF7F74">
        <w:rPr>
          <w:lang w:val="uk-UA"/>
        </w:rPr>
        <w:t>При вирішенні багатокритеріального завдання часто виникає необхідність нормалізації (нормування) критеріїв</w:t>
      </w:r>
      <w:r w:rsidRPr="00AF7F74">
        <w:rPr>
          <w:position w:val="-12"/>
          <w:lang w:val="uk-UA"/>
        </w:rPr>
        <w:object w:dxaOrig="680" w:dyaOrig="360">
          <v:shape id="_x0000_i1212" type="#_x0000_t75" style="width:33.75pt;height:18pt" o:ole="">
            <v:imagedata r:id="rId448" o:title=""/>
          </v:shape>
          <o:OLEObject Type="Embed" ProgID="Equation.3" ShapeID="_x0000_i1212" DrawAspect="Content" ObjectID="_1708772167" r:id="rId449"/>
        </w:object>
      </w:r>
      <w:r w:rsidRPr="00AF7F74">
        <w:rPr>
          <w:lang w:val="uk-UA"/>
        </w:rPr>
        <w:t>, тобто приведення всіх критеріїв до єдиного масштабу та безрозмірного вигляду. Надалі вважатимемо, що це критерії неотрицательны, тобто</w:t>
      </w:r>
      <w:r w:rsidRPr="00AF7F74">
        <w:rPr>
          <w:position w:val="-12"/>
          <w:lang w:val="uk-UA"/>
        </w:rPr>
        <w:object w:dxaOrig="1040" w:dyaOrig="360">
          <v:shape id="_x0000_i1213" type="#_x0000_t75" style="width:52.5pt;height:18pt" o:ole="" fillcolor="window">
            <v:imagedata r:id="rId450" o:title=""/>
          </v:shape>
          <o:OLEObject Type="Embed" ProgID="Equation.3" ShapeID="_x0000_i1213" DrawAspect="Content" ObjectID="_1708772168" r:id="rId451"/>
        </w:object>
      </w:r>
      <w:r w:rsidRPr="00AF7F74">
        <w:rPr>
          <w:lang w:val="uk-UA"/>
        </w:rPr>
        <w:t>для всіх</w:t>
      </w:r>
      <w:r w:rsidRPr="00AF7F74">
        <w:rPr>
          <w:position w:val="-4"/>
          <w:lang w:val="uk-UA"/>
        </w:rPr>
        <w:object w:dxaOrig="700" w:dyaOrig="260">
          <v:shape id="_x0000_i1214" type="#_x0000_t75" style="width:35.25pt;height:12pt" o:ole="">
            <v:imagedata r:id="rId452" o:title=""/>
          </v:shape>
          <o:OLEObject Type="Embed" ProgID="Equation.3" ShapeID="_x0000_i1214" DrawAspect="Content" ObjectID="_1708772169" r:id="rId453"/>
        </w:object>
      </w:r>
      <w:r w:rsidRPr="00AF7F74">
        <w:rPr>
          <w:lang w:val="uk-UA"/>
        </w:rPr>
        <w:t>.</w:t>
      </w:r>
    </w:p>
    <w:p w:rsidR="00AF1D78" w:rsidRPr="00AF7F74" w:rsidRDefault="00AF1D78" w:rsidP="00AF1D78">
      <w:pPr>
        <w:rPr>
          <w:lang w:val="uk-UA"/>
        </w:rPr>
      </w:pPr>
      <w:r w:rsidRPr="00AF7F74">
        <w:rPr>
          <w:lang w:val="uk-UA"/>
        </w:rPr>
        <w:t>Найчастіше використовується заміна критеріїв їх безрозмірними відносними величинами:</w:t>
      </w:r>
      <w:r w:rsidR="00B1452B" w:rsidRPr="00AF7F74">
        <w:rPr>
          <w:position w:val="-32"/>
          <w:lang w:val="uk-UA"/>
        </w:rPr>
        <w:object w:dxaOrig="1840" w:dyaOrig="700">
          <v:shape id="_x0000_i1215" type="#_x0000_t75" style="width:90.75pt;height:35.25pt" o:ole="" fillcolor="window">
            <v:imagedata r:id="rId454" o:title=""/>
          </v:shape>
          <o:OLEObject Type="Embed" ProgID="Equation.3" ShapeID="_x0000_i1215" DrawAspect="Content" ObjectID="_1708772170" r:id="rId455"/>
        </w:object>
      </w:r>
      <w:r w:rsidRPr="00AF7F74">
        <w:rPr>
          <w:lang w:val="uk-UA"/>
        </w:rPr>
        <w:t>, де</w:t>
      </w:r>
      <w:r w:rsidRPr="00AF7F74">
        <w:rPr>
          <w:position w:val="-20"/>
          <w:lang w:val="uk-UA"/>
        </w:rPr>
        <w:object w:dxaOrig="1660" w:dyaOrig="460">
          <v:shape id="_x0000_i1216" type="#_x0000_t75" style="width:83.25pt;height:23.25pt" o:ole="" fillcolor="window">
            <v:imagedata r:id="rId456" o:title=""/>
          </v:shape>
          <o:OLEObject Type="Embed" ProgID="Equation.3" ShapeID="_x0000_i1216" DrawAspect="Content" ObjectID="_1708772171" r:id="rId457"/>
        </w:object>
      </w:r>
      <w:r w:rsidRPr="00AF7F74">
        <w:rPr>
          <w:lang w:val="uk-UA"/>
        </w:rPr>
        <w:t>. Нормалізовані критерії мають дві важливі властивості: по-перше, вони є безрозмірними величинами, і, по-друге, вони задовольняють нерівності</w:t>
      </w:r>
      <w:r w:rsidR="00B1452B" w:rsidRPr="00AF7F74">
        <w:rPr>
          <w:position w:val="-12"/>
          <w:lang w:val="uk-UA"/>
        </w:rPr>
        <w:object w:dxaOrig="1640" w:dyaOrig="380">
          <v:shape id="_x0000_i1217" type="#_x0000_t75" style="width:82.5pt;height:18.75pt" o:ole="">
            <v:imagedata r:id="rId458" o:title=""/>
          </v:shape>
          <o:OLEObject Type="Embed" ProgID="Equation.3" ShapeID="_x0000_i1217" DrawAspect="Content" ObjectID="_1708772172" r:id="rId459"/>
        </w:object>
      </w:r>
      <w:r w:rsidRPr="00AF7F74">
        <w:rPr>
          <w:lang w:val="uk-UA"/>
        </w:rPr>
        <w:t>для будь-кого</w:t>
      </w:r>
      <w:r w:rsidRPr="00AF7F74">
        <w:rPr>
          <w:position w:val="-4"/>
          <w:lang w:val="uk-UA"/>
        </w:rPr>
        <w:object w:dxaOrig="700" w:dyaOrig="260">
          <v:shape id="_x0000_i1218" type="#_x0000_t75" style="width:35.25pt;height:12pt" o:ole="">
            <v:imagedata r:id="rId460" o:title=""/>
          </v:shape>
          <o:OLEObject Type="Embed" ProgID="Equation.3" ShapeID="_x0000_i1218" DrawAspect="Content" ObjectID="_1708772173" r:id="rId461"/>
        </w:object>
      </w:r>
      <w:r w:rsidRPr="00AF7F74">
        <w:rPr>
          <w:lang w:val="uk-UA"/>
        </w:rPr>
        <w:t>. Ці властивості дозволяють порівнювати критерії між собою.</w:t>
      </w:r>
    </w:p>
    <w:p w:rsidR="00AF1D78" w:rsidRPr="00AF7F74" w:rsidRDefault="00AF1D78" w:rsidP="00AF1D78">
      <w:pPr>
        <w:rPr>
          <w:lang w:val="uk-UA"/>
        </w:rPr>
      </w:pPr>
      <w:r w:rsidRPr="00AF7F74">
        <w:rPr>
          <w:lang w:val="uk-UA"/>
        </w:rPr>
        <w:t>Основні методи, що застосовуються під час вирішення завдань МКО, представлені малюнку нижче.</w:t>
      </w:r>
    </w:p>
    <w:p w:rsidR="00212131" w:rsidRPr="00AF7F74" w:rsidRDefault="00212131" w:rsidP="00AF1D78">
      <w:pPr>
        <w:rPr>
          <w:lang w:val="uk-UA"/>
        </w:rPr>
      </w:pPr>
      <w:r w:rsidRPr="00AF7F74">
        <w:rPr>
          <w:noProof/>
          <w:sz w:val="28"/>
          <w:szCs w:val="28"/>
          <w:lang w:bidi="ar-SA"/>
        </w:rPr>
        <mc:AlternateContent>
          <mc:Choice Requires="wpc">
            <w:drawing>
              <wp:inline distT="0" distB="0" distL="0" distR="0">
                <wp:extent cx="5590540" cy="3136835"/>
                <wp:effectExtent l="0" t="0" r="0" b="26035"/>
                <wp:docPr id="63" name="Полотно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Text Box 299"/>
                        <wps:cNvSpPr txBox="1">
                          <a:spLocks noChangeArrowheads="1"/>
                        </wps:cNvSpPr>
                        <wps:spPr bwMode="auto">
                          <a:xfrm>
                            <a:off x="1598087" y="85120"/>
                            <a:ext cx="2170484" cy="45849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b/>
                                  <w:sz w:val="20"/>
                                </w:rPr>
                              </w:pPr>
                              <w:r w:rsidRPr="00212131">
                                <w:rPr>
                                  <w:rFonts w:cs="Times New Roman"/>
                                  <w:b/>
                                  <w:sz w:val="20"/>
                                </w:rPr>
                                <w:t>Методи вирішення</w:t>
                              </w:r>
                            </w:p>
                            <w:p w:rsidR="002D7D98" w:rsidRPr="00212131" w:rsidRDefault="002D7D98" w:rsidP="00212131">
                              <w:pPr>
                                <w:ind w:firstLine="0"/>
                                <w:jc w:val="center"/>
                                <w:rPr>
                                  <w:rFonts w:cs="Times New Roman"/>
                                  <w:b/>
                                  <w:sz w:val="20"/>
                                </w:rPr>
                              </w:pPr>
                              <w:r w:rsidRPr="00212131">
                                <w:rPr>
                                  <w:rFonts w:cs="Times New Roman"/>
                                  <w:b/>
                                  <w:sz w:val="20"/>
                                </w:rPr>
                                <w:t>багатокритеріальних завдань</w:t>
                              </w:r>
                            </w:p>
                          </w:txbxContent>
                        </wps:txbx>
                        <wps:bodyPr rot="0" vert="horz" wrap="square" lIns="91440" tIns="45720" rIns="91440" bIns="45720" anchor="t" anchorCtr="0" upright="1">
                          <a:noAutofit/>
                        </wps:bodyPr>
                      </wps:wsp>
                      <wps:wsp>
                        <wps:cNvPr id="29" name="Text Box 300"/>
                        <wps:cNvSpPr txBox="1">
                          <a:spLocks noChangeArrowheads="1"/>
                        </wps:cNvSpPr>
                        <wps:spPr bwMode="auto">
                          <a:xfrm>
                            <a:off x="525219" y="851134"/>
                            <a:ext cx="1257278" cy="45685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Інтерактивні</w:t>
                              </w:r>
                            </w:p>
                          </w:txbxContent>
                        </wps:txbx>
                        <wps:bodyPr rot="0" vert="horz" wrap="square" lIns="91440" tIns="45720" rIns="91440" bIns="45720" anchor="t" anchorCtr="0" upright="1">
                          <a:noAutofit/>
                        </wps:bodyPr>
                      </wps:wsp>
                      <wps:wsp>
                        <wps:cNvPr id="38" name="Text Box 301"/>
                        <wps:cNvSpPr txBox="1">
                          <a:spLocks noChangeArrowheads="1"/>
                        </wps:cNvSpPr>
                        <wps:spPr bwMode="auto">
                          <a:xfrm>
                            <a:off x="2010799" y="851134"/>
                            <a:ext cx="1600540" cy="45685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Лексикографічна оптимізація</w:t>
                              </w:r>
                            </w:p>
                          </w:txbxContent>
                        </wps:txbx>
                        <wps:bodyPr rot="0" vert="horz" wrap="square" lIns="91440" tIns="45720" rIns="91440" bIns="45720" anchor="t" anchorCtr="0" upright="1">
                          <a:noAutofit/>
                        </wps:bodyPr>
                      </wps:wsp>
                      <wps:wsp>
                        <wps:cNvPr id="39" name="Text Box 302"/>
                        <wps:cNvSpPr txBox="1">
                          <a:spLocks noChangeArrowheads="1"/>
                        </wps:cNvSpPr>
                        <wps:spPr bwMode="auto">
                          <a:xfrm>
                            <a:off x="3839640" y="851134"/>
                            <a:ext cx="1714691" cy="45685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Зведення до однокритеріальних</w:t>
                              </w:r>
                            </w:p>
                          </w:txbxContent>
                        </wps:txbx>
                        <wps:bodyPr rot="0" vert="horz" wrap="square" lIns="91440" tIns="45720" rIns="91440" bIns="45720" anchor="t" anchorCtr="0" upright="1">
                          <a:noAutofit/>
                        </wps:bodyPr>
                      </wps:wsp>
                      <wps:wsp>
                        <wps:cNvPr id="40" name="Text Box 303"/>
                        <wps:cNvSpPr txBox="1">
                          <a:spLocks noChangeArrowheads="1"/>
                        </wps:cNvSpPr>
                        <wps:spPr bwMode="auto">
                          <a:xfrm>
                            <a:off x="439" y="1764848"/>
                            <a:ext cx="665683" cy="511188"/>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аналізу ієрархій</w:t>
                              </w:r>
                            </w:p>
                          </w:txbxContent>
                        </wps:txbx>
                        <wps:bodyPr rot="0" vert="horz" wrap="square" lIns="91440" tIns="45720" rIns="91440" bIns="45720" anchor="t" anchorCtr="0" upright="1">
                          <a:noAutofit/>
                        </wps:bodyPr>
                      </wps:wsp>
                      <wps:wsp>
                        <wps:cNvPr id="41" name="Text Box 304"/>
                        <wps:cNvSpPr txBox="1">
                          <a:spLocks noChangeArrowheads="1"/>
                        </wps:cNvSpPr>
                        <wps:spPr bwMode="auto">
                          <a:xfrm>
                            <a:off x="753521" y="1764848"/>
                            <a:ext cx="914825" cy="582750"/>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ефективних множин</w:t>
                              </w:r>
                            </w:p>
                          </w:txbxContent>
                        </wps:txbx>
                        <wps:bodyPr rot="0" vert="horz" wrap="square" lIns="91440" tIns="45720" rIns="91440" bIns="45720" anchor="t" anchorCtr="0" upright="1">
                          <a:noAutofit/>
                        </wps:bodyPr>
                      </wps:wsp>
                      <wps:wsp>
                        <wps:cNvPr id="42" name="Text Box 305"/>
                        <wps:cNvSpPr txBox="1">
                          <a:spLocks noChangeArrowheads="1"/>
                        </wps:cNvSpPr>
                        <wps:spPr bwMode="auto">
                          <a:xfrm>
                            <a:off x="1782497" y="1764847"/>
                            <a:ext cx="799865" cy="45849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w:t>
                              </w:r>
                            </w:p>
                            <w:p w:rsidR="002D7D98" w:rsidRPr="00212131" w:rsidRDefault="002D7D98" w:rsidP="00212131">
                              <w:pPr>
                                <w:ind w:firstLine="0"/>
                                <w:jc w:val="center"/>
                                <w:rPr>
                                  <w:rFonts w:cs="Times New Roman"/>
                                  <w:sz w:val="18"/>
                                  <w:szCs w:val="18"/>
                                </w:rPr>
                              </w:pPr>
                              <w:r w:rsidRPr="00212131">
                                <w:rPr>
                                  <w:rFonts w:cs="Times New Roman"/>
                                  <w:sz w:val="18"/>
                                  <w:szCs w:val="18"/>
                                </w:rPr>
                                <w:t>поступок</w:t>
                              </w:r>
                            </w:p>
                          </w:txbxContent>
                        </wps:txbx>
                        <wps:bodyPr rot="0" vert="horz" wrap="square" lIns="91440" tIns="45720" rIns="91440" bIns="45720" anchor="t" anchorCtr="0" upright="1">
                          <a:noAutofit/>
                        </wps:bodyPr>
                      </wps:wsp>
                      <wps:wsp>
                        <wps:cNvPr id="43" name="Text Box 306"/>
                        <wps:cNvSpPr txBox="1">
                          <a:spLocks noChangeArrowheads="1"/>
                        </wps:cNvSpPr>
                        <wps:spPr bwMode="auto">
                          <a:xfrm>
                            <a:off x="2696513" y="1764846"/>
                            <a:ext cx="800675" cy="503237"/>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головного критерію</w:t>
                              </w:r>
                            </w:p>
                          </w:txbxContent>
                        </wps:txbx>
                        <wps:bodyPr rot="0" vert="horz" wrap="square" lIns="91440" tIns="45720" rIns="91440" bIns="45720" anchor="t" anchorCtr="0" upright="1">
                          <a:noAutofit/>
                        </wps:bodyPr>
                      </wps:wsp>
                      <wps:wsp>
                        <wps:cNvPr id="44" name="Text Box 307"/>
                        <wps:cNvSpPr txBox="1">
                          <a:spLocks noChangeArrowheads="1"/>
                        </wps:cNvSpPr>
                        <wps:spPr bwMode="auto">
                          <a:xfrm>
                            <a:off x="3725489" y="1764847"/>
                            <a:ext cx="799865" cy="343667"/>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згортки</w:t>
                              </w:r>
                            </w:p>
                          </w:txbxContent>
                        </wps:txbx>
                        <wps:bodyPr rot="0" vert="horz" wrap="square" lIns="91440" tIns="45720" rIns="91440" bIns="45720" anchor="t" anchorCtr="0" upright="1">
                          <a:noAutofit/>
                        </wps:bodyPr>
                      </wps:wsp>
                      <wps:wsp>
                        <wps:cNvPr id="45" name="Text Box 308"/>
                        <wps:cNvSpPr txBox="1">
                          <a:spLocks noChangeArrowheads="1"/>
                        </wps:cNvSpPr>
                        <wps:spPr bwMode="auto">
                          <a:xfrm>
                            <a:off x="4639505" y="1764847"/>
                            <a:ext cx="915635" cy="801344"/>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цільового програмування</w:t>
                              </w:r>
                            </w:p>
                          </w:txbxContent>
                        </wps:txbx>
                        <wps:bodyPr rot="0" vert="horz" wrap="square" lIns="91440" tIns="45720" rIns="91440" bIns="45720" anchor="t" anchorCtr="0" upright="1">
                          <a:noAutofit/>
                        </wps:bodyPr>
                      </wps:wsp>
                      <wps:wsp>
                        <wps:cNvPr id="46" name="Text Box 309"/>
                        <wps:cNvSpPr txBox="1">
                          <a:spLocks noChangeArrowheads="1"/>
                        </wps:cNvSpPr>
                        <wps:spPr bwMode="auto">
                          <a:xfrm>
                            <a:off x="1896648" y="2679379"/>
                            <a:ext cx="914825" cy="45767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rPr>
                                  <w:rFonts w:cs="Times New Roman"/>
                                  <w:sz w:val="18"/>
                                  <w:szCs w:val="18"/>
                                </w:rPr>
                              </w:pPr>
                              <w:r w:rsidRPr="00212131">
                                <w:rPr>
                                  <w:rFonts w:cs="Times New Roman"/>
                                  <w:sz w:val="18"/>
                                  <w:szCs w:val="18"/>
                                </w:rPr>
                                <w:t>Адитивні</w:t>
                              </w:r>
                            </w:p>
                          </w:txbxContent>
                        </wps:txbx>
                        <wps:bodyPr rot="0" vert="horz" wrap="square" lIns="91440" tIns="45720" rIns="91440" bIns="45720" anchor="t" anchorCtr="0" upright="1">
                          <a:noAutofit/>
                        </wps:bodyPr>
                      </wps:wsp>
                      <wps:wsp>
                        <wps:cNvPr id="47" name="Text Box 310"/>
                        <wps:cNvSpPr txBox="1">
                          <a:spLocks noChangeArrowheads="1"/>
                        </wps:cNvSpPr>
                        <wps:spPr bwMode="auto">
                          <a:xfrm>
                            <a:off x="2925624" y="2679379"/>
                            <a:ext cx="1028167" cy="45767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Мультиплікативні</w:t>
                              </w:r>
                            </w:p>
                          </w:txbxContent>
                        </wps:txbx>
                        <wps:bodyPr rot="0" vert="horz" wrap="square" lIns="91440" tIns="45720" rIns="91440" bIns="45720" anchor="t" anchorCtr="0" upright="1">
                          <a:noAutofit/>
                        </wps:bodyPr>
                      </wps:wsp>
                      <wps:wsp>
                        <wps:cNvPr id="48" name="Text Box 311"/>
                        <wps:cNvSpPr txBox="1">
                          <a:spLocks noChangeArrowheads="1"/>
                        </wps:cNvSpPr>
                        <wps:spPr bwMode="auto">
                          <a:xfrm>
                            <a:off x="4182902" y="2679379"/>
                            <a:ext cx="1028167" cy="457676"/>
                          </a:xfrm>
                          <a:prstGeom prst="rect">
                            <a:avLst/>
                          </a:prstGeom>
                          <a:solidFill>
                            <a:srgbClr val="FFFFFF"/>
                          </a:solidFill>
                          <a:ln w="9525">
                            <a:solidFill>
                              <a:srgbClr val="000000"/>
                            </a:solidFill>
                            <a:miter lim="800000"/>
                            <a:headEnd/>
                            <a:tailEnd/>
                          </a:ln>
                        </wps:spPr>
                        <wps:txbx>
                          <w:txbxContent>
                            <w:p w:rsidR="002D7D98" w:rsidRPr="00212131" w:rsidRDefault="002D7D98" w:rsidP="00212131">
                              <w:pPr>
                                <w:ind w:firstLine="0"/>
                                <w:jc w:val="center"/>
                                <w:rPr>
                                  <w:rFonts w:cs="Times New Roman"/>
                                  <w:sz w:val="18"/>
                                  <w:szCs w:val="18"/>
                                </w:rPr>
                              </w:pPr>
                              <w:r w:rsidRPr="00212131">
                                <w:rPr>
                                  <w:rFonts w:cs="Times New Roman"/>
                                  <w:sz w:val="18"/>
                                  <w:szCs w:val="18"/>
                                </w:rPr>
                                <w:t>Максимінні</w:t>
                              </w:r>
                            </w:p>
                          </w:txbxContent>
                        </wps:txbx>
                        <wps:bodyPr rot="0" vert="horz" wrap="square" lIns="91440" tIns="45720" rIns="91440" bIns="45720" anchor="t" anchorCtr="0" upright="1">
                          <a:noAutofit/>
                        </wps:bodyPr>
                      </wps:wsp>
                      <wps:wsp>
                        <wps:cNvPr id="49" name="Line 312"/>
                        <wps:cNvCnPr>
                          <a:cxnSpLocks noChangeShapeType="1"/>
                        </wps:cNvCnPr>
                        <wps:spPr bwMode="auto">
                          <a:xfrm flipH="1">
                            <a:off x="1554152" y="534010"/>
                            <a:ext cx="325854" cy="316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13"/>
                        <wps:cNvCnPr>
                          <a:cxnSpLocks noChangeShapeType="1"/>
                        </wps:cNvCnPr>
                        <wps:spPr bwMode="auto">
                          <a:xfrm>
                            <a:off x="3497088" y="534010"/>
                            <a:ext cx="571546" cy="316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14"/>
                        <wps:cNvCnPr>
                          <a:cxnSpLocks noChangeShapeType="1"/>
                        </wps:cNvCnPr>
                        <wps:spPr bwMode="auto">
                          <a:xfrm flipH="1">
                            <a:off x="3611338" y="1079152"/>
                            <a:ext cx="2283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15"/>
                        <wps:cNvCnPr>
                          <a:cxnSpLocks noChangeShapeType="1"/>
                        </wps:cNvCnPr>
                        <wps:spPr bwMode="auto">
                          <a:xfrm flipH="1">
                            <a:off x="3153926" y="1307990"/>
                            <a:ext cx="1028976"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16"/>
                        <wps:cNvCnPr>
                          <a:cxnSpLocks noChangeShapeType="1"/>
                        </wps:cNvCnPr>
                        <wps:spPr bwMode="auto">
                          <a:xfrm flipH="1">
                            <a:off x="4182902" y="1307990"/>
                            <a:ext cx="343262"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17"/>
                        <wps:cNvCnPr>
                          <a:cxnSpLocks noChangeShapeType="1"/>
                        </wps:cNvCnPr>
                        <wps:spPr bwMode="auto">
                          <a:xfrm>
                            <a:off x="4754465" y="1307990"/>
                            <a:ext cx="342452"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18"/>
                        <wps:cNvCnPr>
                          <a:cxnSpLocks noChangeShapeType="1"/>
                        </wps:cNvCnPr>
                        <wps:spPr bwMode="auto">
                          <a:xfrm flipH="1">
                            <a:off x="182767" y="1307990"/>
                            <a:ext cx="456603"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19"/>
                        <wps:cNvCnPr>
                          <a:cxnSpLocks noChangeShapeType="1"/>
                        </wps:cNvCnPr>
                        <wps:spPr bwMode="auto">
                          <a:xfrm>
                            <a:off x="1096783" y="1307990"/>
                            <a:ext cx="0"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20"/>
                        <wps:cNvCnPr>
                          <a:cxnSpLocks noChangeShapeType="1"/>
                        </wps:cNvCnPr>
                        <wps:spPr bwMode="auto">
                          <a:xfrm>
                            <a:off x="2239910" y="1307990"/>
                            <a:ext cx="0" cy="456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21"/>
                        <wps:cNvCnPr>
                          <a:cxnSpLocks noChangeShapeType="1"/>
                        </wps:cNvCnPr>
                        <wps:spPr bwMode="auto">
                          <a:xfrm flipH="1">
                            <a:off x="2354062" y="2117009"/>
                            <a:ext cx="1620121" cy="562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22"/>
                        <wps:cNvCnPr>
                          <a:cxnSpLocks noChangeShapeType="1"/>
                        </wps:cNvCnPr>
                        <wps:spPr bwMode="auto">
                          <a:xfrm flipH="1">
                            <a:off x="3382227" y="2107694"/>
                            <a:ext cx="686524" cy="571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23"/>
                        <wps:cNvCnPr>
                          <a:cxnSpLocks noChangeShapeType="1"/>
                        </wps:cNvCnPr>
                        <wps:spPr bwMode="auto">
                          <a:xfrm>
                            <a:off x="4297053" y="2107694"/>
                            <a:ext cx="228302" cy="571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3" o:spid="_x0000_s1026" editas="canvas" style="width:440.2pt;height:247pt;mso-position-horizontal-relative:char;mso-position-vertical-relative:line" coordsize="55905,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">
                <v:shape id="_x0000_s1027" type="#_x0000_t75" style="position:absolute;width:55905;height:31362;visibility:visible;mso-wrap-style:square">
                  <v:fill o:detectmouseclick="t"/>
                  <v:path o:connecttype="none"/>
                </v:shape>
                <v:shapetype id="_x0000_t202" coordsize="21600,21600" o:spt="202" path="m,l,21600r21600,l21600,xe">
                  <v:stroke joinstyle="miter"/>
                  <v:path gradientshapeok="t" o:connecttype="rect"/>
                </v:shapetype>
                <v:shape id="Text Box 299" o:spid="_x0000_s1028" type="#_x0000_t202" style="position:absolute;left:15980;top:851;width:21705;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D7D98" w:rsidRPr="00212131" w:rsidRDefault="002D7D98" w:rsidP="00212131">
                        <w:pPr>
                          <w:ind w:firstLine="0"/>
                          <w:jc w:val="center"/>
                          <w:rPr>
                            <w:rFonts w:cs="Times New Roman"/>
                            <w:b/>
                            <w:sz w:val="20"/>
                          </w:rPr>
                        </w:pPr>
                        <w:r w:rsidRPr="00212131">
                          <w:rPr>
                            <w:rFonts w:cs="Times New Roman"/>
                            <w:b/>
                            <w:sz w:val="20"/>
                          </w:rPr>
                          <w:t>Методи вирішення</w:t>
                        </w:r>
                      </w:p>
                      <w:p w:rsidR="002D7D98" w:rsidRPr="00212131" w:rsidRDefault="002D7D98" w:rsidP="00212131">
                        <w:pPr>
                          <w:ind w:firstLine="0"/>
                          <w:jc w:val="center"/>
                          <w:rPr>
                            <w:rFonts w:cs="Times New Roman"/>
                            <w:b/>
                            <w:sz w:val="20"/>
                          </w:rPr>
                        </w:pPr>
                        <w:r w:rsidRPr="00212131">
                          <w:rPr>
                            <w:rFonts w:cs="Times New Roman"/>
                            <w:b/>
                            <w:sz w:val="20"/>
                          </w:rPr>
                          <w:t>багатокритеріальних завдань</w:t>
                        </w:r>
                      </w:p>
                    </w:txbxContent>
                  </v:textbox>
                </v:shape>
                <v:shape id="Text Box 300" o:spid="_x0000_s1029" type="#_x0000_t202" style="position:absolute;left:5252;top:8511;width:12572;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Інтерактивні</w:t>
                        </w:r>
                      </w:p>
                    </w:txbxContent>
                  </v:textbox>
                </v:shape>
                <v:shape id="Text Box 301" o:spid="_x0000_s1030" type="#_x0000_t202" style="position:absolute;left:20107;top:8511;width:1600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Лексикографічна оптимізація</w:t>
                        </w:r>
                      </w:p>
                    </w:txbxContent>
                  </v:textbox>
                </v:shape>
                <v:shape id="Text Box 302" o:spid="_x0000_s1031" type="#_x0000_t202" style="position:absolute;left:38396;top:8511;width:17147;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Зведення до однокритеріальних</w:t>
                        </w:r>
                      </w:p>
                    </w:txbxContent>
                  </v:textbox>
                </v:shape>
                <v:shape id="Text Box 303" o:spid="_x0000_s1032" type="#_x0000_t202" style="position:absolute;left:4;top:17648;width:6657;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аналізу ієрархій</w:t>
                        </w:r>
                      </w:p>
                    </w:txbxContent>
                  </v:textbox>
                </v:shape>
                <v:shape id="Text Box 304" o:spid="_x0000_s1033" type="#_x0000_t202" style="position:absolute;left:7535;top:17648;width:9148;height:5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ефективних множин</w:t>
                        </w:r>
                      </w:p>
                    </w:txbxContent>
                  </v:textbox>
                </v:shape>
                <v:shape id="Text Box 305" o:spid="_x0000_s1034" type="#_x0000_t202" style="position:absolute;left:17824;top:17648;width:7999;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w:t>
                        </w:r>
                      </w:p>
                      <w:p w:rsidR="002D7D98" w:rsidRPr="00212131" w:rsidRDefault="002D7D98" w:rsidP="00212131">
                        <w:pPr>
                          <w:ind w:firstLine="0"/>
                          <w:jc w:val="center"/>
                          <w:rPr>
                            <w:rFonts w:cs="Times New Roman"/>
                            <w:sz w:val="18"/>
                            <w:szCs w:val="18"/>
                          </w:rPr>
                        </w:pPr>
                        <w:r w:rsidRPr="00212131">
                          <w:rPr>
                            <w:rFonts w:cs="Times New Roman"/>
                            <w:sz w:val="18"/>
                            <w:szCs w:val="18"/>
                          </w:rPr>
                          <w:t>поступок</w:t>
                        </w:r>
                      </w:p>
                    </w:txbxContent>
                  </v:textbox>
                </v:shape>
                <v:shape id="Text Box 306" o:spid="_x0000_s1035" type="#_x0000_t202" style="position:absolute;left:26965;top:17648;width:8006;height: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головного критерію</w:t>
                        </w:r>
                      </w:p>
                    </w:txbxContent>
                  </v:textbox>
                </v:shape>
                <v:shape id="Text Box 307" o:spid="_x0000_s1036" type="#_x0000_t202" style="position:absolute;left:37254;top:17648;width:7999;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згортки</w:t>
                        </w:r>
                      </w:p>
                    </w:txbxContent>
                  </v:textbox>
                </v:shape>
                <v:shape id="Text Box 308" o:spid="_x0000_s1037" type="#_x0000_t202" style="position:absolute;left:46395;top:17648;width:9156;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Метод цільового програмування</w:t>
                        </w:r>
                      </w:p>
                    </w:txbxContent>
                  </v:textbox>
                </v:shape>
                <v:shape id="Text Box 309" o:spid="_x0000_s1038" type="#_x0000_t202" style="position:absolute;left:18966;top:26793;width:914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2D7D98" w:rsidRPr="00212131" w:rsidRDefault="002D7D98" w:rsidP="00212131">
                        <w:pPr>
                          <w:ind w:firstLine="0"/>
                          <w:rPr>
                            <w:rFonts w:cs="Times New Roman"/>
                            <w:sz w:val="18"/>
                            <w:szCs w:val="18"/>
                          </w:rPr>
                        </w:pPr>
                        <w:r w:rsidRPr="00212131">
                          <w:rPr>
                            <w:rFonts w:cs="Times New Roman"/>
                            <w:sz w:val="18"/>
                            <w:szCs w:val="18"/>
                          </w:rPr>
                          <w:t>Адитивні</w:t>
                        </w:r>
                      </w:p>
                    </w:txbxContent>
                  </v:textbox>
                </v:shape>
                <v:shape id="Text Box 310" o:spid="_x0000_s1039" type="#_x0000_t202" style="position:absolute;left:29256;top:26793;width:1028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Мультиплікативні</w:t>
                        </w:r>
                      </w:p>
                    </w:txbxContent>
                  </v:textbox>
                </v:shape>
                <v:shape id="Text Box 311" o:spid="_x0000_s1040" type="#_x0000_t202" style="position:absolute;left:41829;top:26793;width:1028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2D7D98" w:rsidRPr="00212131" w:rsidRDefault="002D7D98" w:rsidP="00212131">
                        <w:pPr>
                          <w:ind w:firstLine="0"/>
                          <w:jc w:val="center"/>
                          <w:rPr>
                            <w:rFonts w:cs="Times New Roman"/>
                            <w:sz w:val="18"/>
                            <w:szCs w:val="18"/>
                          </w:rPr>
                        </w:pPr>
                        <w:r w:rsidRPr="00212131">
                          <w:rPr>
                            <w:rFonts w:cs="Times New Roman"/>
                            <w:sz w:val="18"/>
                            <w:szCs w:val="18"/>
                          </w:rPr>
                          <w:t>Максимінні</w:t>
                        </w:r>
                      </w:p>
                    </w:txbxContent>
                  </v:textbox>
                </v:shape>
                <v:line id="Line 312" o:spid="_x0000_s1041" style="position:absolute;flip:x;visibility:visible;mso-wrap-style:square" from="15541,5340" to="1880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313" o:spid="_x0000_s1042" style="position:absolute;visibility:visible;mso-wrap-style:square" from="34970,5340" to="4068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14" o:spid="_x0000_s1043" style="position:absolute;flip:x;visibility:visible;mso-wrap-style:square" from="36113,10791" to="38396,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315" o:spid="_x0000_s1044" style="position:absolute;flip:x;visibility:visible;mso-wrap-style:square" from="31539,13079" to="41829,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316" o:spid="_x0000_s1045" style="position:absolute;flip:x;visibility:visible;mso-wrap-style:square" from="41829,13079" to="45261,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317" o:spid="_x0000_s1046" style="position:absolute;visibility:visible;mso-wrap-style:square" from="47544,13079" to="50969,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318" o:spid="_x0000_s1047" style="position:absolute;flip:x;visibility:visible;mso-wrap-style:square" from="1827,13079" to="6393,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319" o:spid="_x0000_s1048" style="position:absolute;visibility:visible;mso-wrap-style:square" from="10967,13079" to="10967,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20" o:spid="_x0000_s1049" style="position:absolute;visibility:visible;mso-wrap-style:square" from="22399,13079" to="22399,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21" o:spid="_x0000_s1050" style="position:absolute;flip:x;visibility:visible;mso-wrap-style:square" from="23540,21170" to="39741,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322" o:spid="_x0000_s1051" style="position:absolute;flip:x;visibility:visible;mso-wrap-style:square" from="33822,21076" to="40687,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323" o:spid="_x0000_s1052" style="position:absolute;visibility:visible;mso-wrap-style:square" from="42970,21076" to="45253,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w10:anchorlock/>
              </v:group>
            </w:pict>
          </mc:Fallback>
        </mc:AlternateContent>
      </w:r>
    </w:p>
    <w:p w:rsidR="00AF1D78" w:rsidRPr="00AF7F74" w:rsidRDefault="00AF1D78" w:rsidP="00AF1D78">
      <w:pPr>
        <w:rPr>
          <w:lang w:val="uk-UA"/>
        </w:rPr>
      </w:pPr>
    </w:p>
    <w:p w:rsidR="00750EAF" w:rsidRPr="00AF7F74" w:rsidRDefault="00750EAF" w:rsidP="00AF1D78">
      <w:pPr>
        <w:rPr>
          <w:lang w:val="uk-UA"/>
        </w:rPr>
      </w:pPr>
    </w:p>
    <w:p w:rsidR="00750EAF" w:rsidRPr="00AF7F74" w:rsidRDefault="00750EAF" w:rsidP="00AF1D78">
      <w:pPr>
        <w:rPr>
          <w:lang w:val="uk-UA"/>
        </w:rPr>
      </w:pPr>
    </w:p>
    <w:p w:rsidR="00750EAF" w:rsidRPr="00AF7F74" w:rsidRDefault="00750EAF" w:rsidP="00AF1D78">
      <w:pPr>
        <w:rPr>
          <w:lang w:val="uk-UA"/>
        </w:rPr>
      </w:pPr>
    </w:p>
    <w:p w:rsidR="00D73B69" w:rsidRPr="00AF7F74" w:rsidRDefault="00D73B69" w:rsidP="00AF1D78">
      <w:pPr>
        <w:pStyle w:val="2"/>
        <w:rPr>
          <w:lang w:val="uk-UA"/>
        </w:rPr>
      </w:pPr>
      <w:bookmarkStart w:id="56" w:name="_Toc97021627"/>
      <w:r w:rsidRPr="00AF7F74">
        <w:rPr>
          <w:lang w:val="uk-UA"/>
        </w:rPr>
        <w:t>6.2 Метод адитивної згортки</w:t>
      </w:r>
      <w:bookmarkEnd w:id="56"/>
    </w:p>
    <w:p w:rsidR="00D73B69" w:rsidRPr="00AF7F74" w:rsidRDefault="00D73B69" w:rsidP="00D73B69">
      <w:pPr>
        <w:rPr>
          <w:lang w:val="uk-UA"/>
        </w:rPr>
      </w:pPr>
    </w:p>
    <w:p w:rsidR="008809EE" w:rsidRPr="00AF7F74" w:rsidRDefault="008809EE" w:rsidP="008809EE">
      <w:pPr>
        <w:rPr>
          <w:lang w:val="uk-UA"/>
        </w:rPr>
      </w:pPr>
      <w:r w:rsidRPr="00AF7F74">
        <w:rPr>
          <w:lang w:val="uk-UA"/>
        </w:rPr>
        <w:lastRenderedPageBreak/>
        <w:t>Методи, засновані на згортанні критеріїв полягають у тому, що замість</w:t>
      </w:r>
      <w:r w:rsidRPr="00AF7F74">
        <w:rPr>
          <w:position w:val="-4"/>
          <w:lang w:val="uk-UA"/>
        </w:rPr>
        <w:object w:dxaOrig="260" w:dyaOrig="260">
          <v:shape id="_x0000_i1219" type="#_x0000_t75" style="width:12pt;height:12pt" o:ole="">
            <v:imagedata r:id="rId462" o:title=""/>
          </v:shape>
          <o:OLEObject Type="Embed" ProgID="Equation.3" ShapeID="_x0000_i1219" DrawAspect="Content" ObjectID="_1708772174" r:id="rId463"/>
        </w:object>
      </w:r>
      <w:r w:rsidRPr="00AF7F74">
        <w:rPr>
          <w:lang w:val="uk-UA"/>
        </w:rPr>
        <w:t>приватних критеріїв</w:t>
      </w:r>
      <w:r w:rsidRPr="00AF7F74">
        <w:rPr>
          <w:position w:val="-10"/>
          <w:lang w:val="uk-UA"/>
        </w:rPr>
        <w:object w:dxaOrig="1180" w:dyaOrig="340">
          <v:shape id="_x0000_i1220" type="#_x0000_t75" style="width:60pt;height:18pt" o:ole="">
            <v:imagedata r:id="rId464" o:title=""/>
          </v:shape>
          <o:OLEObject Type="Embed" ProgID="Equation.3" ShapeID="_x0000_i1220" DrawAspect="Content" ObjectID="_1708772175" r:id="rId465"/>
        </w:object>
      </w:r>
      <w:r w:rsidRPr="00AF7F74">
        <w:rPr>
          <w:lang w:val="uk-UA"/>
        </w:rPr>
        <w:t>розглядається один скалярний критерій, отриманий шляхом поєднання приватних критеріїв.</w:t>
      </w:r>
    </w:p>
    <w:p w:rsidR="008809EE" w:rsidRPr="00AF7F74" w:rsidRDefault="008809EE" w:rsidP="008809EE">
      <w:pPr>
        <w:rPr>
          <w:lang w:val="uk-UA"/>
        </w:rPr>
      </w:pPr>
      <w:r w:rsidRPr="00AF7F74">
        <w:rPr>
          <w:lang w:val="uk-UA"/>
        </w:rPr>
        <w:t>Нехай критерії співмірні, наприклад, нормовані та визначено вектор вагових коефіцієнтів критеріїв</w:t>
      </w:r>
      <w:r w:rsidRPr="00AF7F74">
        <w:rPr>
          <w:position w:val="-10"/>
          <w:lang w:val="uk-UA"/>
        </w:rPr>
        <w:object w:dxaOrig="1840" w:dyaOrig="340">
          <v:shape id="_x0000_i1221" type="#_x0000_t75" style="width:91.5pt;height:18pt" o:ole="">
            <v:imagedata r:id="rId466" o:title=""/>
          </v:shape>
          <o:OLEObject Type="Embed" ProgID="Equation.3" ShapeID="_x0000_i1221" DrawAspect="Content" ObjectID="_1708772176" r:id="rId467"/>
        </w:object>
      </w:r>
      <w:r w:rsidRPr="00AF7F74">
        <w:rPr>
          <w:lang w:val="uk-UA"/>
        </w:rPr>
        <w:t>, що характеризують важливість відповідного критерію Це означає що</w:t>
      </w:r>
      <w:r w:rsidRPr="00AF7F74">
        <w:rPr>
          <w:position w:val="-14"/>
          <w:lang w:val="uk-UA"/>
        </w:rPr>
        <w:object w:dxaOrig="760" w:dyaOrig="380">
          <v:shape id="_x0000_i1222" type="#_x0000_t75" style="width:38.25pt;height:18.75pt" o:ole="">
            <v:imagedata r:id="rId468" o:title=""/>
          </v:shape>
          <o:OLEObject Type="Embed" ProgID="Equation.3" ShapeID="_x0000_i1222" DrawAspect="Content" ObjectID="_1708772177" r:id="rId469"/>
        </w:object>
      </w:r>
      <w:r w:rsidRPr="00AF7F74">
        <w:rPr>
          <w:lang w:val="uk-UA"/>
        </w:rPr>
        <w:t>, якщо критерій</w:t>
      </w:r>
      <w:r w:rsidRPr="00AF7F74">
        <w:rPr>
          <w:position w:val="-12"/>
          <w:lang w:val="uk-UA"/>
        </w:rPr>
        <w:object w:dxaOrig="240" w:dyaOrig="360">
          <v:shape id="_x0000_i1223" type="#_x0000_t75" style="width:11.25pt;height:18pt" o:ole="">
            <v:imagedata r:id="rId470" o:title=""/>
          </v:shape>
          <o:OLEObject Type="Embed" ProgID="Equation.3" ShapeID="_x0000_i1223" DrawAspect="Content" ObjectID="_1708772178" r:id="rId471"/>
        </w:object>
      </w:r>
      <w:r w:rsidRPr="00AF7F74">
        <w:rPr>
          <w:lang w:val="uk-UA"/>
        </w:rPr>
        <w:t>має пріоритет над критерієм</w:t>
      </w:r>
      <w:r w:rsidRPr="00AF7F74">
        <w:rPr>
          <w:position w:val="-14"/>
          <w:lang w:val="uk-UA"/>
        </w:rPr>
        <w:object w:dxaOrig="279" w:dyaOrig="380">
          <v:shape id="_x0000_i1224" type="#_x0000_t75" style="width:14.25pt;height:18.75pt" o:ole="">
            <v:imagedata r:id="rId472" o:title=""/>
          </v:shape>
          <o:OLEObject Type="Embed" ProgID="Equation.3" ShapeID="_x0000_i1224" DrawAspect="Content" ObjectID="_1708772179" r:id="rId473"/>
        </w:object>
      </w:r>
      <w:r w:rsidRPr="00AF7F74">
        <w:rPr>
          <w:lang w:val="uk-UA"/>
        </w:rPr>
        <w:t>. При цьому</w:t>
      </w:r>
    </w:p>
    <w:p w:rsidR="008809EE" w:rsidRPr="00AF7F74" w:rsidRDefault="008809EE" w:rsidP="008809EE">
      <w:pPr>
        <w:rPr>
          <w:lang w:val="uk-UA"/>
        </w:rPr>
      </w:pPr>
    </w:p>
    <w:p w:rsidR="008809EE" w:rsidRPr="00AF7F74" w:rsidRDefault="008809EE" w:rsidP="008809EE">
      <w:pPr>
        <w:jc w:val="center"/>
        <w:rPr>
          <w:lang w:val="uk-UA"/>
        </w:rPr>
      </w:pPr>
      <w:r w:rsidRPr="00AF7F74">
        <w:rPr>
          <w:position w:val="-28"/>
          <w:lang w:val="uk-UA"/>
        </w:rPr>
        <w:object w:dxaOrig="960" w:dyaOrig="680">
          <v:shape id="_x0000_i1225" type="#_x0000_t75" style="width:47.25pt;height:33.75pt" o:ole="">
            <v:imagedata r:id="rId474" o:title=""/>
          </v:shape>
          <o:OLEObject Type="Embed" ProgID="Equation.3" ShapeID="_x0000_i1225" DrawAspect="Content" ObjectID="_1708772180" r:id="rId475"/>
        </w:object>
      </w:r>
      <w:r w:rsidRPr="00AF7F74">
        <w:rPr>
          <w:lang w:val="uk-UA"/>
        </w:rPr>
        <w:t>,</w:t>
      </w:r>
      <w:r w:rsidRPr="00AF7F74">
        <w:rPr>
          <w:position w:val="-12"/>
          <w:lang w:val="uk-UA"/>
        </w:rPr>
        <w:object w:dxaOrig="720" w:dyaOrig="360">
          <v:shape id="_x0000_i1226" type="#_x0000_t75" style="width:36.75pt;height:18pt" o:ole="">
            <v:imagedata r:id="rId476" o:title=""/>
          </v:shape>
          <o:OLEObject Type="Embed" ProgID="Equation.3" ShapeID="_x0000_i1226" DrawAspect="Content" ObjectID="_1708772181" r:id="rId477"/>
        </w:object>
      </w:r>
      <w:r w:rsidRPr="00AF7F74">
        <w:rPr>
          <w:lang w:val="uk-UA"/>
        </w:rPr>
        <w:t>.</w:t>
      </w:r>
    </w:p>
    <w:p w:rsidR="008809EE" w:rsidRPr="00AF7F74" w:rsidRDefault="008809EE" w:rsidP="008809EE">
      <w:pPr>
        <w:rPr>
          <w:lang w:val="uk-UA"/>
        </w:rPr>
      </w:pPr>
    </w:p>
    <w:p w:rsidR="008809EE" w:rsidRPr="00AF7F74" w:rsidRDefault="008809EE" w:rsidP="008809EE">
      <w:pPr>
        <w:rPr>
          <w:lang w:val="uk-UA"/>
        </w:rPr>
      </w:pPr>
      <w:r w:rsidRPr="00AF7F74">
        <w:rPr>
          <w:lang w:val="uk-UA"/>
        </w:rPr>
        <w:t>Для адитивного методу будується нова цільова функція</w:t>
      </w:r>
    </w:p>
    <w:p w:rsidR="008809EE" w:rsidRPr="00AF7F74" w:rsidRDefault="008809EE" w:rsidP="008809EE">
      <w:pPr>
        <w:rPr>
          <w:lang w:val="uk-UA"/>
        </w:rPr>
      </w:pPr>
    </w:p>
    <w:p w:rsidR="008809EE" w:rsidRPr="00AF7F74" w:rsidRDefault="008809EE" w:rsidP="004C27A9">
      <w:pPr>
        <w:jc w:val="right"/>
        <w:rPr>
          <w:lang w:val="uk-UA"/>
        </w:rPr>
      </w:pPr>
      <w:r w:rsidRPr="00AF7F74">
        <w:rPr>
          <w:position w:val="-28"/>
          <w:lang w:val="uk-UA"/>
        </w:rPr>
        <w:object w:dxaOrig="1960" w:dyaOrig="680">
          <v:shape id="_x0000_i1227" type="#_x0000_t75" style="width:98.25pt;height:33.75pt" o:ole="">
            <v:imagedata r:id="rId478" o:title=""/>
          </v:shape>
          <o:OLEObject Type="Embed" ProgID="Equation.3" ShapeID="_x0000_i1227" DrawAspect="Content" ObjectID="_1708772182" r:id="rId479"/>
        </w:object>
      </w:r>
      <w:r w:rsidR="004C27A9" w:rsidRPr="00AF7F74">
        <w:rPr>
          <w:lang w:val="uk-UA"/>
        </w:rPr>
        <w:tab/>
      </w:r>
      <w:r w:rsidR="004C27A9" w:rsidRPr="00AF7F74">
        <w:rPr>
          <w:lang w:val="uk-UA"/>
        </w:rPr>
        <w:tab/>
      </w:r>
      <w:r w:rsidR="004C27A9" w:rsidRPr="00AF7F74">
        <w:rPr>
          <w:lang w:val="uk-UA"/>
        </w:rPr>
        <w:tab/>
      </w:r>
      <w:r w:rsidR="004C27A9" w:rsidRPr="00AF7F74">
        <w:rPr>
          <w:lang w:val="uk-UA"/>
        </w:rPr>
        <w:tab/>
      </w:r>
      <w:r w:rsidR="004C27A9" w:rsidRPr="00AF7F74">
        <w:rPr>
          <w:lang w:val="uk-UA"/>
        </w:rPr>
        <w:tab/>
        <w:t>(6.4)</w:t>
      </w:r>
    </w:p>
    <w:p w:rsidR="008809EE" w:rsidRPr="00AF7F74" w:rsidRDefault="008809EE" w:rsidP="008809EE">
      <w:pPr>
        <w:ind w:firstLine="0"/>
        <w:rPr>
          <w:lang w:val="uk-UA"/>
        </w:rPr>
      </w:pPr>
    </w:p>
    <w:p w:rsidR="008809EE" w:rsidRPr="00AF7F74" w:rsidRDefault="008809EE" w:rsidP="008809EE">
      <w:pPr>
        <w:ind w:firstLine="0"/>
        <w:rPr>
          <w:lang w:val="uk-UA"/>
        </w:rPr>
      </w:pPr>
      <w:r w:rsidRPr="00AF7F74">
        <w:rPr>
          <w:lang w:val="uk-UA"/>
        </w:rPr>
        <w:t>та вирішується завдання оптимізації скалярного критерію</w:t>
      </w:r>
    </w:p>
    <w:p w:rsidR="008809EE" w:rsidRPr="00AF7F74" w:rsidRDefault="008809EE" w:rsidP="008809EE">
      <w:pPr>
        <w:rPr>
          <w:lang w:val="uk-UA"/>
        </w:rPr>
      </w:pPr>
    </w:p>
    <w:p w:rsidR="008809EE" w:rsidRPr="00AF7F74" w:rsidRDefault="00634756" w:rsidP="008809EE">
      <w:pPr>
        <w:jc w:val="center"/>
        <w:rPr>
          <w:lang w:val="uk-UA"/>
        </w:rPr>
      </w:pPr>
      <w:r w:rsidRPr="00AF7F74">
        <w:rPr>
          <w:position w:val="-10"/>
          <w:lang w:val="uk-UA"/>
        </w:rPr>
        <w:object w:dxaOrig="1680" w:dyaOrig="340">
          <v:shape id="_x0000_i1228" type="#_x0000_t75" style="width:83.25pt;height:18pt" o:ole="">
            <v:imagedata r:id="rId480" o:title=""/>
          </v:shape>
          <o:OLEObject Type="Embed" ProgID="Equation.3" ShapeID="_x0000_i1228" DrawAspect="Content" ObjectID="_1708772183" r:id="rId481"/>
        </w:object>
      </w:r>
      <w:r w:rsidR="008809EE" w:rsidRPr="00AF7F74">
        <w:rPr>
          <w:lang w:val="uk-UA"/>
        </w:rPr>
        <w:t>за умови</w:t>
      </w:r>
      <w:r w:rsidR="008809EE" w:rsidRPr="00AF7F74">
        <w:rPr>
          <w:position w:val="-4"/>
          <w:lang w:val="uk-UA"/>
        </w:rPr>
        <w:object w:dxaOrig="700" w:dyaOrig="260">
          <v:shape id="_x0000_i1229" type="#_x0000_t75" style="width:35.25pt;height:12pt" o:ole="">
            <v:imagedata r:id="rId482" o:title=""/>
          </v:shape>
          <o:OLEObject Type="Embed" ProgID="Equation.3" ShapeID="_x0000_i1229" DrawAspect="Content" ObjectID="_1708772184" r:id="rId483"/>
        </w:object>
      </w:r>
      <w:r w:rsidR="008809EE" w:rsidRPr="00AF7F74">
        <w:rPr>
          <w:lang w:val="uk-UA"/>
        </w:rPr>
        <w:t>.</w:t>
      </w:r>
    </w:p>
    <w:p w:rsidR="00423DE0" w:rsidRPr="00AF7F74" w:rsidRDefault="00423DE0" w:rsidP="008809EE">
      <w:pPr>
        <w:rPr>
          <w:lang w:val="uk-UA"/>
        </w:rPr>
      </w:pPr>
    </w:p>
    <w:p w:rsidR="009B3665" w:rsidRPr="00AF7F74" w:rsidRDefault="009B3665" w:rsidP="00D73B69">
      <w:pPr>
        <w:rPr>
          <w:lang w:val="uk-UA"/>
        </w:rPr>
      </w:pPr>
      <w:r w:rsidRPr="00AF7F74">
        <w:rPr>
          <w:b/>
          <w:lang w:val="uk-UA"/>
        </w:rPr>
        <w:t>Розглянемо завдання</w:t>
      </w:r>
      <w:r w:rsidRPr="00AF7F74">
        <w:rPr>
          <w:lang w:val="uk-UA"/>
        </w:rPr>
        <w:t>. Ринок пропонує ряд моделей автомобілів, що відрізняються вартістю С та максимальною швидкістю</w:t>
      </w:r>
      <w:r w:rsidRPr="00AF7F74">
        <w:rPr>
          <w:position w:val="-12"/>
          <w:lang w:val="uk-UA"/>
        </w:rPr>
        <w:object w:dxaOrig="460" w:dyaOrig="360">
          <v:shape id="_x0000_i1230" type="#_x0000_t75" style="width:23.25pt;height:18pt" o:ole="">
            <v:imagedata r:id="rId484" o:title=""/>
          </v:shape>
          <o:OLEObject Type="Embed" ProgID="Equation.3" ShapeID="_x0000_i1230" DrawAspect="Content" ObjectID="_1708772185" r:id="rId485"/>
        </w:object>
      </w:r>
    </w:p>
    <w:p w:rsidR="009B3665" w:rsidRPr="00AF7F74" w:rsidRDefault="009B3665" w:rsidP="00D73B69">
      <w:pPr>
        <w:rPr>
          <w:lang w:val="uk-UA"/>
        </w:rPr>
      </w:pPr>
    </w:p>
    <w:tbl>
      <w:tblPr>
        <w:tblW w:w="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tblGrid>
      <w:tr w:rsidR="009B3665" w:rsidRPr="00AF7F74" w:rsidTr="009B3665">
        <w:trPr>
          <w:trHeight w:val="300"/>
          <w:jc w:val="center"/>
        </w:trPr>
        <w:tc>
          <w:tcPr>
            <w:tcW w:w="960" w:type="dxa"/>
          </w:tcPr>
          <w:p w:rsidR="009B3665" w:rsidRPr="00AF7F74" w:rsidRDefault="009B3665" w:rsidP="009B3665">
            <w:pPr>
              <w:widowControl/>
              <w:ind w:firstLine="0"/>
              <w:jc w:val="center"/>
              <w:rPr>
                <w:rFonts w:cs="Times New Roman"/>
                <w:lang w:val="uk-UA"/>
              </w:rPr>
            </w:pPr>
            <w:r w:rsidRPr="00AF7F74">
              <w:rPr>
                <w:rFonts w:cs="Times New Roman"/>
                <w:lang w:val="uk-UA"/>
              </w:rPr>
              <w:t>№ моделі</w:t>
            </w:r>
          </w:p>
        </w:tc>
        <w:tc>
          <w:tcPr>
            <w:tcW w:w="960" w:type="dxa"/>
            <w:shd w:val="clear" w:color="auto" w:fill="auto"/>
            <w:noWrap/>
            <w:vAlign w:val="bottom"/>
            <w:hideMark/>
          </w:tcPr>
          <w:p w:rsidR="009B3665" w:rsidRPr="00AF7F74" w:rsidRDefault="009B3665" w:rsidP="009B3665">
            <w:pPr>
              <w:widowControl/>
              <w:ind w:firstLine="0"/>
              <w:jc w:val="center"/>
              <w:rPr>
                <w:rFonts w:eastAsia="Times New Roman" w:cs="Times New Roman"/>
                <w:sz w:val="22"/>
                <w:szCs w:val="22"/>
                <w:lang w:val="uk-UA" w:bidi="ar-SA"/>
              </w:rPr>
            </w:pPr>
            <w:r w:rsidRPr="00AF7F74">
              <w:rPr>
                <w:rFonts w:cs="Times New Roman"/>
                <w:position w:val="-12"/>
                <w:lang w:val="uk-UA"/>
              </w:rPr>
              <w:object w:dxaOrig="460" w:dyaOrig="360">
                <v:shape id="_x0000_i1231" type="#_x0000_t75" style="width:23.25pt;height:18pt" o:ole="">
                  <v:imagedata r:id="rId486" o:title=""/>
                </v:shape>
                <o:OLEObject Type="Embed" ProgID="Equation.3" ShapeID="_x0000_i1231" DrawAspect="Content" ObjectID="_1708772186" r:id="rId487"/>
              </w:object>
            </w:r>
          </w:p>
        </w:tc>
        <w:tc>
          <w:tcPr>
            <w:tcW w:w="960" w:type="dxa"/>
            <w:shd w:val="clear" w:color="auto" w:fill="auto"/>
            <w:noWrap/>
            <w:vAlign w:val="bottom"/>
            <w:hideMark/>
          </w:tcPr>
          <w:p w:rsidR="009B3665" w:rsidRPr="00AF7F74" w:rsidRDefault="00847E7F" w:rsidP="00847E7F">
            <w:pPr>
              <w:widowControl/>
              <w:ind w:firstLine="0"/>
              <w:jc w:val="center"/>
              <w:rPr>
                <w:rFonts w:eastAsia="Times New Roman" w:cs="Times New Roman"/>
                <w:i/>
                <w:lang w:val="uk-UA" w:bidi="ar-SA"/>
              </w:rPr>
            </w:pPr>
            <w:r w:rsidRPr="00AF7F74">
              <w:rPr>
                <w:rFonts w:cs="Times New Roman"/>
                <w:position w:val="-12"/>
                <w:lang w:val="uk-UA"/>
              </w:rPr>
              <w:object w:dxaOrig="279" w:dyaOrig="360">
                <v:shape id="_x0000_i1232" type="#_x0000_t75" style="width:14.25pt;height:18pt" o:ole="">
                  <v:imagedata r:id="rId488" o:title=""/>
                </v:shape>
                <o:OLEObject Type="Embed" ProgID="Equation.3" ShapeID="_x0000_i1232" DrawAspect="Content" ObjectID="_1708772187" r:id="rId489"/>
              </w:objec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3600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4900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6400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8100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12100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14400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16900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19600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150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22500</w:t>
            </w:r>
          </w:p>
        </w:tc>
      </w:tr>
      <w:tr w:rsidR="009B3665" w:rsidRPr="00AF7F74" w:rsidTr="009B3665">
        <w:trPr>
          <w:trHeight w:val="300"/>
          <w:jc w:val="center"/>
        </w:trPr>
        <w:tc>
          <w:tcPr>
            <w:tcW w:w="960" w:type="dxa"/>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w:t>
            </w:r>
          </w:p>
        </w:tc>
        <w:tc>
          <w:tcPr>
            <w:tcW w:w="960" w:type="dxa"/>
            <w:shd w:val="clear" w:color="auto" w:fill="auto"/>
            <w:noWrap/>
            <w:vAlign w:val="bottom"/>
            <w:hideMark/>
          </w:tcPr>
          <w:p w:rsidR="009B3665" w:rsidRPr="00AF7F74" w:rsidRDefault="009B3665" w:rsidP="009B3665">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25600</w:t>
            </w:r>
          </w:p>
        </w:tc>
      </w:tr>
    </w:tbl>
    <w:p w:rsidR="009B3665" w:rsidRPr="00AF7F74" w:rsidRDefault="009B3665" w:rsidP="00D73B69">
      <w:pPr>
        <w:rPr>
          <w:lang w:val="uk-UA"/>
        </w:rPr>
      </w:pPr>
    </w:p>
    <w:p w:rsidR="008809EE" w:rsidRPr="00AF7F74" w:rsidRDefault="009B3665" w:rsidP="00D73B69">
      <w:pPr>
        <w:rPr>
          <w:lang w:val="uk-UA"/>
        </w:rPr>
      </w:pPr>
      <w:r w:rsidRPr="00AF7F74">
        <w:rPr>
          <w:lang w:val="uk-UA"/>
        </w:rPr>
        <w:t>Необхідно вибрати оптимальний (максимальна швидкість за мінімальних витрат) варіант за умови, що пріоритети критеріїв рівні: 0,6 (вартість) та 0,4 (максимальна швидкість).</w:t>
      </w:r>
    </w:p>
    <w:p w:rsidR="00423DE0" w:rsidRPr="00AF7F74" w:rsidRDefault="009B3665" w:rsidP="00D73B69">
      <w:pPr>
        <w:rPr>
          <w:lang w:val="uk-UA"/>
        </w:rPr>
      </w:pPr>
      <w:r w:rsidRPr="00AF7F74">
        <w:rPr>
          <w:b/>
          <w:lang w:val="uk-UA"/>
        </w:rPr>
        <w:t>Рішення</w:t>
      </w:r>
      <w:r w:rsidRPr="00AF7F74">
        <w:rPr>
          <w:lang w:val="uk-UA"/>
        </w:rPr>
        <w:t>. Насамперед зазначимо, що вихідні критерії якісно позитивний (швидкість) та негативний (вартість). На першому етапі необхідно синхронізувати цілі. Це можна зробити, розглянувши «протилежний» до одного з критеріїв. Наприклад, для швидкості можна розглянути «загальмованість»</w:t>
      </w:r>
      <w:r w:rsidR="004C27A9" w:rsidRPr="00AF7F74">
        <w:rPr>
          <w:position w:val="-12"/>
          <w:lang w:val="uk-UA"/>
        </w:rPr>
        <w:object w:dxaOrig="2040" w:dyaOrig="380">
          <v:shape id="_x0000_i1233" type="#_x0000_t75" style="width:102pt;height:18.75pt" o:ole="">
            <v:imagedata r:id="rId490" o:title=""/>
          </v:shape>
          <o:OLEObject Type="Embed" ProgID="Equation.3" ShapeID="_x0000_i1233" DrawAspect="Content" ObjectID="_1708772188" r:id="rId491"/>
        </w:object>
      </w:r>
      <w:r w:rsidR="00847E7F" w:rsidRPr="00AF7F74">
        <w:rPr>
          <w:lang w:val="uk-UA"/>
        </w:rPr>
        <w:t>. Вартість можна перетворити на «економію»</w:t>
      </w:r>
      <w:r w:rsidR="004C27A9" w:rsidRPr="00AF7F74">
        <w:rPr>
          <w:position w:val="-12"/>
          <w:lang w:val="uk-UA"/>
        </w:rPr>
        <w:object w:dxaOrig="1700" w:dyaOrig="380">
          <v:shape id="_x0000_i1234" type="#_x0000_t75" style="width:84pt;height:18.75pt" o:ole="">
            <v:imagedata r:id="rId492" o:title=""/>
          </v:shape>
          <o:OLEObject Type="Embed" ProgID="Equation.3" ShapeID="_x0000_i1234" DrawAspect="Content" ObjectID="_1708772189" r:id="rId493"/>
        </w:object>
      </w:r>
      <w:r w:rsidR="00847E7F" w:rsidRPr="00AF7F74">
        <w:rPr>
          <w:lang w:val="uk-UA"/>
        </w:rPr>
        <w:t>. Різниця між цими варіантами зводиться до того яке в результаті завдання ми вирішуватимемо мінімізації або максимізації. Виберемо варіант із «загальмованістю».</w:t>
      </w:r>
    </w:p>
    <w:p w:rsidR="00847E7F" w:rsidRPr="00AF7F74" w:rsidRDefault="004C27A9" w:rsidP="00D73B69">
      <w:pPr>
        <w:rPr>
          <w:lang w:val="uk-UA"/>
        </w:rPr>
      </w:pPr>
      <w:r w:rsidRPr="00AF7F74">
        <w:rPr>
          <w:lang w:val="uk-UA"/>
        </w:rPr>
        <w:t xml:space="preserve">Далі необхідно нормалізувати критерії, оскільки їх діапазони значень суттєво </w:t>
      </w:r>
      <w:r w:rsidRPr="00AF7F74">
        <w:rPr>
          <w:lang w:val="uk-UA"/>
        </w:rPr>
        <w:lastRenderedPageBreak/>
        <w:t>відрізняються. Для цього необхідно розділити всі критерії на відповідні максимальні значення цих критеріїв. У нашому випадку 160 для швидкості та 25600 для вартості. Отримані таким чином нормалізовані значення</w:t>
      </w:r>
      <w:r w:rsidR="00766671" w:rsidRPr="00AF7F74">
        <w:rPr>
          <w:position w:val="-12"/>
          <w:lang w:val="uk-UA"/>
        </w:rPr>
        <w:object w:dxaOrig="560" w:dyaOrig="380">
          <v:shape id="_x0000_i1235" type="#_x0000_t75" style="width:27.75pt;height:18.75pt" o:ole="">
            <v:imagedata r:id="rId494" o:title=""/>
          </v:shape>
          <o:OLEObject Type="Embed" ProgID="Equation.3" ShapeID="_x0000_i1235" DrawAspect="Content" ObjectID="_1708772190" r:id="rId495"/>
        </w:object>
      </w:r>
      <w:r w:rsidR="00766671" w:rsidRPr="00AF7F74">
        <w:rPr>
          <w:lang w:val="uk-UA"/>
        </w:rPr>
        <w:t>і</w:t>
      </w:r>
      <w:r w:rsidR="00766671" w:rsidRPr="00AF7F74">
        <w:rPr>
          <w:position w:val="-12"/>
          <w:lang w:val="uk-UA"/>
        </w:rPr>
        <w:object w:dxaOrig="560" w:dyaOrig="380">
          <v:shape id="_x0000_i1236" type="#_x0000_t75" style="width:27.75pt;height:18.75pt" o:ole="">
            <v:imagedata r:id="rId496" o:title=""/>
          </v:shape>
          <o:OLEObject Type="Embed" ProgID="Equation.3" ShapeID="_x0000_i1236" DrawAspect="Content" ObjectID="_1708772191" r:id="rId497"/>
        </w:object>
      </w:r>
      <w:r w:rsidR="00766671" w:rsidRPr="00AF7F74">
        <w:rPr>
          <w:lang w:val="uk-UA"/>
        </w:rPr>
        <w:t>підставляємо у вираз (6.4). Дані розрахунків наведено у таблиці нижче.</w:t>
      </w:r>
    </w:p>
    <w:p w:rsidR="00847E7F" w:rsidRPr="00AF7F74" w:rsidRDefault="00847E7F" w:rsidP="00D73B69">
      <w:pPr>
        <w:rPr>
          <w:lang w:val="uk-UA"/>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60"/>
        <w:gridCol w:w="960"/>
        <w:gridCol w:w="960"/>
        <w:gridCol w:w="1041"/>
        <w:gridCol w:w="1041"/>
        <w:gridCol w:w="1267"/>
        <w:gridCol w:w="1267"/>
        <w:gridCol w:w="1041"/>
      </w:tblGrid>
      <w:tr w:rsidR="00766671" w:rsidRPr="00AF7F74" w:rsidTr="00325BEE">
        <w:trPr>
          <w:trHeight w:val="300"/>
          <w:jc w:val="center"/>
        </w:trPr>
        <w:tc>
          <w:tcPr>
            <w:tcW w:w="965" w:type="dxa"/>
          </w:tcPr>
          <w:p w:rsidR="004C27A9" w:rsidRPr="00AF7F74" w:rsidRDefault="004C27A9" w:rsidP="004C27A9">
            <w:pPr>
              <w:widowControl/>
              <w:ind w:firstLine="0"/>
              <w:jc w:val="center"/>
              <w:rPr>
                <w:rFonts w:cs="Times New Roman"/>
                <w:lang w:val="uk-UA"/>
              </w:rPr>
            </w:pPr>
            <w:r w:rsidRPr="00AF7F74">
              <w:rPr>
                <w:rFonts w:cs="Times New Roman"/>
                <w:lang w:val="uk-UA"/>
              </w:rPr>
              <w:t>№ моделі</w:t>
            </w:r>
          </w:p>
        </w:tc>
        <w:tc>
          <w:tcPr>
            <w:tcW w:w="960" w:type="dxa"/>
            <w:shd w:val="clear" w:color="auto" w:fill="auto"/>
            <w:noWrap/>
            <w:vAlign w:val="bottom"/>
            <w:hideMark/>
          </w:tcPr>
          <w:p w:rsidR="004C27A9" w:rsidRPr="00AF7F74" w:rsidRDefault="004C27A9" w:rsidP="004C27A9">
            <w:pPr>
              <w:widowControl/>
              <w:ind w:firstLine="0"/>
              <w:jc w:val="center"/>
              <w:rPr>
                <w:rFonts w:eastAsia="Times New Roman" w:cs="Times New Roman"/>
                <w:sz w:val="22"/>
                <w:szCs w:val="22"/>
                <w:lang w:val="uk-UA" w:bidi="ar-SA"/>
              </w:rPr>
            </w:pPr>
            <w:r w:rsidRPr="00AF7F74">
              <w:rPr>
                <w:rFonts w:cs="Times New Roman"/>
                <w:position w:val="-12"/>
                <w:lang w:val="uk-UA"/>
              </w:rPr>
              <w:object w:dxaOrig="480" w:dyaOrig="380" w14:anchorId="1B9EE3DA">
                <v:shape id="_x0000_i1237" type="#_x0000_t75" style="width:24.75pt;height:18.75pt" o:ole="">
                  <v:imagedata r:id="rId498" o:title=""/>
                </v:shape>
                <o:OLEObject Type="Embed" ProgID="Equation.3" ShapeID="_x0000_i1237" DrawAspect="Content" ObjectID="_1708772192" r:id="rId499"/>
              </w:object>
            </w:r>
          </w:p>
        </w:tc>
        <w:tc>
          <w:tcPr>
            <w:tcW w:w="960" w:type="dxa"/>
            <w:shd w:val="clear" w:color="auto" w:fill="auto"/>
            <w:noWrap/>
            <w:vAlign w:val="bottom"/>
            <w:hideMark/>
          </w:tcPr>
          <w:p w:rsidR="004C27A9" w:rsidRPr="00AF7F74" w:rsidRDefault="004C27A9" w:rsidP="004C27A9">
            <w:pPr>
              <w:widowControl/>
              <w:ind w:firstLine="0"/>
              <w:jc w:val="center"/>
              <w:rPr>
                <w:rFonts w:eastAsia="Times New Roman" w:cs="Times New Roman"/>
                <w:i/>
                <w:lang w:val="uk-UA" w:bidi="ar-SA"/>
              </w:rPr>
            </w:pPr>
            <w:r w:rsidRPr="00AF7F74">
              <w:rPr>
                <w:rFonts w:cs="Times New Roman"/>
                <w:position w:val="-12"/>
                <w:lang w:val="uk-UA"/>
              </w:rPr>
              <w:object w:dxaOrig="279" w:dyaOrig="360" w14:anchorId="3997D42C">
                <v:shape id="_x0000_i1238" type="#_x0000_t75" style="width:14.25pt;height:18pt" o:ole="">
                  <v:imagedata r:id="rId488" o:title=""/>
                </v:shape>
                <o:OLEObject Type="Embed" ProgID="Equation.3" ShapeID="_x0000_i1238" DrawAspect="Content" ObjectID="_1708772193" r:id="rId500"/>
              </w:object>
            </w:r>
          </w:p>
        </w:tc>
        <w:tc>
          <w:tcPr>
            <w:tcW w:w="960" w:type="dxa"/>
            <w:shd w:val="clear" w:color="auto" w:fill="auto"/>
            <w:noWrap/>
            <w:vAlign w:val="bottom"/>
            <w:hideMark/>
          </w:tcPr>
          <w:p w:rsidR="004C27A9" w:rsidRPr="00AF7F74" w:rsidRDefault="004C27A9" w:rsidP="004C27A9">
            <w:pPr>
              <w:widowControl/>
              <w:ind w:firstLine="0"/>
              <w:jc w:val="center"/>
              <w:rPr>
                <w:rFonts w:eastAsia="Times New Roman" w:cs="Times New Roman"/>
                <w:sz w:val="22"/>
                <w:szCs w:val="22"/>
                <w:lang w:val="uk-UA" w:bidi="ar-SA"/>
              </w:rPr>
            </w:pPr>
            <w:r w:rsidRPr="00AF7F74">
              <w:rPr>
                <w:rFonts w:cs="Times New Roman"/>
                <w:position w:val="-12"/>
                <w:lang w:val="uk-UA"/>
              </w:rPr>
              <w:object w:dxaOrig="240" w:dyaOrig="360">
                <v:shape id="_x0000_i1239" type="#_x0000_t75" style="width:11.25pt;height:18pt" o:ole="">
                  <v:imagedata r:id="rId501" o:title=""/>
                </v:shape>
                <o:OLEObject Type="Embed" ProgID="Equation.3" ShapeID="_x0000_i1239" DrawAspect="Content" ObjectID="_1708772194" r:id="rId502"/>
              </w:object>
            </w:r>
          </w:p>
        </w:tc>
        <w:tc>
          <w:tcPr>
            <w:tcW w:w="1041" w:type="dxa"/>
            <w:shd w:val="clear" w:color="auto" w:fill="auto"/>
            <w:noWrap/>
            <w:vAlign w:val="bottom"/>
            <w:hideMark/>
          </w:tcPr>
          <w:p w:rsidR="004C27A9" w:rsidRPr="00AF7F74" w:rsidRDefault="00842CD7" w:rsidP="00842CD7">
            <w:pPr>
              <w:widowControl/>
              <w:ind w:firstLine="0"/>
              <w:jc w:val="left"/>
              <w:rPr>
                <w:rFonts w:eastAsia="Times New Roman" w:cs="Times New Roman"/>
                <w:sz w:val="22"/>
                <w:szCs w:val="22"/>
                <w:lang w:val="uk-UA" w:bidi="ar-SA"/>
              </w:rPr>
            </w:pPr>
            <w:r w:rsidRPr="00AF7F74">
              <w:rPr>
                <w:rFonts w:cs="Times New Roman"/>
                <w:position w:val="-12"/>
                <w:lang w:val="uk-UA"/>
              </w:rPr>
              <w:object w:dxaOrig="560" w:dyaOrig="380">
                <v:shape id="_x0000_i1240" type="#_x0000_t75" style="width:27.75pt;height:18.75pt" o:ole="">
                  <v:imagedata r:id="rId494" o:title=""/>
                </v:shape>
                <o:OLEObject Type="Embed" ProgID="Equation.3" ShapeID="_x0000_i1240" DrawAspect="Content" ObjectID="_1708772195" r:id="rId503"/>
              </w:object>
            </w:r>
          </w:p>
        </w:tc>
        <w:tc>
          <w:tcPr>
            <w:tcW w:w="1041" w:type="dxa"/>
            <w:shd w:val="clear" w:color="auto" w:fill="auto"/>
            <w:noWrap/>
            <w:vAlign w:val="bottom"/>
            <w:hideMark/>
          </w:tcPr>
          <w:p w:rsidR="004C27A9" w:rsidRPr="00AF7F74" w:rsidRDefault="00842CD7" w:rsidP="00842CD7">
            <w:pPr>
              <w:widowControl/>
              <w:ind w:firstLine="0"/>
              <w:jc w:val="center"/>
              <w:rPr>
                <w:rFonts w:eastAsia="Times New Roman" w:cs="Times New Roman"/>
                <w:sz w:val="22"/>
                <w:szCs w:val="22"/>
                <w:lang w:val="uk-UA" w:bidi="ar-SA"/>
              </w:rPr>
            </w:pPr>
            <w:r w:rsidRPr="00AF7F74">
              <w:rPr>
                <w:rFonts w:cs="Times New Roman"/>
                <w:position w:val="-12"/>
                <w:lang w:val="uk-UA"/>
              </w:rPr>
              <w:object w:dxaOrig="560" w:dyaOrig="380">
                <v:shape id="_x0000_i1241" type="#_x0000_t75" style="width:27.75pt;height:18.75pt" o:ole="">
                  <v:imagedata r:id="rId496" o:title=""/>
                </v:shape>
                <o:OLEObject Type="Embed" ProgID="Equation.3" ShapeID="_x0000_i1241" DrawAspect="Content" ObjectID="_1708772196" r:id="rId504"/>
              </w:object>
            </w:r>
          </w:p>
        </w:tc>
        <w:tc>
          <w:tcPr>
            <w:tcW w:w="1256" w:type="dxa"/>
            <w:shd w:val="clear" w:color="auto" w:fill="auto"/>
            <w:noWrap/>
            <w:vAlign w:val="bottom"/>
            <w:hideMark/>
          </w:tcPr>
          <w:p w:rsidR="004C27A9" w:rsidRPr="00AF7F74" w:rsidRDefault="00766671" w:rsidP="00842CD7">
            <w:pPr>
              <w:widowControl/>
              <w:ind w:firstLine="0"/>
              <w:jc w:val="center"/>
              <w:rPr>
                <w:rFonts w:eastAsia="Times New Roman" w:cs="Times New Roman"/>
                <w:sz w:val="22"/>
                <w:szCs w:val="22"/>
                <w:lang w:val="uk-UA" w:bidi="ar-SA"/>
              </w:rPr>
            </w:pPr>
            <w:r w:rsidRPr="00AF7F74">
              <w:rPr>
                <w:rFonts w:cs="Times New Roman"/>
                <w:position w:val="-12"/>
                <w:lang w:val="uk-UA"/>
              </w:rPr>
              <w:object w:dxaOrig="1040" w:dyaOrig="380">
                <v:shape id="_x0000_i1242" type="#_x0000_t75" style="width:52.5pt;height:18.75pt" o:ole="">
                  <v:imagedata r:id="rId505" o:title=""/>
                </v:shape>
                <o:OLEObject Type="Embed" ProgID="Equation.3" ShapeID="_x0000_i1242" DrawAspect="Content" ObjectID="_1708772197" r:id="rId506"/>
              </w:object>
            </w:r>
          </w:p>
        </w:tc>
        <w:tc>
          <w:tcPr>
            <w:tcW w:w="1256" w:type="dxa"/>
            <w:shd w:val="clear" w:color="auto" w:fill="auto"/>
            <w:noWrap/>
            <w:vAlign w:val="bottom"/>
            <w:hideMark/>
          </w:tcPr>
          <w:p w:rsidR="004C27A9" w:rsidRPr="00AF7F74" w:rsidRDefault="00766671" w:rsidP="00842CD7">
            <w:pPr>
              <w:widowControl/>
              <w:ind w:firstLine="0"/>
              <w:jc w:val="center"/>
              <w:rPr>
                <w:rFonts w:eastAsia="Times New Roman" w:cs="Times New Roman"/>
                <w:color w:val="auto"/>
                <w:sz w:val="20"/>
                <w:szCs w:val="20"/>
                <w:lang w:val="uk-UA" w:bidi="ar-SA"/>
              </w:rPr>
            </w:pPr>
            <w:r w:rsidRPr="00AF7F74">
              <w:rPr>
                <w:rFonts w:cs="Times New Roman"/>
                <w:position w:val="-12"/>
                <w:lang w:val="uk-UA"/>
              </w:rPr>
              <w:object w:dxaOrig="1040" w:dyaOrig="380">
                <v:shape id="_x0000_i1243" type="#_x0000_t75" style="width:52.5pt;height:18.75pt" o:ole="">
                  <v:imagedata r:id="rId507" o:title=""/>
                </v:shape>
                <o:OLEObject Type="Embed" ProgID="Equation.3" ShapeID="_x0000_i1243" DrawAspect="Content" ObjectID="_1708772198" r:id="rId508"/>
              </w:object>
            </w:r>
          </w:p>
        </w:tc>
        <w:tc>
          <w:tcPr>
            <w:tcW w:w="1041" w:type="dxa"/>
            <w:shd w:val="clear" w:color="auto" w:fill="auto"/>
            <w:noWrap/>
            <w:vAlign w:val="bottom"/>
            <w:hideMark/>
          </w:tcPr>
          <w:p w:rsidR="004C27A9" w:rsidRPr="00AF7F74" w:rsidRDefault="00E94297" w:rsidP="00842CD7">
            <w:pPr>
              <w:widowControl/>
              <w:ind w:firstLine="0"/>
              <w:jc w:val="center"/>
              <w:rPr>
                <w:rFonts w:eastAsia="Times New Roman" w:cs="Times New Roman"/>
                <w:color w:val="auto"/>
                <w:sz w:val="20"/>
                <w:szCs w:val="20"/>
                <w:lang w:val="uk-UA" w:bidi="ar-SA"/>
              </w:rPr>
            </w:pPr>
            <w:r w:rsidRPr="00AF7F74">
              <w:rPr>
                <w:rFonts w:cs="Times New Roman"/>
                <w:position w:val="-14"/>
                <w:lang w:val="uk-UA"/>
              </w:rPr>
              <w:object w:dxaOrig="460" w:dyaOrig="400">
                <v:shape id="_x0000_i1244" type="#_x0000_t75" style="width:24pt;height:19.5pt" o:ole="">
                  <v:imagedata r:id="rId509" o:title=""/>
                </v:shape>
                <o:OLEObject Type="Embed" ProgID="Equation.3" ShapeID="_x0000_i1244" DrawAspect="Content" ObjectID="_1708772199" r:id="rId510"/>
              </w:objec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0,0625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0,0375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0,4375</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0,097656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0,916667</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0,058594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0,366667</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0,42526</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3600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0,140625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0,833333</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0,084375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0,333333</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0,417708</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4900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0,191406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0,114844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0,3</w:t>
            </w:r>
          </w:p>
        </w:tc>
        <w:tc>
          <w:tcPr>
            <w:tcW w:w="1041" w:type="dxa"/>
            <w:shd w:val="clear" w:color="auto" w:fill="A8D08D" w:themeFill="accent6" w:themeFillTint="99"/>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0,414844</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6400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0,666667</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0,266667</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0,416667</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8100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0,316406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0,583333</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0,189844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0,233333</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0,423177</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0,390625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0,234375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0,2</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0,434375</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12100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0,472656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0,416667</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0,283594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0,166667</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0,45026</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14400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0,5625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0,333333</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0,3375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0,133333</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0,470833</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16900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0,660156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0,25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0,396094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0,1</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0,496094</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19600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0,765625</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0,166667</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0,459375</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0,066667</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0,526042</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150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22500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0,878906</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0,083333</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0,527344</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0,033333</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0,560677</w:t>
            </w:r>
          </w:p>
        </w:tc>
      </w:tr>
      <w:tr w:rsidR="00766671" w:rsidRPr="00AF7F74" w:rsidTr="00325BEE">
        <w:trPr>
          <w:trHeight w:val="300"/>
          <w:jc w:val="center"/>
        </w:trPr>
        <w:tc>
          <w:tcPr>
            <w:tcW w:w="965" w:type="dxa"/>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25600</w:t>
            </w:r>
          </w:p>
        </w:tc>
        <w:tc>
          <w:tcPr>
            <w:tcW w:w="960"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w:t>
            </w:r>
          </w:p>
        </w:tc>
        <w:tc>
          <w:tcPr>
            <w:tcW w:w="1041" w:type="dxa"/>
            <w:shd w:val="clear" w:color="auto" w:fill="auto"/>
            <w:noWrap/>
            <w:vAlign w:val="bottom"/>
            <w:hideMark/>
          </w:tcPr>
          <w:p w:rsidR="00766671" w:rsidRPr="00AF7F74" w:rsidRDefault="00766671" w:rsidP="00766671">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0,6</w:t>
            </w:r>
          </w:p>
        </w:tc>
        <w:tc>
          <w:tcPr>
            <w:tcW w:w="1256"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w:t>
            </w:r>
          </w:p>
        </w:tc>
        <w:tc>
          <w:tcPr>
            <w:tcW w:w="1041" w:type="dxa"/>
            <w:shd w:val="clear" w:color="auto" w:fill="auto"/>
            <w:noWrap/>
            <w:vAlign w:val="bottom"/>
            <w:hideMark/>
          </w:tcPr>
          <w:p w:rsidR="00766671" w:rsidRPr="00AF7F74" w:rsidRDefault="00766671" w:rsidP="00766671">
            <w:pPr>
              <w:ind w:firstLine="0"/>
              <w:jc w:val="right"/>
              <w:rPr>
                <w:rFonts w:cs="Times New Roman"/>
                <w:sz w:val="22"/>
                <w:szCs w:val="22"/>
                <w:lang w:val="uk-UA"/>
              </w:rPr>
            </w:pPr>
            <w:r w:rsidRPr="00AF7F74">
              <w:rPr>
                <w:rFonts w:cs="Times New Roman"/>
                <w:sz w:val="22"/>
                <w:szCs w:val="22"/>
                <w:lang w:val="uk-UA"/>
              </w:rPr>
              <w:t>0,6</w:t>
            </w:r>
          </w:p>
        </w:tc>
      </w:tr>
    </w:tbl>
    <w:p w:rsidR="00423DE0" w:rsidRPr="00AF7F74" w:rsidRDefault="00423DE0" w:rsidP="00D73B69">
      <w:pPr>
        <w:rPr>
          <w:lang w:val="uk-UA"/>
        </w:rPr>
      </w:pPr>
    </w:p>
    <w:p w:rsidR="00766671" w:rsidRPr="00AF7F74" w:rsidRDefault="00EE5E3B" w:rsidP="00D73B69">
      <w:pPr>
        <w:rPr>
          <w:lang w:val="uk-UA"/>
        </w:rPr>
      </w:pPr>
      <w:r w:rsidRPr="00AF7F74">
        <w:rPr>
          <w:lang w:val="uk-UA"/>
        </w:rPr>
        <w:t>Як бачимо з таблиці екстремум цільової функції (0,414) відповідає моделі 4. Її потрібно брати.</w:t>
      </w:r>
    </w:p>
    <w:p w:rsidR="00EE5E3B" w:rsidRPr="00AF7F74" w:rsidRDefault="00EE5E3B" w:rsidP="00D73B69">
      <w:pPr>
        <w:rPr>
          <w:lang w:val="uk-UA"/>
        </w:rPr>
      </w:pPr>
      <w:r w:rsidRPr="00AF7F74">
        <w:rPr>
          <w:lang w:val="uk-UA"/>
        </w:rPr>
        <w:t>Варто зазначити, що в задачах багатокритеріальної оптимізації ми отримуємо те рішення, яке максимально узгоджується з нашою картиною світу, яка визначається пріоритетами критеріїв. Якщо в розглянутій задачі ми, наприклад, приймемо, що пріоритети критеріїв дорівнюватимуть 0.5, то рішенням вже буде варіант 8.</w:t>
      </w:r>
    </w:p>
    <w:p w:rsidR="00EE5E3B" w:rsidRPr="00AF7F74" w:rsidRDefault="00EE5E3B" w:rsidP="00D73B69">
      <w:pPr>
        <w:rPr>
          <w:lang w:val="uk-UA"/>
        </w:rPr>
      </w:pPr>
    </w:p>
    <w:p w:rsidR="00D73B69" w:rsidRPr="00AF7F74" w:rsidRDefault="00D73B69" w:rsidP="00AF1D78">
      <w:pPr>
        <w:pStyle w:val="2"/>
        <w:rPr>
          <w:lang w:val="uk-UA"/>
        </w:rPr>
      </w:pPr>
      <w:bookmarkStart w:id="57" w:name="_Toc97021628"/>
      <w:r w:rsidRPr="00AF7F74">
        <w:rPr>
          <w:lang w:val="uk-UA"/>
        </w:rPr>
        <w:t>6.3 Метод мультиплікативної згортки</w:t>
      </w:r>
      <w:bookmarkEnd w:id="57"/>
    </w:p>
    <w:p w:rsidR="00D73B69" w:rsidRPr="00AF7F74" w:rsidRDefault="00D73B69" w:rsidP="00D73B69">
      <w:pPr>
        <w:rPr>
          <w:lang w:val="uk-UA"/>
        </w:rPr>
      </w:pPr>
    </w:p>
    <w:p w:rsidR="00423DE0" w:rsidRPr="00AF7F74" w:rsidRDefault="00423DE0" w:rsidP="00423DE0">
      <w:pPr>
        <w:rPr>
          <w:lang w:val="uk-UA"/>
        </w:rPr>
      </w:pPr>
      <w:r w:rsidRPr="00AF7F74">
        <w:rPr>
          <w:lang w:val="uk-UA"/>
        </w:rPr>
        <w:t>Для мультиплікативного методу підхід до рішення аналогічний, тільки цільова функція має вигляд</w:t>
      </w:r>
    </w:p>
    <w:p w:rsidR="00556DC0" w:rsidRPr="00AF7F74" w:rsidRDefault="00556DC0" w:rsidP="00423DE0">
      <w:pPr>
        <w:rPr>
          <w:lang w:val="uk-UA"/>
        </w:rPr>
      </w:pPr>
    </w:p>
    <w:p w:rsidR="00556DC0" w:rsidRPr="00AF7F74" w:rsidRDefault="00423DE0" w:rsidP="00556DC0">
      <w:pPr>
        <w:jc w:val="right"/>
        <w:rPr>
          <w:lang w:val="uk-UA"/>
        </w:rPr>
      </w:pPr>
      <w:r w:rsidRPr="00AF7F74">
        <w:rPr>
          <w:position w:val="-28"/>
          <w:lang w:val="uk-UA"/>
        </w:rPr>
        <w:object w:dxaOrig="1880" w:dyaOrig="680">
          <v:shape id="_x0000_i1245" type="#_x0000_t75" style="width:93.75pt;height:33.75pt" o:ole="">
            <v:imagedata r:id="rId511" o:title=""/>
          </v:shape>
          <o:OLEObject Type="Embed" ProgID="Equation.3" ShapeID="_x0000_i1245" DrawAspect="Content" ObjectID="_1708772200" r:id="rId512"/>
        </w:object>
      </w:r>
      <w:r w:rsidRPr="00AF7F74">
        <w:rPr>
          <w:lang w:val="uk-UA"/>
        </w:rPr>
        <w:t>,</w:t>
      </w:r>
      <w:r w:rsidR="00556DC0" w:rsidRPr="00AF7F74">
        <w:rPr>
          <w:lang w:val="uk-UA"/>
        </w:rPr>
        <w:tab/>
      </w:r>
      <w:r w:rsidR="00556DC0" w:rsidRPr="00AF7F74">
        <w:rPr>
          <w:lang w:val="uk-UA"/>
        </w:rPr>
        <w:tab/>
      </w:r>
      <w:r w:rsidR="00556DC0" w:rsidRPr="00AF7F74">
        <w:rPr>
          <w:lang w:val="uk-UA"/>
        </w:rPr>
        <w:tab/>
      </w:r>
      <w:r w:rsidR="00556DC0" w:rsidRPr="00AF7F74">
        <w:rPr>
          <w:lang w:val="uk-UA"/>
        </w:rPr>
        <w:tab/>
      </w:r>
      <w:r w:rsidR="00556DC0" w:rsidRPr="00AF7F74">
        <w:rPr>
          <w:lang w:val="uk-UA"/>
        </w:rPr>
        <w:tab/>
      </w:r>
      <w:r w:rsidR="00556DC0" w:rsidRPr="00AF7F74">
        <w:rPr>
          <w:lang w:val="uk-UA"/>
        </w:rPr>
        <w:tab/>
        <w:t>(6.5)</w:t>
      </w:r>
    </w:p>
    <w:p w:rsidR="00556DC0" w:rsidRPr="00AF7F74" w:rsidRDefault="00556DC0" w:rsidP="00556DC0">
      <w:pPr>
        <w:ind w:firstLine="0"/>
        <w:rPr>
          <w:lang w:val="uk-UA"/>
        </w:rPr>
      </w:pPr>
    </w:p>
    <w:p w:rsidR="00423DE0" w:rsidRPr="00AF7F74" w:rsidRDefault="00423DE0" w:rsidP="00556DC0">
      <w:pPr>
        <w:ind w:firstLine="0"/>
        <w:rPr>
          <w:lang w:val="uk-UA"/>
        </w:rPr>
      </w:pPr>
      <w:r w:rsidRPr="00AF7F74">
        <w:rPr>
          <w:lang w:val="uk-UA"/>
        </w:rPr>
        <w:t>причому</w:t>
      </w:r>
      <w:r w:rsidRPr="00AF7F74">
        <w:rPr>
          <w:position w:val="-28"/>
          <w:lang w:val="uk-UA"/>
        </w:rPr>
        <w:object w:dxaOrig="1800" w:dyaOrig="680">
          <v:shape id="_x0000_i1246" type="#_x0000_t75" style="width:90pt;height:33.75pt" o:ole="">
            <v:imagedata r:id="rId513" o:title=""/>
          </v:shape>
          <o:OLEObject Type="Embed" ProgID="Equation.3" ShapeID="_x0000_i1246" DrawAspect="Content" ObjectID="_1708772201" r:id="rId514"/>
        </w:object>
      </w:r>
      <w:r w:rsidRPr="00AF7F74">
        <w:rPr>
          <w:lang w:val="uk-UA"/>
        </w:rPr>
        <w:t>.</w:t>
      </w:r>
    </w:p>
    <w:p w:rsidR="00423DE0" w:rsidRPr="00AF7F74" w:rsidRDefault="00423DE0" w:rsidP="00D73B69">
      <w:pPr>
        <w:rPr>
          <w:lang w:val="uk-UA"/>
        </w:rPr>
      </w:pPr>
    </w:p>
    <w:p w:rsidR="00DA2559" w:rsidRPr="00AF7F74" w:rsidRDefault="005D0D45" w:rsidP="00D73B69">
      <w:pPr>
        <w:rPr>
          <w:lang w:val="uk-UA"/>
        </w:rPr>
      </w:pPr>
      <w:r w:rsidRPr="00AF7F74">
        <w:rPr>
          <w:lang w:val="uk-UA"/>
        </w:rPr>
        <w:t>Відмінна особливість мультиплікативної згортки в тому, що для неї не потрібно проводити нормалізацію критеріїв.</w:t>
      </w:r>
    </w:p>
    <w:p w:rsidR="008B2DCA" w:rsidRPr="00AF7F74" w:rsidRDefault="008B2DCA" w:rsidP="008B2DCA">
      <w:pPr>
        <w:rPr>
          <w:lang w:val="uk-UA"/>
        </w:rPr>
      </w:pPr>
      <w:r w:rsidRPr="00AF7F74">
        <w:rPr>
          <w:b/>
          <w:lang w:val="uk-UA"/>
        </w:rPr>
        <w:t>Розглянемо рішення</w:t>
      </w:r>
      <w:r w:rsidRPr="00AF7F74">
        <w:rPr>
          <w:lang w:val="uk-UA"/>
        </w:rPr>
        <w:t>Завдання про вибір автомобіля методом мультиплікативної згортки.</w:t>
      </w:r>
    </w:p>
    <w:p w:rsidR="005D0D45" w:rsidRPr="00AF7F74" w:rsidRDefault="005D0D45" w:rsidP="008B2DCA">
      <w:pPr>
        <w:rPr>
          <w:lang w:val="uk-UA"/>
        </w:rPr>
      </w:pPr>
      <w:r w:rsidRPr="00AF7F74">
        <w:rPr>
          <w:lang w:val="uk-UA"/>
        </w:rPr>
        <w:t>Т.к. проводити нормалізацію критеріїв немає необхідності, на першому етапі, як і у разі адитивного згортки, замінимо якісно позитивний критерій швидкість на якісно негативний</w:t>
      </w:r>
      <w:r w:rsidRPr="00AF7F74">
        <w:rPr>
          <w:position w:val="-12"/>
          <w:lang w:val="uk-UA"/>
        </w:rPr>
        <w:object w:dxaOrig="2040" w:dyaOrig="380">
          <v:shape id="_x0000_i1247" type="#_x0000_t75" style="width:102pt;height:18.75pt" o:ole="">
            <v:imagedata r:id="rId490" o:title=""/>
          </v:shape>
          <o:OLEObject Type="Embed" ProgID="Equation.3" ShapeID="_x0000_i1247" DrawAspect="Content" ObjectID="_1708772202" r:id="rId515"/>
        </w:object>
      </w:r>
      <w:r w:rsidRPr="00AF7F74">
        <w:rPr>
          <w:lang w:val="uk-UA"/>
        </w:rPr>
        <w:t>. Потім зведемо значення критеріїв у відповідному ступені</w:t>
      </w:r>
      <w:r w:rsidR="00E276A5" w:rsidRPr="00AF7F74">
        <w:rPr>
          <w:position w:val="-12"/>
          <w:lang w:val="uk-UA"/>
        </w:rPr>
        <w:object w:dxaOrig="300" w:dyaOrig="360">
          <v:shape id="_x0000_i1248" type="#_x0000_t75" style="width:15pt;height:18pt" o:ole="">
            <v:imagedata r:id="rId516" o:title=""/>
          </v:shape>
          <o:OLEObject Type="Embed" ProgID="Equation.3" ShapeID="_x0000_i1248" DrawAspect="Content" ObjectID="_1708772203" r:id="rId517"/>
        </w:object>
      </w:r>
      <w:r w:rsidRPr="00AF7F74">
        <w:rPr>
          <w:lang w:val="uk-UA"/>
        </w:rPr>
        <w:t>і розмножимо їх. Результати розрахунків наведено у таблиці нижче.</w:t>
      </w:r>
    </w:p>
    <w:p w:rsidR="005D0D45" w:rsidRPr="00AF7F74" w:rsidRDefault="005D0D45" w:rsidP="008B2DCA">
      <w:pPr>
        <w:rPr>
          <w:lang w:val="uk-UA"/>
        </w:rPr>
      </w:pPr>
      <w:r w:rsidRPr="00AF7F74">
        <w:rPr>
          <w:lang w:val="uk-UA"/>
        </w:rPr>
        <w:t xml:space="preserve"> </w:t>
      </w: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960"/>
        <w:gridCol w:w="960"/>
        <w:gridCol w:w="960"/>
        <w:gridCol w:w="1135"/>
        <w:gridCol w:w="1155"/>
        <w:gridCol w:w="1256"/>
      </w:tblGrid>
      <w:tr w:rsidR="00E94297" w:rsidRPr="00AF7F74" w:rsidTr="00E94297">
        <w:trPr>
          <w:trHeight w:val="300"/>
          <w:jc w:val="center"/>
        </w:trPr>
        <w:tc>
          <w:tcPr>
            <w:tcW w:w="965" w:type="dxa"/>
          </w:tcPr>
          <w:p w:rsidR="00E94297" w:rsidRPr="00AF7F74" w:rsidRDefault="00E94297" w:rsidP="00256FB8">
            <w:pPr>
              <w:widowControl/>
              <w:ind w:firstLine="0"/>
              <w:jc w:val="center"/>
              <w:rPr>
                <w:rFonts w:cs="Times New Roman"/>
                <w:lang w:val="uk-UA"/>
              </w:rPr>
            </w:pPr>
            <w:r w:rsidRPr="00AF7F74">
              <w:rPr>
                <w:rFonts w:cs="Times New Roman"/>
                <w:lang w:val="uk-UA"/>
              </w:rPr>
              <w:t>№ моделі</w:t>
            </w:r>
          </w:p>
        </w:tc>
        <w:tc>
          <w:tcPr>
            <w:tcW w:w="960" w:type="dxa"/>
            <w:shd w:val="clear" w:color="auto" w:fill="auto"/>
            <w:noWrap/>
            <w:vAlign w:val="bottom"/>
            <w:hideMark/>
          </w:tcPr>
          <w:p w:rsidR="00E94297" w:rsidRPr="00AF7F74" w:rsidRDefault="00E94297" w:rsidP="00256FB8">
            <w:pPr>
              <w:widowControl/>
              <w:ind w:firstLine="0"/>
              <w:jc w:val="center"/>
              <w:rPr>
                <w:rFonts w:eastAsia="Times New Roman" w:cs="Times New Roman"/>
                <w:sz w:val="22"/>
                <w:szCs w:val="22"/>
                <w:lang w:val="uk-UA" w:bidi="ar-SA"/>
              </w:rPr>
            </w:pPr>
            <w:r w:rsidRPr="00AF7F74">
              <w:rPr>
                <w:rFonts w:cs="Times New Roman"/>
                <w:position w:val="-12"/>
                <w:lang w:val="uk-UA"/>
              </w:rPr>
              <w:object w:dxaOrig="480" w:dyaOrig="380">
                <v:shape id="_x0000_i1249" type="#_x0000_t75" style="width:24.75pt;height:18.75pt" o:ole="">
                  <v:imagedata r:id="rId498" o:title=""/>
                </v:shape>
                <o:OLEObject Type="Embed" ProgID="Equation.3" ShapeID="_x0000_i1249" DrawAspect="Content" ObjectID="_1708772204" r:id="rId518"/>
              </w:object>
            </w:r>
          </w:p>
        </w:tc>
        <w:tc>
          <w:tcPr>
            <w:tcW w:w="960" w:type="dxa"/>
            <w:shd w:val="clear" w:color="auto" w:fill="auto"/>
            <w:noWrap/>
            <w:vAlign w:val="bottom"/>
            <w:hideMark/>
          </w:tcPr>
          <w:p w:rsidR="00E94297" w:rsidRPr="00AF7F74" w:rsidRDefault="00E94297" w:rsidP="00256FB8">
            <w:pPr>
              <w:widowControl/>
              <w:ind w:firstLine="0"/>
              <w:jc w:val="center"/>
              <w:rPr>
                <w:rFonts w:eastAsia="Times New Roman" w:cs="Times New Roman"/>
                <w:i/>
                <w:lang w:val="uk-UA" w:bidi="ar-SA"/>
              </w:rPr>
            </w:pPr>
            <w:r w:rsidRPr="00AF7F74">
              <w:rPr>
                <w:rFonts w:cs="Times New Roman"/>
                <w:position w:val="-12"/>
                <w:lang w:val="uk-UA"/>
              </w:rPr>
              <w:object w:dxaOrig="279" w:dyaOrig="360">
                <v:shape id="_x0000_i1250" type="#_x0000_t75" style="width:14.25pt;height:18pt" o:ole="">
                  <v:imagedata r:id="rId488" o:title=""/>
                </v:shape>
                <o:OLEObject Type="Embed" ProgID="Equation.3" ShapeID="_x0000_i1250" DrawAspect="Content" ObjectID="_1708772205" r:id="rId519"/>
              </w:object>
            </w:r>
          </w:p>
        </w:tc>
        <w:tc>
          <w:tcPr>
            <w:tcW w:w="960" w:type="dxa"/>
            <w:shd w:val="clear" w:color="auto" w:fill="auto"/>
            <w:noWrap/>
            <w:vAlign w:val="bottom"/>
            <w:hideMark/>
          </w:tcPr>
          <w:p w:rsidR="00E94297" w:rsidRPr="00AF7F74" w:rsidRDefault="00E94297" w:rsidP="00256FB8">
            <w:pPr>
              <w:widowControl/>
              <w:ind w:firstLine="0"/>
              <w:jc w:val="center"/>
              <w:rPr>
                <w:rFonts w:eastAsia="Times New Roman" w:cs="Times New Roman"/>
                <w:sz w:val="22"/>
                <w:szCs w:val="22"/>
                <w:lang w:val="uk-UA" w:bidi="ar-SA"/>
              </w:rPr>
            </w:pPr>
            <w:r w:rsidRPr="00AF7F74">
              <w:rPr>
                <w:rFonts w:cs="Times New Roman"/>
                <w:position w:val="-12"/>
                <w:lang w:val="uk-UA"/>
              </w:rPr>
              <w:object w:dxaOrig="240" w:dyaOrig="360">
                <v:shape id="_x0000_i1251" type="#_x0000_t75" style="width:11.25pt;height:18pt" o:ole="">
                  <v:imagedata r:id="rId501" o:title=""/>
                </v:shape>
                <o:OLEObject Type="Embed" ProgID="Equation.3" ShapeID="_x0000_i1251" DrawAspect="Content" ObjectID="_1708772206" r:id="rId520"/>
              </w:object>
            </w:r>
          </w:p>
        </w:tc>
        <w:tc>
          <w:tcPr>
            <w:tcW w:w="1135" w:type="dxa"/>
            <w:shd w:val="clear" w:color="auto" w:fill="auto"/>
            <w:noWrap/>
            <w:vAlign w:val="bottom"/>
            <w:hideMark/>
          </w:tcPr>
          <w:p w:rsidR="00E94297" w:rsidRPr="00AF7F74" w:rsidRDefault="00634756" w:rsidP="00E276A5">
            <w:pPr>
              <w:widowControl/>
              <w:ind w:firstLine="0"/>
              <w:jc w:val="left"/>
              <w:rPr>
                <w:rFonts w:eastAsia="Times New Roman" w:cs="Times New Roman"/>
                <w:sz w:val="22"/>
                <w:szCs w:val="22"/>
                <w:lang w:val="uk-UA" w:bidi="ar-SA"/>
              </w:rPr>
            </w:pPr>
            <w:r w:rsidRPr="00AF7F74">
              <w:rPr>
                <w:rFonts w:cs="Times New Roman"/>
                <w:position w:val="-12"/>
                <w:lang w:val="uk-UA"/>
              </w:rPr>
              <w:object w:dxaOrig="420" w:dyaOrig="380">
                <v:shape id="_x0000_i1252" type="#_x0000_t75" style="width:20.25pt;height:18.75pt" o:ole="">
                  <v:imagedata r:id="rId521" o:title=""/>
                </v:shape>
                <o:OLEObject Type="Embed" ProgID="Equation.3" ShapeID="_x0000_i1252" DrawAspect="Content" ObjectID="_1708772207" r:id="rId522"/>
              </w:object>
            </w:r>
          </w:p>
        </w:tc>
        <w:tc>
          <w:tcPr>
            <w:tcW w:w="1155" w:type="dxa"/>
            <w:shd w:val="clear" w:color="auto" w:fill="auto"/>
            <w:noWrap/>
            <w:vAlign w:val="bottom"/>
            <w:hideMark/>
          </w:tcPr>
          <w:p w:rsidR="00E94297" w:rsidRPr="00AF7F74" w:rsidRDefault="00634756" w:rsidP="00256FB8">
            <w:pPr>
              <w:widowControl/>
              <w:ind w:firstLine="0"/>
              <w:jc w:val="center"/>
              <w:rPr>
                <w:rFonts w:eastAsia="Times New Roman" w:cs="Times New Roman"/>
                <w:sz w:val="22"/>
                <w:szCs w:val="22"/>
                <w:lang w:val="uk-UA" w:bidi="ar-SA"/>
              </w:rPr>
            </w:pPr>
            <w:r w:rsidRPr="00AF7F74">
              <w:rPr>
                <w:rFonts w:cs="Times New Roman"/>
                <w:position w:val="-12"/>
                <w:lang w:val="uk-UA"/>
              </w:rPr>
              <w:object w:dxaOrig="440" w:dyaOrig="380">
                <v:shape id="_x0000_i1253" type="#_x0000_t75" style="width:21.75pt;height:18.75pt" o:ole="">
                  <v:imagedata r:id="rId523" o:title=""/>
                </v:shape>
                <o:OLEObject Type="Embed" ProgID="Equation.3" ShapeID="_x0000_i1253" DrawAspect="Content" ObjectID="_1708772208" r:id="rId524"/>
              </w:object>
            </w:r>
          </w:p>
        </w:tc>
        <w:tc>
          <w:tcPr>
            <w:tcW w:w="1256" w:type="dxa"/>
            <w:shd w:val="clear" w:color="auto" w:fill="auto"/>
            <w:noWrap/>
            <w:vAlign w:val="bottom"/>
            <w:hideMark/>
          </w:tcPr>
          <w:p w:rsidR="00E94297" w:rsidRPr="00AF7F74" w:rsidRDefault="00E94297" w:rsidP="00256FB8">
            <w:pPr>
              <w:widowControl/>
              <w:ind w:firstLine="0"/>
              <w:jc w:val="center"/>
              <w:rPr>
                <w:rFonts w:eastAsia="Times New Roman" w:cs="Times New Roman"/>
                <w:sz w:val="22"/>
                <w:szCs w:val="22"/>
                <w:lang w:val="uk-UA" w:bidi="ar-SA"/>
              </w:rPr>
            </w:pPr>
            <w:r w:rsidRPr="00AF7F74">
              <w:rPr>
                <w:rFonts w:cs="Times New Roman"/>
                <w:position w:val="-14"/>
                <w:lang w:val="uk-UA"/>
              </w:rPr>
              <w:object w:dxaOrig="499" w:dyaOrig="400">
                <v:shape id="_x0000_i1254" type="#_x0000_t75" style="width:25.5pt;height:19.5pt" o:ole="">
                  <v:imagedata r:id="rId525" o:title=""/>
                </v:shape>
                <o:OLEObject Type="Embed" ProgID="Equation.3" ShapeID="_x0000_i1254" DrawAspect="Content" ObjectID="_1708772209" r:id="rId526"/>
              </w:objec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lastRenderedPageBreak/>
              <w:t>1</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6,786916</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333,0213</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2260,188</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6,554764</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435,2753</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2853,127</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3600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6,309573</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541,7283</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3418,074</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4900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6,049187</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651,8049</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3942,89</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6400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5,7708</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765,082</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4415,135</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8100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5,470654</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881,2335</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4820,923</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5,143521</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1000</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5143,521</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12100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4,781762</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1121,169</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5361,166</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14400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4,373448</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1244,565</w:t>
            </w:r>
          </w:p>
        </w:tc>
        <w:tc>
          <w:tcPr>
            <w:tcW w:w="1256" w:type="dxa"/>
            <w:shd w:val="clear" w:color="auto" w:fill="C5E0B3" w:themeFill="accent6" w:themeFillTint="66"/>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5443,04</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16900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3,89806</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1370,036</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5340,483</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19600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3,314454</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1497,455</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4963,244</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150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22500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2,511886</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1626,708</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4086,105</w:t>
            </w:r>
          </w:p>
        </w:tc>
      </w:tr>
      <w:tr w:rsidR="00E94297" w:rsidRPr="00AF7F74" w:rsidTr="00E94297">
        <w:trPr>
          <w:trHeight w:val="300"/>
          <w:jc w:val="center"/>
        </w:trPr>
        <w:tc>
          <w:tcPr>
            <w:tcW w:w="965" w:type="dxa"/>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25600</w:t>
            </w:r>
          </w:p>
        </w:tc>
        <w:tc>
          <w:tcPr>
            <w:tcW w:w="960" w:type="dxa"/>
            <w:shd w:val="clear" w:color="auto" w:fill="auto"/>
            <w:noWrap/>
            <w:vAlign w:val="bottom"/>
            <w:hideMark/>
          </w:tcPr>
          <w:p w:rsidR="00E94297" w:rsidRPr="00AF7F74" w:rsidRDefault="00E94297" w:rsidP="00E94297">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0</w:t>
            </w:r>
          </w:p>
        </w:tc>
        <w:tc>
          <w:tcPr>
            <w:tcW w:w="113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0</w:t>
            </w:r>
          </w:p>
        </w:tc>
        <w:tc>
          <w:tcPr>
            <w:tcW w:w="1155"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1757,697</w:t>
            </w:r>
          </w:p>
        </w:tc>
        <w:tc>
          <w:tcPr>
            <w:tcW w:w="1256" w:type="dxa"/>
            <w:shd w:val="clear" w:color="auto" w:fill="auto"/>
            <w:noWrap/>
            <w:vAlign w:val="bottom"/>
          </w:tcPr>
          <w:p w:rsidR="00E94297" w:rsidRPr="00AF7F74" w:rsidRDefault="00E94297" w:rsidP="00E94297">
            <w:pPr>
              <w:ind w:firstLine="0"/>
              <w:jc w:val="right"/>
              <w:rPr>
                <w:rFonts w:cs="Times New Roman"/>
                <w:sz w:val="22"/>
                <w:szCs w:val="22"/>
                <w:lang w:val="uk-UA"/>
              </w:rPr>
            </w:pPr>
            <w:r w:rsidRPr="00AF7F74">
              <w:rPr>
                <w:rFonts w:cs="Times New Roman"/>
                <w:sz w:val="22"/>
                <w:szCs w:val="22"/>
                <w:lang w:val="uk-UA"/>
              </w:rPr>
              <w:t>0</w:t>
            </w:r>
          </w:p>
        </w:tc>
      </w:tr>
    </w:tbl>
    <w:p w:rsidR="008B2DCA" w:rsidRPr="00AF7F74" w:rsidRDefault="008B2DCA" w:rsidP="00D73B69">
      <w:pPr>
        <w:rPr>
          <w:lang w:val="uk-UA"/>
        </w:rPr>
      </w:pPr>
    </w:p>
    <w:p w:rsidR="00E94297" w:rsidRPr="00AF7F74" w:rsidRDefault="00634756" w:rsidP="00D73B69">
      <w:pPr>
        <w:rPr>
          <w:lang w:val="uk-UA"/>
        </w:rPr>
      </w:pPr>
      <w:r w:rsidRPr="00AF7F74">
        <w:rPr>
          <w:lang w:val="uk-UA"/>
        </w:rPr>
        <w:t>У цьому випадку бачимо, що екстремум (5443,04) цільової функції відповідає моделі №9.</w:t>
      </w:r>
    </w:p>
    <w:p w:rsidR="00E94297" w:rsidRPr="00AF7F74" w:rsidRDefault="00E94297" w:rsidP="00D73B69">
      <w:pPr>
        <w:rPr>
          <w:lang w:val="uk-UA"/>
        </w:rPr>
      </w:pPr>
    </w:p>
    <w:p w:rsidR="00D73B69" w:rsidRPr="00AF7F74" w:rsidRDefault="00D73B69" w:rsidP="00AF1D78">
      <w:pPr>
        <w:pStyle w:val="2"/>
        <w:rPr>
          <w:lang w:val="uk-UA"/>
        </w:rPr>
      </w:pPr>
      <w:bookmarkStart w:id="58" w:name="_Toc97021629"/>
      <w:r w:rsidRPr="00AF7F74">
        <w:rPr>
          <w:lang w:val="uk-UA"/>
        </w:rPr>
        <w:t>6.4 Метод цільового програмування</w:t>
      </w:r>
      <w:bookmarkEnd w:id="58"/>
    </w:p>
    <w:p w:rsidR="00D73B69" w:rsidRPr="00AF7F74" w:rsidRDefault="00D73B69" w:rsidP="00D73B69">
      <w:pPr>
        <w:rPr>
          <w:lang w:val="uk-UA"/>
        </w:rPr>
      </w:pPr>
    </w:p>
    <w:p w:rsidR="00556DC0" w:rsidRPr="00AF7F74" w:rsidRDefault="00556DC0" w:rsidP="00556DC0">
      <w:pPr>
        <w:rPr>
          <w:lang w:val="uk-UA"/>
        </w:rPr>
      </w:pPr>
      <w:r w:rsidRPr="00AF7F74">
        <w:rPr>
          <w:lang w:val="uk-UA"/>
        </w:rPr>
        <w:t>Назва цієї групи методів пов'язана з тим, що особа, яка приймає рішення (ЛПР), задає певні цілі.</w:t>
      </w:r>
      <w:r w:rsidRPr="00AF7F74">
        <w:rPr>
          <w:position w:val="-10"/>
          <w:lang w:val="uk-UA"/>
        </w:rPr>
        <w:object w:dxaOrig="1219" w:dyaOrig="360">
          <v:shape id="_x0000_i1255" type="#_x0000_t75" style="width:60.75pt;height:18pt" o:ole="">
            <v:imagedata r:id="rId527" o:title=""/>
          </v:shape>
          <o:OLEObject Type="Embed" ProgID="Equation.3" ShapeID="_x0000_i1255" DrawAspect="Content" ObjectID="_1708772210" r:id="rId528"/>
        </w:object>
      </w:r>
      <w:r w:rsidRPr="00AF7F74">
        <w:rPr>
          <w:lang w:val="uk-UA"/>
        </w:rPr>
        <w:t>для кожного критерію. Завдання МКО у разі перетворюється на завдання мінімізації суми відхилень з певним показником</w:t>
      </w:r>
      <w:r w:rsidRPr="00AF7F74">
        <w:rPr>
          <w:position w:val="-10"/>
          <w:lang w:val="uk-UA"/>
        </w:rPr>
        <w:object w:dxaOrig="240" w:dyaOrig="260">
          <v:shape id="_x0000_i1256" type="#_x0000_t75" style="width:11.25pt;height:12pt" o:ole="">
            <v:imagedata r:id="rId529" o:title=""/>
          </v:shape>
          <o:OLEObject Type="Embed" ProgID="Equation.3" ShapeID="_x0000_i1256" DrawAspect="Content" ObjectID="_1708772211" r:id="rId530"/>
        </w:object>
      </w:r>
      <w:r w:rsidRPr="00AF7F74">
        <w:rPr>
          <w:lang w:val="uk-UA"/>
        </w:rPr>
        <w:t>:</w:t>
      </w:r>
    </w:p>
    <w:p w:rsidR="00556DC0" w:rsidRPr="00AF7F74" w:rsidRDefault="00556DC0" w:rsidP="00556DC0">
      <w:pPr>
        <w:rPr>
          <w:lang w:val="uk-UA"/>
        </w:rPr>
      </w:pPr>
    </w:p>
    <w:p w:rsidR="00556DC0" w:rsidRPr="00AF7F74" w:rsidRDefault="00556DC0" w:rsidP="00556DC0">
      <w:pPr>
        <w:jc w:val="right"/>
        <w:rPr>
          <w:lang w:val="uk-UA"/>
        </w:rPr>
      </w:pPr>
      <w:r w:rsidRPr="00AF7F74">
        <w:rPr>
          <w:position w:val="-30"/>
          <w:lang w:val="uk-UA"/>
        </w:rPr>
        <w:object w:dxaOrig="3300" w:dyaOrig="859">
          <v:shape id="_x0000_i1257" type="#_x0000_t75" style="width:164.25pt;height:42.75pt" o:ole="">
            <v:imagedata r:id="rId531" o:title=""/>
          </v:shape>
          <o:OLEObject Type="Embed" ProgID="Equation.3" ShapeID="_x0000_i1257" DrawAspect="Content" ObjectID="_1708772212" r:id="rId532"/>
        </w:object>
      </w:r>
      <w:r w:rsidRPr="00AF7F74">
        <w:rPr>
          <w:lang w:val="uk-UA"/>
        </w:rPr>
        <w:t>, при X</w:t>
      </w:r>
      <w:r w:rsidRPr="00AF7F74">
        <w:rPr>
          <w:lang w:val="uk-UA"/>
        </w:rPr>
        <w:fldChar w:fldCharType="begin"/>
      </w:r>
      <w:r w:rsidRPr="00AF7F74">
        <w:rPr>
          <w:lang w:val="uk-UA"/>
        </w:rPr>
        <w:instrText>SYMBOL 206 \f "Symbol" \s 12</w:instrText>
      </w:r>
      <w:r w:rsidRPr="00AF7F74">
        <w:rPr>
          <w:lang w:val="uk-UA"/>
        </w:rPr>
        <w:fldChar w:fldCharType="separate"/>
      </w:r>
      <w:r w:rsidRPr="00AF7F74">
        <w:rPr>
          <w:rFonts w:ascii="Symbol" w:hAnsi="Symbol"/>
          <w:lang w:val="uk-UA"/>
        </w:rPr>
        <w:t>Про</w:t>
      </w:r>
      <w:r w:rsidRPr="00AF7F74">
        <w:rPr>
          <w:lang w:val="uk-UA"/>
        </w:rPr>
        <w:fldChar w:fldCharType="end"/>
      </w:r>
      <w:r w:rsidRPr="00AF7F74">
        <w:rPr>
          <w:lang w:val="uk-UA"/>
        </w:rPr>
        <w:t>D,</w:t>
      </w:r>
      <w:r w:rsidRPr="00AF7F74">
        <w:rPr>
          <w:lang w:val="uk-UA"/>
        </w:rPr>
        <w:tab/>
      </w:r>
      <w:r w:rsidRPr="00AF7F74">
        <w:rPr>
          <w:lang w:val="uk-UA"/>
        </w:rPr>
        <w:tab/>
      </w:r>
      <w:r w:rsidRPr="00AF7F74">
        <w:rPr>
          <w:lang w:val="uk-UA"/>
        </w:rPr>
        <w:tab/>
      </w:r>
      <w:r w:rsidRPr="00AF7F74">
        <w:rPr>
          <w:lang w:val="uk-UA"/>
        </w:rPr>
        <w:tab/>
        <w:t>(6.6)</w:t>
      </w:r>
    </w:p>
    <w:p w:rsidR="00556DC0" w:rsidRPr="00AF7F74" w:rsidRDefault="00556DC0" w:rsidP="00556DC0">
      <w:pPr>
        <w:ind w:firstLine="0"/>
        <w:rPr>
          <w:lang w:val="uk-UA"/>
        </w:rPr>
      </w:pPr>
    </w:p>
    <w:p w:rsidR="00556DC0" w:rsidRPr="00AF7F74" w:rsidRDefault="00556DC0" w:rsidP="00556DC0">
      <w:pPr>
        <w:ind w:firstLine="0"/>
        <w:rPr>
          <w:lang w:val="uk-UA"/>
        </w:rPr>
      </w:pPr>
      <w:r w:rsidRPr="00AF7F74">
        <w:rPr>
          <w:lang w:val="uk-UA"/>
        </w:rPr>
        <w:t>де</w:t>
      </w:r>
      <w:r w:rsidRPr="00AF7F74">
        <w:rPr>
          <w:position w:val="-12"/>
          <w:lang w:val="uk-UA"/>
        </w:rPr>
        <w:object w:dxaOrig="300" w:dyaOrig="360">
          <v:shape id="_x0000_i1258" type="#_x0000_t75" style="width:15pt;height:18pt" o:ole="">
            <v:imagedata r:id="rId533" o:title=""/>
          </v:shape>
          <o:OLEObject Type="Embed" ProgID="Equation.3" ShapeID="_x0000_i1258" DrawAspect="Content" ObjectID="_1708772213" r:id="rId534"/>
        </w:object>
      </w:r>
      <w:r w:rsidRPr="00AF7F74">
        <w:rPr>
          <w:lang w:val="uk-UA"/>
        </w:rPr>
        <w:t>- Деякі вагові коефіцієнти, що характеризують важливість того чи іншого критерію.</w:t>
      </w:r>
    </w:p>
    <w:p w:rsidR="00556DC0" w:rsidRPr="00AF7F74" w:rsidRDefault="00556DC0" w:rsidP="00556DC0">
      <w:pPr>
        <w:rPr>
          <w:lang w:val="uk-UA"/>
        </w:rPr>
      </w:pPr>
      <w:r w:rsidRPr="00AF7F74">
        <w:rPr>
          <w:lang w:val="uk-UA"/>
        </w:rPr>
        <w:t>Завдання (6.6) можна конкретизувати залежно від значень параметра</w:t>
      </w:r>
      <w:r w:rsidRPr="00AF7F74">
        <w:rPr>
          <w:position w:val="-10"/>
          <w:lang w:val="uk-UA"/>
        </w:rPr>
        <w:object w:dxaOrig="240" w:dyaOrig="260">
          <v:shape id="_x0000_i1259" type="#_x0000_t75" style="width:11.25pt;height:12pt" o:ole="">
            <v:imagedata r:id="rId535" o:title=""/>
          </v:shape>
          <o:OLEObject Type="Embed" ProgID="Equation.3" ShapeID="_x0000_i1259" DrawAspect="Content" ObjectID="_1708772214" r:id="rId536"/>
        </w:object>
      </w:r>
      <w:r w:rsidRPr="00AF7F74">
        <w:rPr>
          <w:lang w:val="uk-UA"/>
        </w:rPr>
        <w:t>та заданих цілей. Зокрема, при</w:t>
      </w:r>
      <w:r w:rsidRPr="00AF7F74">
        <w:rPr>
          <w:position w:val="-10"/>
          <w:lang w:val="uk-UA"/>
        </w:rPr>
        <w:object w:dxaOrig="600" w:dyaOrig="320">
          <v:shape id="_x0000_i1260" type="#_x0000_t75" style="width:30pt;height:16.5pt" o:ole="">
            <v:imagedata r:id="rId537" o:title=""/>
          </v:shape>
          <o:OLEObject Type="Embed" ProgID="Equation.3" ShapeID="_x0000_i1260" DrawAspect="Content" ObjectID="_1708772215" r:id="rId538"/>
        </w:object>
      </w:r>
      <w:r w:rsidRPr="00AF7F74">
        <w:rPr>
          <w:lang w:val="uk-UA"/>
        </w:rPr>
        <w:t>і</w:t>
      </w:r>
      <w:r w:rsidRPr="00AF7F74">
        <w:rPr>
          <w:position w:val="-12"/>
          <w:lang w:val="uk-UA"/>
        </w:rPr>
        <w:object w:dxaOrig="680" w:dyaOrig="360">
          <v:shape id="_x0000_i1261" type="#_x0000_t75" style="width:33.75pt;height:18pt" o:ole="">
            <v:imagedata r:id="rId539" o:title=""/>
          </v:shape>
          <o:OLEObject Type="Embed" ProgID="Equation.3" ShapeID="_x0000_i1261" DrawAspect="Content" ObjectID="_1708772216" r:id="rId540"/>
        </w:object>
      </w:r>
      <w:r w:rsidRPr="00AF7F74">
        <w:rPr>
          <w:lang w:val="uk-UA"/>
        </w:rPr>
        <w:t>отримаємо задачу мінімізації суми квадратів відхилень:</w:t>
      </w:r>
    </w:p>
    <w:p w:rsidR="00556DC0" w:rsidRPr="00AF7F74" w:rsidRDefault="00556DC0" w:rsidP="00556DC0">
      <w:pPr>
        <w:rPr>
          <w:lang w:val="uk-UA"/>
        </w:rPr>
      </w:pPr>
    </w:p>
    <w:p w:rsidR="00556DC0" w:rsidRPr="00AF7F74" w:rsidRDefault="00556DC0" w:rsidP="00556DC0">
      <w:pPr>
        <w:jc w:val="center"/>
        <w:rPr>
          <w:lang w:val="uk-UA"/>
        </w:rPr>
      </w:pPr>
      <w:r w:rsidRPr="00AF7F74">
        <w:rPr>
          <w:position w:val="-32"/>
          <w:lang w:val="uk-UA"/>
        </w:rPr>
        <w:object w:dxaOrig="2960" w:dyaOrig="800">
          <v:shape id="_x0000_i1262" type="#_x0000_t75" style="width:147.75pt;height:39.75pt" o:ole="">
            <v:imagedata r:id="rId541" o:title=""/>
          </v:shape>
          <o:OLEObject Type="Embed" ProgID="Equation.3" ShapeID="_x0000_i1262" DrawAspect="Content" ObjectID="_1708772217" r:id="rId542"/>
        </w:object>
      </w:r>
      <w:r w:rsidRPr="00AF7F74">
        <w:rPr>
          <w:lang w:val="uk-UA"/>
        </w:rPr>
        <w:t>при X</w:t>
      </w:r>
      <w:r w:rsidRPr="00AF7F74">
        <w:rPr>
          <w:lang w:val="uk-UA"/>
        </w:rPr>
        <w:fldChar w:fldCharType="begin"/>
      </w:r>
      <w:r w:rsidRPr="00AF7F74">
        <w:rPr>
          <w:lang w:val="uk-UA"/>
        </w:rPr>
        <w:instrText>SYMBOL 206 \f "Symbol" \s 12</w:instrText>
      </w:r>
      <w:r w:rsidRPr="00AF7F74">
        <w:rPr>
          <w:lang w:val="uk-UA"/>
        </w:rPr>
        <w:fldChar w:fldCharType="separate"/>
      </w:r>
      <w:r w:rsidRPr="00AF7F74">
        <w:rPr>
          <w:rFonts w:ascii="Symbol" w:hAnsi="Symbol"/>
          <w:lang w:val="uk-UA"/>
        </w:rPr>
        <w:t>Про</w:t>
      </w:r>
      <w:r w:rsidRPr="00AF7F74">
        <w:rPr>
          <w:lang w:val="uk-UA"/>
        </w:rPr>
        <w:fldChar w:fldCharType="end"/>
      </w:r>
      <w:r w:rsidRPr="00AF7F74">
        <w:rPr>
          <w:lang w:val="uk-UA"/>
        </w:rPr>
        <w:t>D,</w:t>
      </w:r>
    </w:p>
    <w:p w:rsidR="00556DC0" w:rsidRPr="00AF7F74" w:rsidRDefault="00556DC0" w:rsidP="00556DC0">
      <w:pPr>
        <w:ind w:firstLine="0"/>
        <w:rPr>
          <w:lang w:val="uk-UA"/>
        </w:rPr>
      </w:pPr>
    </w:p>
    <w:p w:rsidR="00556DC0" w:rsidRPr="00AF7F74" w:rsidRDefault="00556DC0" w:rsidP="00556DC0">
      <w:pPr>
        <w:ind w:firstLine="0"/>
        <w:rPr>
          <w:lang w:val="uk-UA"/>
        </w:rPr>
      </w:pPr>
      <w:r w:rsidRPr="00AF7F74">
        <w:rPr>
          <w:lang w:val="uk-UA"/>
        </w:rPr>
        <w:t>в якій мінімізується евклідова відстань від множини досяжності F до «абсолютного максимуму»</w:t>
      </w:r>
      <w:r w:rsidRPr="00AF7F74">
        <w:rPr>
          <w:position w:val="-12"/>
          <w:lang w:val="uk-UA"/>
        </w:rPr>
        <w:object w:dxaOrig="1920" w:dyaOrig="380">
          <v:shape id="_x0000_i1263" type="#_x0000_t75" style="width:96.75pt;height:18.75pt" o:ole="">
            <v:imagedata r:id="rId543" o:title=""/>
          </v:shape>
          <o:OLEObject Type="Embed" ProgID="Equation.3" ShapeID="_x0000_i1263" DrawAspect="Content" ObjectID="_1708772218" r:id="rId544"/>
        </w:object>
      </w:r>
      <w:r w:rsidRPr="00AF7F74">
        <w:rPr>
          <w:lang w:val="uk-UA"/>
        </w:rPr>
        <w:t>у просторі критеріїв. Тут</w:t>
      </w:r>
      <w:r w:rsidRPr="00AF7F74">
        <w:rPr>
          <w:position w:val="-20"/>
          <w:lang w:val="uk-UA"/>
        </w:rPr>
        <w:object w:dxaOrig="1640" w:dyaOrig="460">
          <v:shape id="_x0000_i1264" type="#_x0000_t75" style="width:82.5pt;height:23.25pt" o:ole="">
            <v:imagedata r:id="rId545" o:title=""/>
          </v:shape>
          <o:OLEObject Type="Embed" ProgID="Equation.3" ShapeID="_x0000_i1264" DrawAspect="Content" ObjectID="_1708772219" r:id="rId546"/>
        </w:object>
      </w:r>
      <w:r w:rsidRPr="00AF7F74">
        <w:rPr>
          <w:lang w:val="uk-UA"/>
        </w:rPr>
        <w:t>.</w:t>
      </w:r>
    </w:p>
    <w:p w:rsidR="00556DC0" w:rsidRPr="00AF7F74" w:rsidRDefault="00AF142A" w:rsidP="00556DC0">
      <w:pPr>
        <w:rPr>
          <w:lang w:val="uk-UA"/>
        </w:rPr>
      </w:pPr>
      <w:r w:rsidRPr="00AF7F74">
        <w:rPr>
          <w:b/>
          <w:lang w:val="uk-UA"/>
        </w:rPr>
        <w:t>Розглянемо рішення</w:t>
      </w:r>
      <w:r w:rsidRPr="00AF7F74">
        <w:rPr>
          <w:lang w:val="uk-UA"/>
        </w:rPr>
        <w:t>Завдання про вибір автомобіля методом цільового програмування.</w:t>
      </w:r>
    </w:p>
    <w:p w:rsidR="00AF142A" w:rsidRPr="00AF7F74" w:rsidRDefault="00C62922" w:rsidP="00556DC0">
      <w:pPr>
        <w:rPr>
          <w:lang w:val="uk-UA"/>
        </w:rPr>
      </w:pPr>
      <w:r w:rsidRPr="00AF7F74">
        <w:rPr>
          <w:lang w:val="uk-UA"/>
        </w:rPr>
        <w:t>Насамперед проведемо нормалізацію критеріїв розділивши їх на відповідне максимальне значення. Далі визначимося з цілями. Очевидно, що для швидкості метою буде максимальне значення 1, а для мінімальної вартості — 0. Подальші розрахунки наведені в таблиці нижче.</w:t>
      </w:r>
    </w:p>
    <w:p w:rsidR="00AF142A" w:rsidRPr="00AF7F74" w:rsidRDefault="00AF142A" w:rsidP="00556DC0">
      <w:pPr>
        <w:rPr>
          <w:lang w:val="uk-UA"/>
        </w:rPr>
      </w:pP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04"/>
        <w:gridCol w:w="904"/>
        <w:gridCol w:w="904"/>
        <w:gridCol w:w="1052"/>
        <w:gridCol w:w="1644"/>
        <w:gridCol w:w="1736"/>
        <w:gridCol w:w="1041"/>
      </w:tblGrid>
      <w:tr w:rsidR="00C62922" w:rsidRPr="00AF7F74" w:rsidTr="00325BEE">
        <w:trPr>
          <w:trHeight w:val="300"/>
          <w:jc w:val="center"/>
        </w:trPr>
        <w:tc>
          <w:tcPr>
            <w:tcW w:w="965" w:type="dxa"/>
          </w:tcPr>
          <w:p w:rsidR="00C62922" w:rsidRPr="00AF7F74" w:rsidRDefault="00C62922" w:rsidP="00B1452B">
            <w:pPr>
              <w:widowControl/>
              <w:ind w:firstLine="0"/>
              <w:jc w:val="center"/>
              <w:rPr>
                <w:rFonts w:cs="Times New Roman"/>
                <w:sz w:val="22"/>
                <w:szCs w:val="22"/>
                <w:lang w:val="uk-UA"/>
              </w:rPr>
            </w:pPr>
            <w:r w:rsidRPr="00AF7F74">
              <w:rPr>
                <w:rFonts w:cs="Times New Roman"/>
                <w:sz w:val="22"/>
                <w:szCs w:val="22"/>
                <w:lang w:val="uk-UA"/>
              </w:rPr>
              <w:t>№ моделі</w:t>
            </w:r>
          </w:p>
        </w:tc>
        <w:tc>
          <w:tcPr>
            <w:tcW w:w="904" w:type="dxa"/>
            <w:shd w:val="clear" w:color="auto" w:fill="auto"/>
            <w:noWrap/>
            <w:vAlign w:val="bottom"/>
            <w:hideMark/>
          </w:tcPr>
          <w:p w:rsidR="00C62922" w:rsidRPr="00AF7F74" w:rsidRDefault="00C62922" w:rsidP="00B1452B">
            <w:pPr>
              <w:widowControl/>
              <w:ind w:firstLine="0"/>
              <w:jc w:val="center"/>
              <w:rPr>
                <w:rFonts w:eastAsia="Times New Roman" w:cs="Times New Roman"/>
                <w:sz w:val="22"/>
                <w:szCs w:val="22"/>
                <w:lang w:val="uk-UA" w:bidi="ar-SA"/>
              </w:rPr>
            </w:pPr>
            <w:r w:rsidRPr="00AF7F74">
              <w:rPr>
                <w:rFonts w:cs="Times New Roman"/>
                <w:position w:val="-12"/>
                <w:sz w:val="22"/>
                <w:szCs w:val="22"/>
                <w:lang w:val="uk-UA"/>
              </w:rPr>
              <w:object w:dxaOrig="480" w:dyaOrig="380">
                <v:shape id="_x0000_i1265" type="#_x0000_t75" style="width:24.75pt;height:18.75pt" o:ole="">
                  <v:imagedata r:id="rId498" o:title=""/>
                </v:shape>
                <o:OLEObject Type="Embed" ProgID="Equation.3" ShapeID="_x0000_i1265" DrawAspect="Content" ObjectID="_1708772220" r:id="rId547"/>
              </w:object>
            </w:r>
          </w:p>
        </w:tc>
        <w:tc>
          <w:tcPr>
            <w:tcW w:w="904" w:type="dxa"/>
            <w:shd w:val="clear" w:color="auto" w:fill="auto"/>
            <w:noWrap/>
            <w:vAlign w:val="bottom"/>
            <w:hideMark/>
          </w:tcPr>
          <w:p w:rsidR="00C62922" w:rsidRPr="00AF7F74" w:rsidRDefault="00C62922" w:rsidP="00B1452B">
            <w:pPr>
              <w:widowControl/>
              <w:ind w:firstLine="0"/>
              <w:jc w:val="center"/>
              <w:rPr>
                <w:rFonts w:eastAsia="Times New Roman" w:cs="Times New Roman"/>
                <w:i/>
                <w:sz w:val="22"/>
                <w:szCs w:val="22"/>
                <w:lang w:val="uk-UA" w:bidi="ar-SA"/>
              </w:rPr>
            </w:pPr>
            <w:r w:rsidRPr="00AF7F74">
              <w:rPr>
                <w:rFonts w:cs="Times New Roman"/>
                <w:position w:val="-12"/>
                <w:sz w:val="22"/>
                <w:szCs w:val="22"/>
                <w:lang w:val="uk-UA"/>
              </w:rPr>
              <w:object w:dxaOrig="279" w:dyaOrig="360">
                <v:shape id="_x0000_i1266" type="#_x0000_t75" style="width:14.25pt;height:18pt" o:ole="">
                  <v:imagedata r:id="rId488" o:title=""/>
                </v:shape>
                <o:OLEObject Type="Embed" ProgID="Equation.3" ShapeID="_x0000_i1266" DrawAspect="Content" ObjectID="_1708772221" r:id="rId548"/>
              </w:object>
            </w:r>
          </w:p>
        </w:tc>
        <w:tc>
          <w:tcPr>
            <w:tcW w:w="904" w:type="dxa"/>
            <w:shd w:val="clear" w:color="auto" w:fill="auto"/>
            <w:noWrap/>
            <w:vAlign w:val="bottom"/>
            <w:hideMark/>
          </w:tcPr>
          <w:p w:rsidR="00C62922" w:rsidRPr="00AF7F74" w:rsidRDefault="00C62922" w:rsidP="00C62922">
            <w:pPr>
              <w:widowControl/>
              <w:ind w:firstLine="0"/>
              <w:jc w:val="center"/>
              <w:rPr>
                <w:rFonts w:eastAsia="Times New Roman" w:cs="Times New Roman"/>
                <w:sz w:val="22"/>
                <w:szCs w:val="22"/>
                <w:lang w:val="uk-UA" w:bidi="ar-SA"/>
              </w:rPr>
            </w:pPr>
            <w:r w:rsidRPr="00AF7F74">
              <w:rPr>
                <w:rFonts w:cs="Times New Roman"/>
                <w:position w:val="-12"/>
                <w:sz w:val="22"/>
                <w:szCs w:val="22"/>
                <w:lang w:val="uk-UA"/>
              </w:rPr>
              <w:object w:dxaOrig="520" w:dyaOrig="380">
                <v:shape id="_x0000_i1267" type="#_x0000_t75" style="width:25.5pt;height:18.75pt" o:ole="">
                  <v:imagedata r:id="rId549" o:title=""/>
                </v:shape>
                <o:OLEObject Type="Embed" ProgID="Equation.3" ShapeID="_x0000_i1267" DrawAspect="Content" ObjectID="_1708772222" r:id="rId550"/>
              </w:object>
            </w:r>
          </w:p>
        </w:tc>
        <w:tc>
          <w:tcPr>
            <w:tcW w:w="1052" w:type="dxa"/>
            <w:shd w:val="clear" w:color="auto" w:fill="auto"/>
            <w:noWrap/>
            <w:vAlign w:val="bottom"/>
            <w:hideMark/>
          </w:tcPr>
          <w:p w:rsidR="00C62922" w:rsidRPr="00AF7F74" w:rsidRDefault="00C62922" w:rsidP="00C62922">
            <w:pPr>
              <w:widowControl/>
              <w:ind w:firstLine="0"/>
              <w:jc w:val="center"/>
              <w:rPr>
                <w:rFonts w:eastAsia="Times New Roman" w:cs="Times New Roman"/>
                <w:sz w:val="22"/>
                <w:szCs w:val="22"/>
                <w:lang w:val="uk-UA" w:bidi="ar-SA"/>
              </w:rPr>
            </w:pPr>
            <w:r w:rsidRPr="00AF7F74">
              <w:rPr>
                <w:rFonts w:cs="Times New Roman"/>
                <w:position w:val="-12"/>
                <w:sz w:val="22"/>
                <w:szCs w:val="22"/>
                <w:lang w:val="uk-UA"/>
              </w:rPr>
              <w:object w:dxaOrig="560" w:dyaOrig="380">
                <v:shape id="_x0000_i1268" type="#_x0000_t75" style="width:27.75pt;height:18.75pt" o:ole="">
                  <v:imagedata r:id="rId494" o:title=""/>
                </v:shape>
                <o:OLEObject Type="Embed" ProgID="Equation.3" ShapeID="_x0000_i1268" DrawAspect="Content" ObjectID="_1708772223" r:id="rId551"/>
              </w:object>
            </w:r>
          </w:p>
        </w:tc>
        <w:tc>
          <w:tcPr>
            <w:tcW w:w="1644" w:type="dxa"/>
            <w:shd w:val="clear" w:color="auto" w:fill="auto"/>
            <w:noWrap/>
            <w:vAlign w:val="bottom"/>
            <w:hideMark/>
          </w:tcPr>
          <w:p w:rsidR="00C62922" w:rsidRPr="00AF7F74" w:rsidRDefault="00C62922" w:rsidP="00B1452B">
            <w:pPr>
              <w:widowControl/>
              <w:ind w:firstLine="0"/>
              <w:jc w:val="center"/>
              <w:rPr>
                <w:rFonts w:eastAsia="Times New Roman" w:cs="Times New Roman"/>
                <w:sz w:val="22"/>
                <w:szCs w:val="22"/>
                <w:lang w:val="uk-UA" w:bidi="ar-SA"/>
              </w:rPr>
            </w:pPr>
            <w:r w:rsidRPr="00AF7F74">
              <w:rPr>
                <w:rFonts w:cs="Times New Roman"/>
                <w:position w:val="-16"/>
                <w:sz w:val="22"/>
                <w:szCs w:val="22"/>
                <w:lang w:val="uk-UA"/>
              </w:rPr>
              <w:object w:dxaOrig="1440" w:dyaOrig="499">
                <v:shape id="_x0000_i1269" type="#_x0000_t75" style="width:71.25pt;height:25.5pt" o:ole="">
                  <v:imagedata r:id="rId552" o:title=""/>
                </v:shape>
                <o:OLEObject Type="Embed" ProgID="Equation.3" ShapeID="_x0000_i1269" DrawAspect="Content" ObjectID="_1708772224" r:id="rId553"/>
              </w:object>
            </w:r>
          </w:p>
        </w:tc>
        <w:tc>
          <w:tcPr>
            <w:tcW w:w="1736" w:type="dxa"/>
            <w:shd w:val="clear" w:color="auto" w:fill="auto"/>
            <w:noWrap/>
            <w:vAlign w:val="bottom"/>
            <w:hideMark/>
          </w:tcPr>
          <w:p w:rsidR="00C62922" w:rsidRPr="00AF7F74" w:rsidRDefault="00C62922" w:rsidP="00B1452B">
            <w:pPr>
              <w:widowControl/>
              <w:ind w:firstLine="0"/>
              <w:jc w:val="center"/>
              <w:rPr>
                <w:rFonts w:eastAsia="Times New Roman" w:cs="Times New Roman"/>
                <w:sz w:val="22"/>
                <w:szCs w:val="22"/>
                <w:lang w:val="uk-UA" w:bidi="ar-SA"/>
              </w:rPr>
            </w:pPr>
            <w:r w:rsidRPr="00AF7F74">
              <w:rPr>
                <w:rFonts w:cs="Times New Roman"/>
                <w:position w:val="-16"/>
                <w:sz w:val="22"/>
                <w:szCs w:val="22"/>
                <w:lang w:val="uk-UA"/>
              </w:rPr>
              <w:object w:dxaOrig="1520" w:dyaOrig="499">
                <v:shape id="_x0000_i1270" type="#_x0000_t75" style="width:75.75pt;height:25.5pt" o:ole="">
                  <v:imagedata r:id="rId554" o:title=""/>
                </v:shape>
                <o:OLEObject Type="Embed" ProgID="Equation.3" ShapeID="_x0000_i1270" DrawAspect="Content" ObjectID="_1708772225" r:id="rId555"/>
              </w:object>
            </w:r>
          </w:p>
        </w:tc>
        <w:tc>
          <w:tcPr>
            <w:tcW w:w="979" w:type="dxa"/>
            <w:shd w:val="clear" w:color="auto" w:fill="auto"/>
            <w:noWrap/>
            <w:vAlign w:val="bottom"/>
            <w:hideMark/>
          </w:tcPr>
          <w:p w:rsidR="00C62922" w:rsidRPr="00AF7F74" w:rsidRDefault="00325BEE" w:rsidP="00B1452B">
            <w:pPr>
              <w:widowControl/>
              <w:ind w:firstLine="0"/>
              <w:jc w:val="center"/>
              <w:rPr>
                <w:rFonts w:eastAsia="Times New Roman" w:cs="Times New Roman"/>
                <w:color w:val="auto"/>
                <w:sz w:val="22"/>
                <w:szCs w:val="22"/>
                <w:lang w:val="uk-UA" w:bidi="ar-SA"/>
              </w:rPr>
            </w:pPr>
            <w:r w:rsidRPr="00AF7F74">
              <w:rPr>
                <w:rFonts w:cs="Times New Roman"/>
                <w:position w:val="-6"/>
                <w:sz w:val="22"/>
                <w:szCs w:val="22"/>
                <w:lang w:val="uk-UA"/>
              </w:rPr>
              <w:object w:dxaOrig="760" w:dyaOrig="340">
                <v:shape id="_x0000_i1271" type="#_x0000_t75" style="width:39pt;height:18pt" o:ole="">
                  <v:imagedata r:id="rId556" o:title=""/>
                </v:shape>
                <o:OLEObject Type="Embed" ProgID="Equation.3" ShapeID="_x0000_i1271" DrawAspect="Content" ObjectID="_1708772226" r:id="rId557"/>
              </w:objec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0,25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0,0625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0,225</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0,002344</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0,476806</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0,3125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0,097656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0,189063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0,005722</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0,441344</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3600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0,140625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0,15625</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0,011865</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0,410019</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4900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0,4375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0,191406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0,126563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0,021982</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0,385414</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5</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6400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0,0375</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0,37081</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lastRenderedPageBreak/>
              <w:t>6</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8100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0,5625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0,316406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0,076563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0,060068</w:t>
            </w:r>
          </w:p>
        </w:tc>
        <w:tc>
          <w:tcPr>
            <w:tcW w:w="979" w:type="dxa"/>
            <w:shd w:val="clear" w:color="auto" w:fill="C5E0B3" w:themeFill="accent6" w:themeFillTint="66"/>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0,369635</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7</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10000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0,625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0,390625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0,05625</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0,091553</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0,384451</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8</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12100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0,6875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0,472656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0,039063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0,134042</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0,416059</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9</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14400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0,5625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0,025</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0,189844</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0,463512</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16900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0,8125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0,660156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0,014063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0,261484</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0,524925</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11</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140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19600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0,875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0,765625</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0,00625</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0,351709</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0,598297</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12</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150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22500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0,9375</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0,878906</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0,001563</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0,463486</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0,681944</w:t>
            </w:r>
          </w:p>
        </w:tc>
      </w:tr>
      <w:tr w:rsidR="00325BEE" w:rsidRPr="00AF7F74" w:rsidTr="00325BEE">
        <w:trPr>
          <w:trHeight w:val="300"/>
          <w:jc w:val="center"/>
        </w:trPr>
        <w:tc>
          <w:tcPr>
            <w:tcW w:w="965" w:type="dxa"/>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13</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160</w:t>
            </w:r>
          </w:p>
        </w:tc>
        <w:tc>
          <w:tcPr>
            <w:tcW w:w="904" w:type="dxa"/>
            <w:shd w:val="clear" w:color="auto" w:fill="auto"/>
            <w:noWrap/>
            <w:vAlign w:val="bottom"/>
            <w:hideMark/>
          </w:tcPr>
          <w:p w:rsidR="00325BEE" w:rsidRPr="00AF7F74" w:rsidRDefault="00325BEE" w:rsidP="00325BEE">
            <w:pPr>
              <w:widowControl/>
              <w:ind w:firstLine="0"/>
              <w:jc w:val="right"/>
              <w:rPr>
                <w:rFonts w:eastAsia="Times New Roman" w:cs="Times New Roman"/>
                <w:sz w:val="22"/>
                <w:szCs w:val="22"/>
                <w:lang w:val="uk-UA" w:bidi="ar-SA"/>
              </w:rPr>
            </w:pPr>
            <w:r w:rsidRPr="00AF7F74">
              <w:rPr>
                <w:rFonts w:eastAsia="Times New Roman" w:cs="Times New Roman"/>
                <w:sz w:val="22"/>
                <w:szCs w:val="22"/>
                <w:lang w:val="uk-UA" w:bidi="ar-SA"/>
              </w:rPr>
              <w:t>25600</w:t>
            </w:r>
          </w:p>
        </w:tc>
        <w:tc>
          <w:tcPr>
            <w:tcW w:w="90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1</w:t>
            </w:r>
          </w:p>
        </w:tc>
        <w:tc>
          <w:tcPr>
            <w:tcW w:w="1052"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1</w:t>
            </w:r>
          </w:p>
        </w:tc>
        <w:tc>
          <w:tcPr>
            <w:tcW w:w="1644"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w:t>
            </w:r>
          </w:p>
        </w:tc>
        <w:tc>
          <w:tcPr>
            <w:tcW w:w="1736"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0,6</w:t>
            </w:r>
          </w:p>
        </w:tc>
        <w:tc>
          <w:tcPr>
            <w:tcW w:w="979" w:type="dxa"/>
            <w:shd w:val="clear" w:color="auto" w:fill="auto"/>
            <w:noWrap/>
            <w:vAlign w:val="bottom"/>
          </w:tcPr>
          <w:p w:rsidR="00325BEE" w:rsidRPr="00AF7F74" w:rsidRDefault="00325BEE" w:rsidP="00325BEE">
            <w:pPr>
              <w:ind w:firstLine="0"/>
              <w:jc w:val="right"/>
              <w:rPr>
                <w:rFonts w:cs="Times New Roman"/>
                <w:sz w:val="22"/>
                <w:szCs w:val="22"/>
                <w:lang w:val="uk-UA"/>
              </w:rPr>
            </w:pPr>
            <w:r w:rsidRPr="00AF7F74">
              <w:rPr>
                <w:rFonts w:cs="Times New Roman"/>
                <w:sz w:val="22"/>
                <w:szCs w:val="22"/>
                <w:lang w:val="uk-UA"/>
              </w:rPr>
              <w:t>0,774597</w:t>
            </w:r>
          </w:p>
        </w:tc>
      </w:tr>
    </w:tbl>
    <w:p w:rsidR="00AF142A" w:rsidRPr="00AF7F74" w:rsidRDefault="00AF142A" w:rsidP="00556DC0">
      <w:pPr>
        <w:rPr>
          <w:lang w:val="uk-UA"/>
        </w:rPr>
      </w:pPr>
    </w:p>
    <w:p w:rsidR="00AF142A" w:rsidRPr="00AF7F74" w:rsidRDefault="00325BEE" w:rsidP="00556DC0">
      <w:pPr>
        <w:rPr>
          <w:lang w:val="uk-UA"/>
        </w:rPr>
      </w:pPr>
      <w:r w:rsidRPr="00AF7F74">
        <w:rPr>
          <w:lang w:val="uk-UA"/>
        </w:rPr>
        <w:t>Як бачимо, в даному випадку оптимальне рішення відповідає моделі автомобіля під номером 6.</w:t>
      </w:r>
    </w:p>
    <w:p w:rsidR="00146674" w:rsidRPr="00AF7F74" w:rsidRDefault="00146674" w:rsidP="00D73B69">
      <w:pPr>
        <w:rPr>
          <w:lang w:val="uk-UA"/>
        </w:rPr>
      </w:pPr>
    </w:p>
    <w:p w:rsidR="00D73B69" w:rsidRPr="00AF7F74" w:rsidRDefault="00D73B69" w:rsidP="00AF1D78">
      <w:pPr>
        <w:pStyle w:val="2"/>
        <w:rPr>
          <w:lang w:val="uk-UA"/>
        </w:rPr>
      </w:pPr>
      <w:bookmarkStart w:id="59" w:name="_Toc97021630"/>
      <w:r w:rsidRPr="00AF7F74">
        <w:rPr>
          <w:lang w:val="uk-UA"/>
        </w:rPr>
        <w:t>6.5 Метод аналізу ієрархій</w:t>
      </w:r>
      <w:bookmarkEnd w:id="59"/>
    </w:p>
    <w:p w:rsidR="00D73B69" w:rsidRPr="00AF7F74" w:rsidRDefault="00D73B69" w:rsidP="00D73B69">
      <w:pPr>
        <w:rPr>
          <w:lang w:val="uk-UA"/>
        </w:rPr>
      </w:pPr>
    </w:p>
    <w:p w:rsidR="00D73B69" w:rsidRPr="00AF7F74" w:rsidRDefault="00D73B69" w:rsidP="00D73B69">
      <w:pPr>
        <w:rPr>
          <w:lang w:val="uk-UA"/>
        </w:rPr>
      </w:pPr>
      <w:r w:rsidRPr="00AF7F74">
        <w:rPr>
          <w:lang w:val="uk-UA"/>
        </w:rPr>
        <w:t>У світі ви постійно стикаєтеся з необхідністю вибору. Вибір може бути найпростішим. Вибір може бути обмежений наявними ресурсами. Вибір може бути складним, яке наслідки неоднозначними. Наприклад, чим опалювати квартиру? Газом чи електрикою? Газ дешевший. Але газова колонка давня і вже на дихає. Коефіцієнт корисної дії в неї лише на рівні 0,4 – 0,5. Це означає, що більше половини тепла вилітає у трубу. Та й коли вона включається, то гуде, скрипить, тріщить так, ніби зараз розвалиться. А ще газова служба розбавила газ і його енергоємність уже значно нижча за стандартне значення. А днями у вас поставили багатотарифний лічильник електроенергії і тепер ночами вартість електроенергії значно нижча за денну вартість.</w:t>
      </w:r>
    </w:p>
    <w:p w:rsidR="00D73B69" w:rsidRPr="00AF7F74" w:rsidRDefault="00832DA8" w:rsidP="00D73B69">
      <w:pPr>
        <w:rPr>
          <w:lang w:val="uk-UA"/>
        </w:rPr>
      </w:pPr>
      <w:r w:rsidRPr="00AF7F74">
        <w:rPr>
          <w:lang w:val="uk-UA"/>
        </w:rPr>
        <w:t>Для вирішення подібних багатокритеріальних завдань розроблено спеціальні методи і один з них – це метод аналізу ієрархій або МАІ. Його розробив американський математик Томас Сааті.</w:t>
      </w:r>
    </w:p>
    <w:p w:rsidR="00D73B69" w:rsidRPr="00AF7F74" w:rsidRDefault="00D73B69" w:rsidP="00D73B69">
      <w:pPr>
        <w:rPr>
          <w:lang w:val="uk-UA"/>
        </w:rPr>
      </w:pPr>
      <w:r w:rsidRPr="00AF7F74">
        <w:rPr>
          <w:lang w:val="uk-UA"/>
        </w:rPr>
        <w:t>Слід зазначити, що МАІ не дає якогось «правильного» рішення, а дозволяє знайти таку альтернативу, яка найкраще узгоджується з розумінням суті проблеми та вимогами до її вирішення. Тобто рішення залежить від того наскільки добре ви розумієте суть завдання. Якщо ви зміните свої міркування, рішення може також змінитись.</w:t>
      </w:r>
    </w:p>
    <w:p w:rsidR="00D73B69" w:rsidRPr="00AF7F74" w:rsidRDefault="00D73B69" w:rsidP="00D73B69">
      <w:pPr>
        <w:rPr>
          <w:lang w:val="uk-UA"/>
        </w:rPr>
      </w:pPr>
      <w:r w:rsidRPr="00AF7F74">
        <w:rPr>
          <w:lang w:val="uk-UA"/>
        </w:rPr>
        <w:t>Суть методу у проходженні наступних етапів:</w:t>
      </w:r>
    </w:p>
    <w:p w:rsidR="00D73B69" w:rsidRPr="00AF7F74" w:rsidRDefault="00D73B69" w:rsidP="00D73B69">
      <w:pPr>
        <w:rPr>
          <w:lang w:val="uk-UA"/>
        </w:rPr>
      </w:pPr>
      <w:r w:rsidRPr="00AF7F74">
        <w:rPr>
          <w:lang w:val="uk-UA"/>
        </w:rPr>
        <w:t>1) Побудова якісної моделі проблеми як ієрархії</w:t>
      </w:r>
    </w:p>
    <w:p w:rsidR="00D73B69" w:rsidRPr="00AF7F74" w:rsidRDefault="00D73B69" w:rsidP="00D73B69">
      <w:pPr>
        <w:rPr>
          <w:lang w:val="uk-UA"/>
        </w:rPr>
      </w:pPr>
      <w:r w:rsidRPr="00AF7F74">
        <w:rPr>
          <w:lang w:val="uk-UA"/>
        </w:rPr>
        <w:t>2) Визначення пріоритетів всіх елементів ієрархії за допомогою методу парних порівнянь</w:t>
      </w:r>
    </w:p>
    <w:p w:rsidR="00D73B69" w:rsidRPr="00AF7F74" w:rsidRDefault="00D73B69" w:rsidP="00D73B69">
      <w:pPr>
        <w:rPr>
          <w:lang w:val="uk-UA"/>
        </w:rPr>
      </w:pPr>
      <w:r w:rsidRPr="00AF7F74">
        <w:rPr>
          <w:lang w:val="uk-UA"/>
        </w:rPr>
        <w:t>3) Перевірка суджень на узгодженість</w:t>
      </w:r>
    </w:p>
    <w:p w:rsidR="00D73B69" w:rsidRPr="00AF7F74" w:rsidRDefault="00D73B69" w:rsidP="00D73B69">
      <w:pPr>
        <w:rPr>
          <w:lang w:val="uk-UA"/>
        </w:rPr>
      </w:pPr>
      <w:r w:rsidRPr="00AF7F74">
        <w:rPr>
          <w:lang w:val="uk-UA"/>
        </w:rPr>
        <w:t>4) Синтез глобальних пріоритетів альтернатив</w:t>
      </w:r>
    </w:p>
    <w:p w:rsidR="00D73B69" w:rsidRPr="00AF7F74" w:rsidRDefault="00D73B69" w:rsidP="00D73B69">
      <w:pPr>
        <w:rPr>
          <w:lang w:val="uk-UA"/>
        </w:rPr>
      </w:pPr>
      <w:r w:rsidRPr="00AF7F74">
        <w:rPr>
          <w:lang w:val="uk-UA"/>
        </w:rPr>
        <w:t>5) Прийняття рішення на основі одержаних результатів</w:t>
      </w:r>
    </w:p>
    <w:p w:rsidR="00832DA8" w:rsidRPr="00AF7F74" w:rsidRDefault="00832DA8" w:rsidP="00D73B69">
      <w:pPr>
        <w:rPr>
          <w:lang w:val="uk-UA"/>
        </w:rPr>
      </w:pPr>
    </w:p>
    <w:p w:rsidR="00832DA8" w:rsidRPr="00AF7F74" w:rsidRDefault="00832DA8" w:rsidP="00D73B69">
      <w:pPr>
        <w:rPr>
          <w:lang w:val="uk-UA"/>
        </w:rPr>
      </w:pPr>
      <w:r w:rsidRPr="00AF7F74">
        <w:rPr>
          <w:lang w:val="uk-UA"/>
        </w:rPr>
        <w:t>Розглянемо таку задачу. Допустимо ви вирішили заробити продаючи зволожуючі креми, але в самих кремах ви зовсім не знаєтеся. Зібрати інформацію про плюси і мінуси того чи іншого крему ви можете без проблем, але ця інформація є набором різнорідних критеріїв, які неможливо прямо порівняти. Ви ставите собі за мету вибрати найкращий варіант.</w:t>
      </w:r>
    </w:p>
    <w:p w:rsidR="00D73B69" w:rsidRPr="00AF7F74" w:rsidRDefault="00D73B69" w:rsidP="00D73B69">
      <w:pPr>
        <w:rPr>
          <w:lang w:val="uk-UA"/>
        </w:rPr>
      </w:pPr>
      <w:r w:rsidRPr="00AF7F74">
        <w:rPr>
          <w:lang w:val="uk-UA"/>
        </w:rPr>
        <w:t>Пошукавши в інтернеті статті про зволожуючі креми, ви склали для себе наступний список альтернатив</w:t>
      </w:r>
    </w:p>
    <w:p w:rsidR="00D73B69" w:rsidRPr="00AF7F74" w:rsidRDefault="00D73B69" w:rsidP="00D73B69">
      <w:pPr>
        <w:rPr>
          <w:lang w:val="uk-UA"/>
        </w:rPr>
      </w:pPr>
      <w:r w:rsidRPr="00AF7F74">
        <w:rPr>
          <w:lang w:val="uk-UA"/>
        </w:rPr>
        <w:t>Крем для обличчя L'Oreal Revitalift</w:t>
      </w:r>
    </w:p>
    <w:p w:rsidR="00D73B69" w:rsidRPr="00AF7F74" w:rsidRDefault="00D73B69" w:rsidP="00D73B69">
      <w:pPr>
        <w:rPr>
          <w:lang w:val="uk-UA"/>
        </w:rPr>
      </w:pPr>
      <w:r w:rsidRPr="00AF7F74">
        <w:rPr>
          <w:lang w:val="uk-UA"/>
        </w:rPr>
        <w:t>Крем для обличчя нічний</w:t>
      </w:r>
    </w:p>
    <w:p w:rsidR="00D73B69" w:rsidRPr="00AF7F74" w:rsidRDefault="00D73B69" w:rsidP="00D73B69">
      <w:pPr>
        <w:rPr>
          <w:lang w:val="uk-UA"/>
        </w:rPr>
      </w:pPr>
      <w:r w:rsidRPr="00AF7F74">
        <w:rPr>
          <w:lang w:val="uk-UA"/>
        </w:rPr>
        <w:t>Крем для обличчя Чорні Перли</w:t>
      </w:r>
    </w:p>
    <w:p w:rsidR="00D73B69" w:rsidRPr="00AF7F74" w:rsidRDefault="00D73B69" w:rsidP="00D73B69">
      <w:pPr>
        <w:rPr>
          <w:lang w:val="uk-UA"/>
        </w:rPr>
      </w:pPr>
      <w:r w:rsidRPr="00AF7F74">
        <w:rPr>
          <w:lang w:val="uk-UA"/>
        </w:rPr>
        <w:t>Переглянувши форуми та почитавши відгуки ви визначили для себе критерії, які, на ваш погляд, важливі для вирішення цього завдання. Це: Ціна, Факти появи алергічних реакцій, Ефективність зволоження та Аромат.</w:t>
      </w:r>
    </w:p>
    <w:p w:rsidR="00D73B69" w:rsidRPr="00AF7F74" w:rsidRDefault="00D73B69" w:rsidP="00D73B69">
      <w:pPr>
        <w:rPr>
          <w:lang w:val="uk-UA"/>
        </w:rPr>
      </w:pPr>
      <w:r w:rsidRPr="00AF7F74">
        <w:rPr>
          <w:lang w:val="uk-UA"/>
        </w:rPr>
        <w:t xml:space="preserve">Якщо з ціною все ясно, то інші 3 критерії вимагають пояснення. Аналіз відгуків на форумах показав, що крем L'Oreal чудово зволожує шкіру та має чудовий аромат, але іноді </w:t>
      </w:r>
      <w:r w:rsidRPr="00AF7F74">
        <w:rPr>
          <w:lang w:val="uk-UA"/>
        </w:rPr>
        <w:lastRenderedPageBreak/>
        <w:t>викликає алергічні реакції. За іншими кремами фактів алергії не виявлено, але аромат у NIVEA не сказати, щоб якийсь. А чорні перли взагалі найдешевші.</w:t>
      </w:r>
    </w:p>
    <w:p w:rsidR="00D73B69" w:rsidRPr="00AF7F74" w:rsidRDefault="00D73B69" w:rsidP="00D73B69">
      <w:pPr>
        <w:rPr>
          <w:lang w:val="uk-UA"/>
        </w:rPr>
      </w:pPr>
      <w:r w:rsidRPr="00AF7F74">
        <w:rPr>
          <w:lang w:val="uk-UA"/>
        </w:rPr>
        <w:t>Подумавши ви вирішили оцінити ефективність зволоження за шкалою від 1 до 10, алергію відзначити як факт так/ні, а аромат оцінити як приємний, ніякий і не дратує.</w:t>
      </w:r>
    </w:p>
    <w:p w:rsidR="00D73B69" w:rsidRPr="00AF7F74" w:rsidRDefault="00D73B69" w:rsidP="00D73B69">
      <w:pPr>
        <w:rPr>
          <w:lang w:val="uk-UA"/>
        </w:rPr>
      </w:pPr>
      <w:r w:rsidRPr="00AF7F74">
        <w:rPr>
          <w:lang w:val="uk-UA"/>
        </w:rPr>
        <w:t>Так у вас з'явилися вихідні дані, необхідні для вирішення задачі.</w:t>
      </w:r>
    </w:p>
    <w:p w:rsidR="00256FB8" w:rsidRPr="00AF7F74" w:rsidRDefault="00256FB8" w:rsidP="00D73B69">
      <w:pPr>
        <w:rPr>
          <w:lang w:val="uk-UA"/>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637"/>
        <w:gridCol w:w="567"/>
        <w:gridCol w:w="567"/>
        <w:gridCol w:w="2268"/>
      </w:tblGrid>
      <w:tr w:rsidR="00256FB8" w:rsidRPr="00AF7F74" w:rsidTr="00256FB8">
        <w:trPr>
          <w:trHeight w:val="1650"/>
          <w:jc w:val="center"/>
        </w:trPr>
        <w:tc>
          <w:tcPr>
            <w:tcW w:w="4320" w:type="dxa"/>
            <w:shd w:val="clear" w:color="auto" w:fill="auto"/>
            <w:noWrap/>
            <w:vAlign w:val="bottom"/>
            <w:hideMark/>
          </w:tcPr>
          <w:p w:rsidR="00256FB8" w:rsidRPr="00AF7F74" w:rsidRDefault="00256FB8" w:rsidP="00256FB8">
            <w:pPr>
              <w:widowControl/>
              <w:ind w:firstLine="0"/>
              <w:jc w:val="left"/>
              <w:rPr>
                <w:rFonts w:eastAsia="Times New Roman" w:cs="Times New Roman"/>
                <w:color w:val="auto"/>
                <w:lang w:val="uk-UA" w:bidi="ar-SA"/>
              </w:rPr>
            </w:pPr>
          </w:p>
        </w:tc>
        <w:tc>
          <w:tcPr>
            <w:tcW w:w="637" w:type="dxa"/>
            <w:shd w:val="clear" w:color="auto" w:fill="auto"/>
            <w:noWrap/>
            <w:textDirection w:val="btLr"/>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ціна</w:t>
            </w:r>
          </w:p>
        </w:tc>
        <w:tc>
          <w:tcPr>
            <w:tcW w:w="567" w:type="dxa"/>
            <w:shd w:val="clear" w:color="auto" w:fill="auto"/>
            <w:noWrap/>
            <w:textDirection w:val="btLr"/>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567" w:type="dxa"/>
            <w:shd w:val="clear" w:color="auto" w:fill="auto"/>
            <w:noWrap/>
            <w:textDirection w:val="btLr"/>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Зволоження</w:t>
            </w:r>
          </w:p>
        </w:tc>
        <w:tc>
          <w:tcPr>
            <w:tcW w:w="2268" w:type="dxa"/>
            <w:shd w:val="clear" w:color="auto" w:fill="auto"/>
            <w:noWrap/>
            <w:textDirection w:val="btLr"/>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Аромат</w:t>
            </w:r>
          </w:p>
        </w:tc>
      </w:tr>
      <w:tr w:rsidR="00256FB8" w:rsidRPr="00AF7F74" w:rsidTr="00256FB8">
        <w:trPr>
          <w:trHeight w:val="315"/>
          <w:jc w:val="center"/>
        </w:trPr>
        <w:tc>
          <w:tcPr>
            <w:tcW w:w="4320" w:type="dxa"/>
            <w:shd w:val="clear" w:color="auto" w:fill="auto"/>
            <w:noWrap/>
            <w:vAlign w:val="center"/>
            <w:hideMark/>
          </w:tcPr>
          <w:p w:rsidR="00256FB8" w:rsidRPr="00AF7F74" w:rsidRDefault="00256FB8" w:rsidP="00256FB8">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L'Oreal Revitalift Лазер Х3</w:t>
            </w:r>
          </w:p>
        </w:tc>
        <w:tc>
          <w:tcPr>
            <w:tcW w:w="63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270</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10</w:t>
            </w:r>
          </w:p>
        </w:tc>
        <w:tc>
          <w:tcPr>
            <w:tcW w:w="2268"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Приємний</w:t>
            </w:r>
          </w:p>
        </w:tc>
      </w:tr>
      <w:tr w:rsidR="00256FB8" w:rsidRPr="00AF7F74" w:rsidTr="00256FB8">
        <w:trPr>
          <w:trHeight w:val="315"/>
          <w:jc w:val="center"/>
        </w:trPr>
        <w:tc>
          <w:tcPr>
            <w:tcW w:w="4320" w:type="dxa"/>
            <w:shd w:val="clear" w:color="auto" w:fill="auto"/>
            <w:noWrap/>
            <w:vAlign w:val="bottom"/>
            <w:hideMark/>
          </w:tcPr>
          <w:p w:rsidR="00256FB8" w:rsidRPr="00AF7F74" w:rsidRDefault="00256FB8" w:rsidP="00256FB8">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нічний</w:t>
            </w:r>
          </w:p>
        </w:tc>
        <w:tc>
          <w:tcPr>
            <w:tcW w:w="63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74</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8</w:t>
            </w:r>
          </w:p>
        </w:tc>
        <w:tc>
          <w:tcPr>
            <w:tcW w:w="2268"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ніякий</w:t>
            </w:r>
          </w:p>
        </w:tc>
      </w:tr>
      <w:tr w:rsidR="00256FB8" w:rsidRPr="00AF7F74" w:rsidTr="00256FB8">
        <w:trPr>
          <w:trHeight w:val="315"/>
          <w:jc w:val="center"/>
        </w:trPr>
        <w:tc>
          <w:tcPr>
            <w:tcW w:w="4320" w:type="dxa"/>
            <w:shd w:val="clear" w:color="auto" w:fill="auto"/>
            <w:noWrap/>
            <w:vAlign w:val="center"/>
            <w:hideMark/>
          </w:tcPr>
          <w:p w:rsidR="00256FB8" w:rsidRPr="00AF7F74" w:rsidRDefault="00256FB8" w:rsidP="00256FB8">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Чорні Перли</w:t>
            </w:r>
          </w:p>
        </w:tc>
        <w:tc>
          <w:tcPr>
            <w:tcW w:w="63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64</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w:t>
            </w:r>
          </w:p>
        </w:tc>
        <w:tc>
          <w:tcPr>
            <w:tcW w:w="567"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6</w:t>
            </w:r>
          </w:p>
        </w:tc>
        <w:tc>
          <w:tcPr>
            <w:tcW w:w="2268" w:type="dxa"/>
            <w:shd w:val="clear" w:color="auto" w:fill="auto"/>
            <w:noWrap/>
            <w:vAlign w:val="bottom"/>
            <w:hideMark/>
          </w:tcPr>
          <w:p w:rsidR="00256FB8" w:rsidRPr="00AF7F74" w:rsidRDefault="00256FB8" w:rsidP="00256FB8">
            <w:pPr>
              <w:widowControl/>
              <w:ind w:firstLine="0"/>
              <w:jc w:val="center"/>
              <w:rPr>
                <w:rFonts w:eastAsia="Times New Roman" w:cs="Times New Roman"/>
                <w:lang w:val="uk-UA" w:bidi="ar-SA"/>
              </w:rPr>
            </w:pPr>
            <w:r w:rsidRPr="00AF7F74">
              <w:rPr>
                <w:rFonts w:eastAsia="Times New Roman" w:cs="Times New Roman"/>
                <w:lang w:val="uk-UA" w:bidi="ar-SA"/>
              </w:rPr>
              <w:t>Не дратівливий</w:t>
            </w:r>
          </w:p>
        </w:tc>
      </w:tr>
    </w:tbl>
    <w:p w:rsidR="00256FB8" w:rsidRPr="00AF7F74" w:rsidRDefault="00256FB8" w:rsidP="00D73B69">
      <w:pPr>
        <w:rPr>
          <w:lang w:val="uk-UA"/>
        </w:rPr>
      </w:pPr>
    </w:p>
    <w:p w:rsidR="00D73B69" w:rsidRPr="00AF7F74" w:rsidRDefault="00D73B69" w:rsidP="00D73B69">
      <w:pPr>
        <w:rPr>
          <w:lang w:val="uk-UA"/>
        </w:rPr>
      </w:pPr>
      <w:r w:rsidRPr="00AF7F74">
        <w:rPr>
          <w:lang w:val="uk-UA"/>
        </w:rPr>
        <w:t>Розглянемо перший етап МАІ: побудова моделі проблеми як ієрархії.</w:t>
      </w:r>
    </w:p>
    <w:p w:rsidR="00D73B69" w:rsidRPr="00AF7F74" w:rsidRDefault="00D73B69" w:rsidP="00D73B69">
      <w:pPr>
        <w:rPr>
          <w:lang w:val="uk-UA"/>
        </w:rPr>
      </w:pPr>
      <w:r w:rsidRPr="00AF7F74">
        <w:rPr>
          <w:lang w:val="uk-UA"/>
        </w:rPr>
        <w:t>Ієрархічна структура — це графічне уявлення проблеми як перевернутого дерева, де кожен елемент, крім найвищого, залежить від однієї чи більше вище розташованих елементів. Часто у різних організаціях розподіл повноважень між співробітниками організовано в ієрархічній формі. Так у вашій школі є директор, у нього в підпорядкуванні завучі, далі йдуть викладачі та учні.</w:t>
      </w:r>
    </w:p>
    <w:p w:rsidR="00256FB8" w:rsidRPr="00AF7F74" w:rsidRDefault="00256FB8" w:rsidP="00D73B69">
      <w:pPr>
        <w:rPr>
          <w:lang w:val="uk-UA"/>
        </w:rPr>
      </w:pPr>
    </w:p>
    <w:p w:rsidR="00245979" w:rsidRPr="00AF7F74" w:rsidRDefault="00245979" w:rsidP="00245979">
      <w:pPr>
        <w:jc w:val="center"/>
        <w:rPr>
          <w:lang w:val="uk-UA"/>
        </w:rPr>
      </w:pPr>
      <w:r w:rsidRPr="00AF7F74">
        <w:rPr>
          <w:noProof/>
          <w:lang w:bidi="ar-SA"/>
        </w:rPr>
        <w:drawing>
          <wp:inline distT="0" distB="0" distL="0" distR="0">
            <wp:extent cx="3021496" cy="2096069"/>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Без имени-1.png"/>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3044520" cy="2112041"/>
                    </a:xfrm>
                    <a:prstGeom prst="rect">
                      <a:avLst/>
                    </a:prstGeom>
                  </pic:spPr>
                </pic:pic>
              </a:graphicData>
            </a:graphic>
          </wp:inline>
        </w:drawing>
      </w:r>
    </w:p>
    <w:p w:rsidR="00245979" w:rsidRPr="00AF7F74" w:rsidRDefault="00245979" w:rsidP="00D73B69">
      <w:pPr>
        <w:rPr>
          <w:lang w:val="uk-UA"/>
        </w:rPr>
      </w:pPr>
    </w:p>
    <w:p w:rsidR="00B80A2B" w:rsidRPr="00AF7F74" w:rsidRDefault="00B80A2B" w:rsidP="00B80A2B">
      <w:pPr>
        <w:rPr>
          <w:lang w:val="uk-UA"/>
        </w:rPr>
      </w:pPr>
      <w:r w:rsidRPr="00AF7F74">
        <w:rPr>
          <w:lang w:val="uk-UA"/>
        </w:rPr>
        <w:t>У разі верхній рівень ієрархії (він же наша мета) це крем. На другому рівні розташовані критерії, які на наш погляд визначають вирішення задачі. На третьому рівні розташовані альтернативи.</w:t>
      </w:r>
    </w:p>
    <w:p w:rsidR="00D73B69" w:rsidRPr="00AF7F74" w:rsidRDefault="00D73B69" w:rsidP="00D73B69">
      <w:pPr>
        <w:rPr>
          <w:lang w:val="uk-UA"/>
        </w:rPr>
      </w:pPr>
      <w:r w:rsidRPr="00AF7F74">
        <w:rPr>
          <w:lang w:val="uk-UA"/>
        </w:rPr>
        <w:t>Наступний етап МАІ: визначення локальних пріоритетів усіх елементів ієрархії. Іншими словами ми повинні визначити наскільки одні критерії важливі в порівнянні з іншими, а також як пріоритет альтернатив по кожному з критеріїв. В результаті ми отримаємо кількісні оцінки важливості критеріїв та альтернатив.</w:t>
      </w:r>
    </w:p>
    <w:p w:rsidR="00D73B69" w:rsidRPr="00AF7F74" w:rsidRDefault="00D73B69" w:rsidP="00D73B69">
      <w:pPr>
        <w:rPr>
          <w:lang w:val="uk-UA"/>
        </w:rPr>
      </w:pPr>
      <w:r w:rsidRPr="00AF7F74">
        <w:rPr>
          <w:lang w:val="uk-UA"/>
        </w:rPr>
        <w:t>Цей етап заснований на про парних порівняннях. Ми будемо брати пару критеріїв чи альтернатив та порівнювати їх між собою. При цьому ставитимемо питання «на скільки перший критерій важливіший за другий?» «на скільки перша альтернатива краща чи гірша за другу?» і т.п.</w:t>
      </w:r>
    </w:p>
    <w:p w:rsidR="00D73B69" w:rsidRPr="00AF7F74" w:rsidRDefault="00D73B69" w:rsidP="00D73B69">
      <w:pPr>
        <w:rPr>
          <w:lang w:val="uk-UA"/>
        </w:rPr>
      </w:pPr>
      <w:r w:rsidRPr="00AF7F74">
        <w:rPr>
          <w:lang w:val="uk-UA"/>
        </w:rPr>
        <w:t>За результатами порівнянь ми побудуємо звані матриці парних порівнянь.</w:t>
      </w:r>
    </w:p>
    <w:p w:rsidR="00D73B69" w:rsidRPr="00AF7F74" w:rsidRDefault="00D73B69" w:rsidP="00D73B69">
      <w:pPr>
        <w:rPr>
          <w:lang w:val="uk-UA"/>
        </w:rPr>
      </w:pPr>
      <w:r w:rsidRPr="00AF7F74">
        <w:rPr>
          <w:lang w:val="uk-UA"/>
        </w:rPr>
        <w:t xml:space="preserve">Тут з'являється аспект. Якщо оцінити наші креми за критерієм вартості більш-менш зрозуміло як, то як їх оцінити за критеріями алергія, зволоження та аромат? Беручи вартість, ми можемо розділити одну на іншу і отримати їхнє відношення. А як знайти кількісну оцінку </w:t>
      </w:r>
      <w:r w:rsidRPr="00AF7F74">
        <w:rPr>
          <w:lang w:val="uk-UA"/>
        </w:rPr>
        <w:lastRenderedPageBreak/>
        <w:t>відношення аромату приємного до недратівливого?</w:t>
      </w:r>
    </w:p>
    <w:p w:rsidR="00D73B69" w:rsidRPr="00AF7F74" w:rsidRDefault="00D73B69" w:rsidP="00D73B69">
      <w:pPr>
        <w:rPr>
          <w:lang w:val="uk-UA"/>
        </w:rPr>
      </w:pPr>
      <w:r w:rsidRPr="00AF7F74">
        <w:rPr>
          <w:lang w:val="uk-UA"/>
        </w:rPr>
        <w:t>Звичайно нам знадобиться шкала, за якою можна будувати наші оцінки.</w:t>
      </w:r>
    </w:p>
    <w:p w:rsidR="00D73B69" w:rsidRPr="00AF7F74" w:rsidRDefault="00D73B69" w:rsidP="00D73B69">
      <w:pPr>
        <w:rPr>
          <w:lang w:val="uk-UA"/>
        </w:rPr>
      </w:pPr>
      <w:r w:rsidRPr="00AF7F74">
        <w:rPr>
          <w:lang w:val="uk-UA"/>
        </w:rPr>
        <w:t>Така шкала була вигадана. Порівнюючи два об'єкти між собою (чи то критерії чи альтернативи) ми повинні поставити число в інтервалі від 1 до 9 якщо перший об'єкт кращий за другий і зворотне значення якщо перший об'єкт гірший за другий.</w:t>
      </w:r>
    </w:p>
    <w:p w:rsidR="00D73B69" w:rsidRPr="00AF7F74" w:rsidRDefault="00D73B69" w:rsidP="00D73B69">
      <w:pPr>
        <w:rPr>
          <w:lang w:val="uk-UA"/>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bottom w:w="17" w:type="dxa"/>
          <w:right w:w="17" w:type="dxa"/>
        </w:tblCellMar>
        <w:tblLook w:val="04A0" w:firstRow="1" w:lastRow="0" w:firstColumn="1" w:lastColumn="0" w:noHBand="0" w:noVBand="1"/>
      </w:tblPr>
      <w:tblGrid>
        <w:gridCol w:w="1578"/>
        <w:gridCol w:w="2660"/>
        <w:gridCol w:w="5882"/>
      </w:tblGrid>
      <w:tr w:rsidR="00D73B69" w:rsidRPr="00AF7F74" w:rsidTr="00BD30A5">
        <w:tc>
          <w:tcPr>
            <w:tcW w:w="1560" w:type="dxa"/>
            <w:vAlign w:val="center"/>
            <w:hideMark/>
          </w:tcPr>
          <w:p w:rsidR="00D73B69" w:rsidRPr="00AF7F74" w:rsidRDefault="00D73B69" w:rsidP="00BD30A5">
            <w:pPr>
              <w:ind w:firstLine="0"/>
              <w:jc w:val="center"/>
              <w:rPr>
                <w:rFonts w:eastAsia="Times New Roman"/>
                <w:sz w:val="22"/>
                <w:lang w:val="uk-UA"/>
              </w:rPr>
            </w:pPr>
            <w:r w:rsidRPr="00AF7F74">
              <w:rPr>
                <w:rFonts w:eastAsia="Times New Roman"/>
                <w:sz w:val="22"/>
                <w:lang w:val="uk-UA"/>
              </w:rPr>
              <w:t>Ступінь значущості</w:t>
            </w:r>
          </w:p>
        </w:tc>
        <w:tc>
          <w:tcPr>
            <w:tcW w:w="2628" w:type="dxa"/>
            <w:vAlign w:val="center"/>
            <w:hideMark/>
          </w:tcPr>
          <w:p w:rsidR="00D73B69" w:rsidRPr="00AF7F74" w:rsidRDefault="00D73B69" w:rsidP="00BD30A5">
            <w:pPr>
              <w:ind w:firstLine="0"/>
              <w:jc w:val="center"/>
              <w:rPr>
                <w:rFonts w:eastAsia="Times New Roman"/>
                <w:sz w:val="22"/>
                <w:lang w:val="uk-UA"/>
              </w:rPr>
            </w:pPr>
            <w:r w:rsidRPr="00AF7F74">
              <w:rPr>
                <w:rFonts w:eastAsia="Times New Roman"/>
                <w:sz w:val="22"/>
                <w:lang w:val="uk-UA"/>
              </w:rPr>
              <w:t>Визначення</w:t>
            </w:r>
          </w:p>
        </w:tc>
        <w:tc>
          <w:tcPr>
            <w:tcW w:w="5812" w:type="dxa"/>
            <w:vAlign w:val="center"/>
            <w:hideMark/>
          </w:tcPr>
          <w:p w:rsidR="00D73B69" w:rsidRPr="00AF7F74" w:rsidRDefault="00D73B69" w:rsidP="00BD30A5">
            <w:pPr>
              <w:ind w:firstLine="0"/>
              <w:jc w:val="center"/>
              <w:rPr>
                <w:rFonts w:eastAsia="Times New Roman"/>
                <w:sz w:val="22"/>
                <w:lang w:val="uk-UA"/>
              </w:rPr>
            </w:pPr>
            <w:r w:rsidRPr="00AF7F74">
              <w:rPr>
                <w:rFonts w:eastAsia="Times New Roman"/>
                <w:sz w:val="22"/>
                <w:lang w:val="uk-UA"/>
              </w:rPr>
              <w:t>Пояснення</w:t>
            </w:r>
          </w:p>
        </w:tc>
      </w:tr>
      <w:tr w:rsidR="00D73B69" w:rsidRPr="00AF7F74"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1</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Однакова значимість</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Дві дії роблять однаковий внесок у досягнення мети</w:t>
            </w:r>
          </w:p>
        </w:tc>
      </w:tr>
      <w:tr w:rsidR="00D73B69" w:rsidRPr="00AF7F74"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3</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Деяке переважання значущості однієї дії над іншим</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Існують міркування на користь переваги однієї з дій, проте ці міркування недостатньо переконливі</w:t>
            </w:r>
          </w:p>
        </w:tc>
      </w:tr>
      <w:tr w:rsidR="00D73B69" w:rsidRPr="00D23F23"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5</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Істотна чи сильна значимість</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Є надійні дані або логічні міркування для того, щоб показати перевагу однієї з дій</w:t>
            </w:r>
          </w:p>
        </w:tc>
      </w:tr>
      <w:tr w:rsidR="00D73B69" w:rsidRPr="00AF7F74"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7</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Очевидне чи дуже сильне значення</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Переконливе свідчення на користь однієї дії перед іншою</w:t>
            </w:r>
          </w:p>
        </w:tc>
      </w:tr>
      <w:tr w:rsidR="00D73B69" w:rsidRPr="00AF7F74"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9</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Абсолютна значимість</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Свідоцтва на користь переваги однієї дії перед іншою переконливі</w:t>
            </w:r>
          </w:p>
        </w:tc>
      </w:tr>
      <w:tr w:rsidR="00D73B69" w:rsidRPr="00AF7F74" w:rsidTr="00BD30A5">
        <w:tc>
          <w:tcPr>
            <w:tcW w:w="1560"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2, 4, 6, 8</w:t>
            </w:r>
          </w:p>
        </w:tc>
        <w:tc>
          <w:tcPr>
            <w:tcW w:w="2628"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Проміжні значення між двома сусідніми судженнями</w:t>
            </w:r>
          </w:p>
        </w:tc>
        <w:tc>
          <w:tcPr>
            <w:tcW w:w="5812" w:type="dxa"/>
            <w:vAlign w:val="center"/>
            <w:hideMark/>
          </w:tcPr>
          <w:p w:rsidR="00D73B69" w:rsidRPr="00AF7F74" w:rsidRDefault="00D73B69" w:rsidP="00245979">
            <w:pPr>
              <w:ind w:firstLine="0"/>
              <w:rPr>
                <w:rFonts w:eastAsia="Times New Roman"/>
                <w:sz w:val="22"/>
                <w:lang w:val="uk-UA"/>
              </w:rPr>
            </w:pPr>
            <w:r w:rsidRPr="00AF7F74">
              <w:rPr>
                <w:rFonts w:eastAsia="Times New Roman"/>
                <w:sz w:val="22"/>
                <w:lang w:val="uk-UA"/>
              </w:rPr>
              <w:t>Ситуація, коли необхідне компромісне рішення</w:t>
            </w:r>
          </w:p>
        </w:tc>
      </w:tr>
    </w:tbl>
    <w:p w:rsidR="00BD30A5" w:rsidRPr="00AF7F74" w:rsidRDefault="00BD30A5" w:rsidP="00D73B69">
      <w:pPr>
        <w:rPr>
          <w:lang w:val="uk-UA"/>
        </w:rPr>
      </w:pPr>
    </w:p>
    <w:p w:rsidR="00D73B69" w:rsidRPr="00AF7F74" w:rsidRDefault="00D73B69" w:rsidP="00D73B69">
      <w:pPr>
        <w:rPr>
          <w:lang w:val="uk-UA"/>
        </w:rPr>
      </w:pPr>
      <w:r w:rsidRPr="00AF7F74">
        <w:rPr>
          <w:lang w:val="uk-UA"/>
        </w:rPr>
        <w:t>Раніше наголошувалося, що метод МАІ дозволяє вирішити поставлене завдання у рамках нашого уявлення про неї. То наскільки коректно ми підійдемо до кількісної оцінки парних порівнянь і визначимо те рішення, яке ми отримаємо надалі. Це найвідповідальніший етап.</w:t>
      </w:r>
    </w:p>
    <w:p w:rsidR="00BD30A5" w:rsidRPr="00AF7F74" w:rsidRDefault="00BD30A5" w:rsidP="00D73B69">
      <w:pPr>
        <w:rPr>
          <w:lang w:val="uk-UA"/>
        </w:rPr>
      </w:pPr>
      <w:r w:rsidRPr="00AF7F74">
        <w:rPr>
          <w:lang w:val="uk-UA"/>
        </w:rPr>
        <w:t>Перша матриця демонструє оцінку важливості критеріїв між собою. Вирішили, що наявність алергічних реакцій важливіше проти іншими критеріями. Так алергія має переважну перевагу над критерієм аромат. Тут була поставлена ​​оцінка 9. Відповідно в клітині ставлення Аромата до Алергії стоїть обернена величина 1/9. У ході порівняння Алергії з ефектом зволоження, було зроблено висновок, що алергія важлива, але і зволоження теж має вагу. Тому їх відношення виразилося оцінкою 3. Подібним чином були зроблені всі парні порівняння. Якщо відповідній клітині з'являлася деяка оцінка, то клітині симетричної щодо діагоналі ставилася зворотна величина.</w:t>
      </w:r>
    </w:p>
    <w:p w:rsidR="00BD30A5" w:rsidRPr="00AF7F74" w:rsidRDefault="00BD30A5" w:rsidP="00D73B69">
      <w:pPr>
        <w:rPr>
          <w:lang w:val="uk-UA"/>
        </w:rPr>
      </w:pPr>
    </w:p>
    <w:tbl>
      <w:tblPr>
        <w:tblW w:w="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37"/>
        <w:gridCol w:w="708"/>
        <w:gridCol w:w="709"/>
        <w:gridCol w:w="709"/>
      </w:tblGrid>
      <w:tr w:rsidR="00BD30A5" w:rsidRPr="00AF7F74" w:rsidTr="00BD30A5">
        <w:trPr>
          <w:trHeight w:val="1650"/>
          <w:jc w:val="center"/>
        </w:trPr>
        <w:tc>
          <w:tcPr>
            <w:tcW w:w="1838" w:type="dxa"/>
            <w:shd w:val="clear" w:color="auto" w:fill="auto"/>
            <w:noWrap/>
            <w:vAlign w:val="bottom"/>
            <w:hideMark/>
          </w:tcPr>
          <w:p w:rsidR="00BD30A5" w:rsidRPr="00AF7F74" w:rsidRDefault="00BD30A5" w:rsidP="00BD30A5">
            <w:pPr>
              <w:widowControl/>
              <w:ind w:firstLine="0"/>
              <w:jc w:val="left"/>
              <w:rPr>
                <w:rFonts w:eastAsia="Times New Roman" w:cs="Times New Roman"/>
                <w:color w:val="auto"/>
                <w:lang w:val="uk-UA" w:bidi="ar-SA"/>
              </w:rPr>
            </w:pPr>
          </w:p>
        </w:tc>
        <w:tc>
          <w:tcPr>
            <w:tcW w:w="637" w:type="dxa"/>
            <w:shd w:val="clear" w:color="auto" w:fill="auto"/>
            <w:noWrap/>
            <w:textDirection w:val="btLr"/>
            <w:vAlign w:val="bottom"/>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Ціна</w:t>
            </w:r>
          </w:p>
        </w:tc>
        <w:tc>
          <w:tcPr>
            <w:tcW w:w="708" w:type="dxa"/>
            <w:shd w:val="clear" w:color="auto" w:fill="auto"/>
            <w:noWrap/>
            <w:textDirection w:val="btLr"/>
            <w:vAlign w:val="bottom"/>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709" w:type="dxa"/>
            <w:shd w:val="clear" w:color="auto" w:fill="auto"/>
            <w:noWrap/>
            <w:textDirection w:val="btLr"/>
            <w:vAlign w:val="bottom"/>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Зволоження</w:t>
            </w:r>
          </w:p>
        </w:tc>
        <w:tc>
          <w:tcPr>
            <w:tcW w:w="709" w:type="dxa"/>
            <w:shd w:val="clear" w:color="auto" w:fill="auto"/>
            <w:noWrap/>
            <w:textDirection w:val="btLr"/>
            <w:vAlign w:val="bottom"/>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Аромат</w:t>
            </w:r>
          </w:p>
        </w:tc>
      </w:tr>
      <w:tr w:rsidR="00BD30A5" w:rsidRPr="00AF7F74" w:rsidTr="00BD30A5">
        <w:trPr>
          <w:trHeight w:val="315"/>
          <w:jc w:val="center"/>
        </w:trPr>
        <w:tc>
          <w:tcPr>
            <w:tcW w:w="1838" w:type="dxa"/>
            <w:shd w:val="clear" w:color="auto" w:fill="auto"/>
            <w:noWrap/>
            <w:vAlign w:val="bottom"/>
            <w:hideMark/>
          </w:tcPr>
          <w:p w:rsidR="00BD30A5" w:rsidRPr="00AF7F74" w:rsidRDefault="00BD30A5" w:rsidP="00BD30A5">
            <w:pPr>
              <w:widowControl/>
              <w:ind w:firstLine="0"/>
              <w:jc w:val="right"/>
              <w:rPr>
                <w:rFonts w:eastAsia="Times New Roman" w:cs="Times New Roman"/>
                <w:lang w:val="uk-UA" w:bidi="ar-SA"/>
              </w:rPr>
            </w:pPr>
            <w:r w:rsidRPr="00AF7F74">
              <w:rPr>
                <w:rFonts w:eastAsia="Times New Roman" w:cs="Times New Roman"/>
                <w:lang w:val="uk-UA" w:bidi="ar-SA"/>
              </w:rPr>
              <w:t>Ціна</w:t>
            </w:r>
          </w:p>
        </w:tc>
        <w:tc>
          <w:tcPr>
            <w:tcW w:w="637"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8"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1/7</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3</w:t>
            </w:r>
          </w:p>
        </w:tc>
      </w:tr>
      <w:tr w:rsidR="00BD30A5" w:rsidRPr="00AF7F74" w:rsidTr="00BD30A5">
        <w:trPr>
          <w:trHeight w:val="315"/>
          <w:jc w:val="center"/>
        </w:trPr>
        <w:tc>
          <w:tcPr>
            <w:tcW w:w="1838" w:type="dxa"/>
            <w:shd w:val="clear" w:color="auto" w:fill="auto"/>
            <w:noWrap/>
            <w:vAlign w:val="bottom"/>
            <w:hideMark/>
          </w:tcPr>
          <w:p w:rsidR="00BD30A5" w:rsidRPr="00AF7F74" w:rsidRDefault="00BD30A5" w:rsidP="00BD30A5">
            <w:pPr>
              <w:widowControl/>
              <w:ind w:firstLine="0"/>
              <w:jc w:val="right"/>
              <w:rPr>
                <w:rFonts w:eastAsia="Times New Roman" w:cs="Times New Roman"/>
                <w:lang w:val="uk-UA" w:bidi="ar-SA"/>
              </w:rPr>
            </w:pPr>
            <w:r w:rsidRPr="00AF7F74">
              <w:rPr>
                <w:rFonts w:eastAsia="Times New Roman" w:cs="Times New Roman"/>
                <w:lang w:val="uk-UA" w:bidi="ar-SA"/>
              </w:rPr>
              <w:t>Алергенність</w:t>
            </w:r>
          </w:p>
        </w:tc>
        <w:tc>
          <w:tcPr>
            <w:tcW w:w="637"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7</w:t>
            </w:r>
          </w:p>
        </w:tc>
        <w:tc>
          <w:tcPr>
            <w:tcW w:w="708"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9</w:t>
            </w:r>
          </w:p>
        </w:tc>
      </w:tr>
      <w:tr w:rsidR="00BD30A5" w:rsidRPr="00AF7F74" w:rsidTr="00BD30A5">
        <w:trPr>
          <w:trHeight w:val="315"/>
          <w:jc w:val="center"/>
        </w:trPr>
        <w:tc>
          <w:tcPr>
            <w:tcW w:w="1838" w:type="dxa"/>
            <w:shd w:val="clear" w:color="auto" w:fill="auto"/>
            <w:noWrap/>
            <w:vAlign w:val="bottom"/>
            <w:hideMark/>
          </w:tcPr>
          <w:p w:rsidR="00BD30A5" w:rsidRPr="00AF7F74" w:rsidRDefault="00BD30A5" w:rsidP="00BD30A5">
            <w:pPr>
              <w:widowControl/>
              <w:ind w:firstLine="0"/>
              <w:jc w:val="right"/>
              <w:rPr>
                <w:rFonts w:eastAsia="Times New Roman" w:cs="Times New Roman"/>
                <w:lang w:val="uk-UA" w:bidi="ar-SA"/>
              </w:rPr>
            </w:pPr>
            <w:r w:rsidRPr="00AF7F74">
              <w:rPr>
                <w:rFonts w:eastAsia="Times New Roman" w:cs="Times New Roman"/>
                <w:lang w:val="uk-UA" w:bidi="ar-SA"/>
              </w:rPr>
              <w:t>Зволоження</w:t>
            </w:r>
          </w:p>
        </w:tc>
        <w:tc>
          <w:tcPr>
            <w:tcW w:w="637"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708"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6</w:t>
            </w:r>
          </w:p>
        </w:tc>
      </w:tr>
      <w:tr w:rsidR="00BD30A5" w:rsidRPr="00AF7F74" w:rsidTr="00BD30A5">
        <w:trPr>
          <w:trHeight w:val="315"/>
          <w:jc w:val="center"/>
        </w:trPr>
        <w:tc>
          <w:tcPr>
            <w:tcW w:w="1838" w:type="dxa"/>
            <w:shd w:val="clear" w:color="auto" w:fill="auto"/>
            <w:noWrap/>
            <w:vAlign w:val="bottom"/>
            <w:hideMark/>
          </w:tcPr>
          <w:p w:rsidR="00BD30A5" w:rsidRPr="00AF7F74" w:rsidRDefault="00BD30A5" w:rsidP="00BD30A5">
            <w:pPr>
              <w:widowControl/>
              <w:ind w:firstLine="0"/>
              <w:jc w:val="right"/>
              <w:rPr>
                <w:rFonts w:eastAsia="Times New Roman" w:cs="Times New Roman"/>
                <w:lang w:val="uk-UA" w:bidi="ar-SA"/>
              </w:rPr>
            </w:pPr>
            <w:r w:rsidRPr="00AF7F74">
              <w:rPr>
                <w:rFonts w:eastAsia="Times New Roman" w:cs="Times New Roman"/>
                <w:lang w:val="uk-UA" w:bidi="ar-SA"/>
              </w:rPr>
              <w:t>Аромат</w:t>
            </w:r>
          </w:p>
        </w:tc>
        <w:tc>
          <w:tcPr>
            <w:tcW w:w="637"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708"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1/9</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1/6</w:t>
            </w:r>
          </w:p>
        </w:tc>
        <w:tc>
          <w:tcPr>
            <w:tcW w:w="709" w:type="dxa"/>
            <w:shd w:val="clear" w:color="auto" w:fill="auto"/>
            <w:noWrap/>
            <w:vAlign w:val="center"/>
            <w:hideMark/>
          </w:tcPr>
          <w:p w:rsidR="00BD30A5" w:rsidRPr="00AF7F74" w:rsidRDefault="00BD30A5" w:rsidP="00BD30A5">
            <w:pPr>
              <w:widowControl/>
              <w:ind w:firstLine="0"/>
              <w:jc w:val="center"/>
              <w:rPr>
                <w:rFonts w:eastAsia="Times New Roman" w:cs="Times New Roman"/>
                <w:lang w:val="uk-UA" w:bidi="ar-SA"/>
              </w:rPr>
            </w:pPr>
            <w:r w:rsidRPr="00AF7F74">
              <w:rPr>
                <w:rFonts w:eastAsia="Times New Roman" w:cs="Times New Roman"/>
                <w:lang w:val="uk-UA" w:bidi="ar-SA"/>
              </w:rPr>
              <w:t>1</w:t>
            </w:r>
          </w:p>
        </w:tc>
      </w:tr>
    </w:tbl>
    <w:p w:rsidR="00BD30A5" w:rsidRPr="00AF7F74" w:rsidRDefault="00BD30A5" w:rsidP="00D73B69">
      <w:pPr>
        <w:rPr>
          <w:lang w:val="uk-UA"/>
        </w:rPr>
      </w:pPr>
    </w:p>
    <w:p w:rsidR="00933D2E" w:rsidRPr="00AF7F74" w:rsidRDefault="00933D2E" w:rsidP="00933D2E">
      <w:pPr>
        <w:rPr>
          <w:lang w:val="uk-UA"/>
        </w:rPr>
      </w:pPr>
      <w:r w:rsidRPr="00AF7F74">
        <w:rPr>
          <w:lang w:val="uk-UA"/>
        </w:rPr>
        <w:t>Далі були заповнені матриці парних порівнянь альтернатив по кожному з критеріїв.</w:t>
      </w:r>
    </w:p>
    <w:p w:rsidR="00933D2E" w:rsidRPr="00AF7F74" w:rsidRDefault="00933D2E" w:rsidP="00933D2E">
      <w:pPr>
        <w:rPr>
          <w:lang w:val="uk-UA"/>
        </w:rPr>
      </w:pPr>
    </w:p>
    <w:tbl>
      <w:tblPr>
        <w:tblW w:w="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8"/>
        <w:gridCol w:w="564"/>
        <w:gridCol w:w="709"/>
      </w:tblGrid>
      <w:tr w:rsidR="00933D2E" w:rsidRPr="00AF7F74" w:rsidTr="00933D2E">
        <w:trPr>
          <w:trHeight w:val="1770"/>
          <w:jc w:val="center"/>
        </w:trPr>
        <w:tc>
          <w:tcPr>
            <w:tcW w:w="4531" w:type="dxa"/>
            <w:shd w:val="clear" w:color="auto" w:fill="auto"/>
            <w:noWrap/>
            <w:vAlign w:val="center"/>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lastRenderedPageBreak/>
              <w:t>Ціна</w:t>
            </w:r>
          </w:p>
        </w:tc>
        <w:tc>
          <w:tcPr>
            <w:tcW w:w="498"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L'Oreal</w:t>
            </w:r>
          </w:p>
        </w:tc>
        <w:tc>
          <w:tcPr>
            <w:tcW w:w="564"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NIVEA</w:t>
            </w:r>
          </w:p>
        </w:tc>
        <w:tc>
          <w:tcPr>
            <w:tcW w:w="70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Чорні перли</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L'Oreal Revitalift Лазер Х3</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1/8</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1/9</w:t>
            </w:r>
          </w:p>
        </w:tc>
      </w:tr>
      <w:tr w:rsidR="00933D2E" w:rsidRPr="00AF7F74" w:rsidTr="00933D2E">
        <w:trPr>
          <w:trHeight w:val="315"/>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нічний</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8</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1/3</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Чорні Перли</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9</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r>
    </w:tbl>
    <w:p w:rsidR="00BD30A5" w:rsidRPr="00AF7F74" w:rsidRDefault="00BD30A5" w:rsidP="00D73B69">
      <w:pPr>
        <w:rPr>
          <w:lang w:val="uk-UA"/>
        </w:rPr>
      </w:pPr>
    </w:p>
    <w:tbl>
      <w:tblPr>
        <w:tblW w:w="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8"/>
        <w:gridCol w:w="564"/>
        <w:gridCol w:w="709"/>
      </w:tblGrid>
      <w:tr w:rsidR="00933D2E" w:rsidRPr="00AF7F74" w:rsidTr="00933D2E">
        <w:trPr>
          <w:trHeight w:val="1770"/>
          <w:jc w:val="center"/>
        </w:trPr>
        <w:tc>
          <w:tcPr>
            <w:tcW w:w="4531" w:type="dxa"/>
            <w:shd w:val="clear" w:color="auto" w:fill="auto"/>
            <w:noWrap/>
            <w:vAlign w:val="center"/>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498"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L'Oreal</w:t>
            </w:r>
          </w:p>
        </w:tc>
        <w:tc>
          <w:tcPr>
            <w:tcW w:w="564"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NIVEA</w:t>
            </w:r>
          </w:p>
        </w:tc>
        <w:tc>
          <w:tcPr>
            <w:tcW w:w="70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Чорні перли</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L'Oreal Revitalift Лазер Х3</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1/9</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1/9</w:t>
            </w:r>
          </w:p>
        </w:tc>
      </w:tr>
      <w:tr w:rsidR="00933D2E" w:rsidRPr="00AF7F74" w:rsidTr="00933D2E">
        <w:trPr>
          <w:trHeight w:val="315"/>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нічний</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9</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Чорні Перли</w:t>
            </w:r>
          </w:p>
        </w:tc>
        <w:tc>
          <w:tcPr>
            <w:tcW w:w="498"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9</w:t>
            </w:r>
          </w:p>
        </w:tc>
        <w:tc>
          <w:tcPr>
            <w:tcW w:w="564"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r>
    </w:tbl>
    <w:p w:rsidR="00933D2E" w:rsidRPr="00AF7F74" w:rsidRDefault="00933D2E" w:rsidP="00D73B69">
      <w:pPr>
        <w:rPr>
          <w:lang w:val="uk-UA"/>
        </w:rPr>
      </w:pPr>
    </w:p>
    <w:tbl>
      <w:tblPr>
        <w:tblW w:w="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3"/>
        <w:gridCol w:w="539"/>
        <w:gridCol w:w="709"/>
      </w:tblGrid>
      <w:tr w:rsidR="00933D2E" w:rsidRPr="00AF7F74" w:rsidTr="00933D2E">
        <w:trPr>
          <w:trHeight w:val="1770"/>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Зволоження</w:t>
            </w:r>
          </w:p>
        </w:tc>
        <w:tc>
          <w:tcPr>
            <w:tcW w:w="523"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L'Oreal</w:t>
            </w:r>
          </w:p>
        </w:tc>
        <w:tc>
          <w:tcPr>
            <w:tcW w:w="53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NIVEA</w:t>
            </w:r>
          </w:p>
        </w:tc>
        <w:tc>
          <w:tcPr>
            <w:tcW w:w="70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Чорні перли</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L'Oreal Revitalift Лазер Х3</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6</w:t>
            </w:r>
          </w:p>
        </w:tc>
      </w:tr>
      <w:tr w:rsidR="00933D2E" w:rsidRPr="00AF7F74" w:rsidTr="00933D2E">
        <w:trPr>
          <w:trHeight w:val="315"/>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нічний</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3</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Чорні Перли</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1/6</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r>
    </w:tbl>
    <w:p w:rsidR="00933D2E" w:rsidRPr="00AF7F74" w:rsidRDefault="00933D2E" w:rsidP="00D73B69">
      <w:pPr>
        <w:rPr>
          <w:lang w:val="uk-UA"/>
        </w:rPr>
      </w:pPr>
    </w:p>
    <w:p w:rsidR="00933D2E" w:rsidRPr="00AF7F74" w:rsidRDefault="00933D2E" w:rsidP="00D73B69">
      <w:pPr>
        <w:rPr>
          <w:lang w:val="uk-UA"/>
        </w:rPr>
      </w:pPr>
    </w:p>
    <w:tbl>
      <w:tblPr>
        <w:tblW w:w="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3"/>
        <w:gridCol w:w="539"/>
        <w:gridCol w:w="709"/>
      </w:tblGrid>
      <w:tr w:rsidR="00933D2E" w:rsidRPr="00AF7F74" w:rsidTr="00933D2E">
        <w:trPr>
          <w:trHeight w:val="1770"/>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Аромат</w:t>
            </w:r>
          </w:p>
        </w:tc>
        <w:tc>
          <w:tcPr>
            <w:tcW w:w="523"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L'Oreal</w:t>
            </w:r>
          </w:p>
        </w:tc>
        <w:tc>
          <w:tcPr>
            <w:tcW w:w="53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NIVEA</w:t>
            </w:r>
          </w:p>
        </w:tc>
        <w:tc>
          <w:tcPr>
            <w:tcW w:w="709" w:type="dxa"/>
            <w:shd w:val="clear" w:color="auto" w:fill="auto"/>
            <w:noWrap/>
            <w:textDirection w:val="btLr"/>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Чорні перли</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L'Oreal Revitalift Лазер Х3</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2</w:t>
            </w:r>
          </w:p>
        </w:tc>
      </w:tr>
      <w:tr w:rsidR="00933D2E" w:rsidRPr="00AF7F74" w:rsidTr="00933D2E">
        <w:trPr>
          <w:trHeight w:val="315"/>
          <w:jc w:val="center"/>
        </w:trPr>
        <w:tc>
          <w:tcPr>
            <w:tcW w:w="4531" w:type="dxa"/>
            <w:shd w:val="clear" w:color="auto" w:fill="auto"/>
            <w:noWrap/>
            <w:vAlign w:val="bottom"/>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нічний</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1/2</w:t>
            </w:r>
          </w:p>
        </w:tc>
      </w:tr>
      <w:tr w:rsidR="00933D2E" w:rsidRPr="00AF7F74" w:rsidTr="00933D2E">
        <w:trPr>
          <w:trHeight w:val="315"/>
          <w:jc w:val="center"/>
        </w:trPr>
        <w:tc>
          <w:tcPr>
            <w:tcW w:w="4531" w:type="dxa"/>
            <w:shd w:val="clear" w:color="auto" w:fill="auto"/>
            <w:noWrap/>
            <w:vAlign w:val="center"/>
            <w:hideMark/>
          </w:tcPr>
          <w:p w:rsidR="00933D2E" w:rsidRPr="00AF7F74" w:rsidRDefault="00933D2E" w:rsidP="00933D2E">
            <w:pPr>
              <w:widowControl/>
              <w:ind w:firstLine="0"/>
              <w:jc w:val="left"/>
              <w:rPr>
                <w:rFonts w:eastAsia="Times New Roman" w:cs="Times New Roman"/>
                <w:lang w:val="uk-UA" w:bidi="ar-SA"/>
              </w:rPr>
            </w:pPr>
            <w:r w:rsidRPr="00AF7F74">
              <w:rPr>
                <w:rFonts w:eastAsia="Times New Roman" w:cs="Times New Roman"/>
                <w:lang w:val="uk-UA" w:bidi="ar-SA"/>
              </w:rPr>
              <w:t>Крем для обличчя Чорні Перли</w:t>
            </w:r>
          </w:p>
        </w:tc>
        <w:tc>
          <w:tcPr>
            <w:tcW w:w="523"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1/2</w:t>
            </w:r>
          </w:p>
        </w:tc>
        <w:tc>
          <w:tcPr>
            <w:tcW w:w="53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2</w:t>
            </w:r>
          </w:p>
        </w:tc>
        <w:tc>
          <w:tcPr>
            <w:tcW w:w="709" w:type="dxa"/>
            <w:shd w:val="clear" w:color="auto" w:fill="auto"/>
            <w:noWrap/>
            <w:vAlign w:val="bottom"/>
            <w:hideMark/>
          </w:tcPr>
          <w:p w:rsidR="00933D2E" w:rsidRPr="00AF7F74" w:rsidRDefault="00933D2E" w:rsidP="00933D2E">
            <w:pPr>
              <w:widowControl/>
              <w:ind w:firstLine="0"/>
              <w:jc w:val="center"/>
              <w:rPr>
                <w:rFonts w:eastAsia="Times New Roman" w:cs="Times New Roman"/>
                <w:lang w:val="uk-UA" w:bidi="ar-SA"/>
              </w:rPr>
            </w:pPr>
            <w:r w:rsidRPr="00AF7F74">
              <w:rPr>
                <w:rFonts w:eastAsia="Times New Roman" w:cs="Times New Roman"/>
                <w:lang w:val="uk-UA" w:bidi="ar-SA"/>
              </w:rPr>
              <w:t>1</w:t>
            </w:r>
          </w:p>
        </w:tc>
      </w:tr>
    </w:tbl>
    <w:p w:rsidR="00933D2E" w:rsidRPr="00AF7F74" w:rsidRDefault="00933D2E" w:rsidP="00D73B69">
      <w:pPr>
        <w:rPr>
          <w:lang w:val="uk-UA"/>
        </w:rPr>
      </w:pPr>
    </w:p>
    <w:p w:rsidR="00933D2E" w:rsidRPr="00AF7F74" w:rsidRDefault="00933D2E" w:rsidP="00D73B69">
      <w:pPr>
        <w:rPr>
          <w:lang w:val="uk-UA"/>
        </w:rPr>
      </w:pPr>
      <w:r w:rsidRPr="00AF7F74">
        <w:rPr>
          <w:lang w:val="uk-UA"/>
        </w:rPr>
        <w:t>Після складання матриць парних порівнянь необхідно вирахувати локальні пріоритети. Як оцінка відповідних пріоритетів приймаються значення координат власних векторів матриць. А вони, своєю чергою, визначаються як середнє геометричне значення оцінок у відповідних рядках.</w:t>
      </w:r>
    </w:p>
    <w:p w:rsidR="00FE59B0" w:rsidRPr="00AF7F74" w:rsidRDefault="00FE59B0" w:rsidP="00D73B69">
      <w:pPr>
        <w:rPr>
          <w:lang w:val="uk-UA"/>
        </w:rPr>
      </w:pPr>
      <w:r w:rsidRPr="00AF7F74">
        <w:rPr>
          <w:lang w:val="uk-UA"/>
        </w:rPr>
        <w:t>На прикладі матриці порівняння критеріїв для критерію «Ціна» ми отримаємо:</w:t>
      </w:r>
    </w:p>
    <w:p w:rsidR="00FE59B0" w:rsidRPr="00AF7F74" w:rsidRDefault="00FE59B0" w:rsidP="00D73B69">
      <w:pPr>
        <w:rPr>
          <w:lang w:val="uk-UA"/>
        </w:rPr>
      </w:pPr>
    </w:p>
    <w:p w:rsidR="00FE59B0" w:rsidRPr="00AF7F74" w:rsidRDefault="00FE59B0" w:rsidP="00FE59B0">
      <w:pPr>
        <w:jc w:val="center"/>
        <w:rPr>
          <w:lang w:val="uk-UA"/>
        </w:rPr>
      </w:pPr>
      <w:r w:rsidRPr="00AF7F74">
        <w:rPr>
          <w:position w:val="-12"/>
          <w:lang w:val="uk-UA"/>
        </w:rPr>
        <w:object w:dxaOrig="2380" w:dyaOrig="400">
          <v:shape id="_x0000_i1272" type="#_x0000_t75" style="width:120pt;height:19.5pt" o:ole="">
            <v:imagedata r:id="rId559" o:title=""/>
          </v:shape>
          <o:OLEObject Type="Embed" ProgID="Equation.3" ShapeID="_x0000_i1272" DrawAspect="Content" ObjectID="_1708772227" r:id="rId560"/>
        </w:object>
      </w:r>
      <w:r w:rsidRPr="00AF7F74">
        <w:rPr>
          <w:lang w:val="uk-UA"/>
        </w:rPr>
        <w:t>.</w:t>
      </w:r>
    </w:p>
    <w:p w:rsidR="00FE59B0" w:rsidRPr="00AF7F74" w:rsidRDefault="00FE59B0" w:rsidP="00D73B69">
      <w:pPr>
        <w:rPr>
          <w:lang w:val="uk-UA"/>
        </w:rPr>
      </w:pPr>
    </w:p>
    <w:p w:rsidR="00FE59B0" w:rsidRPr="00AF7F74" w:rsidRDefault="00FE59B0" w:rsidP="00D73B69">
      <w:pPr>
        <w:rPr>
          <w:lang w:val="uk-UA"/>
        </w:rPr>
      </w:pPr>
      <w:r w:rsidRPr="00AF7F74">
        <w:rPr>
          <w:lang w:val="uk-UA"/>
        </w:rPr>
        <w:t>Для альтернативи L'Oreal в матриці порівняння за критерієм ціна ми відповідно отримаємо:</w:t>
      </w:r>
    </w:p>
    <w:p w:rsidR="00DF2E9B" w:rsidRPr="00AF7F74" w:rsidRDefault="00DF2E9B" w:rsidP="00D73B69">
      <w:pPr>
        <w:rPr>
          <w:lang w:val="uk-UA"/>
        </w:rPr>
      </w:pPr>
    </w:p>
    <w:p w:rsidR="00DF2E9B" w:rsidRPr="00AF7F74" w:rsidRDefault="00DF2E9B" w:rsidP="00DF2E9B">
      <w:pPr>
        <w:jc w:val="center"/>
        <w:rPr>
          <w:lang w:val="uk-UA"/>
        </w:rPr>
      </w:pPr>
      <w:r w:rsidRPr="00AF7F74">
        <w:rPr>
          <w:position w:val="-12"/>
          <w:lang w:val="uk-UA"/>
        </w:rPr>
        <w:object w:dxaOrig="1960" w:dyaOrig="400">
          <v:shape id="_x0000_i1273" type="#_x0000_t75" style="width:99pt;height:19.5pt" o:ole="">
            <v:imagedata r:id="rId561" o:title=""/>
          </v:shape>
          <o:OLEObject Type="Embed" ProgID="Equation.3" ShapeID="_x0000_i1273" DrawAspect="Content" ObjectID="_1708772228" r:id="rId562"/>
        </w:object>
      </w:r>
      <w:r w:rsidRPr="00AF7F74">
        <w:rPr>
          <w:lang w:val="uk-UA"/>
        </w:rPr>
        <w:t>.</w:t>
      </w:r>
    </w:p>
    <w:p w:rsidR="00DF2E9B" w:rsidRPr="00AF7F74" w:rsidRDefault="00DF2E9B" w:rsidP="00D73B69">
      <w:pPr>
        <w:rPr>
          <w:lang w:val="uk-UA"/>
        </w:rPr>
      </w:pPr>
    </w:p>
    <w:p w:rsidR="00DF2E9B" w:rsidRPr="00AF7F74" w:rsidRDefault="00DF2E9B" w:rsidP="00D73B69">
      <w:pPr>
        <w:rPr>
          <w:lang w:val="uk-UA"/>
        </w:rPr>
      </w:pPr>
      <w:r w:rsidRPr="00AF7F74">
        <w:rPr>
          <w:lang w:val="uk-UA"/>
        </w:rPr>
        <w:t>Таким чином, ми отримаємо координати деяких векторів, які якось характеризують важливість відповідних альтернатив.</w:t>
      </w:r>
    </w:p>
    <w:p w:rsidR="00DF2E9B" w:rsidRPr="00AF7F74" w:rsidRDefault="00DF2E9B" w:rsidP="00D73B69">
      <w:pPr>
        <w:rPr>
          <w:lang w:val="uk-UA"/>
        </w:rPr>
      </w:pPr>
    </w:p>
    <w:tbl>
      <w:tblPr>
        <w:tblW w:w="5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16"/>
        <w:gridCol w:w="1116"/>
        <w:gridCol w:w="1116"/>
        <w:gridCol w:w="1116"/>
      </w:tblGrid>
      <w:tr w:rsidR="00DF2E9B" w:rsidRPr="00AF7F74" w:rsidTr="00DF2E9B">
        <w:trPr>
          <w:trHeight w:val="325"/>
          <w:jc w:val="center"/>
        </w:trPr>
        <w:tc>
          <w:tcPr>
            <w:tcW w:w="5424" w:type="dxa"/>
            <w:gridSpan w:val="5"/>
            <w:shd w:val="clear" w:color="auto" w:fill="auto"/>
            <w:noWrap/>
            <w:vAlign w:val="bottom"/>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Власні вектори матриць порівнянь</w:t>
            </w:r>
          </w:p>
        </w:tc>
      </w:tr>
      <w:tr w:rsidR="00DF2E9B" w:rsidRPr="00AF7F74" w:rsidTr="00DF2E9B">
        <w:trPr>
          <w:trHeight w:val="1650"/>
          <w:jc w:val="center"/>
        </w:trPr>
        <w:tc>
          <w:tcPr>
            <w:tcW w:w="960" w:type="dxa"/>
            <w:shd w:val="clear" w:color="auto" w:fill="auto"/>
            <w:noWrap/>
            <w:textDirection w:val="btLr"/>
            <w:vAlign w:val="bottom"/>
            <w:hideMark/>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Критерії</w:t>
            </w:r>
          </w:p>
        </w:tc>
        <w:tc>
          <w:tcPr>
            <w:tcW w:w="1116" w:type="dxa"/>
            <w:shd w:val="clear" w:color="auto" w:fill="auto"/>
            <w:noWrap/>
            <w:textDirection w:val="btLr"/>
            <w:vAlign w:val="bottom"/>
            <w:hideMark/>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Ціна</w:t>
            </w:r>
          </w:p>
        </w:tc>
        <w:tc>
          <w:tcPr>
            <w:tcW w:w="1116" w:type="dxa"/>
            <w:shd w:val="clear" w:color="auto" w:fill="auto"/>
            <w:noWrap/>
            <w:textDirection w:val="btLr"/>
            <w:vAlign w:val="bottom"/>
            <w:hideMark/>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1116" w:type="dxa"/>
            <w:shd w:val="clear" w:color="auto" w:fill="auto"/>
            <w:noWrap/>
            <w:textDirection w:val="btLr"/>
            <w:vAlign w:val="bottom"/>
            <w:hideMark/>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Зволоження</w:t>
            </w:r>
          </w:p>
        </w:tc>
        <w:tc>
          <w:tcPr>
            <w:tcW w:w="1116" w:type="dxa"/>
            <w:shd w:val="clear" w:color="auto" w:fill="auto"/>
            <w:noWrap/>
            <w:textDirection w:val="btLr"/>
            <w:vAlign w:val="bottom"/>
            <w:hideMark/>
          </w:tcPr>
          <w:p w:rsidR="00DF2E9B" w:rsidRPr="00AF7F74" w:rsidRDefault="00DF2E9B" w:rsidP="00DF2E9B">
            <w:pPr>
              <w:widowControl/>
              <w:ind w:firstLine="0"/>
              <w:jc w:val="center"/>
              <w:rPr>
                <w:rFonts w:eastAsia="Times New Roman" w:cs="Times New Roman"/>
                <w:lang w:val="uk-UA" w:bidi="ar-SA"/>
              </w:rPr>
            </w:pPr>
            <w:r w:rsidRPr="00AF7F74">
              <w:rPr>
                <w:rFonts w:eastAsia="Times New Roman" w:cs="Times New Roman"/>
                <w:lang w:val="uk-UA" w:bidi="ar-SA"/>
              </w:rPr>
              <w:t>Аромат</w:t>
            </w:r>
          </w:p>
        </w:tc>
      </w:tr>
      <w:tr w:rsidR="00DF2E9B" w:rsidRPr="00AF7F74" w:rsidTr="00DF2E9B">
        <w:trPr>
          <w:trHeight w:val="315"/>
          <w:jc w:val="center"/>
        </w:trPr>
        <w:tc>
          <w:tcPr>
            <w:tcW w:w="960"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0,615</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0,240375</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0,23112</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2,620741</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1,817121</w:t>
            </w:r>
          </w:p>
        </w:tc>
      </w:tr>
      <w:tr w:rsidR="00DF2E9B" w:rsidRPr="00AF7F74" w:rsidTr="00DF2E9B">
        <w:trPr>
          <w:trHeight w:val="315"/>
          <w:jc w:val="center"/>
        </w:trPr>
        <w:tc>
          <w:tcPr>
            <w:tcW w:w="960"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3,708</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1,386723</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2,080084</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1</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0,550321</w:t>
            </w:r>
          </w:p>
        </w:tc>
      </w:tr>
      <w:tr w:rsidR="00DF2E9B" w:rsidRPr="00AF7F74" w:rsidTr="00DF2E9B">
        <w:trPr>
          <w:trHeight w:val="315"/>
          <w:jc w:val="center"/>
        </w:trPr>
        <w:tc>
          <w:tcPr>
            <w:tcW w:w="960"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1,565</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3</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2,080084</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0,381571</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1</w:t>
            </w:r>
          </w:p>
        </w:tc>
      </w:tr>
      <w:tr w:rsidR="00DF2E9B" w:rsidRPr="00AF7F74" w:rsidTr="00DF2E9B">
        <w:trPr>
          <w:trHeight w:val="315"/>
          <w:jc w:val="center"/>
        </w:trPr>
        <w:tc>
          <w:tcPr>
            <w:tcW w:w="960"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r w:rsidRPr="00AF7F74">
              <w:rPr>
                <w:rFonts w:eastAsia="Times New Roman" w:cs="Times New Roman"/>
                <w:lang w:val="uk-UA" w:bidi="ar-SA"/>
              </w:rPr>
              <w:t>0,280</w:t>
            </w:r>
          </w:p>
        </w:tc>
        <w:tc>
          <w:tcPr>
            <w:tcW w:w="1116" w:type="dxa"/>
            <w:shd w:val="clear" w:color="auto" w:fill="auto"/>
            <w:noWrap/>
            <w:vAlign w:val="bottom"/>
            <w:hideMark/>
          </w:tcPr>
          <w:p w:rsidR="00DF2E9B" w:rsidRPr="00AF7F74" w:rsidRDefault="00DF2E9B" w:rsidP="00DF2E9B">
            <w:pPr>
              <w:widowControl/>
              <w:ind w:firstLine="0"/>
              <w:jc w:val="right"/>
              <w:rPr>
                <w:rFonts w:eastAsia="Times New Roman" w:cs="Times New Roman"/>
                <w:lang w:val="uk-UA" w:bidi="ar-SA"/>
              </w:rPr>
            </w:pPr>
          </w:p>
        </w:tc>
        <w:tc>
          <w:tcPr>
            <w:tcW w:w="1116" w:type="dxa"/>
            <w:shd w:val="clear" w:color="auto" w:fill="auto"/>
            <w:noWrap/>
            <w:vAlign w:val="bottom"/>
            <w:hideMark/>
          </w:tcPr>
          <w:p w:rsidR="00DF2E9B" w:rsidRPr="00AF7F74" w:rsidRDefault="00DF2E9B" w:rsidP="00DF2E9B">
            <w:pPr>
              <w:widowControl/>
              <w:ind w:firstLine="0"/>
              <w:jc w:val="left"/>
              <w:rPr>
                <w:rFonts w:eastAsia="Times New Roman" w:cs="Times New Roman"/>
                <w:color w:val="auto"/>
                <w:lang w:val="uk-UA" w:bidi="ar-SA"/>
              </w:rPr>
            </w:pPr>
          </w:p>
        </w:tc>
        <w:tc>
          <w:tcPr>
            <w:tcW w:w="1116" w:type="dxa"/>
            <w:shd w:val="clear" w:color="auto" w:fill="auto"/>
            <w:noWrap/>
            <w:vAlign w:val="bottom"/>
            <w:hideMark/>
          </w:tcPr>
          <w:p w:rsidR="00DF2E9B" w:rsidRPr="00AF7F74" w:rsidRDefault="00DF2E9B" w:rsidP="00DF2E9B">
            <w:pPr>
              <w:widowControl/>
              <w:ind w:firstLine="0"/>
              <w:jc w:val="left"/>
              <w:rPr>
                <w:rFonts w:eastAsia="Times New Roman" w:cs="Times New Roman"/>
                <w:color w:val="auto"/>
                <w:lang w:val="uk-UA" w:bidi="ar-SA"/>
              </w:rPr>
            </w:pPr>
          </w:p>
        </w:tc>
        <w:tc>
          <w:tcPr>
            <w:tcW w:w="1116" w:type="dxa"/>
            <w:shd w:val="clear" w:color="auto" w:fill="auto"/>
            <w:noWrap/>
            <w:vAlign w:val="bottom"/>
            <w:hideMark/>
          </w:tcPr>
          <w:p w:rsidR="00DF2E9B" w:rsidRPr="00AF7F74" w:rsidRDefault="00DF2E9B" w:rsidP="00DF2E9B">
            <w:pPr>
              <w:widowControl/>
              <w:ind w:firstLine="0"/>
              <w:jc w:val="left"/>
              <w:rPr>
                <w:rFonts w:eastAsia="Times New Roman" w:cs="Times New Roman"/>
                <w:color w:val="auto"/>
                <w:lang w:val="uk-UA" w:bidi="ar-SA"/>
              </w:rPr>
            </w:pPr>
          </w:p>
        </w:tc>
      </w:tr>
    </w:tbl>
    <w:p w:rsidR="00D73B69" w:rsidRPr="00AF7F74" w:rsidRDefault="005527B5" w:rsidP="00D73B69">
      <w:pPr>
        <w:rPr>
          <w:lang w:val="uk-UA"/>
        </w:rPr>
      </w:pPr>
      <w:r w:rsidRPr="00AF7F74">
        <w:rPr>
          <w:lang w:val="uk-UA"/>
        </w:rPr>
        <w:t>Проблема в тому, що всі ці вектори отримані, умовно кажучи, у різних масштабах, тому для коректного їх порівняння необхідно провести їхнє нормування. Для цього обчислюємо суму всіх координат для відповідного вектора та ділимо кожну координату на отриману суму. Якщо ви все зробили правильно, то сума координат кожного вектора дорівнюватиме 1.</w:t>
      </w:r>
    </w:p>
    <w:p w:rsidR="004B28CA" w:rsidRPr="00AF7F74" w:rsidRDefault="004B28CA" w:rsidP="00D73B69">
      <w:pPr>
        <w:rPr>
          <w:lang w:val="uk-UA"/>
        </w:rPr>
      </w:pPr>
      <w:r w:rsidRPr="00AF7F74">
        <w:rPr>
          <w:lang w:val="uk-UA"/>
        </w:rPr>
        <w:t>Нормовані значення власних векторів, які тепер можна розглядати як чисельні значення локальних векторів пріоритетів, представлені нижче.</w:t>
      </w:r>
    </w:p>
    <w:p w:rsidR="00111D99" w:rsidRPr="00AF7F74" w:rsidRDefault="00111D99" w:rsidP="00111D99">
      <w:pPr>
        <w:rPr>
          <w:lang w:val="uk-UA"/>
        </w:rPr>
      </w:pPr>
      <w:r w:rsidRPr="00AF7F74">
        <w:rPr>
          <w:lang w:val="uk-UA"/>
        </w:rPr>
        <w:t>Далі необхідно здійснити перевірку узгодженості наших суджень. Тобто треба перевірити, чи не суперечать один одному наші судження. Раптом ми виставляли їх особливо не замислюючись? Раптом ми сказали, що a &gt; b &gt; c &gt; a.</w:t>
      </w:r>
    </w:p>
    <w:p w:rsidR="00DF2E9B" w:rsidRPr="00AF7F74" w:rsidRDefault="00DF2E9B" w:rsidP="00D73B69">
      <w:pPr>
        <w:rPr>
          <w:lang w:val="uk-UA"/>
        </w:rPr>
      </w:pPr>
    </w:p>
    <w:tbl>
      <w:tblPr>
        <w:tblW w:w="5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16"/>
        <w:gridCol w:w="1116"/>
        <w:gridCol w:w="1116"/>
        <w:gridCol w:w="1116"/>
      </w:tblGrid>
      <w:tr w:rsidR="004B28CA" w:rsidRPr="00AF7F74" w:rsidTr="004B28CA">
        <w:trPr>
          <w:trHeight w:val="335"/>
          <w:jc w:val="center"/>
        </w:trPr>
        <w:tc>
          <w:tcPr>
            <w:tcW w:w="5424" w:type="dxa"/>
            <w:gridSpan w:val="5"/>
            <w:shd w:val="clear" w:color="auto" w:fill="auto"/>
            <w:noWrap/>
            <w:vAlign w:val="bottom"/>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Нормовані значення власних векторів матриць порівнянь</w:t>
            </w:r>
          </w:p>
        </w:tc>
      </w:tr>
      <w:tr w:rsidR="004B28CA" w:rsidRPr="00AF7F74" w:rsidTr="004B28CA">
        <w:trPr>
          <w:trHeight w:val="1650"/>
          <w:jc w:val="center"/>
        </w:trPr>
        <w:tc>
          <w:tcPr>
            <w:tcW w:w="960" w:type="dxa"/>
            <w:shd w:val="clear" w:color="auto" w:fill="auto"/>
            <w:noWrap/>
            <w:textDirection w:val="btLr"/>
            <w:vAlign w:val="bottom"/>
            <w:hideMark/>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Критерії</w:t>
            </w:r>
          </w:p>
        </w:tc>
        <w:tc>
          <w:tcPr>
            <w:tcW w:w="1116" w:type="dxa"/>
            <w:shd w:val="clear" w:color="auto" w:fill="auto"/>
            <w:noWrap/>
            <w:textDirection w:val="btLr"/>
            <w:vAlign w:val="bottom"/>
            <w:hideMark/>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Ціна</w:t>
            </w:r>
          </w:p>
        </w:tc>
        <w:tc>
          <w:tcPr>
            <w:tcW w:w="1116" w:type="dxa"/>
            <w:shd w:val="clear" w:color="auto" w:fill="auto"/>
            <w:noWrap/>
            <w:textDirection w:val="btLr"/>
            <w:vAlign w:val="bottom"/>
            <w:hideMark/>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1116" w:type="dxa"/>
            <w:shd w:val="clear" w:color="auto" w:fill="auto"/>
            <w:noWrap/>
            <w:textDirection w:val="btLr"/>
            <w:vAlign w:val="bottom"/>
            <w:hideMark/>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Зволоження</w:t>
            </w:r>
          </w:p>
        </w:tc>
        <w:tc>
          <w:tcPr>
            <w:tcW w:w="1116" w:type="dxa"/>
            <w:shd w:val="clear" w:color="auto" w:fill="auto"/>
            <w:noWrap/>
            <w:textDirection w:val="btLr"/>
            <w:vAlign w:val="bottom"/>
            <w:hideMark/>
          </w:tcPr>
          <w:p w:rsidR="004B28CA" w:rsidRPr="00AF7F74" w:rsidRDefault="004B28CA" w:rsidP="004B28CA">
            <w:pPr>
              <w:widowControl/>
              <w:ind w:firstLine="0"/>
              <w:jc w:val="center"/>
              <w:rPr>
                <w:rFonts w:eastAsia="Times New Roman" w:cs="Times New Roman"/>
                <w:lang w:val="uk-UA" w:bidi="ar-SA"/>
              </w:rPr>
            </w:pPr>
            <w:r w:rsidRPr="00AF7F74">
              <w:rPr>
                <w:rFonts w:eastAsia="Times New Roman" w:cs="Times New Roman"/>
                <w:lang w:val="uk-UA" w:bidi="ar-SA"/>
              </w:rPr>
              <w:t>Аромат</w:t>
            </w:r>
          </w:p>
        </w:tc>
      </w:tr>
      <w:tr w:rsidR="004B28CA" w:rsidRPr="00AF7F74" w:rsidTr="004B28CA">
        <w:trPr>
          <w:trHeight w:val="315"/>
          <w:jc w:val="center"/>
        </w:trPr>
        <w:tc>
          <w:tcPr>
            <w:tcW w:w="960"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0,100</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0,051949</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0,052632</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0,654807</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0,539615</w:t>
            </w:r>
          </w:p>
        </w:tc>
      </w:tr>
      <w:tr w:rsidR="004B28CA" w:rsidRPr="00AF7F74" w:rsidTr="004B28CA">
        <w:trPr>
          <w:trHeight w:val="315"/>
          <w:jc w:val="center"/>
        </w:trPr>
        <w:tc>
          <w:tcPr>
            <w:tcW w:w="960"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0,601</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0,299696</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0,473684</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0,249856</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0,163424</w:t>
            </w:r>
          </w:p>
        </w:tc>
      </w:tr>
      <w:tr w:rsidR="004B28CA" w:rsidRPr="00AF7F74" w:rsidTr="004B28CA">
        <w:trPr>
          <w:trHeight w:val="315"/>
          <w:jc w:val="center"/>
        </w:trPr>
        <w:tc>
          <w:tcPr>
            <w:tcW w:w="960"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0,254</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0,648355</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0,473684</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0,095338</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0,296961</w:t>
            </w:r>
          </w:p>
        </w:tc>
      </w:tr>
      <w:tr w:rsidR="004B28CA" w:rsidRPr="00AF7F74" w:rsidTr="004B28CA">
        <w:trPr>
          <w:trHeight w:val="315"/>
          <w:jc w:val="center"/>
        </w:trPr>
        <w:tc>
          <w:tcPr>
            <w:tcW w:w="960"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r w:rsidRPr="00AF7F74">
              <w:rPr>
                <w:rFonts w:eastAsia="Times New Roman" w:cs="Times New Roman"/>
                <w:lang w:val="uk-UA" w:bidi="ar-SA"/>
              </w:rPr>
              <w:t>0,045</w:t>
            </w:r>
          </w:p>
        </w:tc>
        <w:tc>
          <w:tcPr>
            <w:tcW w:w="1116" w:type="dxa"/>
            <w:shd w:val="clear" w:color="auto" w:fill="auto"/>
            <w:noWrap/>
            <w:vAlign w:val="bottom"/>
            <w:hideMark/>
          </w:tcPr>
          <w:p w:rsidR="004B28CA" w:rsidRPr="00AF7F74" w:rsidRDefault="004B28CA" w:rsidP="004B28CA">
            <w:pPr>
              <w:widowControl/>
              <w:ind w:firstLine="0"/>
              <w:jc w:val="right"/>
              <w:rPr>
                <w:rFonts w:eastAsia="Times New Roman" w:cs="Times New Roman"/>
                <w:lang w:val="uk-UA" w:bidi="ar-SA"/>
              </w:rPr>
            </w:pPr>
          </w:p>
        </w:tc>
        <w:tc>
          <w:tcPr>
            <w:tcW w:w="1116" w:type="dxa"/>
            <w:shd w:val="clear" w:color="auto" w:fill="auto"/>
            <w:noWrap/>
            <w:vAlign w:val="bottom"/>
            <w:hideMark/>
          </w:tcPr>
          <w:p w:rsidR="004B28CA" w:rsidRPr="00AF7F74" w:rsidRDefault="004B28CA" w:rsidP="004B28CA">
            <w:pPr>
              <w:widowControl/>
              <w:ind w:firstLine="0"/>
              <w:jc w:val="left"/>
              <w:rPr>
                <w:rFonts w:eastAsia="Times New Roman" w:cs="Times New Roman"/>
                <w:color w:val="auto"/>
                <w:lang w:val="uk-UA" w:bidi="ar-SA"/>
              </w:rPr>
            </w:pPr>
          </w:p>
        </w:tc>
        <w:tc>
          <w:tcPr>
            <w:tcW w:w="1116" w:type="dxa"/>
            <w:shd w:val="clear" w:color="auto" w:fill="auto"/>
            <w:noWrap/>
            <w:vAlign w:val="bottom"/>
            <w:hideMark/>
          </w:tcPr>
          <w:p w:rsidR="004B28CA" w:rsidRPr="00AF7F74" w:rsidRDefault="004B28CA" w:rsidP="004B28CA">
            <w:pPr>
              <w:widowControl/>
              <w:ind w:firstLine="0"/>
              <w:jc w:val="left"/>
              <w:rPr>
                <w:rFonts w:eastAsia="Times New Roman" w:cs="Times New Roman"/>
                <w:color w:val="auto"/>
                <w:lang w:val="uk-UA" w:bidi="ar-SA"/>
              </w:rPr>
            </w:pPr>
          </w:p>
        </w:tc>
        <w:tc>
          <w:tcPr>
            <w:tcW w:w="1116" w:type="dxa"/>
            <w:shd w:val="clear" w:color="auto" w:fill="auto"/>
            <w:noWrap/>
            <w:vAlign w:val="bottom"/>
            <w:hideMark/>
          </w:tcPr>
          <w:p w:rsidR="004B28CA" w:rsidRPr="00AF7F74" w:rsidRDefault="004B28CA" w:rsidP="004B28CA">
            <w:pPr>
              <w:widowControl/>
              <w:ind w:firstLine="0"/>
              <w:jc w:val="left"/>
              <w:rPr>
                <w:rFonts w:eastAsia="Times New Roman" w:cs="Times New Roman"/>
                <w:color w:val="auto"/>
                <w:lang w:val="uk-UA" w:bidi="ar-SA"/>
              </w:rPr>
            </w:pPr>
          </w:p>
        </w:tc>
      </w:tr>
    </w:tbl>
    <w:p w:rsidR="00DF2E9B" w:rsidRPr="00AF7F74" w:rsidRDefault="00DF2E9B" w:rsidP="00D73B69">
      <w:pPr>
        <w:rPr>
          <w:lang w:val="uk-UA"/>
        </w:rPr>
      </w:pPr>
    </w:p>
    <w:p w:rsidR="00196CC6" w:rsidRPr="00AF7F74" w:rsidRDefault="00196CC6" w:rsidP="00196CC6">
      <w:pPr>
        <w:rPr>
          <w:lang w:val="uk-UA"/>
        </w:rPr>
      </w:pPr>
      <w:r w:rsidRPr="00AF7F74">
        <w:rPr>
          <w:lang w:val="uk-UA"/>
        </w:rPr>
        <w:t>Математика дозволяє підрахувати кількісно, ​​на скільки ми безвідповідально підійшли до питання, коли виставляли парні оцінки.</w:t>
      </w:r>
    </w:p>
    <w:p w:rsidR="00196CC6" w:rsidRPr="00AF7F74" w:rsidRDefault="00196CC6" w:rsidP="00196CC6">
      <w:pPr>
        <w:rPr>
          <w:lang w:val="uk-UA"/>
        </w:rPr>
      </w:pPr>
      <w:r w:rsidRPr="00AF7F74">
        <w:rPr>
          <w:lang w:val="uk-UA"/>
        </w:rPr>
        <w:t>Розглянемо матрицю критеріїв. Нам потрібно порахувати три величини. Це число власне число</w:t>
      </w:r>
      <w:r w:rsidRPr="00AF7F74">
        <w:rPr>
          <w:position w:val="-6"/>
          <w:lang w:val="uk-UA"/>
        </w:rPr>
        <w:object w:dxaOrig="220" w:dyaOrig="279">
          <v:shape id="_x0000_i1274" type="#_x0000_t75" style="width:11.25pt;height:14.25pt" o:ole="">
            <v:imagedata r:id="rId563" o:title=""/>
          </v:shape>
          <o:OLEObject Type="Embed" ProgID="Equation.3" ShapeID="_x0000_i1274" DrawAspect="Content" ObjectID="_1708772229" r:id="rId564"/>
        </w:object>
      </w:r>
      <w:r w:rsidRPr="00AF7F74">
        <w:rPr>
          <w:lang w:val="uk-UA"/>
        </w:rPr>
        <w:t>, індекс узгодженості (ІВ) та відношення узгодженості (ОС). Ці величини визначають узгодженість матриці.</w:t>
      </w:r>
    </w:p>
    <w:p w:rsidR="00196CC6" w:rsidRPr="00AF7F74" w:rsidRDefault="00196CC6" w:rsidP="00196CC6">
      <w:pPr>
        <w:rPr>
          <w:lang w:val="uk-UA"/>
        </w:rPr>
      </w:pPr>
      <w:r w:rsidRPr="00AF7F74">
        <w:rPr>
          <w:lang w:val="uk-UA"/>
        </w:rPr>
        <w:lastRenderedPageBreak/>
        <w:t>Для розрахунку</w:t>
      </w:r>
      <w:r w:rsidRPr="00AF7F74">
        <w:rPr>
          <w:position w:val="-6"/>
          <w:lang w:val="uk-UA"/>
        </w:rPr>
        <w:object w:dxaOrig="220" w:dyaOrig="279">
          <v:shape id="_x0000_i1275" type="#_x0000_t75" style="width:11.25pt;height:14.25pt" o:ole="">
            <v:imagedata r:id="rId565" o:title=""/>
          </v:shape>
          <o:OLEObject Type="Embed" ProgID="Equation.3" ShapeID="_x0000_i1275" DrawAspect="Content" ObjectID="_1708772230" r:id="rId566"/>
        </w:object>
      </w:r>
      <w:r w:rsidRPr="00AF7F74">
        <w:rPr>
          <w:lang w:val="uk-UA"/>
        </w:rPr>
        <w:t>необхідно підсумувати кожен стовпець матриці. Далі суму першого стовпця необхідно помножити першу координату локального вектора пріоритетів. Суму другого стовпця другого компоненту і т.д. Отримані значення слід скласти. Якщо ви все зробили правильно, то величина</w:t>
      </w:r>
      <w:r w:rsidRPr="00AF7F74">
        <w:rPr>
          <w:position w:val="-6"/>
          <w:lang w:val="uk-UA"/>
        </w:rPr>
        <w:object w:dxaOrig="220" w:dyaOrig="279">
          <v:shape id="_x0000_i1276" type="#_x0000_t75" style="width:11.25pt;height:14.25pt" o:ole="">
            <v:imagedata r:id="rId567" o:title=""/>
          </v:shape>
          <o:OLEObject Type="Embed" ProgID="Equation.3" ShapeID="_x0000_i1276" DrawAspect="Content" ObjectID="_1708772231" r:id="rId568"/>
        </w:object>
      </w:r>
      <w:r w:rsidRPr="00AF7F74">
        <w:rPr>
          <w:lang w:val="uk-UA"/>
        </w:rPr>
        <w:t>буде більше або дорівнює порядку матриці.</w:t>
      </w:r>
    </w:p>
    <w:p w:rsidR="007E15C2" w:rsidRPr="00AF7F74" w:rsidRDefault="007E15C2" w:rsidP="00196CC6">
      <w:pPr>
        <w:rPr>
          <w:lang w:val="uk-UA"/>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996"/>
        <w:gridCol w:w="996"/>
        <w:gridCol w:w="1116"/>
        <w:gridCol w:w="996"/>
        <w:gridCol w:w="960"/>
        <w:gridCol w:w="960"/>
        <w:gridCol w:w="960"/>
      </w:tblGrid>
      <w:tr w:rsidR="007E15C2" w:rsidRPr="00AF7F74" w:rsidTr="007E15C2">
        <w:trPr>
          <w:trHeight w:val="1650"/>
          <w:jc w:val="center"/>
        </w:trPr>
        <w:tc>
          <w:tcPr>
            <w:tcW w:w="1759" w:type="dxa"/>
            <w:shd w:val="clear" w:color="auto" w:fill="auto"/>
            <w:noWrap/>
            <w:vAlign w:val="bottom"/>
            <w:hideMark/>
          </w:tcPr>
          <w:p w:rsidR="007E15C2" w:rsidRPr="00AF7F74" w:rsidRDefault="007E15C2" w:rsidP="007E15C2">
            <w:pPr>
              <w:widowControl/>
              <w:ind w:firstLine="0"/>
              <w:jc w:val="left"/>
              <w:rPr>
                <w:rFonts w:eastAsia="Times New Roman" w:cs="Times New Roman"/>
                <w:color w:val="auto"/>
                <w:lang w:val="uk-UA" w:bidi="ar-SA"/>
              </w:rPr>
            </w:pPr>
          </w:p>
        </w:tc>
        <w:tc>
          <w:tcPr>
            <w:tcW w:w="996" w:type="dxa"/>
            <w:shd w:val="clear" w:color="auto" w:fill="auto"/>
            <w:noWrap/>
            <w:textDirection w:val="btLr"/>
            <w:vAlign w:val="bottom"/>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Ціна</w:t>
            </w:r>
          </w:p>
        </w:tc>
        <w:tc>
          <w:tcPr>
            <w:tcW w:w="996" w:type="dxa"/>
            <w:shd w:val="clear" w:color="auto" w:fill="auto"/>
            <w:noWrap/>
            <w:textDirection w:val="btLr"/>
            <w:vAlign w:val="bottom"/>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Алергенність</w:t>
            </w:r>
          </w:p>
        </w:tc>
        <w:tc>
          <w:tcPr>
            <w:tcW w:w="1116" w:type="dxa"/>
            <w:shd w:val="clear" w:color="auto" w:fill="auto"/>
            <w:noWrap/>
            <w:textDirection w:val="btLr"/>
            <w:vAlign w:val="bottom"/>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Зволоження</w:t>
            </w:r>
          </w:p>
        </w:tc>
        <w:tc>
          <w:tcPr>
            <w:tcW w:w="996" w:type="dxa"/>
            <w:shd w:val="clear" w:color="auto" w:fill="auto"/>
            <w:noWrap/>
            <w:textDirection w:val="btLr"/>
            <w:vAlign w:val="bottom"/>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Аромат</w:t>
            </w:r>
          </w:p>
        </w:tc>
        <w:tc>
          <w:tcPr>
            <w:tcW w:w="960" w:type="dxa"/>
            <w:tcBorders>
              <w:bottom w:val="single" w:sz="4" w:space="0" w:color="auto"/>
              <w:right w:val="single" w:sz="4" w:space="0" w:color="auto"/>
            </w:tcBorders>
            <w:shd w:val="clear" w:color="auto" w:fill="auto"/>
            <w:noWrap/>
            <w:textDirection w:val="btLr"/>
            <w:vAlign w:val="bottom"/>
            <w:hideMark/>
          </w:tcPr>
          <w:p w:rsidR="007E15C2" w:rsidRPr="00AF7F74" w:rsidRDefault="007E15C2" w:rsidP="007E15C2">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Локальний вектор пріоритетів</w:t>
            </w:r>
          </w:p>
        </w:tc>
        <w:tc>
          <w:tcPr>
            <w:tcW w:w="960" w:type="dxa"/>
            <w:tcBorders>
              <w:top w:val="nil"/>
              <w:left w:val="single" w:sz="4" w:space="0" w:color="auto"/>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0E4462">
        <w:trPr>
          <w:trHeight w:val="315"/>
          <w:jc w:val="center"/>
        </w:trPr>
        <w:tc>
          <w:tcPr>
            <w:tcW w:w="1759" w:type="dxa"/>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Ціна</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1/7</w:t>
            </w:r>
          </w:p>
        </w:tc>
        <w:tc>
          <w:tcPr>
            <w:tcW w:w="111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960" w:type="dxa"/>
            <w:tcBorders>
              <w:right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0,100</w:t>
            </w:r>
          </w:p>
        </w:tc>
        <w:tc>
          <w:tcPr>
            <w:tcW w:w="960" w:type="dxa"/>
            <w:tcBorders>
              <w:top w:val="nil"/>
              <w:left w:val="single" w:sz="4" w:space="0" w:color="auto"/>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0E4462">
        <w:trPr>
          <w:trHeight w:val="315"/>
          <w:jc w:val="center"/>
        </w:trPr>
        <w:tc>
          <w:tcPr>
            <w:tcW w:w="1759" w:type="dxa"/>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Алергенність</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7</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111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996" w:type="dxa"/>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9</w:t>
            </w:r>
          </w:p>
        </w:tc>
        <w:tc>
          <w:tcPr>
            <w:tcW w:w="960" w:type="dxa"/>
            <w:tcBorders>
              <w:right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0,601</w:t>
            </w:r>
          </w:p>
        </w:tc>
        <w:tc>
          <w:tcPr>
            <w:tcW w:w="960" w:type="dxa"/>
            <w:tcBorders>
              <w:top w:val="nil"/>
              <w:left w:val="single" w:sz="4" w:space="0" w:color="auto"/>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0E4462">
        <w:trPr>
          <w:trHeight w:val="315"/>
          <w:jc w:val="center"/>
        </w:trPr>
        <w:tc>
          <w:tcPr>
            <w:tcW w:w="1759" w:type="dxa"/>
            <w:tcBorders>
              <w:bottom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Зволоження</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3</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111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6</w:t>
            </w:r>
          </w:p>
        </w:tc>
        <w:tc>
          <w:tcPr>
            <w:tcW w:w="960" w:type="dxa"/>
            <w:tcBorders>
              <w:bottom w:val="single" w:sz="4" w:space="0" w:color="auto"/>
              <w:right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0,254</w:t>
            </w:r>
          </w:p>
        </w:tc>
        <w:tc>
          <w:tcPr>
            <w:tcW w:w="960" w:type="dxa"/>
            <w:tcBorders>
              <w:top w:val="nil"/>
              <w:left w:val="single" w:sz="4" w:space="0" w:color="auto"/>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0E4462">
        <w:trPr>
          <w:trHeight w:val="315"/>
          <w:jc w:val="center"/>
        </w:trPr>
        <w:tc>
          <w:tcPr>
            <w:tcW w:w="1759" w:type="dxa"/>
            <w:tcBorders>
              <w:bottom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Аромат</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1/3</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1/9</w:t>
            </w:r>
          </w:p>
        </w:tc>
        <w:tc>
          <w:tcPr>
            <w:tcW w:w="111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1/6</w:t>
            </w:r>
          </w:p>
        </w:tc>
        <w:tc>
          <w:tcPr>
            <w:tcW w:w="996" w:type="dxa"/>
            <w:tcBorders>
              <w:bottom w:val="single" w:sz="4" w:space="0" w:color="auto"/>
            </w:tcBorders>
            <w:shd w:val="clear" w:color="auto" w:fill="auto"/>
            <w:noWrap/>
            <w:vAlign w:val="center"/>
            <w:hideMark/>
          </w:tcPr>
          <w:p w:rsidR="007E15C2" w:rsidRPr="00AF7F74" w:rsidRDefault="007E15C2" w:rsidP="007E15C2">
            <w:pPr>
              <w:widowControl/>
              <w:ind w:firstLine="0"/>
              <w:jc w:val="center"/>
              <w:rPr>
                <w:rFonts w:eastAsia="Times New Roman" w:cs="Times New Roman"/>
                <w:lang w:val="uk-UA" w:bidi="ar-SA"/>
              </w:rPr>
            </w:pPr>
            <w:r w:rsidRPr="00AF7F74">
              <w:rPr>
                <w:rFonts w:eastAsia="Times New Roman" w:cs="Times New Roman"/>
                <w:lang w:val="uk-UA" w:bidi="ar-SA"/>
              </w:rPr>
              <w:t>1</w:t>
            </w:r>
          </w:p>
        </w:tc>
        <w:tc>
          <w:tcPr>
            <w:tcW w:w="960" w:type="dxa"/>
            <w:tcBorders>
              <w:bottom w:val="single" w:sz="4" w:space="0" w:color="auto"/>
              <w:right w:val="single" w:sz="4" w:space="0" w:color="auto"/>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0,045</w:t>
            </w:r>
          </w:p>
        </w:tc>
        <w:tc>
          <w:tcPr>
            <w:tcW w:w="960" w:type="dxa"/>
            <w:tcBorders>
              <w:top w:val="nil"/>
              <w:left w:val="single" w:sz="4" w:space="0" w:color="auto"/>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7E15C2">
        <w:trPr>
          <w:trHeight w:val="315"/>
          <w:jc w:val="center"/>
        </w:trPr>
        <w:tc>
          <w:tcPr>
            <w:tcW w:w="1759"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color w:val="auto"/>
                <w:sz w:val="20"/>
                <w:szCs w:val="20"/>
                <w:lang w:val="uk-UA" w:bidi="ar-SA"/>
              </w:rPr>
            </w:pPr>
            <w:r w:rsidRPr="00AF7F74">
              <w:rPr>
                <w:rFonts w:eastAsia="Times New Roman" w:cs="Times New Roman"/>
                <w:color w:val="auto"/>
                <w:sz w:val="20"/>
                <w:szCs w:val="20"/>
                <w:lang w:val="uk-UA" w:bidi="ar-SA"/>
              </w:rPr>
              <w:t>Σ</w:t>
            </w:r>
          </w:p>
        </w:tc>
        <w:tc>
          <w:tcPr>
            <w:tcW w:w="996"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11,33</w:t>
            </w:r>
          </w:p>
        </w:tc>
        <w:tc>
          <w:tcPr>
            <w:tcW w:w="996"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1,59</w:t>
            </w:r>
          </w:p>
        </w:tc>
        <w:tc>
          <w:tcPr>
            <w:tcW w:w="1116"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4,50</w:t>
            </w:r>
          </w:p>
        </w:tc>
        <w:tc>
          <w:tcPr>
            <w:tcW w:w="996"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19,00</w:t>
            </w:r>
          </w:p>
        </w:tc>
        <w:tc>
          <w:tcPr>
            <w:tcW w:w="960" w:type="dxa"/>
            <w:tcBorders>
              <w:top w:val="single" w:sz="4" w:space="0" w:color="auto"/>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r>
      <w:tr w:rsidR="007E15C2" w:rsidRPr="00AF7F74" w:rsidTr="007E15C2">
        <w:trPr>
          <w:trHeight w:val="315"/>
          <w:jc w:val="center"/>
        </w:trPr>
        <w:tc>
          <w:tcPr>
            <w:tcW w:w="6823" w:type="dxa"/>
            <w:gridSpan w:val="6"/>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r w:rsidRPr="00AF7F74">
              <w:rPr>
                <w:position w:val="-6"/>
                <w:lang w:val="uk-UA"/>
              </w:rPr>
              <w:object w:dxaOrig="220" w:dyaOrig="279">
                <v:shape id="_x0000_i1277" type="#_x0000_t75" style="width:11.25pt;height:14.25pt" o:ole="">
                  <v:imagedata r:id="rId565" o:title=""/>
                </v:shape>
                <o:OLEObject Type="Embed" ProgID="Equation.3" ShapeID="_x0000_i1277" DrawAspect="Content" ObjectID="_1708772232" r:id="rId569"/>
              </w:object>
            </w: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color w:val="auto"/>
                <w:sz w:val="20"/>
                <w:szCs w:val="20"/>
                <w:lang w:val="uk-UA" w:bidi="ar-SA"/>
              </w:rPr>
            </w:pPr>
            <w:r w:rsidRPr="00AF7F74">
              <w:rPr>
                <w:rFonts w:eastAsia="Times New Roman" w:cs="Times New Roman"/>
                <w:lang w:val="uk-UA" w:bidi="ar-SA"/>
              </w:rPr>
              <w:t>4,089</w:t>
            </w:r>
          </w:p>
        </w:tc>
      </w:tr>
      <w:tr w:rsidR="007E15C2" w:rsidRPr="00AF7F74" w:rsidTr="007E15C2">
        <w:trPr>
          <w:trHeight w:val="315"/>
          <w:jc w:val="center"/>
        </w:trPr>
        <w:tc>
          <w:tcPr>
            <w:tcW w:w="6823" w:type="dxa"/>
            <w:gridSpan w:val="6"/>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r w:rsidRPr="00AF7F74">
              <w:rPr>
                <w:position w:val="-6"/>
                <w:lang w:val="uk-UA"/>
              </w:rPr>
              <w:object w:dxaOrig="6060" w:dyaOrig="279">
                <v:shape id="_x0000_i1278" type="#_x0000_t75" style="width:305.25pt;height:14.25pt" o:ole="">
                  <v:imagedata r:id="rId570" o:title=""/>
                </v:shape>
                <o:OLEObject Type="Embed" ProgID="Equation.3" ShapeID="_x0000_i1278" DrawAspect="Content" ObjectID="_1708772233" r:id="rId571"/>
              </w:object>
            </w: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lang w:val="uk-UA" w:bidi="ar-SA"/>
              </w:rPr>
            </w:pPr>
            <w:r w:rsidRPr="00AF7F74">
              <w:rPr>
                <w:rFonts w:eastAsia="Times New Roman" w:cs="Times New Roman"/>
                <w:lang w:val="uk-UA" w:bidi="ar-SA"/>
              </w:rPr>
              <w:t>ІС</w:t>
            </w: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0,030</w:t>
            </w:r>
          </w:p>
        </w:tc>
      </w:tr>
      <w:tr w:rsidR="007E15C2" w:rsidRPr="00AF7F74" w:rsidTr="007E15C2">
        <w:trPr>
          <w:trHeight w:val="315"/>
          <w:jc w:val="center"/>
        </w:trPr>
        <w:tc>
          <w:tcPr>
            <w:tcW w:w="1759"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p>
        </w:tc>
        <w:tc>
          <w:tcPr>
            <w:tcW w:w="996" w:type="dxa"/>
            <w:tcBorders>
              <w:top w:val="nil"/>
              <w:left w:val="nil"/>
              <w:bottom w:val="nil"/>
              <w:right w:val="nil"/>
            </w:tcBorders>
            <w:shd w:val="clear" w:color="auto" w:fill="auto"/>
            <w:noWrap/>
            <w:vAlign w:val="bottom"/>
          </w:tcPr>
          <w:p w:rsidR="007E15C2" w:rsidRPr="00AF7F74" w:rsidRDefault="007E15C2" w:rsidP="007E15C2">
            <w:pPr>
              <w:widowControl/>
              <w:ind w:firstLine="0"/>
              <w:jc w:val="right"/>
              <w:rPr>
                <w:rFonts w:eastAsia="Times New Roman" w:cs="Times New Roman"/>
                <w:lang w:val="uk-UA" w:bidi="ar-SA"/>
              </w:rPr>
            </w:pPr>
          </w:p>
        </w:tc>
        <w:tc>
          <w:tcPr>
            <w:tcW w:w="996" w:type="dxa"/>
            <w:tcBorders>
              <w:top w:val="nil"/>
              <w:left w:val="nil"/>
              <w:bottom w:val="nil"/>
              <w:right w:val="nil"/>
            </w:tcBorders>
            <w:shd w:val="clear" w:color="auto" w:fill="auto"/>
            <w:noWrap/>
            <w:vAlign w:val="bottom"/>
          </w:tcPr>
          <w:p w:rsidR="007E15C2" w:rsidRPr="00AF7F74" w:rsidRDefault="007E15C2" w:rsidP="007E15C2">
            <w:pPr>
              <w:widowControl/>
              <w:ind w:firstLine="0"/>
              <w:jc w:val="right"/>
              <w:rPr>
                <w:rFonts w:eastAsia="Times New Roman" w:cs="Times New Roman"/>
                <w:lang w:val="uk-UA" w:bidi="ar-SA"/>
              </w:rPr>
            </w:pPr>
          </w:p>
        </w:tc>
        <w:tc>
          <w:tcPr>
            <w:tcW w:w="1116" w:type="dxa"/>
            <w:tcBorders>
              <w:top w:val="nil"/>
              <w:left w:val="nil"/>
              <w:bottom w:val="nil"/>
              <w:right w:val="nil"/>
            </w:tcBorders>
            <w:shd w:val="clear" w:color="auto" w:fill="auto"/>
            <w:noWrap/>
            <w:vAlign w:val="bottom"/>
          </w:tcPr>
          <w:p w:rsidR="007E15C2" w:rsidRPr="00AF7F74" w:rsidRDefault="007E15C2" w:rsidP="007E15C2">
            <w:pPr>
              <w:widowControl/>
              <w:ind w:firstLine="0"/>
              <w:jc w:val="right"/>
              <w:rPr>
                <w:rFonts w:eastAsia="Times New Roman" w:cs="Times New Roman"/>
                <w:lang w:val="uk-UA" w:bidi="ar-SA"/>
              </w:rPr>
            </w:pPr>
          </w:p>
        </w:tc>
        <w:tc>
          <w:tcPr>
            <w:tcW w:w="996" w:type="dxa"/>
            <w:tcBorders>
              <w:top w:val="nil"/>
              <w:left w:val="nil"/>
              <w:bottom w:val="nil"/>
              <w:right w:val="nil"/>
            </w:tcBorders>
            <w:shd w:val="clear" w:color="auto" w:fill="auto"/>
            <w:noWrap/>
            <w:vAlign w:val="bottom"/>
          </w:tcPr>
          <w:p w:rsidR="007E15C2" w:rsidRPr="00AF7F74" w:rsidRDefault="007E15C2" w:rsidP="007E15C2">
            <w:pPr>
              <w:widowControl/>
              <w:ind w:firstLine="0"/>
              <w:jc w:val="right"/>
              <w:rPr>
                <w:rFonts w:eastAsia="Times New Roman" w:cs="Times New Roman"/>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color w:val="auto"/>
                <w:sz w:val="20"/>
                <w:szCs w:val="20"/>
                <w:lang w:val="uk-UA" w:bidi="ar-SA"/>
              </w:rPr>
            </w:pP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left"/>
              <w:rPr>
                <w:rFonts w:eastAsia="Times New Roman" w:cs="Times New Roman"/>
                <w:lang w:val="uk-UA" w:bidi="ar-SA"/>
              </w:rPr>
            </w:pPr>
            <w:r w:rsidRPr="00AF7F74">
              <w:rPr>
                <w:rFonts w:eastAsia="Times New Roman" w:cs="Times New Roman"/>
                <w:lang w:val="uk-UA" w:bidi="ar-SA"/>
              </w:rPr>
              <w:t>ОС</w:t>
            </w:r>
          </w:p>
        </w:tc>
        <w:tc>
          <w:tcPr>
            <w:tcW w:w="960" w:type="dxa"/>
            <w:tcBorders>
              <w:top w:val="nil"/>
              <w:left w:val="nil"/>
              <w:bottom w:val="nil"/>
              <w:right w:val="nil"/>
            </w:tcBorders>
            <w:shd w:val="clear" w:color="auto" w:fill="auto"/>
            <w:noWrap/>
            <w:vAlign w:val="bottom"/>
            <w:hideMark/>
          </w:tcPr>
          <w:p w:rsidR="007E15C2" w:rsidRPr="00AF7F74" w:rsidRDefault="007E15C2" w:rsidP="007E15C2">
            <w:pPr>
              <w:widowControl/>
              <w:ind w:firstLine="0"/>
              <w:jc w:val="right"/>
              <w:rPr>
                <w:rFonts w:eastAsia="Times New Roman" w:cs="Times New Roman"/>
                <w:lang w:val="uk-UA" w:bidi="ar-SA"/>
              </w:rPr>
            </w:pPr>
            <w:r w:rsidRPr="00AF7F74">
              <w:rPr>
                <w:rFonts w:eastAsia="Times New Roman" w:cs="Times New Roman"/>
                <w:lang w:val="uk-UA" w:bidi="ar-SA"/>
              </w:rPr>
              <w:t>0,033</w:t>
            </w:r>
          </w:p>
        </w:tc>
      </w:tr>
    </w:tbl>
    <w:p w:rsidR="007E15C2" w:rsidRPr="00AF7F74" w:rsidRDefault="007E15C2" w:rsidP="00196CC6">
      <w:pPr>
        <w:rPr>
          <w:lang w:val="uk-UA"/>
        </w:rPr>
      </w:pPr>
    </w:p>
    <w:p w:rsidR="00196CC6" w:rsidRPr="00AF7F74" w:rsidRDefault="00196CC6" w:rsidP="00196CC6">
      <w:pPr>
        <w:rPr>
          <w:lang w:val="uk-UA"/>
        </w:rPr>
      </w:pPr>
      <w:r w:rsidRPr="00AF7F74">
        <w:rPr>
          <w:lang w:val="uk-UA"/>
        </w:rPr>
        <w:t>Знаючи величину</w:t>
      </w:r>
      <w:r w:rsidRPr="00AF7F74">
        <w:rPr>
          <w:position w:val="-6"/>
          <w:lang w:val="uk-UA"/>
        </w:rPr>
        <w:object w:dxaOrig="220" w:dyaOrig="279">
          <v:shape id="_x0000_i1279" type="#_x0000_t75" style="width:11.25pt;height:14.25pt" o:ole="">
            <v:imagedata r:id="rId572" o:title=""/>
          </v:shape>
          <o:OLEObject Type="Embed" ProgID="Equation.3" ShapeID="_x0000_i1279" DrawAspect="Content" ObjectID="_1708772234" r:id="rId573"/>
        </w:object>
      </w:r>
      <w:r w:rsidRPr="00AF7F74">
        <w:rPr>
          <w:lang w:val="uk-UA"/>
        </w:rPr>
        <w:t>ми можемо визначити ІС за виразом</w:t>
      </w:r>
      <w:r w:rsidRPr="00AF7F74">
        <w:rPr>
          <w:position w:val="-24"/>
          <w:lang w:val="uk-UA"/>
        </w:rPr>
        <w:object w:dxaOrig="1140" w:dyaOrig="620">
          <v:shape id="_x0000_i1280" type="#_x0000_t75" style="width:57pt;height:31.5pt" o:ole="">
            <v:imagedata r:id="rId574" o:title=""/>
          </v:shape>
          <o:OLEObject Type="Embed" ProgID="Equation.3" ShapeID="_x0000_i1280" DrawAspect="Content" ObjectID="_1708772235" r:id="rId575"/>
        </w:object>
      </w:r>
      <w:r w:rsidRPr="00AF7F74">
        <w:rPr>
          <w:lang w:val="uk-UA"/>
        </w:rPr>
        <w:t>. Ця величина характеризує узгодженість матриці, але у абсолютних одиницях. Тобто. ми не можемо сказати багато це чи мало. Потрібно порівняти цю величину з чимось нам зрозумілим.</w:t>
      </w:r>
    </w:p>
    <w:p w:rsidR="00196CC6" w:rsidRPr="00AF7F74" w:rsidRDefault="00196CC6" w:rsidP="00196CC6">
      <w:pPr>
        <w:rPr>
          <w:lang w:val="uk-UA"/>
        </w:rPr>
      </w:pPr>
      <w:r w:rsidRPr="00AF7F74">
        <w:rPr>
          <w:lang w:val="uk-UA"/>
        </w:rPr>
        <w:t>Такою величиною є довільна узгодженість (СС). Вона таки показує узгодженість матриці, у якій оцінки виставлені випадковим чином. СС залежить від порядку матриці та є табличною величиною. Для матриці 4 СС становить 0.9.</w:t>
      </w:r>
    </w:p>
    <w:p w:rsidR="005E5B0F" w:rsidRPr="00AF7F74" w:rsidRDefault="005E5B0F" w:rsidP="00196CC6">
      <w:pPr>
        <w:rPr>
          <w:lang w:val="uk-UA"/>
        </w:rPr>
      </w:pPr>
    </w:p>
    <w:tbl>
      <w:tblPr>
        <w:tblStyle w:val="afa"/>
        <w:tblW w:w="8888" w:type="dxa"/>
        <w:jc w:val="center"/>
        <w:tblLook w:val="04A0" w:firstRow="1" w:lastRow="0" w:firstColumn="1" w:lastColumn="0" w:noHBand="0" w:noVBand="1"/>
      </w:tblPr>
      <w:tblGrid>
        <w:gridCol w:w="2107"/>
        <w:gridCol w:w="624"/>
        <w:gridCol w:w="625"/>
        <w:gridCol w:w="701"/>
        <w:gridCol w:w="625"/>
        <w:gridCol w:w="701"/>
        <w:gridCol w:w="701"/>
        <w:gridCol w:w="701"/>
        <w:gridCol w:w="701"/>
        <w:gridCol w:w="701"/>
        <w:gridCol w:w="701"/>
      </w:tblGrid>
      <w:tr w:rsidR="00674A4F" w:rsidRPr="00AF7F74" w:rsidTr="00674A4F">
        <w:trPr>
          <w:jc w:val="center"/>
        </w:trPr>
        <w:tc>
          <w:tcPr>
            <w:tcW w:w="2107"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bCs/>
                <w:color w:val="auto"/>
                <w:lang w:val="uk-UA" w:bidi="ar-SA"/>
              </w:rPr>
              <w:t>Розмір матриці</w:t>
            </w:r>
            <w:r w:rsidRPr="00AF7F74">
              <w:rPr>
                <w:rFonts w:eastAsia="Times New Roman" w:cs="Times New Roman"/>
                <w:color w:val="auto"/>
                <w:lang w:val="uk-UA" w:bidi="ar-SA"/>
              </w:rPr>
              <w:t xml:space="preserve"> </w:t>
            </w:r>
          </w:p>
        </w:tc>
        <w:tc>
          <w:tcPr>
            <w:tcW w:w="624"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w:t>
            </w:r>
          </w:p>
        </w:tc>
        <w:tc>
          <w:tcPr>
            <w:tcW w:w="625"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2</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3</w:t>
            </w:r>
          </w:p>
        </w:tc>
        <w:tc>
          <w:tcPr>
            <w:tcW w:w="625"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4</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5</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6</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7</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8</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9</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10</w:t>
            </w:r>
          </w:p>
        </w:tc>
      </w:tr>
      <w:tr w:rsidR="00674A4F" w:rsidRPr="00AF7F74" w:rsidTr="00674A4F">
        <w:trPr>
          <w:jc w:val="center"/>
        </w:trPr>
        <w:tc>
          <w:tcPr>
            <w:tcW w:w="2107"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bCs/>
                <w:color w:val="auto"/>
                <w:lang w:val="uk-UA" w:bidi="ar-SA"/>
              </w:rPr>
              <w:t>Випадкова узгодженість</w:t>
            </w:r>
            <w:r w:rsidRPr="00AF7F74">
              <w:rPr>
                <w:rFonts w:eastAsia="Times New Roman" w:cs="Times New Roman"/>
                <w:color w:val="auto"/>
                <w:lang w:val="uk-UA" w:bidi="ar-SA"/>
              </w:rPr>
              <w:t xml:space="preserve"> </w:t>
            </w:r>
          </w:p>
        </w:tc>
        <w:tc>
          <w:tcPr>
            <w:tcW w:w="624"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0</w:t>
            </w:r>
          </w:p>
        </w:tc>
        <w:tc>
          <w:tcPr>
            <w:tcW w:w="625"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0</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0,58</w:t>
            </w:r>
          </w:p>
        </w:tc>
        <w:tc>
          <w:tcPr>
            <w:tcW w:w="625"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0,9</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1,12</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1,24</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1,32</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1,41</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1,45</w:t>
            </w:r>
          </w:p>
        </w:tc>
        <w:tc>
          <w:tcPr>
            <w:tcW w:w="701" w:type="dxa"/>
            <w:vAlign w:val="center"/>
          </w:tcPr>
          <w:p w:rsidR="00674A4F" w:rsidRPr="00AF7F74" w:rsidRDefault="00674A4F" w:rsidP="00674A4F">
            <w:pPr>
              <w:widowControl/>
              <w:ind w:firstLine="0"/>
              <w:jc w:val="center"/>
              <w:rPr>
                <w:rFonts w:eastAsia="Times New Roman" w:cs="Times New Roman"/>
                <w:color w:val="auto"/>
                <w:lang w:val="uk-UA" w:bidi="ar-SA"/>
              </w:rPr>
            </w:pPr>
            <w:r w:rsidRPr="00AF7F74">
              <w:rPr>
                <w:rFonts w:eastAsia="Times New Roman" w:cs="Times New Roman"/>
                <w:color w:val="auto"/>
                <w:lang w:val="uk-UA" w:bidi="ar-SA"/>
              </w:rPr>
              <w:t>1,49</w:t>
            </w:r>
          </w:p>
        </w:tc>
      </w:tr>
    </w:tbl>
    <w:p w:rsidR="00674A4F" w:rsidRPr="00AF7F74" w:rsidRDefault="00674A4F" w:rsidP="00196CC6">
      <w:pPr>
        <w:rPr>
          <w:lang w:val="uk-UA"/>
        </w:rPr>
      </w:pPr>
    </w:p>
    <w:p w:rsidR="00196CC6" w:rsidRPr="00AF7F74" w:rsidRDefault="00196CC6" w:rsidP="00196CC6">
      <w:pPr>
        <w:rPr>
          <w:lang w:val="uk-UA"/>
        </w:rPr>
      </w:pPr>
      <w:r w:rsidRPr="00AF7F74">
        <w:rPr>
          <w:lang w:val="uk-UA"/>
        </w:rPr>
        <w:t>Якщо ми тепер знайдемо відношення ІС до СС, то отримаємо величину відношення узгодженості яка і характеризує наскільки наші оцінки відрізняються від випадкових.</w:t>
      </w:r>
    </w:p>
    <w:p w:rsidR="00196CC6" w:rsidRPr="00AF7F74" w:rsidRDefault="00196CC6" w:rsidP="00196CC6">
      <w:pPr>
        <w:rPr>
          <w:lang w:val="uk-UA"/>
        </w:rPr>
      </w:pPr>
      <w:r w:rsidRPr="00AF7F74">
        <w:rPr>
          <w:lang w:val="uk-UA"/>
        </w:rPr>
        <w:t>Якщо ОС лежить у межах 0-15%, то все гаразд. Якщо більше 20% – треба переглядати наші оцінки. У разі ОС становило ~3%.</w:t>
      </w:r>
    </w:p>
    <w:p w:rsidR="00D73B69" w:rsidRPr="00AF7F74" w:rsidRDefault="00D73B69" w:rsidP="00D73B69">
      <w:pPr>
        <w:rPr>
          <w:lang w:val="uk-UA"/>
        </w:rPr>
      </w:pPr>
      <w:r w:rsidRPr="00AF7F74">
        <w:rPr>
          <w:lang w:val="uk-UA"/>
        </w:rPr>
        <w:t>Аналогічним чином проводиться перевірка узгодженості матриць порівнянь, що залишилися. Якщо скрізь узгодженість у межах норми, можна переходити до обчислення глобальних пріоритетів. Якщо ж десь ОС занадто високо, необхідно переглянути оцінки у відповідних матрицях парних порівнянь.</w:t>
      </w:r>
    </w:p>
    <w:p w:rsidR="00674A4F" w:rsidRPr="00AF7F74" w:rsidRDefault="00674A4F" w:rsidP="00D73B69">
      <w:pPr>
        <w:rPr>
          <w:lang w:val="uk-UA"/>
        </w:rPr>
      </w:pPr>
    </w:p>
    <w:tbl>
      <w:tblPr>
        <w:tblW w:w="3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960"/>
        <w:gridCol w:w="960"/>
      </w:tblGrid>
      <w:tr w:rsidR="003D6834" w:rsidRPr="00AF7F74" w:rsidTr="000F1ACE">
        <w:trPr>
          <w:trHeight w:val="315"/>
          <w:jc w:val="center"/>
        </w:trPr>
        <w:tc>
          <w:tcPr>
            <w:tcW w:w="1573" w:type="dxa"/>
            <w:shd w:val="clear" w:color="auto" w:fill="auto"/>
            <w:noWrap/>
            <w:vAlign w:val="bottom"/>
            <w:hideMark/>
          </w:tcPr>
          <w:p w:rsidR="003D6834" w:rsidRPr="00AF7F74" w:rsidRDefault="003D6834" w:rsidP="003D6834">
            <w:pPr>
              <w:widowControl/>
              <w:ind w:firstLine="0"/>
              <w:jc w:val="left"/>
              <w:rPr>
                <w:rFonts w:eastAsia="Times New Roman" w:cs="Times New Roman"/>
                <w:color w:val="auto"/>
                <w:lang w:val="uk-UA" w:bidi="ar-SA"/>
              </w:rPr>
            </w:pPr>
          </w:p>
        </w:tc>
        <w:tc>
          <w:tcPr>
            <w:tcW w:w="960" w:type="dxa"/>
            <w:shd w:val="clear" w:color="auto" w:fill="auto"/>
            <w:noWrap/>
            <w:vAlign w:val="bottom"/>
            <w:hideMark/>
          </w:tcPr>
          <w:p w:rsidR="003D6834" w:rsidRPr="00AF7F74" w:rsidRDefault="003D6834" w:rsidP="000F1ACE">
            <w:pPr>
              <w:widowControl/>
              <w:ind w:firstLine="0"/>
              <w:jc w:val="center"/>
              <w:rPr>
                <w:rFonts w:eastAsia="Times New Roman" w:cs="Times New Roman"/>
                <w:lang w:val="uk-UA" w:bidi="ar-SA"/>
              </w:rPr>
            </w:pPr>
            <w:r w:rsidRPr="00AF7F74">
              <w:rPr>
                <w:rFonts w:eastAsia="Times New Roman" w:cs="Times New Roman"/>
                <w:lang w:val="uk-UA" w:bidi="ar-SA"/>
              </w:rPr>
              <w:t>ІС</w:t>
            </w:r>
          </w:p>
        </w:tc>
        <w:tc>
          <w:tcPr>
            <w:tcW w:w="960" w:type="dxa"/>
            <w:shd w:val="clear" w:color="auto" w:fill="auto"/>
            <w:noWrap/>
            <w:vAlign w:val="bottom"/>
            <w:hideMark/>
          </w:tcPr>
          <w:p w:rsidR="003D6834" w:rsidRPr="00AF7F74" w:rsidRDefault="003D6834" w:rsidP="000F1ACE">
            <w:pPr>
              <w:widowControl/>
              <w:ind w:firstLine="0"/>
              <w:jc w:val="center"/>
              <w:rPr>
                <w:rFonts w:eastAsia="Times New Roman" w:cs="Times New Roman"/>
                <w:lang w:val="uk-UA" w:bidi="ar-SA"/>
              </w:rPr>
            </w:pPr>
            <w:r w:rsidRPr="00AF7F74">
              <w:rPr>
                <w:rFonts w:eastAsia="Times New Roman" w:cs="Times New Roman"/>
                <w:lang w:val="uk-UA" w:bidi="ar-SA"/>
              </w:rPr>
              <w:t>ОС</w:t>
            </w:r>
          </w:p>
        </w:tc>
      </w:tr>
      <w:tr w:rsidR="003D6834" w:rsidRPr="00AF7F74" w:rsidTr="000F1ACE">
        <w:trPr>
          <w:trHeight w:val="315"/>
          <w:jc w:val="center"/>
        </w:trPr>
        <w:tc>
          <w:tcPr>
            <w:tcW w:w="1573" w:type="dxa"/>
            <w:shd w:val="clear" w:color="auto" w:fill="auto"/>
            <w:noWrap/>
            <w:vAlign w:val="bottom"/>
            <w:hideMark/>
          </w:tcPr>
          <w:p w:rsidR="003D6834" w:rsidRPr="00AF7F74" w:rsidRDefault="003D6834" w:rsidP="000F1ACE">
            <w:pPr>
              <w:widowControl/>
              <w:ind w:firstLine="0"/>
              <w:jc w:val="right"/>
              <w:rPr>
                <w:rFonts w:eastAsia="Times New Roman" w:cs="Times New Roman"/>
                <w:lang w:val="uk-UA" w:bidi="ar-SA"/>
              </w:rPr>
            </w:pPr>
            <w:r w:rsidRPr="00AF7F74">
              <w:rPr>
                <w:rFonts w:eastAsia="Times New Roman" w:cs="Times New Roman"/>
                <w:lang w:val="uk-UA" w:bidi="ar-SA"/>
              </w:rPr>
              <w:t>Критерії</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0,030</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0,033</w:t>
            </w:r>
          </w:p>
        </w:tc>
      </w:tr>
      <w:tr w:rsidR="003D6834" w:rsidRPr="00AF7F74" w:rsidTr="000F1ACE">
        <w:trPr>
          <w:trHeight w:val="315"/>
          <w:jc w:val="center"/>
        </w:trPr>
        <w:tc>
          <w:tcPr>
            <w:tcW w:w="1573"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Ціна</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0,054</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0,093</w:t>
            </w:r>
          </w:p>
        </w:tc>
      </w:tr>
      <w:tr w:rsidR="003D6834" w:rsidRPr="00AF7F74" w:rsidTr="000F1ACE">
        <w:trPr>
          <w:trHeight w:val="315"/>
          <w:jc w:val="center"/>
        </w:trPr>
        <w:tc>
          <w:tcPr>
            <w:tcW w:w="1573"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Алергенність</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0,000</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0,000</w:t>
            </w:r>
          </w:p>
        </w:tc>
      </w:tr>
      <w:tr w:rsidR="003D6834" w:rsidRPr="00AF7F74" w:rsidTr="000F1ACE">
        <w:trPr>
          <w:trHeight w:val="315"/>
          <w:jc w:val="center"/>
        </w:trPr>
        <w:tc>
          <w:tcPr>
            <w:tcW w:w="1573"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Зволоження</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0,009</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0,016</w:t>
            </w:r>
          </w:p>
        </w:tc>
      </w:tr>
      <w:tr w:rsidR="003D6834" w:rsidRPr="00AF7F74" w:rsidTr="000F1ACE">
        <w:trPr>
          <w:trHeight w:val="315"/>
          <w:jc w:val="center"/>
        </w:trPr>
        <w:tc>
          <w:tcPr>
            <w:tcW w:w="1573"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Аромат</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0,005</w:t>
            </w:r>
          </w:p>
        </w:tc>
        <w:tc>
          <w:tcPr>
            <w:tcW w:w="960" w:type="dxa"/>
            <w:shd w:val="clear" w:color="auto" w:fill="auto"/>
            <w:noWrap/>
            <w:vAlign w:val="bottom"/>
            <w:hideMark/>
          </w:tcPr>
          <w:p w:rsidR="003D6834" w:rsidRPr="00AF7F74" w:rsidRDefault="003D6834" w:rsidP="003D6834">
            <w:pPr>
              <w:widowControl/>
              <w:ind w:firstLine="0"/>
              <w:jc w:val="right"/>
              <w:rPr>
                <w:rFonts w:eastAsia="Times New Roman" w:cs="Times New Roman"/>
                <w:lang w:val="uk-UA" w:bidi="ar-SA"/>
              </w:rPr>
            </w:pPr>
            <w:r w:rsidRPr="00AF7F74">
              <w:rPr>
                <w:rFonts w:eastAsia="Times New Roman" w:cs="Times New Roman"/>
                <w:lang w:val="uk-UA" w:bidi="ar-SA"/>
              </w:rPr>
              <w:t>0,008</w:t>
            </w:r>
          </w:p>
        </w:tc>
      </w:tr>
    </w:tbl>
    <w:p w:rsidR="003D6834" w:rsidRPr="00AF7F74" w:rsidRDefault="003D6834" w:rsidP="00D73B69">
      <w:pPr>
        <w:rPr>
          <w:lang w:val="uk-UA"/>
        </w:rPr>
      </w:pPr>
    </w:p>
    <w:p w:rsidR="00D73B69" w:rsidRPr="00AF7F74" w:rsidRDefault="00255A44" w:rsidP="00255A44">
      <w:pPr>
        <w:rPr>
          <w:lang w:val="uk-UA"/>
        </w:rPr>
      </w:pPr>
      <w:r w:rsidRPr="00AF7F74">
        <w:rPr>
          <w:lang w:val="uk-UA"/>
        </w:rPr>
        <w:t xml:space="preserve">У нашому випадку ОС не перевищує 10%, тому переходимо до останнього етапу – синтезу </w:t>
      </w:r>
      <w:r w:rsidRPr="00AF7F74">
        <w:rPr>
          <w:lang w:val="uk-UA"/>
        </w:rPr>
        <w:lastRenderedPageBreak/>
        <w:t>глобальних пріоритетів.</w:t>
      </w:r>
    </w:p>
    <w:p w:rsidR="00D73B69" w:rsidRPr="00AF7F74" w:rsidRDefault="00D73B69" w:rsidP="00D73B69">
      <w:pPr>
        <w:rPr>
          <w:lang w:val="uk-UA"/>
        </w:rPr>
      </w:pPr>
      <w:r w:rsidRPr="00AF7F74">
        <w:rPr>
          <w:lang w:val="uk-UA"/>
        </w:rPr>
        <w:t>Тепер у нас є все для того, щоб порахувати вагу кожної альтернативи по відношенню до глобальної мети та відповісти на запитання, що краще?</w:t>
      </w:r>
    </w:p>
    <w:p w:rsidR="00255A44" w:rsidRPr="00AF7F74" w:rsidRDefault="00255A44" w:rsidP="00D73B69">
      <w:pPr>
        <w:rPr>
          <w:lang w:val="uk-UA"/>
        </w:rPr>
      </w:pPr>
      <w:r w:rsidRPr="00AF7F74">
        <w:rPr>
          <w:lang w:val="uk-UA"/>
        </w:rPr>
        <w:t>Формально зібравши разом вектори локальних пріоритетів альтернатив, ми отримаємо якусь матрицю.</w:t>
      </w:r>
    </w:p>
    <w:p w:rsidR="00255A44" w:rsidRPr="00AF7F74" w:rsidRDefault="00255A44" w:rsidP="00D73B69">
      <w:pPr>
        <w:rPr>
          <w:lang w:val="uk-UA"/>
        </w:rPr>
      </w:pP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tblGrid>
      <w:tr w:rsidR="00255A44" w:rsidRPr="00AF7F74" w:rsidTr="00255A44">
        <w:trPr>
          <w:trHeight w:val="315"/>
          <w:jc w:val="center"/>
        </w:trPr>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0,052</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0,053</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0,655</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0,540</w:t>
            </w:r>
          </w:p>
        </w:tc>
      </w:tr>
      <w:tr w:rsidR="00255A44" w:rsidRPr="00AF7F74" w:rsidTr="00255A44">
        <w:trPr>
          <w:trHeight w:val="315"/>
          <w:jc w:val="center"/>
        </w:trPr>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0,300</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0,474</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0,250</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0,163</w:t>
            </w:r>
          </w:p>
        </w:tc>
      </w:tr>
      <w:tr w:rsidR="00255A44" w:rsidRPr="00AF7F74" w:rsidTr="00255A44">
        <w:trPr>
          <w:trHeight w:val="315"/>
          <w:jc w:val="center"/>
        </w:trPr>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0,648</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0,474</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0,095</w:t>
            </w:r>
          </w:p>
        </w:tc>
        <w:tc>
          <w:tcPr>
            <w:tcW w:w="960" w:type="dxa"/>
            <w:shd w:val="clear" w:color="auto" w:fill="auto"/>
            <w:noWrap/>
            <w:vAlign w:val="bottom"/>
            <w:hideMark/>
          </w:tcPr>
          <w:p w:rsidR="00255A44" w:rsidRPr="00AF7F74" w:rsidRDefault="00255A44" w:rsidP="00255A44">
            <w:pPr>
              <w:widowControl/>
              <w:ind w:firstLine="0"/>
              <w:jc w:val="right"/>
              <w:rPr>
                <w:rFonts w:eastAsia="Times New Roman" w:cs="Times New Roman"/>
                <w:lang w:val="uk-UA" w:bidi="ar-SA"/>
              </w:rPr>
            </w:pPr>
            <w:r w:rsidRPr="00AF7F74">
              <w:rPr>
                <w:rFonts w:eastAsia="Times New Roman" w:cs="Times New Roman"/>
                <w:lang w:val="uk-UA" w:bidi="ar-SA"/>
              </w:rPr>
              <w:t>0,297</w:t>
            </w:r>
          </w:p>
        </w:tc>
      </w:tr>
    </w:tbl>
    <w:p w:rsidR="00255A44" w:rsidRPr="00AF7F74" w:rsidRDefault="00255A44" w:rsidP="00D73B69">
      <w:pPr>
        <w:rPr>
          <w:lang w:val="uk-UA"/>
        </w:rPr>
      </w:pPr>
    </w:p>
    <w:p w:rsidR="00255A44" w:rsidRPr="00AF7F74" w:rsidRDefault="00255A44" w:rsidP="00D73B69">
      <w:pPr>
        <w:rPr>
          <w:lang w:val="uk-UA"/>
        </w:rPr>
      </w:pPr>
      <w:r w:rsidRPr="00AF7F74">
        <w:rPr>
          <w:lang w:val="uk-UA"/>
        </w:rPr>
        <w:t>Для отримання глобальних пріоритетів цю матрицю необхідно помножити на вектор локальних пріоритетів критеріїв. По кожній альтернативі необхідно помножити пріоритет альтернативи за критерієм на відповідний пріоритет критерію. Отримані твори потрібно скласти.</w:t>
      </w:r>
    </w:p>
    <w:p w:rsidR="00255A44" w:rsidRPr="00AF7F74" w:rsidRDefault="00255A44" w:rsidP="00D73B69">
      <w:pPr>
        <w:rPr>
          <w:lang w:val="uk-UA"/>
        </w:rPr>
      </w:pPr>
    </w:p>
    <w:p w:rsidR="00255A44" w:rsidRPr="00AF7F74" w:rsidRDefault="000E4462" w:rsidP="000E4462">
      <w:pPr>
        <w:jc w:val="center"/>
        <w:rPr>
          <w:lang w:val="uk-UA"/>
        </w:rPr>
      </w:pPr>
      <w:r w:rsidRPr="00AF7F74">
        <w:rPr>
          <w:position w:val="-66"/>
          <w:lang w:val="uk-UA"/>
        </w:rPr>
        <w:object w:dxaOrig="5040" w:dyaOrig="1440">
          <v:shape id="_x0000_i1281" type="#_x0000_t75" style="width:254.25pt;height:69pt" o:ole="">
            <v:imagedata r:id="rId576" o:title=""/>
          </v:shape>
          <o:OLEObject Type="Embed" ProgID="Equation.3" ShapeID="_x0000_i1281" DrawAspect="Content" ObjectID="_1708772236" r:id="rId577"/>
        </w:object>
      </w:r>
    </w:p>
    <w:p w:rsidR="000E4462" w:rsidRPr="00AF7F74" w:rsidRDefault="000E4462" w:rsidP="00D73B69">
      <w:pPr>
        <w:rPr>
          <w:lang w:val="uk-UA"/>
        </w:rPr>
      </w:pPr>
    </w:p>
    <w:p w:rsidR="00D73B69" w:rsidRPr="00AF7F74" w:rsidRDefault="00D73B69" w:rsidP="00D73B69">
      <w:pPr>
        <w:rPr>
          <w:lang w:val="uk-UA"/>
        </w:rPr>
      </w:pPr>
    </w:p>
    <w:p w:rsidR="00D73B69" w:rsidRPr="00AF7F74" w:rsidRDefault="00D73B69" w:rsidP="00D73B69">
      <w:pPr>
        <w:rPr>
          <w:lang w:val="uk-UA"/>
        </w:rPr>
      </w:pPr>
      <w:r w:rsidRPr="00AF7F74">
        <w:rPr>
          <w:lang w:val="uk-UA"/>
        </w:rPr>
        <w:t>В результаті ми отримаємо розв'язання задачі. Розрахований вектор показує кількісні оцінки кожної альтернативи у межах обраних критеріїв. Так бачимо, що критерій алергія має переважну перевагу проти іншими. Його вага 0,601. Через це крем L`Oreal отримав найменший світовий пріоритет 0,227. З іншого боку плюси та мінуси кремів NIVEA та ЧЖ компенсують один одного та їх пріоритети практично рівні.</w:t>
      </w:r>
    </w:p>
    <w:p w:rsidR="00D73B69" w:rsidRPr="00AF7F74" w:rsidRDefault="00D73B69" w:rsidP="00D73B69">
      <w:pPr>
        <w:rPr>
          <w:lang w:val="uk-UA"/>
        </w:rPr>
      </w:pPr>
      <w:r w:rsidRPr="00AF7F74">
        <w:rPr>
          <w:lang w:val="uk-UA"/>
        </w:rPr>
        <w:t>Ще раз слід зазначити, що отримане рішення залежить від проведених вами оцінок і суджень. Якщо хтось інший візьметься за вирішення цього завдання, то можливо отримає інше рішення. Воно відображатиме саме його картину цінностей.</w:t>
      </w:r>
    </w:p>
    <w:p w:rsidR="00D73B69" w:rsidRPr="00AF7F74" w:rsidRDefault="00D73B69" w:rsidP="00D73B69">
      <w:pPr>
        <w:rPr>
          <w:lang w:val="uk-UA"/>
        </w:rPr>
      </w:pPr>
      <w:r w:rsidRPr="00AF7F74">
        <w:rPr>
          <w:lang w:val="uk-UA"/>
        </w:rPr>
        <w:t>Хоча це завдання носить швидше жартівливий і навчальний характер, вирішення реальних завдань здійснюється так само. Коли перед вами стоятиме вибір куди піти, що зробити, що придбати? Згадайте про цей спосіб.</w:t>
      </w:r>
    </w:p>
    <w:p w:rsidR="00AF7F74" w:rsidRDefault="00AF7F74">
      <w:pPr>
        <w:ind w:firstLine="0"/>
        <w:jc w:val="left"/>
        <w:rPr>
          <w:rFonts w:eastAsiaTheme="majorEastAsia" w:cstheme="majorBidi"/>
          <w:b/>
          <w:caps/>
          <w:color w:val="auto"/>
          <w:szCs w:val="32"/>
          <w:lang w:val="uk-UA"/>
        </w:rPr>
      </w:pPr>
      <w:r>
        <w:rPr>
          <w:lang w:val="uk-UA"/>
        </w:rPr>
        <w:br w:type="page"/>
      </w:r>
    </w:p>
    <w:p w:rsidR="008F782F" w:rsidRPr="00AF7F74" w:rsidRDefault="00111D99" w:rsidP="00111D99">
      <w:pPr>
        <w:pStyle w:val="1"/>
        <w:rPr>
          <w:lang w:val="uk-UA"/>
        </w:rPr>
      </w:pPr>
      <w:bookmarkStart w:id="60" w:name="_Toc97021631"/>
      <w:r w:rsidRPr="00AF7F74">
        <w:rPr>
          <w:lang w:val="uk-UA"/>
        </w:rPr>
        <w:lastRenderedPageBreak/>
        <w:t>7 Апроксимація</w:t>
      </w:r>
      <w:bookmarkEnd w:id="60"/>
    </w:p>
    <w:p w:rsidR="00111D99" w:rsidRPr="00AF7F74" w:rsidRDefault="00111D99" w:rsidP="00D73B69">
      <w:pPr>
        <w:rPr>
          <w:lang w:val="uk-UA"/>
        </w:rPr>
      </w:pPr>
    </w:p>
    <w:p w:rsidR="00111D99" w:rsidRPr="00AF7F74" w:rsidRDefault="00111D99" w:rsidP="00FA3085">
      <w:pPr>
        <w:rPr>
          <w:lang w:val="uk-UA"/>
        </w:rPr>
      </w:pPr>
    </w:p>
    <w:p w:rsidR="00FA3085" w:rsidRPr="00AF7F74" w:rsidRDefault="00FA3085" w:rsidP="00FA3085">
      <w:pPr>
        <w:rPr>
          <w:lang w:val="uk-UA"/>
        </w:rPr>
      </w:pPr>
      <w:r w:rsidRPr="00AF7F74">
        <w:rPr>
          <w:lang w:val="uk-UA"/>
        </w:rPr>
        <w:t>При обробці експериментальних даних часто виникає необхідність апроксимувати їх лінійною функцією.</w:t>
      </w:r>
    </w:p>
    <w:p w:rsidR="00FA3085" w:rsidRPr="00AF7F74" w:rsidRDefault="00FA3085" w:rsidP="00FA3085">
      <w:pPr>
        <w:rPr>
          <w:lang w:val="uk-UA"/>
        </w:rPr>
      </w:pPr>
      <w:r w:rsidRPr="00AF7F74">
        <w:rPr>
          <w:rStyle w:val="define"/>
          <w:lang w:val="uk-UA"/>
        </w:rPr>
        <w:t>Апроксимацією</w:t>
      </w:r>
      <w:r w:rsidRPr="00AF7F74">
        <w:rPr>
          <w:lang w:val="uk-UA"/>
        </w:rPr>
        <w:t>(Наближенням) функції</w:t>
      </w:r>
      <w:r w:rsidR="00F4025E" w:rsidRPr="00AF7F74">
        <w:rPr>
          <w:position w:val="-10"/>
          <w:lang w:val="uk-UA"/>
        </w:rPr>
        <w:object w:dxaOrig="540" w:dyaOrig="320">
          <v:shape id="_x0000_i1282" type="#_x0000_t75" style="width:27pt;height:15.75pt" o:ole="">
            <v:imagedata r:id="rId578" o:title=""/>
          </v:shape>
          <o:OLEObject Type="Embed" ProgID="Equation.3" ShapeID="_x0000_i1282" DrawAspect="Content" ObjectID="_1708772237" r:id="rId579"/>
        </w:object>
      </w:r>
      <w:r w:rsidRPr="00AF7F74">
        <w:rPr>
          <w:lang w:val="uk-UA"/>
        </w:rPr>
        <w:t>називається знаходження такої функції (аппроксимуючої функції)</w:t>
      </w:r>
      <w:r w:rsidR="00F4025E" w:rsidRPr="00AF7F74">
        <w:rPr>
          <w:position w:val="-10"/>
          <w:lang w:val="uk-UA"/>
        </w:rPr>
        <w:object w:dxaOrig="520" w:dyaOrig="320">
          <v:shape id="_x0000_i1283" type="#_x0000_t75" style="width:27pt;height:15.75pt" o:ole="">
            <v:imagedata r:id="rId580" o:title=""/>
          </v:shape>
          <o:OLEObject Type="Embed" ProgID="Equation.3" ShapeID="_x0000_i1283" DrawAspect="Content" ObjectID="_1708772238" r:id="rId581"/>
        </w:object>
      </w:r>
      <w:r w:rsidRPr="00AF7F74">
        <w:rPr>
          <w:lang w:val="uk-UA"/>
        </w:rPr>
        <w:t>, яка була б близька до заданої. Критерії близькості функцій можуть бути різні.</w:t>
      </w:r>
    </w:p>
    <w:p w:rsidR="00FA3085" w:rsidRPr="00AF7F74" w:rsidRDefault="00FA3085" w:rsidP="00FA3085">
      <w:pPr>
        <w:rPr>
          <w:lang w:val="uk-UA"/>
        </w:rPr>
      </w:pPr>
      <w:r w:rsidRPr="00AF7F74">
        <w:rPr>
          <w:lang w:val="uk-UA"/>
        </w:rPr>
        <w:t>Якщо функція</w:t>
      </w:r>
      <w:r w:rsidR="00F4025E" w:rsidRPr="00AF7F74">
        <w:rPr>
          <w:position w:val="-10"/>
          <w:lang w:val="uk-UA"/>
        </w:rPr>
        <w:object w:dxaOrig="540" w:dyaOrig="320">
          <v:shape id="_x0000_i1284" type="#_x0000_t75" style="width:27pt;height:15.75pt" o:ole="">
            <v:imagedata r:id="rId578" o:title=""/>
          </v:shape>
          <o:OLEObject Type="Embed" ProgID="Equation.3" ShapeID="_x0000_i1284" DrawAspect="Content" ObjectID="_1708772239" r:id="rId582"/>
        </w:object>
      </w:r>
      <w:r w:rsidRPr="00AF7F74">
        <w:rPr>
          <w:lang w:val="uk-UA"/>
        </w:rPr>
        <w:t>є дискретним набором точок, апроксимацію називають точковою або дискретною.</w:t>
      </w:r>
    </w:p>
    <w:p w:rsidR="00FA3085" w:rsidRPr="00AF7F74" w:rsidRDefault="00FA3085" w:rsidP="00FA3085">
      <w:pPr>
        <w:rPr>
          <w:lang w:val="uk-UA"/>
        </w:rPr>
      </w:pPr>
      <w:r w:rsidRPr="00AF7F74">
        <w:rPr>
          <w:lang w:val="uk-UA"/>
        </w:rPr>
        <w:t>Якщо апроксимація проводиться на безперервній множині точок (відрізку), апроксимація називається безперервною або інтегральною. Прикладом такої апроксимації може бути розкладання функції ряд Тейлора, тобто заміна деякої функції статечним многочленом.</w:t>
      </w:r>
    </w:p>
    <w:p w:rsidR="00F4025E" w:rsidRPr="00AF7F74" w:rsidRDefault="00F4025E" w:rsidP="00FA3085">
      <w:pPr>
        <w:rPr>
          <w:lang w:val="uk-UA"/>
        </w:rPr>
      </w:pPr>
    </w:p>
    <w:p w:rsidR="00FA3085" w:rsidRPr="00AF7F74" w:rsidRDefault="00F4025E" w:rsidP="00F4025E">
      <w:pPr>
        <w:pStyle w:val="2"/>
        <w:rPr>
          <w:lang w:val="uk-UA"/>
        </w:rPr>
      </w:pPr>
      <w:bookmarkStart w:id="61" w:name="_Toc97021632"/>
      <w:r w:rsidRPr="00AF7F74">
        <w:rPr>
          <w:lang w:val="uk-UA"/>
        </w:rPr>
        <w:t>7.1 Апроксимація лінійною функцією</w:t>
      </w:r>
      <w:bookmarkEnd w:id="61"/>
    </w:p>
    <w:p w:rsidR="00F4025E" w:rsidRPr="00AF7F74" w:rsidRDefault="00F4025E" w:rsidP="00FA3085">
      <w:pPr>
        <w:rPr>
          <w:lang w:val="uk-UA"/>
        </w:rPr>
      </w:pPr>
    </w:p>
    <w:p w:rsidR="00FA3085" w:rsidRPr="00AF7F74" w:rsidRDefault="00FA3085" w:rsidP="00FA3085">
      <w:pPr>
        <w:rPr>
          <w:lang w:val="uk-UA"/>
        </w:rPr>
      </w:pPr>
      <w:r w:rsidRPr="00AF7F74">
        <w:rPr>
          <w:lang w:val="uk-UA"/>
        </w:rPr>
        <w:t>Будь-яка лінійна функція може бути записана рівнянням</w:t>
      </w:r>
    </w:p>
    <w:p w:rsidR="00F4025E" w:rsidRPr="00AF7F74" w:rsidRDefault="00F4025E" w:rsidP="00FA3085">
      <w:pPr>
        <w:rPr>
          <w:lang w:val="uk-UA"/>
        </w:rPr>
      </w:pPr>
    </w:p>
    <w:p w:rsidR="00F4025E" w:rsidRPr="00AF7F74" w:rsidRDefault="00F4025E" w:rsidP="00F4025E">
      <w:pPr>
        <w:jc w:val="center"/>
        <w:rPr>
          <w:lang w:val="uk-UA"/>
        </w:rPr>
      </w:pPr>
      <w:r w:rsidRPr="00AF7F74">
        <w:rPr>
          <w:position w:val="-10"/>
          <w:lang w:val="uk-UA"/>
        </w:rPr>
        <w:object w:dxaOrig="1060" w:dyaOrig="320">
          <v:shape id="_x0000_i1285" type="#_x0000_t75" style="width:54pt;height:15.75pt" o:ole="">
            <v:imagedata r:id="rId583" o:title=""/>
          </v:shape>
          <o:OLEObject Type="Embed" ProgID="Equation.3" ShapeID="_x0000_i1285" DrawAspect="Content" ObjectID="_1708772240" r:id="rId584"/>
        </w:object>
      </w:r>
    </w:p>
    <w:p w:rsidR="00F4025E" w:rsidRPr="00AF7F74" w:rsidRDefault="00F4025E" w:rsidP="00FA3085">
      <w:pPr>
        <w:rPr>
          <w:lang w:val="uk-UA"/>
        </w:rPr>
      </w:pPr>
    </w:p>
    <w:p w:rsidR="00FA3085" w:rsidRPr="00AF7F74" w:rsidRDefault="00FA3085" w:rsidP="00FA3085">
      <w:pPr>
        <w:rPr>
          <w:lang w:val="uk-UA"/>
        </w:rPr>
      </w:pPr>
      <w:r w:rsidRPr="00AF7F74">
        <w:rPr>
          <w:lang w:val="uk-UA"/>
        </w:rPr>
        <w:t>Апроксимація полягає у відшуканні коефіцієнтів a і b рівняння таких, щоб усі експериментальні точки лежали найближче до апроксимуючої прямої.</w:t>
      </w:r>
    </w:p>
    <w:p w:rsidR="00FA3085" w:rsidRPr="00AF7F74" w:rsidRDefault="00FA3085" w:rsidP="00FA3085">
      <w:pPr>
        <w:rPr>
          <w:lang w:val="uk-UA"/>
        </w:rPr>
      </w:pPr>
      <w:r w:rsidRPr="00AF7F74">
        <w:rPr>
          <w:lang w:val="uk-UA"/>
        </w:rPr>
        <w:t>З цією метою найчастіше використовується метод найменших квадратів (МНК), суть якого полягає в наступному: сума квадратів відхилень значення точки від апроксимуючої точки набуває мінімального значення:</w:t>
      </w:r>
    </w:p>
    <w:p w:rsidR="00F4025E" w:rsidRPr="00AF7F74" w:rsidRDefault="00F4025E" w:rsidP="00FA3085">
      <w:pPr>
        <w:rPr>
          <w:lang w:val="uk-UA"/>
        </w:rPr>
      </w:pPr>
    </w:p>
    <w:p w:rsidR="00F4025E" w:rsidRPr="00AF7F74" w:rsidRDefault="00F4025E" w:rsidP="00F4025E">
      <w:pPr>
        <w:jc w:val="center"/>
        <w:rPr>
          <w:lang w:val="uk-UA"/>
        </w:rPr>
      </w:pPr>
      <w:r w:rsidRPr="00AF7F74">
        <w:rPr>
          <w:position w:val="-28"/>
          <w:lang w:val="uk-UA"/>
        </w:rPr>
        <w:object w:dxaOrig="3560" w:dyaOrig="680">
          <v:shape id="_x0000_i1286" type="#_x0000_t75" style="width:182.25pt;height:33pt" o:ole="">
            <v:imagedata r:id="rId585" o:title=""/>
          </v:shape>
          <o:OLEObject Type="Embed" ProgID="Equation.3" ShapeID="_x0000_i1286" DrawAspect="Content" ObjectID="_1708772241" r:id="rId586"/>
        </w:object>
      </w:r>
    </w:p>
    <w:p w:rsidR="00FA3085" w:rsidRPr="00AF7F74" w:rsidRDefault="00FA3085" w:rsidP="00FA3085">
      <w:pPr>
        <w:rPr>
          <w:lang w:val="uk-UA"/>
        </w:rPr>
      </w:pPr>
    </w:p>
    <w:p w:rsidR="00FA3085" w:rsidRPr="00AF7F74" w:rsidRDefault="00FA3085" w:rsidP="00FA3085">
      <w:pPr>
        <w:rPr>
          <w:lang w:val="uk-UA"/>
        </w:rPr>
      </w:pPr>
      <w:r w:rsidRPr="00AF7F74">
        <w:rPr>
          <w:lang w:val="uk-UA"/>
        </w:rPr>
        <w:t>Вирішення поставленого завдання зводиться до знаходження екстремуму зазначеної функції двох змінних. З цією метою знаходимо приватні похідні функції за коефіцієнтами a і b і прирівнюємо їх до нуля.</w:t>
      </w:r>
    </w:p>
    <w:p w:rsidR="00F4025E" w:rsidRPr="00AF7F74" w:rsidRDefault="00F4025E" w:rsidP="000D1026">
      <w:pPr>
        <w:jc w:val="center"/>
        <w:rPr>
          <w:lang w:val="uk-UA"/>
        </w:rPr>
      </w:pPr>
      <w:r w:rsidRPr="00AF7F74">
        <w:rPr>
          <w:position w:val="-66"/>
          <w:lang w:val="uk-UA"/>
        </w:rPr>
        <w:object w:dxaOrig="3700" w:dyaOrig="1440">
          <v:shape id="_x0000_i1287" type="#_x0000_t75" style="width:189pt;height:70.5pt" o:ole="">
            <v:imagedata r:id="rId587" o:title=""/>
          </v:shape>
          <o:OLEObject Type="Embed" ProgID="Equation.3" ShapeID="_x0000_i1287" DrawAspect="Content" ObjectID="_1708772242" r:id="rId588"/>
        </w:object>
      </w:r>
    </w:p>
    <w:p w:rsidR="00FA3085" w:rsidRPr="00AF7F74" w:rsidRDefault="00FA3085" w:rsidP="00FA3085">
      <w:pPr>
        <w:rPr>
          <w:lang w:val="uk-UA"/>
        </w:rPr>
      </w:pPr>
    </w:p>
    <w:p w:rsidR="00FA3085" w:rsidRPr="00AF7F74" w:rsidRDefault="00FA3085" w:rsidP="00FA3085">
      <w:pPr>
        <w:rPr>
          <w:lang w:val="uk-UA"/>
        </w:rPr>
      </w:pPr>
      <w:r w:rsidRPr="00AF7F74">
        <w:rPr>
          <w:lang w:val="uk-UA"/>
        </w:rPr>
        <w:t>Вирішуємо отриману систему рівнянь</w:t>
      </w:r>
    </w:p>
    <w:p w:rsidR="000D1026" w:rsidRPr="00AF7F74" w:rsidRDefault="000D1026" w:rsidP="00FA3085">
      <w:pPr>
        <w:rPr>
          <w:lang w:val="uk-UA"/>
        </w:rPr>
      </w:pPr>
    </w:p>
    <w:p w:rsidR="000D1026" w:rsidRPr="00AF7F74" w:rsidRDefault="00552AAC" w:rsidP="00EB0CB0">
      <w:pPr>
        <w:jc w:val="right"/>
        <w:rPr>
          <w:lang w:val="uk-UA"/>
        </w:rPr>
      </w:pPr>
      <w:r w:rsidRPr="00AF7F74">
        <w:rPr>
          <w:position w:val="-66"/>
          <w:lang w:val="uk-UA"/>
        </w:rPr>
        <w:object w:dxaOrig="2600" w:dyaOrig="1440">
          <v:shape id="_x0000_i1288" type="#_x0000_t75" style="width:132.75pt;height:70.5pt" o:ole="">
            <v:imagedata r:id="rId589" o:title=""/>
          </v:shape>
          <o:OLEObject Type="Embed" ProgID="Equation.3" ShapeID="_x0000_i1288" DrawAspect="Content" ObjectID="_1708772243" r:id="rId590"/>
        </w:object>
      </w:r>
      <w:r w:rsidR="00EB0CB0" w:rsidRPr="00AF7F74">
        <w:rPr>
          <w:lang w:val="uk-UA"/>
        </w:rPr>
        <w:tab/>
      </w:r>
      <w:r w:rsidR="00EB0CB0" w:rsidRPr="00AF7F74">
        <w:rPr>
          <w:lang w:val="uk-UA"/>
        </w:rPr>
        <w:tab/>
      </w:r>
      <w:r w:rsidR="00EB0CB0" w:rsidRPr="00AF7F74">
        <w:rPr>
          <w:lang w:val="uk-UA"/>
        </w:rPr>
        <w:tab/>
      </w:r>
      <w:r w:rsidR="00EB0CB0" w:rsidRPr="00AF7F74">
        <w:rPr>
          <w:lang w:val="uk-UA"/>
        </w:rPr>
        <w:tab/>
      </w:r>
      <w:r w:rsidR="00EB0CB0" w:rsidRPr="00AF7F74">
        <w:rPr>
          <w:lang w:val="uk-UA"/>
        </w:rPr>
        <w:tab/>
        <w:t>(7.1)</w:t>
      </w:r>
    </w:p>
    <w:p w:rsidR="004C75B5" w:rsidRPr="00AF7F74" w:rsidRDefault="004C75B5" w:rsidP="004C75B5">
      <w:pPr>
        <w:rPr>
          <w:lang w:val="uk-UA"/>
        </w:rPr>
      </w:pPr>
    </w:p>
    <w:p w:rsidR="00FA3085" w:rsidRPr="00AF7F74" w:rsidRDefault="00FA3085" w:rsidP="004C75B5">
      <w:pPr>
        <w:rPr>
          <w:lang w:val="uk-UA"/>
        </w:rPr>
      </w:pPr>
      <w:r w:rsidRPr="00AF7F74">
        <w:rPr>
          <w:lang w:val="uk-UA"/>
        </w:rPr>
        <w:t>Визначаємо значення коефіцієнтів</w:t>
      </w:r>
    </w:p>
    <w:p w:rsidR="000D1026" w:rsidRPr="00AF7F74" w:rsidRDefault="000D1026" w:rsidP="004C75B5">
      <w:pPr>
        <w:rPr>
          <w:lang w:val="uk-UA"/>
        </w:rPr>
      </w:pPr>
    </w:p>
    <w:p w:rsidR="000D1026" w:rsidRPr="00AF7F74" w:rsidRDefault="004C75B5" w:rsidP="004C75B5">
      <w:pPr>
        <w:jc w:val="center"/>
        <w:rPr>
          <w:lang w:val="uk-UA"/>
        </w:rPr>
      </w:pPr>
      <w:r w:rsidRPr="00AF7F74">
        <w:rPr>
          <w:position w:val="-116"/>
          <w:lang w:val="uk-UA"/>
        </w:rPr>
        <w:object w:dxaOrig="2600" w:dyaOrig="2439">
          <v:shape id="_x0000_i1289" type="#_x0000_t75" style="width:132.75pt;height:120pt" o:ole="">
            <v:imagedata r:id="rId591" o:title=""/>
          </v:shape>
          <o:OLEObject Type="Embed" ProgID="Equation.3" ShapeID="_x0000_i1289" DrawAspect="Content" ObjectID="_1708772244" r:id="rId592"/>
        </w:object>
      </w:r>
    </w:p>
    <w:p w:rsidR="00FA3085" w:rsidRPr="00AF7F74" w:rsidRDefault="00FA3085" w:rsidP="00FA3085">
      <w:pPr>
        <w:rPr>
          <w:lang w:val="uk-UA"/>
        </w:rPr>
      </w:pPr>
    </w:p>
    <w:p w:rsidR="00EB0CB0" w:rsidRPr="00AF7F74" w:rsidRDefault="00EB0CB0" w:rsidP="00EB0CB0">
      <w:pPr>
        <w:pStyle w:val="2"/>
        <w:rPr>
          <w:lang w:val="uk-UA"/>
        </w:rPr>
      </w:pPr>
      <w:bookmarkStart w:id="62" w:name="_Toc97021633"/>
      <w:r w:rsidRPr="00AF7F74">
        <w:rPr>
          <w:lang w:val="uk-UA"/>
        </w:rPr>
        <w:t>7.2 Апроксимація іншими залежностями</w:t>
      </w:r>
      <w:bookmarkEnd w:id="62"/>
    </w:p>
    <w:p w:rsidR="00EB0CB0" w:rsidRPr="00AF7F74" w:rsidRDefault="00EB0CB0" w:rsidP="00FA3085">
      <w:pPr>
        <w:rPr>
          <w:lang w:val="uk-UA"/>
        </w:rPr>
      </w:pPr>
    </w:p>
    <w:p w:rsidR="004C75B5" w:rsidRPr="00AF7F74" w:rsidRDefault="004C75B5" w:rsidP="00FA3085">
      <w:pPr>
        <w:rPr>
          <w:lang w:val="uk-UA"/>
        </w:rPr>
      </w:pPr>
      <w:r w:rsidRPr="00AF7F74">
        <w:rPr>
          <w:lang w:val="uk-UA"/>
        </w:rPr>
        <w:t>Для апроксимації експериментальних точок</w:t>
      </w:r>
      <w:r w:rsidR="005036E0" w:rsidRPr="00AF7F74">
        <w:rPr>
          <w:position w:val="-12"/>
          <w:lang w:val="uk-UA"/>
        </w:rPr>
        <w:object w:dxaOrig="999" w:dyaOrig="360">
          <v:shape id="_x0000_i1290" type="#_x0000_t75" style="width:51pt;height:18pt" o:ole="">
            <v:imagedata r:id="rId593" o:title=""/>
          </v:shape>
          <o:OLEObject Type="Embed" ProgID="Equation.3" ShapeID="_x0000_i1290" DrawAspect="Content" ObjectID="_1708772245" r:id="rId594"/>
        </w:object>
      </w:r>
      <w:r w:rsidRPr="00AF7F74">
        <w:rPr>
          <w:lang w:val="uk-UA"/>
        </w:rPr>
        <w:t>параболою</w:t>
      </w:r>
      <w:r w:rsidRPr="00AF7F74">
        <w:rPr>
          <w:position w:val="-10"/>
          <w:lang w:val="uk-UA"/>
        </w:rPr>
        <w:object w:dxaOrig="1560" w:dyaOrig="360">
          <v:shape id="_x0000_i1291" type="#_x0000_t75" style="width:80.25pt;height:18pt" o:ole="">
            <v:imagedata r:id="rId595" o:title=""/>
          </v:shape>
          <o:OLEObject Type="Embed" ProgID="Equation.3" ShapeID="_x0000_i1291" DrawAspect="Content" ObjectID="_1708772246" r:id="rId596"/>
        </w:object>
      </w:r>
      <w:r w:rsidRPr="00AF7F74">
        <w:rPr>
          <w:lang w:val="uk-UA"/>
        </w:rPr>
        <w:t>слід знайти мінімум функції 3х змінних:</w:t>
      </w:r>
    </w:p>
    <w:p w:rsidR="004C75B5" w:rsidRPr="00AF7F74" w:rsidRDefault="004C75B5" w:rsidP="00FA3085">
      <w:pPr>
        <w:rPr>
          <w:lang w:val="uk-UA"/>
        </w:rPr>
      </w:pPr>
    </w:p>
    <w:p w:rsidR="004C75B5" w:rsidRPr="00AF7F74" w:rsidRDefault="00552AAC" w:rsidP="004C75B5">
      <w:pPr>
        <w:jc w:val="center"/>
        <w:rPr>
          <w:lang w:val="uk-UA"/>
        </w:rPr>
      </w:pPr>
      <w:r w:rsidRPr="00AF7F74">
        <w:rPr>
          <w:position w:val="-28"/>
          <w:lang w:val="uk-UA"/>
        </w:rPr>
        <w:object w:dxaOrig="4180" w:dyaOrig="680">
          <v:shape id="_x0000_i1292" type="#_x0000_t75" style="width:213.75pt;height:33pt" o:ole="">
            <v:imagedata r:id="rId597" o:title=""/>
          </v:shape>
          <o:OLEObject Type="Embed" ProgID="Equation.3" ShapeID="_x0000_i1292" DrawAspect="Content" ObjectID="_1708772247" r:id="rId598"/>
        </w:object>
      </w:r>
    </w:p>
    <w:p w:rsidR="004C75B5" w:rsidRPr="00AF7F74" w:rsidRDefault="004C75B5" w:rsidP="00FA3085">
      <w:pPr>
        <w:rPr>
          <w:lang w:val="uk-UA"/>
        </w:rPr>
      </w:pPr>
    </w:p>
    <w:p w:rsidR="004C75B5" w:rsidRPr="00AF7F74" w:rsidRDefault="00552AAC" w:rsidP="00FA3085">
      <w:pPr>
        <w:rPr>
          <w:lang w:val="uk-UA"/>
        </w:rPr>
      </w:pPr>
      <w:r w:rsidRPr="00AF7F74">
        <w:rPr>
          <w:lang w:val="uk-UA"/>
        </w:rPr>
        <w:t>Для цього необхідно вирішити систему рівнянь:</w:t>
      </w:r>
    </w:p>
    <w:p w:rsidR="00552AAC" w:rsidRPr="00AF7F74" w:rsidRDefault="00552AAC" w:rsidP="00FA3085">
      <w:pPr>
        <w:rPr>
          <w:lang w:val="uk-UA"/>
        </w:rPr>
      </w:pPr>
    </w:p>
    <w:p w:rsidR="00552AAC" w:rsidRPr="00AF7F74" w:rsidRDefault="00AE34E8" w:rsidP="00552AAC">
      <w:pPr>
        <w:jc w:val="center"/>
        <w:rPr>
          <w:lang w:val="uk-UA"/>
        </w:rPr>
      </w:pPr>
      <w:r w:rsidRPr="00AF7F74">
        <w:rPr>
          <w:position w:val="-100"/>
          <w:lang w:val="uk-UA"/>
        </w:rPr>
        <w:object w:dxaOrig="4580" w:dyaOrig="2120">
          <v:shape id="_x0000_i1293" type="#_x0000_t75" style="width:234pt;height:104.25pt" o:ole="">
            <v:imagedata r:id="rId599" o:title=""/>
          </v:shape>
          <o:OLEObject Type="Embed" ProgID="Equation.3" ShapeID="_x0000_i1293" DrawAspect="Content" ObjectID="_1708772248" r:id="rId600"/>
        </w:object>
      </w:r>
    </w:p>
    <w:p w:rsidR="004C75B5" w:rsidRPr="00AF7F74" w:rsidRDefault="004C75B5" w:rsidP="00FA3085">
      <w:pPr>
        <w:rPr>
          <w:lang w:val="uk-UA"/>
        </w:rPr>
      </w:pPr>
    </w:p>
    <w:p w:rsidR="0082388B" w:rsidRPr="00AF7F74" w:rsidRDefault="00EB0CB0" w:rsidP="00FA3085">
      <w:pPr>
        <w:rPr>
          <w:lang w:val="uk-UA"/>
        </w:rPr>
      </w:pPr>
      <w:r w:rsidRPr="00AF7F74">
        <w:rPr>
          <w:lang w:val="uk-UA"/>
        </w:rPr>
        <w:t>Припустимо, розташування експериментальних точок нагадує гіперболу. Тоді щоб знайти коефіцієнти а, b кращої гіперболи</w:t>
      </w:r>
      <w:r w:rsidR="0082388B" w:rsidRPr="00AF7F74">
        <w:rPr>
          <w:position w:val="-24"/>
          <w:lang w:val="uk-UA"/>
        </w:rPr>
        <w:object w:dxaOrig="1280" w:dyaOrig="620">
          <v:shape id="_x0000_i1294" type="#_x0000_t75" style="width:65.25pt;height:30.75pt" o:ole="">
            <v:imagedata r:id="rId601" o:title=""/>
          </v:shape>
          <o:OLEObject Type="Embed" ProgID="Equation.3" ShapeID="_x0000_i1294" DrawAspect="Content" ObjectID="_1708772249" r:id="rId602"/>
        </w:object>
      </w:r>
      <w:r w:rsidR="005036E0" w:rsidRPr="00AF7F74">
        <w:rPr>
          <w:lang w:val="uk-UA"/>
        </w:rPr>
        <w:t>, потрібно знайти мінімум функції:</w:t>
      </w:r>
    </w:p>
    <w:p w:rsidR="0082388B" w:rsidRPr="00AF7F74" w:rsidRDefault="0082388B" w:rsidP="0082388B">
      <w:pPr>
        <w:jc w:val="center"/>
        <w:rPr>
          <w:lang w:val="uk-UA"/>
        </w:rPr>
      </w:pPr>
      <w:r w:rsidRPr="00AF7F74">
        <w:rPr>
          <w:position w:val="-30"/>
          <w:lang w:val="uk-UA"/>
        </w:rPr>
        <w:object w:dxaOrig="2659" w:dyaOrig="700">
          <v:shape id="_x0000_i1295" type="#_x0000_t75" style="width:135.75pt;height:34.5pt" o:ole="">
            <v:imagedata r:id="rId603" o:title=""/>
          </v:shape>
          <o:OLEObject Type="Embed" ProgID="Equation.3" ShapeID="_x0000_i1295" DrawAspect="Content" ObjectID="_1708772250" r:id="rId604"/>
        </w:object>
      </w:r>
    </w:p>
    <w:p w:rsidR="00EB0CB0" w:rsidRPr="00AF7F74" w:rsidRDefault="0082388B" w:rsidP="00FA3085">
      <w:pPr>
        <w:rPr>
          <w:lang w:val="uk-UA"/>
        </w:rPr>
      </w:pPr>
      <w:r w:rsidRPr="00AF7F74">
        <w:rPr>
          <w:lang w:val="uk-UA"/>
        </w:rPr>
        <w:t>Бажаючі можуть провести докладні обчислення та дійти схожої системи:</w:t>
      </w:r>
    </w:p>
    <w:p w:rsidR="00EB0CB0" w:rsidRPr="00AF7F74" w:rsidRDefault="00EB0CB0" w:rsidP="00FA3085">
      <w:pPr>
        <w:rPr>
          <w:lang w:val="uk-UA"/>
        </w:rPr>
      </w:pPr>
    </w:p>
    <w:p w:rsidR="00EB0CB0" w:rsidRPr="00AF7F74" w:rsidRDefault="0082388B" w:rsidP="00E42313">
      <w:pPr>
        <w:jc w:val="center"/>
        <w:rPr>
          <w:lang w:val="uk-UA"/>
        </w:rPr>
      </w:pPr>
      <w:r w:rsidRPr="00AF7F74">
        <w:rPr>
          <w:position w:val="-68"/>
          <w:lang w:val="uk-UA"/>
        </w:rPr>
        <w:object w:dxaOrig="2540" w:dyaOrig="1480">
          <v:shape id="_x0000_i1296" type="#_x0000_t75" style="width:129.75pt;height:73.5pt" o:ole="">
            <v:imagedata r:id="rId605" o:title=""/>
          </v:shape>
          <o:OLEObject Type="Embed" ProgID="Equation.3" ShapeID="_x0000_i1296" DrawAspect="Content" ObjectID="_1708772251" r:id="rId606"/>
        </w:object>
      </w:r>
    </w:p>
    <w:p w:rsidR="0082388B" w:rsidRPr="00AF7F74" w:rsidRDefault="0082388B" w:rsidP="00FA3085">
      <w:pPr>
        <w:rPr>
          <w:lang w:val="uk-UA"/>
        </w:rPr>
      </w:pPr>
    </w:p>
    <w:p w:rsidR="00EB0CB0" w:rsidRPr="00AF7F74" w:rsidRDefault="0082388B" w:rsidP="00FA3085">
      <w:pPr>
        <w:rPr>
          <w:lang w:val="uk-UA"/>
        </w:rPr>
      </w:pPr>
      <w:r w:rsidRPr="00AF7F74">
        <w:rPr>
          <w:lang w:val="uk-UA"/>
        </w:rPr>
        <w:t>З формального погляду вона виходить із «лінійної» системи (7.1) заміною «ікса» на</w:t>
      </w:r>
      <w:r w:rsidRPr="00AF7F74">
        <w:rPr>
          <w:position w:val="-24"/>
          <w:lang w:val="uk-UA"/>
        </w:rPr>
        <w:object w:dxaOrig="240" w:dyaOrig="620">
          <v:shape id="_x0000_i1297" type="#_x0000_t75" style="width:11.25pt;height:31.5pt" o:ole="">
            <v:imagedata r:id="rId607" o:title=""/>
          </v:shape>
          <o:OLEObject Type="Embed" ProgID="Equation.3" ShapeID="_x0000_i1297" DrawAspect="Content" ObjectID="_1708772252" r:id="rId608"/>
        </w:object>
      </w:r>
      <w:r w:rsidRPr="00AF7F74">
        <w:rPr>
          <w:lang w:val="uk-UA"/>
        </w:rPr>
        <w:t>.</w:t>
      </w:r>
    </w:p>
    <w:p w:rsidR="0082388B" w:rsidRPr="00AF7F74" w:rsidRDefault="0082388B" w:rsidP="00FA3085">
      <w:pPr>
        <w:rPr>
          <w:lang w:val="uk-UA"/>
        </w:rPr>
      </w:pPr>
      <w:r w:rsidRPr="00AF7F74">
        <w:rPr>
          <w:lang w:val="uk-UA"/>
        </w:rPr>
        <w:t>Якщо є підстави припускати, що точки</w:t>
      </w:r>
      <w:r w:rsidRPr="00AF7F74">
        <w:rPr>
          <w:position w:val="-12"/>
          <w:lang w:val="uk-UA"/>
        </w:rPr>
        <w:object w:dxaOrig="999" w:dyaOrig="360">
          <v:shape id="_x0000_i1298" type="#_x0000_t75" style="width:51pt;height:18pt" o:ole="">
            <v:imagedata r:id="rId593" o:title=""/>
          </v:shape>
          <o:OLEObject Type="Embed" ProgID="Equation.3" ShapeID="_x0000_i1298" DrawAspect="Content" ObjectID="_1708772253" r:id="rId609"/>
        </w:object>
      </w:r>
      <w:r w:rsidRPr="00AF7F74">
        <w:rPr>
          <w:lang w:val="uk-UA"/>
        </w:rPr>
        <w:t>розташовуються на логарифмічній кривій</w:t>
      </w:r>
      <w:r w:rsidRPr="00AF7F74">
        <w:rPr>
          <w:position w:val="-10"/>
          <w:lang w:val="uk-UA"/>
        </w:rPr>
        <w:object w:dxaOrig="1740" w:dyaOrig="320">
          <v:shape id="_x0000_i1299" type="#_x0000_t75" style="width:89.25pt;height:15.75pt" o:ole="">
            <v:imagedata r:id="rId610" o:title=""/>
          </v:shape>
          <o:OLEObject Type="Embed" ProgID="Equation.3" ShapeID="_x0000_i1299" DrawAspect="Content" ObjectID="_1708772254" r:id="rId611"/>
        </w:object>
      </w:r>
      <w:r w:rsidRPr="00AF7F74">
        <w:rPr>
          <w:lang w:val="uk-UA"/>
        </w:rPr>
        <w:t>, то пошуку оптимальних значень а, b знаходимо мінімум функції:</w:t>
      </w:r>
    </w:p>
    <w:p w:rsidR="0082388B" w:rsidRPr="00AF7F74" w:rsidRDefault="0082388B" w:rsidP="00FA3085">
      <w:pPr>
        <w:rPr>
          <w:lang w:val="uk-UA"/>
        </w:rPr>
      </w:pPr>
    </w:p>
    <w:p w:rsidR="0082388B" w:rsidRPr="00AF7F74" w:rsidRDefault="00E42313" w:rsidP="00E42313">
      <w:pPr>
        <w:jc w:val="center"/>
        <w:rPr>
          <w:lang w:val="uk-UA"/>
        </w:rPr>
      </w:pPr>
      <w:r w:rsidRPr="00AF7F74">
        <w:rPr>
          <w:position w:val="-28"/>
          <w:lang w:val="uk-UA"/>
        </w:rPr>
        <w:object w:dxaOrig="3140" w:dyaOrig="680">
          <v:shape id="_x0000_i1300" type="#_x0000_t75" style="width:160.5pt;height:33pt" o:ole="">
            <v:imagedata r:id="rId612" o:title=""/>
          </v:shape>
          <o:OLEObject Type="Embed" ProgID="Equation.3" ShapeID="_x0000_i1300" DrawAspect="Content" ObjectID="_1708772255" r:id="rId613"/>
        </w:object>
      </w:r>
    </w:p>
    <w:p w:rsidR="0082388B" w:rsidRPr="00AF7F74" w:rsidRDefault="0082388B" w:rsidP="00FA3085">
      <w:pPr>
        <w:rPr>
          <w:lang w:val="uk-UA"/>
        </w:rPr>
      </w:pPr>
    </w:p>
    <w:p w:rsidR="00EB0CB0" w:rsidRPr="00AF7F74" w:rsidRDefault="00E42313" w:rsidP="00FA3085">
      <w:pPr>
        <w:rPr>
          <w:lang w:val="uk-UA"/>
        </w:rPr>
      </w:pPr>
      <w:r w:rsidRPr="00AF7F74">
        <w:rPr>
          <w:lang w:val="uk-UA"/>
        </w:rPr>
        <w:lastRenderedPageBreak/>
        <w:t>Формально в системі (7.1) потрібно замінити х на ln(x):</w:t>
      </w:r>
    </w:p>
    <w:p w:rsidR="00E42313" w:rsidRPr="00AF7F74" w:rsidRDefault="00E42313" w:rsidP="00FA3085">
      <w:pPr>
        <w:rPr>
          <w:lang w:val="uk-UA"/>
        </w:rPr>
      </w:pPr>
    </w:p>
    <w:p w:rsidR="00E42313" w:rsidRPr="00AF7F74" w:rsidRDefault="00E42313" w:rsidP="00E42313">
      <w:pPr>
        <w:jc w:val="center"/>
        <w:rPr>
          <w:lang w:val="uk-UA"/>
        </w:rPr>
      </w:pPr>
      <w:r w:rsidRPr="00AF7F74">
        <w:rPr>
          <w:position w:val="-66"/>
          <w:lang w:val="uk-UA"/>
        </w:rPr>
        <w:object w:dxaOrig="3800" w:dyaOrig="1440">
          <v:shape id="_x0000_i1301" type="#_x0000_t75" style="width:194.25pt;height:70.5pt" o:ole="">
            <v:imagedata r:id="rId614" o:title=""/>
          </v:shape>
          <o:OLEObject Type="Embed" ProgID="Equation.3" ShapeID="_x0000_i1301" DrawAspect="Content" ObjectID="_1708772256" r:id="rId615"/>
        </w:object>
      </w:r>
    </w:p>
    <w:p w:rsidR="00E42313" w:rsidRPr="00AF7F74" w:rsidRDefault="00E42313" w:rsidP="00FA3085">
      <w:pPr>
        <w:rPr>
          <w:lang w:val="uk-UA"/>
        </w:rPr>
      </w:pPr>
    </w:p>
    <w:p w:rsidR="00E42313" w:rsidRPr="00AF7F74" w:rsidRDefault="00E42313" w:rsidP="00FA3085">
      <w:pPr>
        <w:rPr>
          <w:lang w:val="uk-UA"/>
        </w:rPr>
      </w:pPr>
    </w:p>
    <w:p w:rsidR="00937781" w:rsidRPr="00AF7F74" w:rsidRDefault="00E42313" w:rsidP="00C741A3">
      <w:pPr>
        <w:rPr>
          <w:lang w:val="uk-UA"/>
        </w:rPr>
      </w:pPr>
      <w:r w:rsidRPr="00AF7F74">
        <w:rPr>
          <w:lang w:val="uk-UA"/>
        </w:rPr>
        <w:t>З експоненційною залежністю</w:t>
      </w:r>
      <w:r w:rsidR="00937781" w:rsidRPr="00AF7F74">
        <w:rPr>
          <w:position w:val="-10"/>
          <w:lang w:val="uk-UA"/>
        </w:rPr>
        <w:object w:dxaOrig="820" w:dyaOrig="360">
          <v:shape id="_x0000_i1302" type="#_x0000_t75" style="width:42pt;height:18pt" o:ole="">
            <v:imagedata r:id="rId616" o:title=""/>
          </v:shape>
          <o:OLEObject Type="Embed" ProgID="Equation.3" ShapeID="_x0000_i1302" DrawAspect="Content" ObjectID="_1708772257" r:id="rId617"/>
        </w:object>
      </w:r>
      <w:r w:rsidRPr="00AF7F74">
        <w:rPr>
          <w:lang w:val="uk-UA"/>
        </w:rPr>
        <w:t>(b &gt; 0) ситуація трохи складніша. Щоб звести справу до лінійного випадку, прологарифмуємо функцію та скористаємося властивостями логарифму:</w:t>
      </w:r>
    </w:p>
    <w:p w:rsidR="00937781" w:rsidRPr="00AF7F74" w:rsidRDefault="00937781" w:rsidP="00C741A3">
      <w:pPr>
        <w:rPr>
          <w:lang w:val="uk-UA"/>
        </w:rPr>
      </w:pPr>
    </w:p>
    <w:p w:rsidR="00937781" w:rsidRPr="00AF7F74" w:rsidRDefault="00937781" w:rsidP="00937781">
      <w:pPr>
        <w:jc w:val="center"/>
        <w:rPr>
          <w:lang w:val="uk-UA"/>
        </w:rPr>
      </w:pPr>
      <w:r w:rsidRPr="00AF7F74">
        <w:rPr>
          <w:position w:val="-46"/>
          <w:lang w:val="uk-UA"/>
        </w:rPr>
        <w:object w:dxaOrig="1719" w:dyaOrig="1120">
          <v:shape id="_x0000_i1303" type="#_x0000_t75" style="width:88.5pt;height:54.75pt" o:ole="">
            <v:imagedata r:id="rId618" o:title=""/>
          </v:shape>
          <o:OLEObject Type="Embed" ProgID="Equation.3" ShapeID="_x0000_i1303" DrawAspect="Content" ObjectID="_1708772258" r:id="rId619"/>
        </w:object>
      </w:r>
    </w:p>
    <w:p w:rsidR="00E42313" w:rsidRPr="00AF7F74" w:rsidRDefault="00E42313" w:rsidP="00C741A3">
      <w:pPr>
        <w:rPr>
          <w:color w:val="auto"/>
          <w:lang w:val="uk-UA"/>
        </w:rPr>
      </w:pPr>
    </w:p>
    <w:p w:rsidR="00937781" w:rsidRPr="00AF7F74" w:rsidRDefault="00E42313" w:rsidP="00C741A3">
      <w:pPr>
        <w:rPr>
          <w:lang w:val="uk-UA"/>
        </w:rPr>
      </w:pPr>
      <w:r w:rsidRPr="00AF7F74">
        <w:rPr>
          <w:lang w:val="uk-UA"/>
        </w:rPr>
        <w:t>Тепер, зіставляючи отриману функцію з лінійною функцією</w:t>
      </w:r>
      <w:r w:rsidR="00937781" w:rsidRPr="00AF7F74">
        <w:rPr>
          <w:position w:val="-10"/>
          <w:lang w:val="uk-UA"/>
        </w:rPr>
        <w:object w:dxaOrig="1060" w:dyaOrig="320">
          <v:shape id="_x0000_i1304" type="#_x0000_t75" style="width:54pt;height:15.75pt" o:ole="">
            <v:imagedata r:id="rId583" o:title=""/>
          </v:shape>
          <o:OLEObject Type="Embed" ProgID="Equation.3" ShapeID="_x0000_i1304" DrawAspect="Content" ObjectID="_1708772259" r:id="rId620"/>
        </w:object>
      </w:r>
      <w:r w:rsidRPr="00AF7F74">
        <w:rPr>
          <w:lang w:val="uk-UA"/>
        </w:rPr>
        <w:t>, приходимо до висновку, що в системі (7.1) необхідно</w:t>
      </w:r>
      <w:r w:rsidR="00937781" w:rsidRPr="00AF7F74">
        <w:rPr>
          <w:position w:val="-10"/>
          <w:lang w:val="uk-UA"/>
        </w:rPr>
        <w:object w:dxaOrig="220" w:dyaOrig="260">
          <v:shape id="_x0000_i1305" type="#_x0000_t75" style="width:11.25pt;height:12.75pt" o:ole="">
            <v:imagedata r:id="rId621" o:title=""/>
          </v:shape>
          <o:OLEObject Type="Embed" ProgID="Equation.3" ShapeID="_x0000_i1305" DrawAspect="Content" ObjectID="_1708772260" r:id="rId622"/>
        </w:object>
      </w:r>
      <w:r w:rsidRPr="00AF7F74">
        <w:rPr>
          <w:lang w:val="uk-UA"/>
        </w:rPr>
        <w:t>замінити на</w:t>
      </w:r>
      <w:r w:rsidR="00937781" w:rsidRPr="00AF7F74">
        <w:rPr>
          <w:position w:val="-10"/>
          <w:lang w:val="uk-UA"/>
        </w:rPr>
        <w:object w:dxaOrig="440" w:dyaOrig="320">
          <v:shape id="_x0000_i1306" type="#_x0000_t75" style="width:22.5pt;height:15.75pt" o:ole="">
            <v:imagedata r:id="rId623" o:title=""/>
          </v:shape>
          <o:OLEObject Type="Embed" ProgID="Equation.3" ShapeID="_x0000_i1306" DrawAspect="Content" ObjectID="_1708772261" r:id="rId624"/>
        </w:object>
      </w:r>
      <w:r w:rsidRPr="00AF7F74">
        <w:rPr>
          <w:lang w:val="uk-UA"/>
        </w:rPr>
        <w:t>, а</w:t>
      </w:r>
      <w:r w:rsidR="00937781" w:rsidRPr="00AF7F74">
        <w:rPr>
          <w:position w:val="-6"/>
          <w:lang w:val="uk-UA"/>
        </w:rPr>
        <w:object w:dxaOrig="200" w:dyaOrig="279">
          <v:shape id="_x0000_i1307" type="#_x0000_t75" style="width:10.5pt;height:14.25pt" o:ole="">
            <v:imagedata r:id="rId625" o:title=""/>
          </v:shape>
          <o:OLEObject Type="Embed" ProgID="Equation.3" ShapeID="_x0000_i1307" DrawAspect="Content" ObjectID="_1708772262" r:id="rId626"/>
        </w:object>
      </w:r>
      <w:r w:rsidRPr="00AF7F74">
        <w:rPr>
          <w:lang w:val="uk-UA"/>
        </w:rPr>
        <w:t>- На</w:t>
      </w:r>
      <w:r w:rsidR="00937781" w:rsidRPr="00AF7F74">
        <w:rPr>
          <w:position w:val="-6"/>
          <w:lang w:val="uk-UA"/>
        </w:rPr>
        <w:object w:dxaOrig="420" w:dyaOrig="279">
          <v:shape id="_x0000_i1308" type="#_x0000_t75" style="width:21.75pt;height:14.25pt" o:ole="">
            <v:imagedata r:id="rId627" o:title=""/>
          </v:shape>
          <o:OLEObject Type="Embed" ProgID="Equation.3" ShapeID="_x0000_i1308" DrawAspect="Content" ObjectID="_1708772263" r:id="rId628"/>
        </w:object>
      </w:r>
      <w:r w:rsidRPr="00AF7F74">
        <w:rPr>
          <w:lang w:val="uk-UA"/>
        </w:rPr>
        <w:t>. Для зручності позначимо</w:t>
      </w:r>
      <w:r w:rsidR="00937781" w:rsidRPr="00AF7F74">
        <w:rPr>
          <w:position w:val="-6"/>
          <w:lang w:val="uk-UA"/>
        </w:rPr>
        <w:object w:dxaOrig="820" w:dyaOrig="279">
          <v:shape id="_x0000_i1309" type="#_x0000_t75" style="width:42pt;height:14.25pt" o:ole="">
            <v:imagedata r:id="rId629" o:title=""/>
          </v:shape>
          <o:OLEObject Type="Embed" ProgID="Equation.3" ShapeID="_x0000_i1309" DrawAspect="Content" ObjectID="_1708772264" r:id="rId630"/>
        </w:object>
      </w:r>
      <w:r w:rsidRPr="00AF7F74">
        <w:rPr>
          <w:lang w:val="uk-UA"/>
        </w:rPr>
        <w:t>:</w:t>
      </w:r>
    </w:p>
    <w:p w:rsidR="00937781" w:rsidRPr="00AF7F74" w:rsidRDefault="00937781" w:rsidP="00C741A3">
      <w:pPr>
        <w:rPr>
          <w:lang w:val="uk-UA"/>
        </w:rPr>
      </w:pPr>
    </w:p>
    <w:p w:rsidR="00E42313" w:rsidRPr="00AF7F74" w:rsidRDefault="00937781" w:rsidP="00937781">
      <w:pPr>
        <w:jc w:val="center"/>
        <w:rPr>
          <w:lang w:val="uk-UA"/>
        </w:rPr>
      </w:pPr>
      <w:r w:rsidRPr="00AF7F74">
        <w:rPr>
          <w:position w:val="-66"/>
          <w:lang w:val="uk-UA"/>
        </w:rPr>
        <w:object w:dxaOrig="2920" w:dyaOrig="1440">
          <v:shape id="_x0000_i1310" type="#_x0000_t75" style="width:149.25pt;height:70.5pt" o:ole="">
            <v:imagedata r:id="rId631" o:title=""/>
          </v:shape>
          <o:OLEObject Type="Embed" ProgID="Equation.3" ShapeID="_x0000_i1310" DrawAspect="Content" ObjectID="_1708772265" r:id="rId632"/>
        </w:object>
      </w:r>
      <w:r w:rsidR="00E42313" w:rsidRPr="00AF7F74">
        <w:rPr>
          <w:lang w:val="uk-UA"/>
        </w:rPr>
        <w:br/>
      </w:r>
    </w:p>
    <w:p w:rsidR="00E42313" w:rsidRPr="00AF7F74" w:rsidRDefault="00E42313" w:rsidP="00C741A3">
      <w:pPr>
        <w:rPr>
          <w:lang w:val="uk-UA"/>
        </w:rPr>
      </w:pPr>
      <w:r w:rsidRPr="00AF7F74">
        <w:rPr>
          <w:lang w:val="uk-UA"/>
        </w:rPr>
        <w:t>Зверніть увагу, що система дозволяється щодо</w:t>
      </w:r>
      <w:r w:rsidR="00BA58D4" w:rsidRPr="00AF7F74">
        <w:rPr>
          <w:position w:val="-6"/>
          <w:lang w:val="uk-UA"/>
        </w:rPr>
        <w:object w:dxaOrig="200" w:dyaOrig="220">
          <v:shape id="_x0000_i1311" type="#_x0000_t75" style="width:10.5pt;height:10.5pt" o:ole="">
            <v:imagedata r:id="rId633" o:title=""/>
          </v:shape>
          <o:OLEObject Type="Embed" ProgID="Equation.3" ShapeID="_x0000_i1311" DrawAspect="Content" ObjectID="_1708772266" r:id="rId634"/>
        </w:object>
      </w:r>
      <w:r w:rsidRPr="00AF7F74">
        <w:rPr>
          <w:lang w:val="uk-UA"/>
        </w:rPr>
        <w:t>і</w:t>
      </w:r>
      <w:r w:rsidR="00937781" w:rsidRPr="00AF7F74">
        <w:rPr>
          <w:position w:val="-6"/>
          <w:lang w:val="uk-UA"/>
        </w:rPr>
        <w:object w:dxaOrig="420" w:dyaOrig="279">
          <v:shape id="_x0000_i1312" type="#_x0000_t75" style="width:21.75pt;height:14.25pt" o:ole="">
            <v:imagedata r:id="rId627" o:title=""/>
          </v:shape>
          <o:OLEObject Type="Embed" ProgID="Equation.3" ShapeID="_x0000_i1312" DrawAspect="Content" ObjectID="_1708772267" r:id="rId635"/>
        </w:object>
      </w:r>
      <w:r w:rsidRPr="00AF7F74">
        <w:rPr>
          <w:lang w:val="uk-UA"/>
        </w:rPr>
        <w:t>, і тому після знаходження коріння потрібно не забути знайти сам коефіцієнт</w:t>
      </w:r>
      <w:r w:rsidR="00BA58D4" w:rsidRPr="00AF7F74">
        <w:rPr>
          <w:position w:val="-6"/>
          <w:lang w:val="uk-UA"/>
        </w:rPr>
        <w:object w:dxaOrig="639" w:dyaOrig="320">
          <v:shape id="_x0000_i1313" type="#_x0000_t75" style="width:32.25pt;height:15.75pt" o:ole="">
            <v:imagedata r:id="rId636" o:title=""/>
          </v:shape>
          <o:OLEObject Type="Embed" ProgID="Equation.3" ShapeID="_x0000_i1313" DrawAspect="Content" ObjectID="_1708772268" r:id="rId637"/>
        </w:object>
      </w:r>
      <w:r w:rsidRPr="00AF7F74">
        <w:rPr>
          <w:lang w:val="uk-UA"/>
        </w:rPr>
        <w:t>.</w:t>
      </w:r>
    </w:p>
    <w:p w:rsidR="00E42313" w:rsidRPr="00AF7F74" w:rsidRDefault="00E42313" w:rsidP="00FA3085">
      <w:pPr>
        <w:rPr>
          <w:lang w:val="uk-UA"/>
        </w:rPr>
      </w:pPr>
    </w:p>
    <w:p w:rsidR="008C6534" w:rsidRPr="00AF7F74" w:rsidRDefault="008C6534" w:rsidP="00FA3085">
      <w:pPr>
        <w:rPr>
          <w:lang w:val="uk-UA"/>
        </w:rPr>
      </w:pPr>
    </w:p>
    <w:p w:rsidR="00976591" w:rsidRPr="00AF7F74" w:rsidRDefault="00976591">
      <w:pPr>
        <w:ind w:firstLine="0"/>
        <w:jc w:val="left"/>
        <w:rPr>
          <w:rFonts w:eastAsiaTheme="majorEastAsia" w:cstheme="majorBidi"/>
          <w:b/>
          <w:caps/>
          <w:color w:val="auto"/>
          <w:szCs w:val="32"/>
          <w:lang w:val="uk-UA"/>
        </w:rPr>
      </w:pPr>
      <w:r w:rsidRPr="00AF7F74">
        <w:rPr>
          <w:lang w:val="uk-UA"/>
        </w:rPr>
        <w:br w:type="page"/>
      </w:r>
    </w:p>
    <w:p w:rsidR="00111D99" w:rsidRPr="00AF7F74" w:rsidRDefault="008C6534" w:rsidP="008C6534">
      <w:pPr>
        <w:pStyle w:val="1"/>
        <w:rPr>
          <w:lang w:val="uk-UA"/>
        </w:rPr>
      </w:pPr>
      <w:bookmarkStart w:id="63" w:name="_Toc97021634"/>
      <w:r w:rsidRPr="00AF7F74">
        <w:rPr>
          <w:lang w:val="uk-UA"/>
        </w:rPr>
        <w:lastRenderedPageBreak/>
        <w:t>8 Інтерполяція</w:t>
      </w:r>
      <w:bookmarkEnd w:id="63"/>
    </w:p>
    <w:p w:rsidR="008C6534" w:rsidRPr="00AF7F74" w:rsidRDefault="008C6534" w:rsidP="00D73B69">
      <w:pPr>
        <w:rPr>
          <w:lang w:val="uk-UA"/>
        </w:rPr>
      </w:pPr>
    </w:p>
    <w:p w:rsidR="00976591" w:rsidRPr="00AF7F74" w:rsidRDefault="00976591" w:rsidP="00976591">
      <w:pPr>
        <w:pStyle w:val="Default"/>
        <w:rPr>
          <w:lang w:val="uk-UA"/>
        </w:rPr>
      </w:pPr>
    </w:p>
    <w:p w:rsidR="00976591" w:rsidRPr="00AF7F74" w:rsidRDefault="00976591" w:rsidP="00976591">
      <w:pPr>
        <w:rPr>
          <w:lang w:val="uk-UA"/>
        </w:rPr>
      </w:pPr>
      <w:r w:rsidRPr="00AF7F74">
        <w:rPr>
          <w:lang w:val="uk-UA"/>
        </w:rPr>
        <w:t>Інтерполяція – спосіб знаходження проміжних значень величини наявного дискретного набору відомих значень.</w:t>
      </w:r>
    </w:p>
    <w:p w:rsidR="00976591" w:rsidRPr="00AF7F74" w:rsidRDefault="00976591" w:rsidP="00976591">
      <w:pPr>
        <w:rPr>
          <w:lang w:val="uk-UA"/>
        </w:rPr>
      </w:pPr>
      <w:r w:rsidRPr="00AF7F74">
        <w:rPr>
          <w:lang w:val="uk-UA"/>
        </w:rPr>
        <w:t>Нехай у ході експерименту при зміні вхідної величини х (x0, x1, x2,..., xn) отримано значення функції y=f(x) (y0, y1, y2.....yn)</w:t>
      </w:r>
    </w:p>
    <w:p w:rsidR="00976591" w:rsidRPr="00AF7F74" w:rsidRDefault="00976591" w:rsidP="00976591">
      <w:pPr>
        <w:pStyle w:val="Default"/>
        <w:rPr>
          <w:lang w:val="uk-UA"/>
        </w:rPr>
      </w:pPr>
    </w:p>
    <w:p w:rsidR="00976591" w:rsidRPr="00AF7F74" w:rsidRDefault="00976591" w:rsidP="00976591">
      <w:pPr>
        <w:jc w:val="center"/>
        <w:rPr>
          <w:sz w:val="22"/>
          <w:lang w:val="uk-UA"/>
        </w:rPr>
      </w:pPr>
      <w:r w:rsidRPr="00AF7F74">
        <w:rPr>
          <w:szCs w:val="28"/>
          <w:lang w:val="uk-UA"/>
        </w:rPr>
        <w:t>Експериментальні дані</w:t>
      </w:r>
    </w:p>
    <w:tbl>
      <w:tblPr>
        <w:tblStyle w:val="afa"/>
        <w:tblW w:w="0" w:type="auto"/>
        <w:tblLook w:val="04A0" w:firstRow="1" w:lastRow="0" w:firstColumn="1" w:lastColumn="0" w:noHBand="0" w:noVBand="1"/>
      </w:tblPr>
      <w:tblGrid>
        <w:gridCol w:w="1652"/>
        <w:gridCol w:w="1652"/>
        <w:gridCol w:w="1652"/>
        <w:gridCol w:w="1652"/>
        <w:gridCol w:w="1653"/>
        <w:gridCol w:w="1653"/>
      </w:tblGrid>
      <w:tr w:rsidR="00976591" w:rsidRPr="00AF7F74" w:rsidTr="00976591">
        <w:tc>
          <w:tcPr>
            <w:tcW w:w="1652" w:type="dxa"/>
          </w:tcPr>
          <w:p w:rsidR="00976591" w:rsidRPr="00AF7F74" w:rsidRDefault="00976591" w:rsidP="00976591">
            <w:pPr>
              <w:ind w:firstLine="0"/>
              <w:jc w:val="center"/>
              <w:rPr>
                <w:lang w:val="uk-UA"/>
              </w:rPr>
            </w:pPr>
            <w:r w:rsidRPr="00AF7F74">
              <w:rPr>
                <w:i/>
                <w:lang w:val="uk-UA"/>
              </w:rPr>
              <w:t>x</w:t>
            </w:r>
            <w:r w:rsidRPr="00AF7F74">
              <w:rPr>
                <w:vertAlign w:val="subscript"/>
                <w:lang w:val="uk-UA"/>
              </w:rPr>
              <w:t>0</w:t>
            </w:r>
          </w:p>
        </w:tc>
        <w:tc>
          <w:tcPr>
            <w:tcW w:w="1652" w:type="dxa"/>
          </w:tcPr>
          <w:p w:rsidR="00976591" w:rsidRPr="00AF7F74" w:rsidRDefault="00976591" w:rsidP="00976591">
            <w:pPr>
              <w:ind w:firstLine="0"/>
              <w:jc w:val="center"/>
              <w:rPr>
                <w:lang w:val="uk-UA"/>
              </w:rPr>
            </w:pPr>
            <w:r w:rsidRPr="00AF7F74">
              <w:rPr>
                <w:i/>
                <w:lang w:val="uk-UA"/>
              </w:rPr>
              <w:t>x</w:t>
            </w:r>
            <w:r w:rsidRPr="00AF7F74">
              <w:rPr>
                <w:vertAlign w:val="subscript"/>
                <w:lang w:val="uk-UA"/>
              </w:rPr>
              <w:t>1</w:t>
            </w:r>
          </w:p>
        </w:tc>
        <w:tc>
          <w:tcPr>
            <w:tcW w:w="1652" w:type="dxa"/>
          </w:tcPr>
          <w:p w:rsidR="00976591" w:rsidRPr="00AF7F74" w:rsidRDefault="00976591" w:rsidP="00976591">
            <w:pPr>
              <w:ind w:firstLine="0"/>
              <w:jc w:val="center"/>
              <w:rPr>
                <w:lang w:val="uk-UA"/>
              </w:rPr>
            </w:pPr>
            <w:r w:rsidRPr="00AF7F74">
              <w:rPr>
                <w:i/>
                <w:lang w:val="uk-UA"/>
              </w:rPr>
              <w:t>x</w:t>
            </w:r>
            <w:r w:rsidRPr="00AF7F74">
              <w:rPr>
                <w:vertAlign w:val="subscript"/>
                <w:lang w:val="uk-UA"/>
              </w:rPr>
              <w:t>2</w:t>
            </w:r>
          </w:p>
        </w:tc>
        <w:tc>
          <w:tcPr>
            <w:tcW w:w="1652" w:type="dxa"/>
          </w:tcPr>
          <w:p w:rsidR="00976591" w:rsidRPr="00AF7F74" w:rsidRDefault="00976591" w:rsidP="00976591">
            <w:pPr>
              <w:ind w:firstLine="0"/>
              <w:jc w:val="center"/>
              <w:rPr>
                <w:lang w:val="uk-UA"/>
              </w:rPr>
            </w:pPr>
            <w:r w:rsidRPr="00AF7F74">
              <w:rPr>
                <w:lang w:val="uk-UA"/>
              </w:rPr>
              <w:t>…</w:t>
            </w:r>
          </w:p>
        </w:tc>
        <w:tc>
          <w:tcPr>
            <w:tcW w:w="1653" w:type="dxa"/>
          </w:tcPr>
          <w:p w:rsidR="00976591" w:rsidRPr="00AF7F74" w:rsidRDefault="00976591" w:rsidP="00976591">
            <w:pPr>
              <w:ind w:firstLine="0"/>
              <w:jc w:val="center"/>
              <w:rPr>
                <w:lang w:val="uk-UA"/>
              </w:rPr>
            </w:pPr>
            <w:r w:rsidRPr="00AF7F74">
              <w:rPr>
                <w:i/>
                <w:lang w:val="uk-UA"/>
              </w:rPr>
              <w:t>x</w:t>
            </w:r>
            <w:r w:rsidRPr="00AF7F74">
              <w:rPr>
                <w:vertAlign w:val="subscript"/>
                <w:lang w:val="uk-UA"/>
              </w:rPr>
              <w:t>n-1</w:t>
            </w:r>
          </w:p>
        </w:tc>
        <w:tc>
          <w:tcPr>
            <w:tcW w:w="1653" w:type="dxa"/>
          </w:tcPr>
          <w:p w:rsidR="00976591" w:rsidRPr="00AF7F74" w:rsidRDefault="00976591" w:rsidP="00976591">
            <w:pPr>
              <w:ind w:firstLine="0"/>
              <w:jc w:val="center"/>
              <w:rPr>
                <w:lang w:val="uk-UA"/>
              </w:rPr>
            </w:pPr>
            <w:r w:rsidRPr="00AF7F74">
              <w:rPr>
                <w:i/>
                <w:lang w:val="uk-UA"/>
              </w:rPr>
              <w:t>x</w:t>
            </w:r>
            <w:r w:rsidRPr="00AF7F74">
              <w:rPr>
                <w:vertAlign w:val="subscript"/>
                <w:lang w:val="uk-UA"/>
              </w:rPr>
              <w:t>n</w:t>
            </w:r>
          </w:p>
        </w:tc>
      </w:tr>
      <w:tr w:rsidR="00976591" w:rsidRPr="00AF7F74" w:rsidTr="00976591">
        <w:tc>
          <w:tcPr>
            <w:tcW w:w="1652" w:type="dxa"/>
          </w:tcPr>
          <w:p w:rsidR="00976591" w:rsidRPr="00AF7F74" w:rsidRDefault="00976591" w:rsidP="00976591">
            <w:pPr>
              <w:ind w:firstLine="0"/>
              <w:jc w:val="center"/>
              <w:rPr>
                <w:lang w:val="uk-UA"/>
              </w:rPr>
            </w:pPr>
            <w:r w:rsidRPr="00AF7F74">
              <w:rPr>
                <w:i/>
                <w:lang w:val="uk-UA"/>
              </w:rPr>
              <w:t>y</w:t>
            </w:r>
            <w:r w:rsidRPr="00AF7F74">
              <w:rPr>
                <w:vertAlign w:val="subscript"/>
                <w:lang w:val="uk-UA"/>
              </w:rPr>
              <w:t>0</w:t>
            </w:r>
          </w:p>
        </w:tc>
        <w:tc>
          <w:tcPr>
            <w:tcW w:w="1652" w:type="dxa"/>
          </w:tcPr>
          <w:p w:rsidR="00976591" w:rsidRPr="00AF7F74" w:rsidRDefault="00976591" w:rsidP="00976591">
            <w:pPr>
              <w:ind w:firstLine="0"/>
              <w:jc w:val="center"/>
              <w:rPr>
                <w:lang w:val="uk-UA"/>
              </w:rPr>
            </w:pPr>
            <w:r w:rsidRPr="00AF7F74">
              <w:rPr>
                <w:i/>
                <w:lang w:val="uk-UA"/>
              </w:rPr>
              <w:t>y</w:t>
            </w:r>
            <w:r w:rsidRPr="00AF7F74">
              <w:rPr>
                <w:vertAlign w:val="subscript"/>
                <w:lang w:val="uk-UA"/>
              </w:rPr>
              <w:t>1</w:t>
            </w:r>
          </w:p>
        </w:tc>
        <w:tc>
          <w:tcPr>
            <w:tcW w:w="1652" w:type="dxa"/>
          </w:tcPr>
          <w:p w:rsidR="00976591" w:rsidRPr="00AF7F74" w:rsidRDefault="00976591" w:rsidP="00976591">
            <w:pPr>
              <w:ind w:firstLine="0"/>
              <w:jc w:val="center"/>
              <w:rPr>
                <w:lang w:val="uk-UA"/>
              </w:rPr>
            </w:pPr>
            <w:r w:rsidRPr="00AF7F74">
              <w:rPr>
                <w:i/>
                <w:lang w:val="uk-UA"/>
              </w:rPr>
              <w:t>y</w:t>
            </w:r>
            <w:r w:rsidRPr="00AF7F74">
              <w:rPr>
                <w:vertAlign w:val="subscript"/>
                <w:lang w:val="uk-UA"/>
              </w:rPr>
              <w:t>2</w:t>
            </w:r>
          </w:p>
        </w:tc>
        <w:tc>
          <w:tcPr>
            <w:tcW w:w="1652" w:type="dxa"/>
          </w:tcPr>
          <w:p w:rsidR="00976591" w:rsidRPr="00AF7F74" w:rsidRDefault="00976591" w:rsidP="00976591">
            <w:pPr>
              <w:ind w:firstLine="0"/>
              <w:jc w:val="center"/>
              <w:rPr>
                <w:lang w:val="uk-UA"/>
              </w:rPr>
            </w:pPr>
            <w:r w:rsidRPr="00AF7F74">
              <w:rPr>
                <w:lang w:val="uk-UA"/>
              </w:rPr>
              <w:t>…</w:t>
            </w:r>
          </w:p>
        </w:tc>
        <w:tc>
          <w:tcPr>
            <w:tcW w:w="1653" w:type="dxa"/>
          </w:tcPr>
          <w:p w:rsidR="00976591" w:rsidRPr="00AF7F74" w:rsidRDefault="00976591" w:rsidP="00976591">
            <w:pPr>
              <w:ind w:firstLine="0"/>
              <w:jc w:val="center"/>
              <w:rPr>
                <w:lang w:val="uk-UA"/>
              </w:rPr>
            </w:pPr>
            <w:r w:rsidRPr="00AF7F74">
              <w:rPr>
                <w:i/>
                <w:lang w:val="uk-UA"/>
              </w:rPr>
              <w:t>y</w:t>
            </w:r>
            <w:r w:rsidRPr="00AF7F74">
              <w:rPr>
                <w:vertAlign w:val="subscript"/>
                <w:lang w:val="uk-UA"/>
              </w:rPr>
              <w:t>n-1</w:t>
            </w:r>
          </w:p>
        </w:tc>
        <w:tc>
          <w:tcPr>
            <w:tcW w:w="1653" w:type="dxa"/>
          </w:tcPr>
          <w:p w:rsidR="00976591" w:rsidRPr="00AF7F74" w:rsidRDefault="00976591" w:rsidP="00976591">
            <w:pPr>
              <w:ind w:firstLine="0"/>
              <w:jc w:val="center"/>
              <w:rPr>
                <w:lang w:val="uk-UA"/>
              </w:rPr>
            </w:pPr>
            <w:r w:rsidRPr="00AF7F74">
              <w:rPr>
                <w:i/>
                <w:lang w:val="uk-UA"/>
              </w:rPr>
              <w:t>y</w:t>
            </w:r>
            <w:r w:rsidRPr="00AF7F74">
              <w:rPr>
                <w:vertAlign w:val="subscript"/>
                <w:lang w:val="uk-UA"/>
              </w:rPr>
              <w:t>n</w:t>
            </w:r>
          </w:p>
        </w:tc>
      </w:tr>
    </w:tbl>
    <w:p w:rsidR="00976591" w:rsidRPr="00AF7F74" w:rsidRDefault="00976591" w:rsidP="00976591">
      <w:pPr>
        <w:rPr>
          <w:lang w:val="uk-UA"/>
        </w:rPr>
      </w:pPr>
    </w:p>
    <w:p w:rsidR="00B52536" w:rsidRPr="00AF7F74" w:rsidRDefault="00B52536" w:rsidP="00B52536">
      <w:pPr>
        <w:pStyle w:val="Default"/>
        <w:rPr>
          <w:lang w:val="uk-UA"/>
        </w:rPr>
      </w:pPr>
    </w:p>
    <w:p w:rsidR="00B52536" w:rsidRPr="00AF7F74" w:rsidRDefault="00B52536" w:rsidP="00B52536">
      <w:pPr>
        <w:rPr>
          <w:lang w:val="uk-UA"/>
        </w:rPr>
      </w:pPr>
      <w:r w:rsidRPr="00AF7F74">
        <w:rPr>
          <w:lang w:val="uk-UA"/>
        </w:rPr>
        <w:t>Інтерполяцію функцій застосовують у разі, коли потрібно знайти значення функції</w:t>
      </w:r>
      <w:r w:rsidRPr="00AF7F74">
        <w:rPr>
          <w:position w:val="-10"/>
          <w:lang w:val="uk-UA"/>
        </w:rPr>
        <w:object w:dxaOrig="499" w:dyaOrig="320">
          <v:shape id="_x0000_i1314" type="#_x0000_t75" style="width:25.5pt;height:16.5pt" o:ole="">
            <v:imagedata r:id="rId638" o:title=""/>
          </v:shape>
          <o:OLEObject Type="Embed" ProgID="Equation.3" ShapeID="_x0000_i1314" DrawAspect="Content" ObjectID="_1708772269" r:id="rId639"/>
        </w:object>
      </w:r>
      <w:r w:rsidRPr="00AF7F74">
        <w:rPr>
          <w:lang w:val="uk-UA"/>
        </w:rPr>
        <w:t>при значенні аргументу</w:t>
      </w:r>
      <w:r w:rsidRPr="00AF7F74">
        <w:rPr>
          <w:position w:val="-12"/>
          <w:lang w:val="uk-UA"/>
        </w:rPr>
        <w:object w:dxaOrig="240" w:dyaOrig="360">
          <v:shape id="_x0000_i1315" type="#_x0000_t75" style="width:12pt;height:18pt" o:ole="">
            <v:imagedata r:id="rId640" o:title=""/>
          </v:shape>
          <o:OLEObject Type="Embed" ProgID="Equation.3" ShapeID="_x0000_i1315" DrawAspect="Content" ObjectID="_1708772270" r:id="rId641"/>
        </w:object>
      </w:r>
      <w:r w:rsidRPr="00AF7F74">
        <w:rPr>
          <w:lang w:val="uk-UA"/>
        </w:rPr>
        <w:t>, що належить інтервалу</w:t>
      </w:r>
      <w:r w:rsidR="006C6C97" w:rsidRPr="00AF7F74">
        <w:rPr>
          <w:position w:val="-12"/>
          <w:lang w:val="uk-UA"/>
        </w:rPr>
        <w:object w:dxaOrig="980" w:dyaOrig="360">
          <v:shape id="_x0000_i1316" type="#_x0000_t75" style="width:48.75pt;height:18pt" o:ole="">
            <v:imagedata r:id="rId642" o:title=""/>
          </v:shape>
          <o:OLEObject Type="Embed" ProgID="Equation.3" ShapeID="_x0000_i1316" DrawAspect="Content" ObjectID="_1708772271" r:id="rId643"/>
        </w:object>
      </w:r>
      <w:r w:rsidRPr="00AF7F74">
        <w:rPr>
          <w:lang w:val="uk-UA"/>
        </w:rPr>
        <w:t>, але не збігається за значенням з жодним значенням, наведеним у таблиці вище.</w:t>
      </w:r>
    </w:p>
    <w:p w:rsidR="00B52536" w:rsidRPr="00AF7F74" w:rsidRDefault="00B52536" w:rsidP="00B52536">
      <w:pPr>
        <w:rPr>
          <w:lang w:val="uk-UA"/>
        </w:rPr>
      </w:pPr>
      <w:r w:rsidRPr="00AF7F74">
        <w:rPr>
          <w:lang w:val="uk-UA"/>
        </w:rPr>
        <w:t>Це завдання, зокрема інтерполяція функцій, часто зустрічається при обмеженості можливостей під час проведення експерименту. Зокрема через дорожнечу та трудомісткість проведення експерименту розмір вибірки (x0, x1, x2,..., xn) може бути досить малий.</w:t>
      </w:r>
    </w:p>
    <w:p w:rsidR="00976591" w:rsidRPr="00AF7F74" w:rsidRDefault="00B52536" w:rsidP="00B52536">
      <w:pPr>
        <w:rPr>
          <w:lang w:val="uk-UA"/>
        </w:rPr>
      </w:pPr>
      <w:r w:rsidRPr="00AF7F74">
        <w:rPr>
          <w:lang w:val="uk-UA"/>
        </w:rPr>
        <w:t>При цьому у багатьох випадках аналітичний вираз функції</w:t>
      </w:r>
      <w:r w:rsidR="006C6C97" w:rsidRPr="00AF7F74">
        <w:rPr>
          <w:position w:val="-10"/>
          <w:lang w:val="uk-UA"/>
        </w:rPr>
        <w:object w:dxaOrig="499" w:dyaOrig="320">
          <v:shape id="_x0000_i1317" type="#_x0000_t75" style="width:25.5pt;height:16.5pt" o:ole="">
            <v:imagedata r:id="rId638" o:title=""/>
          </v:shape>
          <o:OLEObject Type="Embed" ProgID="Equation.3" ShapeID="_x0000_i1317" DrawAspect="Content" ObjectID="_1708772272" r:id="rId644"/>
        </w:object>
      </w:r>
      <w:r w:rsidRPr="00AF7F74">
        <w:rPr>
          <w:lang w:val="uk-UA"/>
        </w:rPr>
        <w:t>невідомо та отримати його за таблицею її значень (табл. 1) у більшості випадків неможливо. Тому замість неї будують іншу функцію, яка легко обчислюється і має ту ж саму таблицю значень (збігається з нею в точках x0, x1, x2,..., xn), що і</w:t>
      </w:r>
      <w:r w:rsidR="00BF2185" w:rsidRPr="00AF7F74">
        <w:rPr>
          <w:position w:val="-10"/>
          <w:lang w:val="uk-UA"/>
        </w:rPr>
        <w:object w:dxaOrig="540" w:dyaOrig="320">
          <v:shape id="_x0000_i1318" type="#_x0000_t75" style="width:27pt;height:16.5pt" o:ole="">
            <v:imagedata r:id="rId645" o:title=""/>
          </v:shape>
          <o:OLEObject Type="Embed" ProgID="Equation.3" ShapeID="_x0000_i1318" DrawAspect="Content" ObjectID="_1708772273" r:id="rId646"/>
        </w:object>
      </w:r>
      <w:r w:rsidRPr="00AF7F74">
        <w:rPr>
          <w:lang w:val="uk-UA"/>
        </w:rPr>
        <w:t>, тобто.</w:t>
      </w:r>
    </w:p>
    <w:p w:rsidR="00B52536" w:rsidRPr="00AF7F74" w:rsidRDefault="00B52536" w:rsidP="00B52536">
      <w:pPr>
        <w:rPr>
          <w:sz w:val="28"/>
          <w:szCs w:val="28"/>
          <w:lang w:val="uk-UA"/>
        </w:rPr>
      </w:pPr>
    </w:p>
    <w:p w:rsidR="00B52536" w:rsidRPr="00AF7F74" w:rsidRDefault="00945659" w:rsidP="00197741">
      <w:pPr>
        <w:jc w:val="right"/>
        <w:rPr>
          <w:lang w:val="uk-UA"/>
        </w:rPr>
      </w:pPr>
      <w:r w:rsidRPr="00AF7F74">
        <w:rPr>
          <w:position w:val="-48"/>
          <w:lang w:val="uk-UA"/>
        </w:rPr>
        <w:object w:dxaOrig="2040" w:dyaOrig="1080">
          <v:shape id="_x0000_i1319" type="#_x0000_t75" style="width:102pt;height:54pt" o:ole="">
            <v:imagedata r:id="rId647" o:title=""/>
          </v:shape>
          <o:OLEObject Type="Embed" ProgID="Equation.3" ShapeID="_x0000_i1319" DrawAspect="Content" ObjectID="_1708772274" r:id="rId648"/>
        </w:object>
      </w:r>
      <w:r w:rsidR="00197741" w:rsidRPr="00AF7F74">
        <w:rPr>
          <w:lang w:val="uk-UA"/>
        </w:rPr>
        <w:tab/>
      </w:r>
      <w:r w:rsidR="00197741" w:rsidRPr="00AF7F74">
        <w:rPr>
          <w:lang w:val="uk-UA"/>
        </w:rPr>
        <w:tab/>
      </w:r>
      <w:r w:rsidR="00197741" w:rsidRPr="00AF7F74">
        <w:rPr>
          <w:lang w:val="uk-UA"/>
        </w:rPr>
        <w:tab/>
      </w:r>
      <w:r w:rsidR="00197741" w:rsidRPr="00AF7F74">
        <w:rPr>
          <w:lang w:val="uk-UA"/>
        </w:rPr>
        <w:tab/>
      </w:r>
      <w:r w:rsidR="00197741" w:rsidRPr="00AF7F74">
        <w:rPr>
          <w:lang w:val="uk-UA"/>
        </w:rPr>
        <w:tab/>
      </w:r>
      <w:r w:rsidR="00197741" w:rsidRPr="00AF7F74">
        <w:rPr>
          <w:lang w:val="uk-UA"/>
        </w:rPr>
        <w:tab/>
        <w:t>(8.1)</w:t>
      </w:r>
    </w:p>
    <w:p w:rsidR="006C6C97" w:rsidRPr="00AF7F74" w:rsidRDefault="006C6C97" w:rsidP="008C6534">
      <w:pPr>
        <w:rPr>
          <w:lang w:val="uk-UA"/>
        </w:rPr>
      </w:pPr>
    </w:p>
    <w:p w:rsidR="006C6C97" w:rsidRPr="00AF7F74" w:rsidRDefault="00BF2185" w:rsidP="00BF2185">
      <w:pPr>
        <w:ind w:firstLine="0"/>
        <w:rPr>
          <w:lang w:val="uk-UA"/>
        </w:rPr>
      </w:pPr>
      <w:r w:rsidRPr="00AF7F74">
        <w:rPr>
          <w:lang w:val="uk-UA"/>
        </w:rPr>
        <w:t>де i = 0, 1, 2, ..., n.</w:t>
      </w:r>
    </w:p>
    <w:p w:rsidR="00A023B2" w:rsidRPr="00AF7F74" w:rsidRDefault="00A023B2" w:rsidP="00A023B2">
      <w:pPr>
        <w:rPr>
          <w:lang w:val="uk-UA"/>
        </w:rPr>
      </w:pPr>
    </w:p>
    <w:p w:rsidR="00A023B2" w:rsidRPr="00AF7F74" w:rsidRDefault="00A023B2" w:rsidP="00A023B2">
      <w:pPr>
        <w:rPr>
          <w:lang w:val="uk-UA"/>
        </w:rPr>
      </w:pPr>
      <w:r w:rsidRPr="00AF7F74">
        <w:rPr>
          <w:lang w:val="uk-UA"/>
        </w:rPr>
        <w:t>Знаходження наближеної функції називається інтерполяцією, а точки x0, x1, x2,..., xn – вузлами інтерполяції.</w:t>
      </w:r>
    </w:p>
    <w:p w:rsidR="00A023B2" w:rsidRPr="00AF7F74" w:rsidRDefault="00A023B2" w:rsidP="00A023B2">
      <w:pPr>
        <w:rPr>
          <w:lang w:val="uk-UA"/>
        </w:rPr>
      </w:pPr>
      <w:r w:rsidRPr="00AF7F74">
        <w:rPr>
          <w:lang w:val="uk-UA"/>
        </w:rPr>
        <w:t>Інтерполюючу функцію шукають у вигляді полінома n ступеня.</w:t>
      </w:r>
    </w:p>
    <w:p w:rsidR="00A023B2" w:rsidRPr="00AF7F74" w:rsidRDefault="00A023B2" w:rsidP="00A023B2">
      <w:pPr>
        <w:rPr>
          <w:lang w:val="uk-UA"/>
        </w:rPr>
      </w:pPr>
      <w:r w:rsidRPr="00AF7F74">
        <w:rPr>
          <w:lang w:val="uk-UA"/>
        </w:rPr>
        <w:t>Для кожного набору точок є лише один інтерполяційний багаточлен, ступеня не більший за n. Однозначно певний многочлен може бути представлений у різних видах.</w:t>
      </w:r>
    </w:p>
    <w:p w:rsidR="00BF2185" w:rsidRPr="00AF7F74" w:rsidRDefault="00A023B2" w:rsidP="00A023B2">
      <w:pPr>
        <w:rPr>
          <w:lang w:val="uk-UA"/>
        </w:rPr>
      </w:pPr>
      <w:r w:rsidRPr="00AF7F74">
        <w:rPr>
          <w:lang w:val="uk-UA"/>
        </w:rPr>
        <w:t>Графічно завдання інтерполювання полягає в тому, щоб побудувати таку інтерполюючу функцію, яка проходила б через усі вузли інтерполювання:</w:t>
      </w:r>
    </w:p>
    <w:p w:rsidR="00197741" w:rsidRPr="00AF7F74" w:rsidRDefault="00197741" w:rsidP="00A023B2">
      <w:pPr>
        <w:rPr>
          <w:lang w:val="uk-UA"/>
        </w:rPr>
      </w:pPr>
    </w:p>
    <w:p w:rsidR="006C6C97" w:rsidRPr="00AF7F74" w:rsidRDefault="00197741" w:rsidP="00197741">
      <w:pPr>
        <w:jc w:val="center"/>
        <w:rPr>
          <w:lang w:val="uk-UA"/>
        </w:rPr>
      </w:pPr>
      <w:r w:rsidRPr="00AF7F74">
        <w:rPr>
          <w:noProof/>
          <w:lang w:bidi="ar-SA"/>
        </w:rPr>
        <w:drawing>
          <wp:inline distT="0" distB="0" distL="0" distR="0">
            <wp:extent cx="2165231" cy="1390973"/>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198303" cy="1412219"/>
                    </a:xfrm>
                    <a:prstGeom prst="rect">
                      <a:avLst/>
                    </a:prstGeom>
                    <a:noFill/>
                    <a:ln>
                      <a:noFill/>
                    </a:ln>
                  </pic:spPr>
                </pic:pic>
              </a:graphicData>
            </a:graphic>
          </wp:inline>
        </w:drawing>
      </w:r>
    </w:p>
    <w:p w:rsidR="00197741" w:rsidRPr="00AF7F74" w:rsidRDefault="00197741" w:rsidP="00197741">
      <w:pPr>
        <w:jc w:val="center"/>
        <w:rPr>
          <w:lang w:val="uk-UA"/>
        </w:rPr>
      </w:pPr>
    </w:p>
    <w:p w:rsidR="00197741" w:rsidRPr="00AF7F74" w:rsidRDefault="00197741" w:rsidP="00197741">
      <w:pPr>
        <w:rPr>
          <w:lang w:val="uk-UA"/>
        </w:rPr>
      </w:pPr>
      <w:r w:rsidRPr="00AF7F74">
        <w:rPr>
          <w:lang w:val="uk-UA"/>
        </w:rPr>
        <w:t>У той же час потрібно бути обережним, щоб не вийшло такого:</w:t>
      </w:r>
    </w:p>
    <w:p w:rsidR="00197741" w:rsidRPr="00AF7F74" w:rsidRDefault="00197741" w:rsidP="00197741">
      <w:pPr>
        <w:spacing w:after="240"/>
        <w:ind w:firstLine="0"/>
        <w:jc w:val="center"/>
        <w:rPr>
          <w:color w:val="auto"/>
          <w:lang w:val="uk-UA"/>
        </w:rPr>
      </w:pPr>
      <w:r w:rsidRPr="00AF7F74">
        <w:rPr>
          <w:noProof/>
          <w:lang w:bidi="ar-SA"/>
        </w:rPr>
        <w:lastRenderedPageBreak/>
        <w:drawing>
          <wp:inline distT="0" distB="0" distL="0" distR="0" wp14:anchorId="0676B06F" wp14:editId="125B4A26">
            <wp:extent cx="2535382" cy="1346457"/>
            <wp:effectExtent l="0" t="0" r="0" b="6350"/>
            <wp:docPr id="65" name="Рисунок 65" descr="https://habrastorage.org/r/w1560/files/d38/3c5/571/d383c5571fa545e9a011c4971a971d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habrastorage.org/r/w1560/files/d38/3c5/571/d383c5571fa545e9a011c4971a971d72.pn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548466" cy="1353405"/>
                    </a:xfrm>
                    <a:prstGeom prst="rect">
                      <a:avLst/>
                    </a:prstGeom>
                    <a:noFill/>
                    <a:ln>
                      <a:noFill/>
                    </a:ln>
                  </pic:spPr>
                </pic:pic>
              </a:graphicData>
            </a:graphic>
          </wp:inline>
        </w:drawing>
      </w:r>
    </w:p>
    <w:p w:rsidR="006758E7" w:rsidRPr="00AF7F74" w:rsidRDefault="008C6534" w:rsidP="006758E7">
      <w:pPr>
        <w:rPr>
          <w:lang w:val="uk-UA"/>
        </w:rPr>
      </w:pPr>
      <w:r w:rsidRPr="00AF7F74">
        <w:rPr>
          <w:lang w:val="uk-UA"/>
        </w:rPr>
        <w:t>Є безліч способів інтерполяції, але вони можуть бути зведені до того, що треба знайти n–1 функцію для розрахунку проміжних точок на відповідних сегментах. При цьому задані точки обов'язково мають бути обчислювані через відповідні функції. На основі цього і може бути побудований графік:</w:t>
      </w:r>
    </w:p>
    <w:p w:rsidR="002D7D98" w:rsidRPr="00AF7F74" w:rsidRDefault="002D7D98" w:rsidP="006758E7">
      <w:pPr>
        <w:rPr>
          <w:lang w:val="uk-UA"/>
        </w:rPr>
      </w:pPr>
    </w:p>
    <w:p w:rsidR="006758E7" w:rsidRPr="00AF7F74" w:rsidRDefault="008C6534" w:rsidP="006758E7">
      <w:pPr>
        <w:jc w:val="center"/>
        <w:rPr>
          <w:lang w:val="uk-UA"/>
        </w:rPr>
      </w:pPr>
      <w:r w:rsidRPr="00AF7F74">
        <w:rPr>
          <w:noProof/>
          <w:lang w:bidi="ar-SA"/>
        </w:rPr>
        <w:drawing>
          <wp:inline distT="0" distB="0" distL="0" distR="0">
            <wp:extent cx="1854338" cy="831495"/>
            <wp:effectExtent l="0" t="0" r="0" b="6985"/>
            <wp:docPr id="109" name="Рисунок 109" descr="https://habrastorage.org/r/w1560/files/210/caa/54e/210caa54e912429ea6d55b14dd7f6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habrastorage.org/r/w1560/files/210/caa/54e/210caa54e912429ea6d55b14dd7f6d85.png"/>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91852" cy="848317"/>
                    </a:xfrm>
                    <a:prstGeom prst="rect">
                      <a:avLst/>
                    </a:prstGeom>
                    <a:noFill/>
                    <a:ln>
                      <a:noFill/>
                    </a:ln>
                  </pic:spPr>
                </pic:pic>
              </a:graphicData>
            </a:graphic>
          </wp:inline>
        </w:drawing>
      </w:r>
    </w:p>
    <w:p w:rsidR="006758E7" w:rsidRPr="00AF7F74" w:rsidRDefault="006758E7" w:rsidP="006758E7">
      <w:pPr>
        <w:rPr>
          <w:lang w:val="uk-UA"/>
        </w:rPr>
      </w:pPr>
    </w:p>
    <w:p w:rsidR="002D7D98" w:rsidRPr="00AF7F74" w:rsidRDefault="002D7D98" w:rsidP="006758E7">
      <w:pPr>
        <w:rPr>
          <w:lang w:val="uk-UA"/>
        </w:rPr>
      </w:pPr>
    </w:p>
    <w:p w:rsidR="006758E7" w:rsidRPr="00AF7F74" w:rsidRDefault="008C6534" w:rsidP="006758E7">
      <w:pPr>
        <w:rPr>
          <w:lang w:val="uk-UA"/>
        </w:rPr>
      </w:pPr>
      <w:r w:rsidRPr="00AF7F74">
        <w:rPr>
          <w:lang w:val="uk-UA"/>
        </w:rPr>
        <w:t>Функції</w:t>
      </w:r>
      <w:r w:rsidR="006758E7" w:rsidRPr="00AF7F74">
        <w:rPr>
          <w:position w:val="-12"/>
          <w:lang w:val="uk-UA"/>
        </w:rPr>
        <w:object w:dxaOrig="240" w:dyaOrig="360">
          <v:shape id="_x0000_i1320" type="#_x0000_t75" style="width:12pt;height:18pt" o:ole="">
            <v:imagedata r:id="rId652" o:title=""/>
          </v:shape>
          <o:OLEObject Type="Embed" ProgID="Equation.3" ShapeID="_x0000_i1320" DrawAspect="Content" ObjectID="_1708772275" r:id="rId653"/>
        </w:object>
      </w:r>
      <w:r w:rsidRPr="00AF7F74">
        <w:rPr>
          <w:lang w:val="uk-UA"/>
        </w:rPr>
        <w:t>можуть бути різними, але найчастіше використовують поліноми деякою мірою. У цьому випадку підсумкова інтерполююча функція (шматково задана на проміжках, обмежених точками Pi) називається сплайном.</w:t>
      </w:r>
    </w:p>
    <w:p w:rsidR="006758E7" w:rsidRPr="00AF7F74" w:rsidRDefault="008C6534" w:rsidP="006758E7">
      <w:pPr>
        <w:rPr>
          <w:lang w:val="uk-UA"/>
        </w:rPr>
      </w:pPr>
      <w:r w:rsidRPr="00AF7F74">
        <w:rPr>
          <w:lang w:val="uk-UA"/>
        </w:rPr>
        <w:t>У різних інструментах для побудови графіків – редакторів та бібліотек – завдання «красивої інтерполяції» вирішено по-різному.</w:t>
      </w:r>
    </w:p>
    <w:p w:rsidR="006758E7" w:rsidRPr="00AF7F74" w:rsidRDefault="008C6534" w:rsidP="008C6534">
      <w:pPr>
        <w:rPr>
          <w:lang w:val="uk-UA"/>
        </w:rPr>
      </w:pPr>
      <w:r w:rsidRPr="00AF7F74">
        <w:rPr>
          <w:lang w:val="uk-UA"/>
        </w:rPr>
        <w:t>Найпростіший приклад - лінійна інтерполяція, в якій використовуються поліноми першого ступеня, а в результаті виходить ламана, яка сполучає задані точки.</w:t>
      </w:r>
    </w:p>
    <w:p w:rsidR="008C6534" w:rsidRPr="00AF7F74" w:rsidRDefault="008C6534" w:rsidP="008C6534">
      <w:pPr>
        <w:rPr>
          <w:lang w:val="uk-UA"/>
        </w:rPr>
      </w:pPr>
      <w:r w:rsidRPr="00AF7F74">
        <w:rPr>
          <w:lang w:val="uk-UA"/>
        </w:rPr>
        <w:t>Давайте додамо трохи конкретики. Ось набір точок:</w:t>
      </w:r>
    </w:p>
    <w:p w:rsidR="006758E7" w:rsidRPr="00AF7F74" w:rsidRDefault="006758E7" w:rsidP="008C6534">
      <w:pPr>
        <w:rPr>
          <w:lang w:val="uk-UA"/>
        </w:rPr>
      </w:pPr>
    </w:p>
    <w:tbl>
      <w:tblPr>
        <w:tblStyle w:val="afa"/>
        <w:tblW w:w="0" w:type="auto"/>
        <w:tblLook w:val="04A0" w:firstRow="1" w:lastRow="0" w:firstColumn="1" w:lastColumn="0" w:noHBand="0" w:noVBand="1"/>
      </w:tblPr>
      <w:tblGrid>
        <w:gridCol w:w="901"/>
        <w:gridCol w:w="901"/>
        <w:gridCol w:w="901"/>
        <w:gridCol w:w="901"/>
        <w:gridCol w:w="901"/>
        <w:gridCol w:w="901"/>
        <w:gridCol w:w="901"/>
        <w:gridCol w:w="901"/>
        <w:gridCol w:w="902"/>
        <w:gridCol w:w="902"/>
        <w:gridCol w:w="902"/>
      </w:tblGrid>
      <w:tr w:rsidR="006758E7" w:rsidRPr="00AF7F74" w:rsidTr="006758E7">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Fonts w:ascii="Times New Roman" w:hAnsi="Times New Roman" w:cs="Times New Roman"/>
                <w:position w:val="-12"/>
                <w:sz w:val="24"/>
                <w:szCs w:val="24"/>
                <w:lang w:val="uk-UA"/>
              </w:rPr>
              <w:object w:dxaOrig="240" w:dyaOrig="360">
                <v:shape id="_x0000_i1321" type="#_x0000_t75" style="width:12pt;height:18pt" o:ole="">
                  <v:imagedata r:id="rId654" o:title=""/>
                </v:shape>
                <o:OLEObject Type="Embed" ProgID="Equation.3" ShapeID="_x0000_i1321" DrawAspect="Content" ObjectID="_1708772276" r:id="rId655"/>
              </w:objec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0</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20</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45</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53</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57</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62</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74</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89</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95</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100</w:t>
            </w:r>
          </w:p>
        </w:tc>
      </w:tr>
      <w:tr w:rsidR="006758E7" w:rsidRPr="00AF7F74" w:rsidTr="006758E7">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Fonts w:ascii="Times New Roman" w:hAnsi="Times New Roman" w:cs="Times New Roman"/>
                <w:position w:val="-12"/>
                <w:sz w:val="24"/>
                <w:szCs w:val="24"/>
                <w:lang w:val="uk-UA"/>
              </w:rPr>
              <w:object w:dxaOrig="580" w:dyaOrig="360">
                <v:shape id="_x0000_i1322" type="#_x0000_t75" style="width:30pt;height:18pt" o:ole="">
                  <v:imagedata r:id="rId656" o:title=""/>
                </v:shape>
                <o:OLEObject Type="Embed" ProgID="Equation.3" ShapeID="_x0000_i1322" DrawAspect="Content" ObjectID="_1708772277" r:id="rId657"/>
              </w:objec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0</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0</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-47</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335</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26</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387</w:t>
            </w:r>
          </w:p>
        </w:tc>
        <w:tc>
          <w:tcPr>
            <w:tcW w:w="901"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104</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0</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100</w:t>
            </w:r>
          </w:p>
        </w:tc>
        <w:tc>
          <w:tcPr>
            <w:tcW w:w="902" w:type="dxa"/>
          </w:tcPr>
          <w:p w:rsidR="006758E7" w:rsidRPr="00AF7F74" w:rsidRDefault="006758E7" w:rsidP="006758E7">
            <w:pPr>
              <w:pStyle w:val="HTML"/>
              <w:jc w:val="center"/>
              <w:rPr>
                <w:rStyle w:val="hljs-number"/>
                <w:rFonts w:ascii="Times New Roman" w:hAnsi="Times New Roman" w:cs="Times New Roman"/>
                <w:sz w:val="24"/>
                <w:szCs w:val="24"/>
                <w:lang w:val="uk-UA"/>
              </w:rPr>
            </w:pPr>
            <w:r w:rsidRPr="00AF7F74">
              <w:rPr>
                <w:rStyle w:val="hljs-number"/>
                <w:rFonts w:ascii="Times New Roman" w:hAnsi="Times New Roman" w:cs="Times New Roman"/>
                <w:sz w:val="24"/>
                <w:szCs w:val="24"/>
                <w:lang w:val="uk-UA"/>
              </w:rPr>
              <w:t>0</w:t>
            </w:r>
          </w:p>
        </w:tc>
      </w:tr>
    </w:tbl>
    <w:p w:rsidR="006758E7" w:rsidRPr="00AF7F74" w:rsidRDefault="006758E7" w:rsidP="006758E7">
      <w:pPr>
        <w:rPr>
          <w:lang w:val="uk-UA"/>
        </w:rPr>
      </w:pPr>
    </w:p>
    <w:p w:rsidR="006758E7" w:rsidRPr="00AF7F74" w:rsidRDefault="008C6534" w:rsidP="006758E7">
      <w:pPr>
        <w:rPr>
          <w:lang w:val="uk-UA"/>
        </w:rPr>
      </w:pPr>
      <w:r w:rsidRPr="00AF7F74">
        <w:rPr>
          <w:lang w:val="uk-UA"/>
        </w:rPr>
        <w:t>Результат лінійної інтерполяції цих точок виглядає так:</w:t>
      </w:r>
    </w:p>
    <w:p w:rsidR="006758E7" w:rsidRPr="00AF7F74" w:rsidRDefault="008C6534" w:rsidP="006758E7">
      <w:pPr>
        <w:spacing w:after="240"/>
        <w:jc w:val="center"/>
        <w:rPr>
          <w:lang w:val="uk-UA"/>
        </w:rPr>
      </w:pPr>
      <w:r w:rsidRPr="00AF7F74">
        <w:rPr>
          <w:noProof/>
          <w:lang w:bidi="ar-SA"/>
        </w:rPr>
        <w:drawing>
          <wp:inline distT="0" distB="0" distL="0" distR="0">
            <wp:extent cx="3903260" cy="2928589"/>
            <wp:effectExtent l="0" t="0" r="2540" b="5715"/>
            <wp:docPr id="108" name="Рисунок 108" descr="https://habrastorage.org/r/w1560/files/4ef/c5a/f05/4efc5af05f4444608e0de75386b9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habrastorage.org/r/w1560/files/4ef/c5a/f05/4efc5af05f4444608e0de75386b91252.pn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930686" cy="2949166"/>
                    </a:xfrm>
                    <a:prstGeom prst="rect">
                      <a:avLst/>
                    </a:prstGeom>
                    <a:noFill/>
                    <a:ln>
                      <a:noFill/>
                    </a:ln>
                  </pic:spPr>
                </pic:pic>
              </a:graphicData>
            </a:graphic>
          </wp:inline>
        </w:drawing>
      </w:r>
    </w:p>
    <w:p w:rsidR="006758E7" w:rsidRPr="00AF7F74" w:rsidRDefault="00BE2E7E" w:rsidP="006758E7">
      <w:pPr>
        <w:rPr>
          <w:lang w:val="uk-UA"/>
        </w:rPr>
      </w:pPr>
      <w:r w:rsidRPr="00AF7F74">
        <w:rPr>
          <w:lang w:val="uk-UA"/>
        </w:rPr>
        <w:lastRenderedPageBreak/>
        <w:t>Але іноді хочеться отримати в результаті гладку криву.</w:t>
      </w:r>
    </w:p>
    <w:p w:rsidR="006758E7" w:rsidRPr="00AF7F74" w:rsidRDefault="008C6534" w:rsidP="006758E7">
      <w:pPr>
        <w:rPr>
          <w:lang w:val="uk-UA"/>
        </w:rPr>
      </w:pPr>
      <w:r w:rsidRPr="00AF7F74">
        <w:rPr>
          <w:lang w:val="uk-UA"/>
        </w:rPr>
        <w:t>Що таке гладкість? Побутова відповідь: відсутність гострих кутів. Математичний: безперервність похідних. При цьому в математиці гладкість має порядок, рівний номеру останньої безперервної похідної, і область, де ця безперервність зберігається. Тобто, якщо функція має гладкість порядку 1 на відрізку [a;b], це означає, що на [a;b] вона має безперервну першу похідну, а друга похідна вже терпить розрив в якихось точках.</w:t>
      </w:r>
    </w:p>
    <w:p w:rsidR="006758E7" w:rsidRPr="00AF7F74" w:rsidRDefault="008C6534" w:rsidP="006758E7">
      <w:pPr>
        <w:rPr>
          <w:lang w:val="uk-UA"/>
        </w:rPr>
      </w:pPr>
      <w:r w:rsidRPr="00AF7F74">
        <w:rPr>
          <w:lang w:val="uk-UA"/>
        </w:rPr>
        <w:t>Сплайн в контексті гладкості має поняття дефекту. Дефект сплайну – це різниця між його ступенем та його гладкістю. Ступінь сплайну - це максимальна міра використаних у ньому поліномів.</w:t>
      </w:r>
    </w:p>
    <w:p w:rsidR="006758E7" w:rsidRPr="00AF7F74" w:rsidRDefault="008C6534" w:rsidP="006758E7">
      <w:pPr>
        <w:rPr>
          <w:lang w:val="uk-UA"/>
        </w:rPr>
      </w:pPr>
      <w:r w:rsidRPr="00AF7F74">
        <w:rPr>
          <w:lang w:val="uk-UA"/>
        </w:rPr>
        <w:t>Важливо відзначити, що «небезпечними» точками сплайну (в яких може порушитися гладкість) є якраз Pi, тобто точки зчленування сегментів, в яких відбувається перехід від одного полінома до іншого. Всі інші точки «безпечні», адже поліном на області його визначення не має проблем із безперервністю похідних.</w:t>
      </w:r>
    </w:p>
    <w:p w:rsidR="006758E7" w:rsidRPr="00AF7F74" w:rsidRDefault="008C6534" w:rsidP="006758E7">
      <w:pPr>
        <w:rPr>
          <w:lang w:val="uk-UA"/>
        </w:rPr>
      </w:pPr>
      <w:r w:rsidRPr="00AF7F74">
        <w:rPr>
          <w:lang w:val="uk-UA"/>
        </w:rPr>
        <w:t>Щоб досягти гладкої інтерполяції, потрібно підвищити рівень поліномів і підібрати їх коефіцієнти так, щоб у граничних точках зберігалася безперервність похідних.</w:t>
      </w:r>
    </w:p>
    <w:p w:rsidR="006758E7" w:rsidRPr="00AF7F74" w:rsidRDefault="008C6534" w:rsidP="006758E7">
      <w:pPr>
        <w:rPr>
          <w:lang w:val="uk-UA"/>
        </w:rPr>
      </w:pPr>
      <w:r w:rsidRPr="00AF7F74">
        <w:rPr>
          <w:lang w:val="uk-UA"/>
        </w:rPr>
        <w:t>Традиційно для вирішення такого завдання використовують поліноми третього ступеня та домагаються безперервності першої та другої похідної. Те, що виходить, називають кубічним сплайном дефекту 1. Ось як він виглядає для наших даних:</w:t>
      </w:r>
    </w:p>
    <w:p w:rsidR="002D7D98" w:rsidRPr="00AF7F74" w:rsidRDefault="002D7D98" w:rsidP="006758E7">
      <w:pPr>
        <w:rPr>
          <w:lang w:val="uk-UA"/>
        </w:rPr>
      </w:pPr>
    </w:p>
    <w:p w:rsidR="006758E7" w:rsidRPr="00AF7F74" w:rsidRDefault="008C6534" w:rsidP="006758E7">
      <w:pPr>
        <w:jc w:val="center"/>
        <w:rPr>
          <w:lang w:val="uk-UA"/>
        </w:rPr>
      </w:pPr>
      <w:r w:rsidRPr="00AF7F74">
        <w:rPr>
          <w:noProof/>
          <w:lang w:bidi="ar-SA"/>
        </w:rPr>
        <w:drawing>
          <wp:inline distT="0" distB="0" distL="0" distR="0">
            <wp:extent cx="2970362" cy="2228642"/>
            <wp:effectExtent l="0" t="0" r="1905" b="635"/>
            <wp:docPr id="107" name="Рисунок 107" descr="https://habrastorage.org/r/w1560/files/788/1e8/66e/7881e866e21c4b4b886c824afb093c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habrastorage.org/r/w1560/files/788/1e8/66e/7881e866e21c4b4b886c824afb093cec.pn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004533" cy="2254280"/>
                    </a:xfrm>
                    <a:prstGeom prst="rect">
                      <a:avLst/>
                    </a:prstGeom>
                    <a:noFill/>
                    <a:ln>
                      <a:noFill/>
                    </a:ln>
                  </pic:spPr>
                </pic:pic>
              </a:graphicData>
            </a:graphic>
          </wp:inline>
        </w:drawing>
      </w:r>
    </w:p>
    <w:p w:rsidR="002D7D98" w:rsidRPr="00AF7F74" w:rsidRDefault="002D7D98" w:rsidP="006758E7">
      <w:pPr>
        <w:rPr>
          <w:lang w:val="uk-UA"/>
        </w:rPr>
      </w:pPr>
    </w:p>
    <w:p w:rsidR="006758E7" w:rsidRPr="00AF7F74" w:rsidRDefault="008C6534" w:rsidP="006758E7">
      <w:pPr>
        <w:rPr>
          <w:lang w:val="uk-UA"/>
        </w:rPr>
      </w:pPr>
      <w:r w:rsidRPr="00AF7F74">
        <w:rPr>
          <w:lang w:val="uk-UA"/>
        </w:rPr>
        <w:t>Крива, справді, гладка. Але якщо припустити, що це графік деякого процесу чи явища, який потрібно показати зацікавленій особі, то такий метод, швидше за все, не підходить. Проблема у хибних екстремумах. З'явилися вони через занадто сильне викривлення, яке покликане забезпечити гладкість інтерполяційної функції. Але глядачеві така поведінка зовсім не до речі, адже він виявляється обдурений щодо пікових значень функції. А заради наочної візуалізації цих значень, власне, все й починалося.</w:t>
      </w:r>
    </w:p>
    <w:p w:rsidR="006758E7" w:rsidRPr="00AF7F74" w:rsidRDefault="008C6534" w:rsidP="006758E7">
      <w:pPr>
        <w:rPr>
          <w:lang w:val="uk-UA"/>
        </w:rPr>
      </w:pPr>
      <w:r w:rsidRPr="00AF7F74">
        <w:rPr>
          <w:lang w:val="uk-UA"/>
        </w:rPr>
        <w:t>Тож треба шукати інші рішення.</w:t>
      </w:r>
    </w:p>
    <w:p w:rsidR="006758E7" w:rsidRPr="00AF7F74" w:rsidRDefault="008C6534" w:rsidP="006758E7">
      <w:pPr>
        <w:rPr>
          <w:lang w:val="uk-UA"/>
        </w:rPr>
      </w:pPr>
      <w:r w:rsidRPr="00AF7F74">
        <w:rPr>
          <w:lang w:val="uk-UA"/>
        </w:rPr>
        <w:t>Інше традиційне рішення, крім кубічних сплайн дефекту 1 - поліноми Лагранжа. Це поліноми ступеня n-1, що приймають задані значення заданих точках. Тобто членування на сегменти не відбувається, вся послідовність описується одним полиномом.</w:t>
      </w:r>
    </w:p>
    <w:p w:rsidR="006758E7" w:rsidRPr="00AF7F74" w:rsidRDefault="008C6534" w:rsidP="006758E7">
      <w:pPr>
        <w:rPr>
          <w:lang w:val="uk-UA"/>
        </w:rPr>
      </w:pPr>
      <w:r w:rsidRPr="00AF7F74">
        <w:rPr>
          <w:lang w:val="uk-UA"/>
        </w:rPr>
        <w:t>Але ось що виходить:</w:t>
      </w:r>
    </w:p>
    <w:p w:rsidR="006758E7" w:rsidRPr="00AF7F74" w:rsidRDefault="008C6534" w:rsidP="006758E7">
      <w:pPr>
        <w:jc w:val="center"/>
        <w:rPr>
          <w:lang w:val="uk-UA"/>
        </w:rPr>
      </w:pPr>
      <w:r w:rsidRPr="00AF7F74">
        <w:rPr>
          <w:noProof/>
          <w:lang w:bidi="ar-SA"/>
        </w:rPr>
        <w:lastRenderedPageBreak/>
        <w:drawing>
          <wp:inline distT="0" distB="0" distL="0" distR="0">
            <wp:extent cx="3823489" cy="2868738"/>
            <wp:effectExtent l="0" t="0" r="5715" b="8255"/>
            <wp:docPr id="106" name="Рисунок 106" descr="https://habrastorage.org/r/w1560/files/886/7eb/f75/8867ebf759df439cbe653b60eac98d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habrastorage.org/r/w1560/files/886/7eb/f75/8867ebf759df439cbe653b60eac98d2c.pn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909691" cy="2933415"/>
                    </a:xfrm>
                    <a:prstGeom prst="rect">
                      <a:avLst/>
                    </a:prstGeom>
                    <a:noFill/>
                    <a:ln>
                      <a:noFill/>
                    </a:ln>
                  </pic:spPr>
                </pic:pic>
              </a:graphicData>
            </a:graphic>
          </wp:inline>
        </w:drawing>
      </w:r>
    </w:p>
    <w:p w:rsidR="002D7D98" w:rsidRPr="00AF7F74" w:rsidRDefault="002D7D98" w:rsidP="006758E7">
      <w:pPr>
        <w:rPr>
          <w:lang w:val="uk-UA"/>
        </w:rPr>
      </w:pPr>
    </w:p>
    <w:p w:rsidR="00BE2E7E" w:rsidRPr="00AF7F74" w:rsidRDefault="008C6534" w:rsidP="006758E7">
      <w:pPr>
        <w:rPr>
          <w:lang w:val="uk-UA"/>
        </w:rPr>
      </w:pPr>
      <w:r w:rsidRPr="00AF7F74">
        <w:rPr>
          <w:lang w:val="uk-UA"/>
        </w:rPr>
        <w:t>Гладкість, звичайно, є, але наочність постраждала дуже сильно.</w:t>
      </w:r>
    </w:p>
    <w:p w:rsidR="00BE2E7E" w:rsidRPr="00AF7F74" w:rsidRDefault="00BE2E7E" w:rsidP="006758E7">
      <w:pPr>
        <w:rPr>
          <w:lang w:val="uk-UA"/>
        </w:rPr>
      </w:pPr>
      <w:r w:rsidRPr="00AF7F74">
        <w:rPr>
          <w:lang w:val="uk-UA"/>
        </w:rPr>
        <w:t>Існують методи інтерполяції, що дозволяють досягти і гладкості та порівняно малої похибки, але їх розгляд виходить за рамки даного курсу. Розглянемо деякі основні методи.</w:t>
      </w:r>
    </w:p>
    <w:p w:rsidR="00BE2E7E" w:rsidRPr="00AF7F74" w:rsidRDefault="00BE2E7E" w:rsidP="006758E7">
      <w:pPr>
        <w:rPr>
          <w:lang w:val="uk-UA"/>
        </w:rPr>
      </w:pPr>
    </w:p>
    <w:p w:rsidR="00225F25" w:rsidRPr="00AF7F74" w:rsidRDefault="00225F25" w:rsidP="00225F25">
      <w:pPr>
        <w:pStyle w:val="2"/>
        <w:rPr>
          <w:lang w:val="uk-UA"/>
        </w:rPr>
      </w:pPr>
      <w:bookmarkStart w:id="64" w:name="_Toc97021635"/>
      <w:r w:rsidRPr="00AF7F74">
        <w:rPr>
          <w:lang w:val="uk-UA"/>
        </w:rPr>
        <w:t>8.1 Канонічний поліном</w:t>
      </w:r>
      <w:bookmarkEnd w:id="64"/>
    </w:p>
    <w:p w:rsidR="00225F25" w:rsidRPr="00AF7F74" w:rsidRDefault="00225F25" w:rsidP="00225F25">
      <w:pPr>
        <w:rPr>
          <w:lang w:val="uk-UA"/>
        </w:rPr>
      </w:pPr>
    </w:p>
    <w:p w:rsidR="002D7D98" w:rsidRPr="00AF7F74" w:rsidRDefault="002D7D98" w:rsidP="002D7D98">
      <w:pPr>
        <w:rPr>
          <w:lang w:val="uk-UA"/>
        </w:rPr>
      </w:pPr>
      <w:r w:rsidRPr="00AF7F74">
        <w:rPr>
          <w:lang w:val="uk-UA"/>
        </w:rPr>
        <w:t>Вид канонічного полінома ступеня n</w:t>
      </w:r>
    </w:p>
    <w:p w:rsidR="002D7D98" w:rsidRPr="00AF7F74" w:rsidRDefault="002D7D98" w:rsidP="002D7D98">
      <w:pPr>
        <w:rPr>
          <w:lang w:val="uk-UA"/>
        </w:rPr>
      </w:pPr>
    </w:p>
    <w:p w:rsidR="002D7D98" w:rsidRPr="00AF7F74" w:rsidRDefault="002D7D98" w:rsidP="002D7D98">
      <w:pPr>
        <w:jc w:val="right"/>
        <w:rPr>
          <w:lang w:val="uk-UA"/>
        </w:rPr>
      </w:pPr>
      <w:r w:rsidRPr="00AF7F74">
        <w:rPr>
          <w:position w:val="-12"/>
          <w:lang w:val="uk-UA"/>
        </w:rPr>
        <w:object w:dxaOrig="4320" w:dyaOrig="380">
          <v:shape id="_x0000_i1323" type="#_x0000_t75" style="width:217.5pt;height:18.75pt" o:ole="">
            <v:imagedata r:id="rId661" o:title=""/>
          </v:shape>
          <o:OLEObject Type="Embed" ProgID="Equation.3" ShapeID="_x0000_i1323" DrawAspect="Content" ObjectID="_1708772278" r:id="rId662"/>
        </w:object>
      </w:r>
      <w:r w:rsidRPr="00AF7F74">
        <w:rPr>
          <w:lang w:val="uk-UA"/>
        </w:rPr>
        <w:tab/>
      </w:r>
      <w:r w:rsidRPr="00AF7F74">
        <w:rPr>
          <w:lang w:val="uk-UA"/>
        </w:rPr>
        <w:tab/>
      </w:r>
      <w:r w:rsidRPr="00AF7F74">
        <w:rPr>
          <w:lang w:val="uk-UA"/>
        </w:rPr>
        <w:tab/>
        <w:t>(8.2)</w:t>
      </w:r>
    </w:p>
    <w:p w:rsidR="002D7D98" w:rsidRPr="00AF7F74" w:rsidRDefault="002D7D98" w:rsidP="002D7D98">
      <w:pPr>
        <w:rPr>
          <w:lang w:val="uk-UA"/>
        </w:rPr>
      </w:pPr>
    </w:p>
    <w:p w:rsidR="002D7D98" w:rsidRPr="00AF7F74" w:rsidRDefault="002D7D98" w:rsidP="002D7D98">
      <w:pPr>
        <w:rPr>
          <w:lang w:val="uk-UA"/>
        </w:rPr>
      </w:pPr>
      <w:r w:rsidRPr="00AF7F74">
        <w:rPr>
          <w:lang w:val="uk-UA"/>
        </w:rPr>
        <w:t>Вибір многочлена ступеня n заснований на тому, що через n+1 точку проходить єдина крива ступеня n. Підставивши (8.2) (8.1), отримаємо систему лінійних алгебраїчних рівнянь (8.3)</w:t>
      </w:r>
    </w:p>
    <w:p w:rsidR="002D7D98" w:rsidRPr="00AF7F74" w:rsidRDefault="002D7D98" w:rsidP="002D7D98">
      <w:pPr>
        <w:rPr>
          <w:lang w:val="uk-UA"/>
        </w:rPr>
      </w:pPr>
    </w:p>
    <w:p w:rsidR="002D7D98" w:rsidRPr="00AF7F74" w:rsidRDefault="003B6A02" w:rsidP="002D7D98">
      <w:pPr>
        <w:jc w:val="right"/>
        <w:rPr>
          <w:lang w:val="uk-UA"/>
        </w:rPr>
      </w:pPr>
      <w:r w:rsidRPr="00AF7F74">
        <w:rPr>
          <w:position w:val="-96"/>
          <w:lang w:val="uk-UA"/>
        </w:rPr>
        <w:object w:dxaOrig="4220" w:dyaOrig="2040">
          <v:shape id="_x0000_i1324" type="#_x0000_t75" style="width:213pt;height:104.25pt" o:ole="">
            <v:imagedata r:id="rId663" o:title=""/>
          </v:shape>
          <o:OLEObject Type="Embed" ProgID="Equation.3" ShapeID="_x0000_i1324" DrawAspect="Content" ObjectID="_1708772279" r:id="rId664"/>
        </w:object>
      </w:r>
      <w:r w:rsidR="002D7D98" w:rsidRPr="00AF7F74">
        <w:rPr>
          <w:lang w:val="uk-UA"/>
        </w:rPr>
        <w:tab/>
      </w:r>
      <w:r w:rsidR="002D7D98" w:rsidRPr="00AF7F74">
        <w:rPr>
          <w:lang w:val="uk-UA"/>
        </w:rPr>
        <w:tab/>
      </w:r>
      <w:r w:rsidR="002D7D98" w:rsidRPr="00AF7F74">
        <w:rPr>
          <w:lang w:val="uk-UA"/>
        </w:rPr>
        <w:tab/>
      </w:r>
      <w:r w:rsidR="002D7D98" w:rsidRPr="00AF7F74">
        <w:rPr>
          <w:lang w:val="uk-UA"/>
        </w:rPr>
        <w:tab/>
      </w:r>
      <w:r w:rsidR="002937A3" w:rsidRPr="00AF7F74">
        <w:rPr>
          <w:lang w:val="uk-UA"/>
        </w:rPr>
        <w:tab/>
      </w:r>
    </w:p>
    <w:p w:rsidR="002D7D98" w:rsidRPr="00AF7F74" w:rsidRDefault="002D7D98" w:rsidP="002D7D98">
      <w:pPr>
        <w:rPr>
          <w:lang w:val="uk-UA"/>
        </w:rPr>
      </w:pPr>
    </w:p>
    <w:p w:rsidR="00225F25" w:rsidRPr="00AF7F74" w:rsidRDefault="002D7D98" w:rsidP="002D7D98">
      <w:pPr>
        <w:rPr>
          <w:lang w:val="uk-UA"/>
        </w:rPr>
      </w:pPr>
      <w:r w:rsidRPr="00AF7F74">
        <w:rPr>
          <w:lang w:val="uk-UA"/>
        </w:rPr>
        <w:t>Вирішуючи цю систему лінійних рівнянь алгебри, знайдемо коефіцієнти інтерполяційного полінома</w:t>
      </w:r>
      <w:r w:rsidR="00717017" w:rsidRPr="00AF7F74">
        <w:rPr>
          <w:position w:val="-14"/>
          <w:lang w:val="uk-UA"/>
        </w:rPr>
        <w:object w:dxaOrig="960" w:dyaOrig="380">
          <v:shape id="_x0000_i1325" type="#_x0000_t75" style="width:48pt;height:18.75pt" o:ole="">
            <v:imagedata r:id="rId665" o:title=""/>
          </v:shape>
          <o:OLEObject Type="Embed" ProgID="Equation.3" ShapeID="_x0000_i1325" DrawAspect="Content" ObjectID="_1708772280" r:id="rId666"/>
        </w:object>
      </w:r>
      <w:r w:rsidRPr="00AF7F74">
        <w:rPr>
          <w:lang w:val="uk-UA"/>
        </w:rPr>
        <w:t>.</w:t>
      </w:r>
    </w:p>
    <w:p w:rsidR="00C16CA6" w:rsidRPr="00AF7F74" w:rsidRDefault="00C16CA6" w:rsidP="002D7D98">
      <w:pPr>
        <w:rPr>
          <w:lang w:val="uk-UA"/>
        </w:rPr>
      </w:pPr>
    </w:p>
    <w:p w:rsidR="003B6A02" w:rsidRPr="00AF7F74" w:rsidRDefault="003B6A02" w:rsidP="003B6A02">
      <w:pPr>
        <w:pStyle w:val="2"/>
        <w:rPr>
          <w:lang w:val="uk-UA"/>
        </w:rPr>
      </w:pPr>
      <w:bookmarkStart w:id="65" w:name="_Toc97021636"/>
      <w:r w:rsidRPr="00AF7F74">
        <w:rPr>
          <w:lang w:val="uk-UA"/>
        </w:rPr>
        <w:t>8.2 Лінійна інтерполяція</w:t>
      </w:r>
      <w:bookmarkEnd w:id="65"/>
    </w:p>
    <w:p w:rsidR="003B6A02" w:rsidRPr="00AF7F74" w:rsidRDefault="003B6A02" w:rsidP="003B6A02">
      <w:pPr>
        <w:rPr>
          <w:lang w:val="uk-UA"/>
        </w:rPr>
      </w:pPr>
    </w:p>
    <w:p w:rsidR="00D9671D" w:rsidRPr="00AF7F74" w:rsidRDefault="00D9671D" w:rsidP="00D9671D">
      <w:pPr>
        <w:rPr>
          <w:lang w:val="uk-UA" w:bidi="ar-SA"/>
        </w:rPr>
      </w:pPr>
      <w:r w:rsidRPr="00AF7F74">
        <w:rPr>
          <w:lang w:val="uk-UA" w:bidi="ar-SA"/>
        </w:rPr>
        <w:t>Лінійна інтерполяція – найпростіший вид інтерполяції, що часто використовується. Вона у тому, що задані точки з координатами xi, yi при i=0, 1, 2, ... n з'єднуються прямолінійними відрізками, а функцію y(x) можна приблизно у вигляді ламаною.</w:t>
      </w:r>
    </w:p>
    <w:p w:rsidR="003B6A02" w:rsidRPr="00AF7F74" w:rsidRDefault="00D9671D" w:rsidP="00D9671D">
      <w:pPr>
        <w:rPr>
          <w:lang w:val="uk-UA"/>
        </w:rPr>
      </w:pPr>
      <w:r w:rsidRPr="00AF7F74">
        <w:rPr>
          <w:lang w:val="uk-UA" w:bidi="ar-SA"/>
        </w:rPr>
        <w:t>Рівняння кожного відрізка ламаною у випадку різні. Оскільки є n інтервалів (xi-1, xi), то для кожного з них як рівняння інтерполяційного багаточлена використовується рівняння прямої, що проходить через дві точки: для i-го інтервалу можна написати рівняння прямої, що проходить через точки (xi-1, yi -1) та (xi, yi),</w:t>
      </w:r>
    </w:p>
    <w:p w:rsidR="003B6A02" w:rsidRPr="00AF7F74" w:rsidRDefault="003B6A02" w:rsidP="00D9671D">
      <w:pPr>
        <w:rPr>
          <w:lang w:val="uk-UA"/>
        </w:rPr>
      </w:pPr>
    </w:p>
    <w:p w:rsidR="003B6A02" w:rsidRPr="00AF7F74" w:rsidRDefault="002937A3" w:rsidP="002937A3">
      <w:pPr>
        <w:jc w:val="right"/>
        <w:rPr>
          <w:lang w:val="uk-UA"/>
        </w:rPr>
      </w:pPr>
      <w:r w:rsidRPr="00AF7F74">
        <w:rPr>
          <w:position w:val="-30"/>
          <w:lang w:val="uk-UA"/>
        </w:rPr>
        <w:object w:dxaOrig="1900" w:dyaOrig="680">
          <v:shape id="_x0000_i1326" type="#_x0000_t75" style="width:96pt;height:34.5pt" o:ole="">
            <v:imagedata r:id="rId667" o:title=""/>
          </v:shape>
          <o:OLEObject Type="Embed" ProgID="Equation.3" ShapeID="_x0000_i1326" DrawAspect="Content" ObjectID="_1708772281" r:id="rId668"/>
        </w:object>
      </w:r>
      <w:r w:rsidRPr="00AF7F74">
        <w:rPr>
          <w:lang w:val="uk-UA"/>
        </w:rPr>
        <w:tab/>
      </w:r>
      <w:r w:rsidRPr="00AF7F74">
        <w:rPr>
          <w:lang w:val="uk-UA"/>
        </w:rPr>
        <w:tab/>
      </w:r>
      <w:r w:rsidRPr="00AF7F74">
        <w:rPr>
          <w:lang w:val="uk-UA"/>
        </w:rPr>
        <w:tab/>
      </w:r>
      <w:r w:rsidRPr="00AF7F74">
        <w:rPr>
          <w:lang w:val="uk-UA"/>
        </w:rPr>
        <w:tab/>
      </w:r>
      <w:r w:rsidRPr="00AF7F74">
        <w:rPr>
          <w:lang w:val="uk-UA"/>
        </w:rPr>
        <w:tab/>
      </w:r>
      <w:r w:rsidRPr="00AF7F74">
        <w:rPr>
          <w:lang w:val="uk-UA"/>
        </w:rPr>
        <w:tab/>
      </w:r>
      <w:r w:rsidRPr="00AF7F74">
        <w:rPr>
          <w:lang w:val="uk-UA"/>
        </w:rPr>
        <w:tab/>
      </w:r>
    </w:p>
    <w:p w:rsidR="002937A3" w:rsidRPr="00AF7F74" w:rsidRDefault="002937A3" w:rsidP="002937A3">
      <w:pPr>
        <w:rPr>
          <w:lang w:val="uk-UA"/>
        </w:rPr>
      </w:pPr>
    </w:p>
    <w:p w:rsidR="002937A3" w:rsidRPr="00AF7F74" w:rsidRDefault="002937A3" w:rsidP="002937A3">
      <w:pPr>
        <w:rPr>
          <w:lang w:val="uk-UA"/>
        </w:rPr>
      </w:pPr>
      <w:r w:rsidRPr="00AF7F74">
        <w:rPr>
          <w:lang w:val="uk-UA"/>
        </w:rPr>
        <w:t>Звідси</w:t>
      </w:r>
    </w:p>
    <w:p w:rsidR="002937A3" w:rsidRPr="00AF7F74" w:rsidRDefault="002937A3" w:rsidP="002937A3">
      <w:pPr>
        <w:rPr>
          <w:lang w:val="uk-UA"/>
        </w:rPr>
      </w:pPr>
    </w:p>
    <w:p w:rsidR="002937A3" w:rsidRPr="00AF7F74" w:rsidRDefault="002937A3" w:rsidP="002937A3">
      <w:pPr>
        <w:jc w:val="right"/>
        <w:rPr>
          <w:lang w:val="uk-UA"/>
        </w:rPr>
      </w:pPr>
      <w:r w:rsidRPr="00AF7F74">
        <w:rPr>
          <w:position w:val="-12"/>
          <w:lang w:val="uk-UA"/>
        </w:rPr>
        <w:object w:dxaOrig="2340" w:dyaOrig="360">
          <v:shape id="_x0000_i1327" type="#_x0000_t75" style="width:117.75pt;height:18pt" o:ole="">
            <v:imagedata r:id="rId669" o:title=""/>
          </v:shape>
          <o:OLEObject Type="Embed" ProgID="Equation.3" ShapeID="_x0000_i1327" DrawAspect="Content" ObjectID="_1708772282" r:id="rId670"/>
        </w:object>
      </w:r>
      <w:r w:rsidRPr="00AF7F74">
        <w:rPr>
          <w:lang w:val="uk-UA"/>
        </w:rPr>
        <w:tab/>
      </w:r>
      <w:r w:rsidRPr="00AF7F74">
        <w:rPr>
          <w:lang w:val="uk-UA"/>
        </w:rPr>
        <w:tab/>
      </w:r>
      <w:r w:rsidRPr="00AF7F74">
        <w:rPr>
          <w:lang w:val="uk-UA"/>
        </w:rPr>
        <w:tab/>
      </w:r>
      <w:r w:rsidRPr="00AF7F74">
        <w:rPr>
          <w:lang w:val="uk-UA"/>
        </w:rPr>
        <w:tab/>
      </w:r>
      <w:r w:rsidRPr="00AF7F74">
        <w:rPr>
          <w:lang w:val="uk-UA"/>
        </w:rPr>
        <w:tab/>
      </w:r>
      <w:r w:rsidRPr="00AF7F74">
        <w:rPr>
          <w:lang w:val="uk-UA"/>
        </w:rPr>
        <w:tab/>
      </w:r>
    </w:p>
    <w:p w:rsidR="002937A3" w:rsidRPr="00AF7F74" w:rsidRDefault="002937A3" w:rsidP="002937A3">
      <w:pPr>
        <w:rPr>
          <w:lang w:val="uk-UA"/>
        </w:rPr>
      </w:pPr>
    </w:p>
    <w:p w:rsidR="002937A3" w:rsidRPr="00AF7F74" w:rsidRDefault="00C26C64" w:rsidP="002937A3">
      <w:pPr>
        <w:jc w:val="right"/>
        <w:rPr>
          <w:lang w:val="uk-UA"/>
        </w:rPr>
      </w:pPr>
      <w:r w:rsidRPr="00AF7F74">
        <w:rPr>
          <w:position w:val="-30"/>
          <w:lang w:val="uk-UA"/>
        </w:rPr>
        <w:object w:dxaOrig="2900" w:dyaOrig="680">
          <v:shape id="_x0000_i1328" type="#_x0000_t75" style="width:146.25pt;height:34.5pt" o:ole="">
            <v:imagedata r:id="rId671" o:title=""/>
          </v:shape>
          <o:OLEObject Type="Embed" ProgID="Equation.3" ShapeID="_x0000_i1328" DrawAspect="Content" ObjectID="_1708772283" r:id="rId672"/>
        </w:object>
      </w:r>
      <w:r w:rsidR="002937A3" w:rsidRPr="00AF7F74">
        <w:rPr>
          <w:lang w:val="uk-UA"/>
        </w:rPr>
        <w:tab/>
      </w:r>
      <w:r w:rsidR="002937A3" w:rsidRPr="00AF7F74">
        <w:rPr>
          <w:lang w:val="uk-UA"/>
        </w:rPr>
        <w:tab/>
      </w:r>
      <w:r w:rsidR="002937A3" w:rsidRPr="00AF7F74">
        <w:rPr>
          <w:lang w:val="uk-UA"/>
        </w:rPr>
        <w:tab/>
      </w:r>
      <w:r w:rsidR="002937A3" w:rsidRPr="00AF7F74">
        <w:rPr>
          <w:lang w:val="uk-UA"/>
        </w:rPr>
        <w:tab/>
      </w:r>
      <w:r w:rsidR="002937A3" w:rsidRPr="00AF7F74">
        <w:rPr>
          <w:lang w:val="uk-UA"/>
        </w:rPr>
        <w:tab/>
      </w:r>
    </w:p>
    <w:p w:rsidR="002937A3" w:rsidRPr="00AF7F74" w:rsidRDefault="002937A3" w:rsidP="002937A3">
      <w:pPr>
        <w:rPr>
          <w:lang w:val="uk-UA"/>
        </w:rPr>
      </w:pPr>
    </w:p>
    <w:p w:rsidR="002937A3" w:rsidRPr="00AF7F74" w:rsidRDefault="00C26C64" w:rsidP="00C26C64">
      <w:pPr>
        <w:rPr>
          <w:lang w:val="uk-UA"/>
        </w:rPr>
      </w:pPr>
      <w:r w:rsidRPr="00AF7F74">
        <w:rPr>
          <w:lang w:val="uk-UA"/>
        </w:rPr>
        <w:t>Розглянемо приклад.</w:t>
      </w:r>
    </w:p>
    <w:p w:rsidR="00C26C64" w:rsidRPr="00AF7F74" w:rsidRDefault="00C26C64" w:rsidP="00C26C64">
      <w:pPr>
        <w:rPr>
          <w:lang w:val="uk-UA"/>
        </w:rPr>
      </w:pPr>
    </w:p>
    <w:p w:rsidR="005F5980" w:rsidRPr="00AF7F74" w:rsidRDefault="005F5980" w:rsidP="005F5980">
      <w:pPr>
        <w:jc w:val="center"/>
        <w:rPr>
          <w:lang w:val="uk-UA"/>
        </w:rPr>
      </w:pPr>
      <w:r w:rsidRPr="00AF7F74">
        <w:rPr>
          <w:lang w:val="uk-UA"/>
        </w:rPr>
        <w:t>Експериментальні дані</w:t>
      </w:r>
    </w:p>
    <w:tbl>
      <w:tblPr>
        <w:tblStyle w:val="afa"/>
        <w:tblW w:w="0" w:type="auto"/>
        <w:jc w:val="center"/>
        <w:tblLook w:val="04A0" w:firstRow="1" w:lastRow="0" w:firstColumn="1" w:lastColumn="0" w:noHBand="0" w:noVBand="1"/>
      </w:tblPr>
      <w:tblGrid>
        <w:gridCol w:w="846"/>
        <w:gridCol w:w="992"/>
        <w:gridCol w:w="992"/>
        <w:gridCol w:w="993"/>
        <w:gridCol w:w="1134"/>
      </w:tblGrid>
      <w:tr w:rsidR="005F5980" w:rsidRPr="00AF7F74" w:rsidTr="005F5980">
        <w:trPr>
          <w:jc w:val="center"/>
        </w:trPr>
        <w:tc>
          <w:tcPr>
            <w:tcW w:w="846" w:type="dxa"/>
          </w:tcPr>
          <w:p w:rsidR="005F5980" w:rsidRPr="00AF7F74" w:rsidRDefault="005F5980" w:rsidP="006B0F4F">
            <w:pPr>
              <w:pStyle w:val="Default"/>
              <w:jc w:val="center"/>
              <w:rPr>
                <w:szCs w:val="28"/>
                <w:lang w:val="uk-UA"/>
              </w:rPr>
            </w:pPr>
            <w:r w:rsidRPr="00AF7F74">
              <w:rPr>
                <w:i/>
                <w:iCs/>
                <w:szCs w:val="28"/>
                <w:lang w:val="uk-UA"/>
              </w:rPr>
              <w:t>x</w:t>
            </w:r>
          </w:p>
        </w:tc>
        <w:tc>
          <w:tcPr>
            <w:tcW w:w="992" w:type="dxa"/>
          </w:tcPr>
          <w:p w:rsidR="005F5980" w:rsidRPr="00AF7F74" w:rsidRDefault="005F5980" w:rsidP="006B0F4F">
            <w:pPr>
              <w:pStyle w:val="Default"/>
              <w:jc w:val="center"/>
              <w:rPr>
                <w:szCs w:val="28"/>
                <w:lang w:val="uk-UA"/>
              </w:rPr>
            </w:pPr>
            <w:r w:rsidRPr="00AF7F74">
              <w:rPr>
                <w:szCs w:val="28"/>
                <w:lang w:val="uk-UA"/>
              </w:rPr>
              <w:t>0</w:t>
            </w:r>
          </w:p>
        </w:tc>
        <w:tc>
          <w:tcPr>
            <w:tcW w:w="992" w:type="dxa"/>
          </w:tcPr>
          <w:p w:rsidR="005F5980" w:rsidRPr="00AF7F74" w:rsidRDefault="005F5980" w:rsidP="006B0F4F">
            <w:pPr>
              <w:pStyle w:val="Default"/>
              <w:jc w:val="center"/>
              <w:rPr>
                <w:szCs w:val="28"/>
                <w:lang w:val="uk-UA"/>
              </w:rPr>
            </w:pPr>
            <w:r w:rsidRPr="00AF7F74">
              <w:rPr>
                <w:szCs w:val="28"/>
                <w:lang w:val="uk-UA"/>
              </w:rPr>
              <w:t>2</w:t>
            </w:r>
          </w:p>
        </w:tc>
        <w:tc>
          <w:tcPr>
            <w:tcW w:w="993" w:type="dxa"/>
          </w:tcPr>
          <w:p w:rsidR="005F5980" w:rsidRPr="00AF7F74" w:rsidRDefault="005F5980" w:rsidP="006B0F4F">
            <w:pPr>
              <w:pStyle w:val="Default"/>
              <w:jc w:val="center"/>
              <w:rPr>
                <w:szCs w:val="28"/>
                <w:lang w:val="uk-UA"/>
              </w:rPr>
            </w:pPr>
            <w:r w:rsidRPr="00AF7F74">
              <w:rPr>
                <w:szCs w:val="28"/>
                <w:lang w:val="uk-UA"/>
              </w:rPr>
              <w:t>3</w:t>
            </w:r>
          </w:p>
        </w:tc>
        <w:tc>
          <w:tcPr>
            <w:tcW w:w="1134" w:type="dxa"/>
          </w:tcPr>
          <w:p w:rsidR="005F5980" w:rsidRPr="00AF7F74" w:rsidRDefault="005F5980" w:rsidP="006B0F4F">
            <w:pPr>
              <w:pStyle w:val="Default"/>
              <w:jc w:val="center"/>
              <w:rPr>
                <w:szCs w:val="28"/>
                <w:lang w:val="uk-UA"/>
              </w:rPr>
            </w:pPr>
            <w:r w:rsidRPr="00AF7F74">
              <w:rPr>
                <w:szCs w:val="28"/>
                <w:lang w:val="uk-UA"/>
              </w:rPr>
              <w:t>3,5</w:t>
            </w:r>
          </w:p>
        </w:tc>
      </w:tr>
      <w:tr w:rsidR="005F5980" w:rsidRPr="00AF7F74" w:rsidTr="005F5980">
        <w:trPr>
          <w:jc w:val="center"/>
        </w:trPr>
        <w:tc>
          <w:tcPr>
            <w:tcW w:w="846" w:type="dxa"/>
          </w:tcPr>
          <w:p w:rsidR="005F5980" w:rsidRPr="00AF7F74" w:rsidRDefault="005F5980" w:rsidP="006B0F4F">
            <w:pPr>
              <w:pStyle w:val="Default"/>
              <w:jc w:val="center"/>
              <w:rPr>
                <w:szCs w:val="28"/>
                <w:lang w:val="uk-UA"/>
              </w:rPr>
            </w:pPr>
            <w:r w:rsidRPr="00AF7F74">
              <w:rPr>
                <w:i/>
                <w:iCs/>
                <w:szCs w:val="28"/>
                <w:lang w:val="uk-UA"/>
              </w:rPr>
              <w:t>y</w:t>
            </w:r>
          </w:p>
        </w:tc>
        <w:tc>
          <w:tcPr>
            <w:tcW w:w="992" w:type="dxa"/>
          </w:tcPr>
          <w:p w:rsidR="005F5980" w:rsidRPr="00AF7F74" w:rsidRDefault="005F5980" w:rsidP="006B0F4F">
            <w:pPr>
              <w:pStyle w:val="Default"/>
              <w:jc w:val="center"/>
              <w:rPr>
                <w:szCs w:val="28"/>
                <w:lang w:val="uk-UA"/>
              </w:rPr>
            </w:pPr>
            <w:r w:rsidRPr="00AF7F74">
              <w:rPr>
                <w:szCs w:val="28"/>
                <w:lang w:val="uk-UA"/>
              </w:rPr>
              <w:t>-1</w:t>
            </w:r>
          </w:p>
        </w:tc>
        <w:tc>
          <w:tcPr>
            <w:tcW w:w="992" w:type="dxa"/>
          </w:tcPr>
          <w:p w:rsidR="005F5980" w:rsidRPr="00AF7F74" w:rsidRDefault="005F5980" w:rsidP="006B0F4F">
            <w:pPr>
              <w:pStyle w:val="Default"/>
              <w:jc w:val="center"/>
              <w:rPr>
                <w:szCs w:val="28"/>
                <w:lang w:val="uk-UA"/>
              </w:rPr>
            </w:pPr>
            <w:r w:rsidRPr="00AF7F74">
              <w:rPr>
                <w:szCs w:val="28"/>
                <w:lang w:val="uk-UA"/>
              </w:rPr>
              <w:t>0,2</w:t>
            </w:r>
          </w:p>
        </w:tc>
        <w:tc>
          <w:tcPr>
            <w:tcW w:w="993" w:type="dxa"/>
          </w:tcPr>
          <w:p w:rsidR="005F5980" w:rsidRPr="00AF7F74" w:rsidRDefault="005F5980" w:rsidP="006B0F4F">
            <w:pPr>
              <w:pStyle w:val="Default"/>
              <w:jc w:val="center"/>
              <w:rPr>
                <w:szCs w:val="28"/>
                <w:lang w:val="uk-UA"/>
              </w:rPr>
            </w:pPr>
            <w:r w:rsidRPr="00AF7F74">
              <w:rPr>
                <w:szCs w:val="28"/>
                <w:lang w:val="uk-UA"/>
              </w:rPr>
              <w:t>0,5</w:t>
            </w:r>
          </w:p>
        </w:tc>
        <w:tc>
          <w:tcPr>
            <w:tcW w:w="1134" w:type="dxa"/>
          </w:tcPr>
          <w:p w:rsidR="005F5980" w:rsidRPr="00AF7F74" w:rsidRDefault="005F5980" w:rsidP="006B0F4F">
            <w:pPr>
              <w:pStyle w:val="Default"/>
              <w:jc w:val="center"/>
              <w:rPr>
                <w:szCs w:val="28"/>
                <w:lang w:val="uk-UA"/>
              </w:rPr>
            </w:pPr>
            <w:r w:rsidRPr="00AF7F74">
              <w:rPr>
                <w:szCs w:val="28"/>
                <w:lang w:val="uk-UA"/>
              </w:rPr>
              <w:t>0,8</w:t>
            </w:r>
          </w:p>
        </w:tc>
      </w:tr>
    </w:tbl>
    <w:p w:rsidR="002937A3" w:rsidRPr="00AF7F74" w:rsidRDefault="002937A3" w:rsidP="002937A3">
      <w:pPr>
        <w:rPr>
          <w:lang w:val="uk-UA"/>
        </w:rPr>
      </w:pPr>
    </w:p>
    <w:p w:rsidR="002937A3" w:rsidRPr="00AF7F74" w:rsidRDefault="00D343FB" w:rsidP="00AB0941">
      <w:pPr>
        <w:rPr>
          <w:lang w:val="uk-UA"/>
        </w:rPr>
      </w:pPr>
      <w:r w:rsidRPr="00AF7F74">
        <w:rPr>
          <w:lang w:val="uk-UA"/>
        </w:rPr>
        <w:t>Знайти значення функції за x = 1 і x = 3,2.</w:t>
      </w:r>
    </w:p>
    <w:p w:rsidR="00291E81" w:rsidRPr="00AF7F74" w:rsidRDefault="00C74565" w:rsidP="002937A3">
      <w:pPr>
        <w:rPr>
          <w:lang w:val="uk-UA"/>
        </w:rPr>
      </w:pPr>
      <w:r w:rsidRPr="00AF7F74">
        <w:rPr>
          <w:lang w:val="uk-UA"/>
        </w:rPr>
        <w:t>Рішення.</w:t>
      </w:r>
    </w:p>
    <w:p w:rsidR="00C74565" w:rsidRPr="00AF7F74" w:rsidRDefault="00C74565" w:rsidP="002937A3">
      <w:pPr>
        <w:rPr>
          <w:lang w:val="uk-UA"/>
        </w:rPr>
      </w:pPr>
    </w:p>
    <w:p w:rsidR="00291E81" w:rsidRPr="00AF7F74" w:rsidRDefault="00C60D91" w:rsidP="00C60D91">
      <w:pPr>
        <w:rPr>
          <w:lang w:val="uk-UA"/>
        </w:rPr>
      </w:pPr>
      <w:r w:rsidRPr="00AF7F74">
        <w:rPr>
          <w:lang w:val="uk-UA"/>
        </w:rPr>
        <w:t>Крапка x = 1 належить першому локальному відрізку [0, 2], тобто. i=1 і, отже, за наведеними вище формулами:</w:t>
      </w:r>
    </w:p>
    <w:p w:rsidR="00291E81" w:rsidRPr="00AF7F74" w:rsidRDefault="00291E81" w:rsidP="00C60D91">
      <w:pPr>
        <w:rPr>
          <w:lang w:val="uk-UA"/>
        </w:rPr>
      </w:pPr>
    </w:p>
    <w:p w:rsidR="00C60D91" w:rsidRPr="00AF7F74" w:rsidRDefault="00D8648D" w:rsidP="00C60D91">
      <w:pPr>
        <w:jc w:val="center"/>
        <w:rPr>
          <w:lang w:val="uk-UA"/>
        </w:rPr>
      </w:pPr>
      <w:r w:rsidRPr="00AF7F74">
        <w:rPr>
          <w:position w:val="-48"/>
          <w:lang w:val="uk-UA"/>
        </w:rPr>
        <w:object w:dxaOrig="3120" w:dyaOrig="1420">
          <v:shape id="_x0000_i1329" type="#_x0000_t75" style="width:156.75pt;height:1in" o:ole="">
            <v:imagedata r:id="rId673" o:title=""/>
          </v:shape>
          <o:OLEObject Type="Embed" ProgID="Equation.3" ShapeID="_x0000_i1329" DrawAspect="Content" ObjectID="_1708772284" r:id="rId674"/>
        </w:object>
      </w:r>
    </w:p>
    <w:p w:rsidR="002937A3" w:rsidRPr="00AF7F74" w:rsidRDefault="002937A3" w:rsidP="002937A3">
      <w:pPr>
        <w:rPr>
          <w:lang w:val="uk-UA"/>
        </w:rPr>
      </w:pPr>
    </w:p>
    <w:p w:rsidR="002937A3" w:rsidRPr="00AF7F74" w:rsidRDefault="00C60D91" w:rsidP="00C60D91">
      <w:pPr>
        <w:rPr>
          <w:lang w:val="uk-UA"/>
        </w:rPr>
      </w:pPr>
      <w:r w:rsidRPr="00AF7F74">
        <w:rPr>
          <w:lang w:val="uk-UA"/>
        </w:rPr>
        <w:t>Крапка x = 3,2 належить третьому інтервалу [3, 3,5], тобто. i=3 і, отже:</w:t>
      </w:r>
    </w:p>
    <w:p w:rsidR="00C60D91" w:rsidRPr="00AF7F74" w:rsidRDefault="00C60D91" w:rsidP="00C60D91">
      <w:pPr>
        <w:rPr>
          <w:lang w:val="uk-UA"/>
        </w:rPr>
      </w:pPr>
    </w:p>
    <w:p w:rsidR="00C60D91" w:rsidRPr="00AF7F74" w:rsidRDefault="00700B69" w:rsidP="00D8648D">
      <w:pPr>
        <w:jc w:val="center"/>
        <w:rPr>
          <w:lang w:val="uk-UA"/>
        </w:rPr>
      </w:pPr>
      <w:r w:rsidRPr="00AF7F74">
        <w:rPr>
          <w:position w:val="-48"/>
          <w:lang w:val="uk-UA"/>
        </w:rPr>
        <w:object w:dxaOrig="3400" w:dyaOrig="1420">
          <v:shape id="_x0000_i1330" type="#_x0000_t75" style="width:171pt;height:1in" o:ole="">
            <v:imagedata r:id="rId675" o:title=""/>
          </v:shape>
          <o:OLEObject Type="Embed" ProgID="Equation.3" ShapeID="_x0000_i1330" DrawAspect="Content" ObjectID="_1708772285" r:id="rId676"/>
        </w:object>
      </w:r>
    </w:p>
    <w:p w:rsidR="00C60D91" w:rsidRPr="00AF7F74" w:rsidRDefault="00C60D91" w:rsidP="00C60D91">
      <w:pPr>
        <w:rPr>
          <w:lang w:val="uk-UA"/>
        </w:rPr>
      </w:pPr>
    </w:p>
    <w:p w:rsidR="00700B69" w:rsidRPr="00AF7F74" w:rsidRDefault="00700B69" w:rsidP="00700B69">
      <w:pPr>
        <w:pStyle w:val="2"/>
        <w:rPr>
          <w:lang w:val="uk-UA"/>
        </w:rPr>
      </w:pPr>
      <w:bookmarkStart w:id="66" w:name="_Toc97021637"/>
      <w:r w:rsidRPr="00AF7F74">
        <w:rPr>
          <w:lang w:val="uk-UA"/>
        </w:rPr>
        <w:t>8.3 Інтерполяція кубічними сплайнами</w:t>
      </w:r>
      <w:bookmarkEnd w:id="66"/>
    </w:p>
    <w:p w:rsidR="00D8648D" w:rsidRPr="00AF7F74" w:rsidRDefault="00D8648D" w:rsidP="00C60D91">
      <w:pPr>
        <w:rPr>
          <w:lang w:val="uk-UA"/>
        </w:rPr>
      </w:pPr>
    </w:p>
    <w:p w:rsidR="002D727D" w:rsidRPr="00AF7F74" w:rsidRDefault="002D727D" w:rsidP="002D727D">
      <w:pPr>
        <w:rPr>
          <w:lang w:val="uk-UA"/>
        </w:rPr>
      </w:pPr>
      <w:r w:rsidRPr="00AF7F74">
        <w:rPr>
          <w:lang w:val="uk-UA"/>
        </w:rPr>
        <w:t>Деяка функція f(x) задана на відрізку [a,b], розбитому на частині [xi − 1,xi], a = x0 &lt; x1 &lt; ... &lt; xN = b. Кубічним сплайном дефекту 1 називається функція S(x), яка:</w:t>
      </w:r>
    </w:p>
    <w:p w:rsidR="002D727D" w:rsidRPr="00AF7F74" w:rsidRDefault="0016032E" w:rsidP="002D727D">
      <w:pPr>
        <w:rPr>
          <w:lang w:val="uk-UA"/>
        </w:rPr>
      </w:pPr>
      <w:r w:rsidRPr="00AF7F74">
        <w:rPr>
          <w:lang w:val="uk-UA"/>
        </w:rPr>
        <w:t>— на кожному відрізку [xi − 1,xi] є багаточлен ступеня не вище третього;</w:t>
      </w:r>
    </w:p>
    <w:p w:rsidR="002D727D" w:rsidRPr="00AF7F74" w:rsidRDefault="0016032E" w:rsidP="002D727D">
      <w:pPr>
        <w:rPr>
          <w:lang w:val="uk-UA"/>
        </w:rPr>
      </w:pPr>
      <w:r w:rsidRPr="00AF7F74">
        <w:rPr>
          <w:lang w:val="uk-UA"/>
        </w:rPr>
        <w:t>- має безперервні першу та другу похідні на всьому відрізку [a, b];</w:t>
      </w:r>
    </w:p>
    <w:p w:rsidR="002D727D" w:rsidRPr="00AF7F74" w:rsidRDefault="0016032E" w:rsidP="002D727D">
      <w:pPr>
        <w:rPr>
          <w:lang w:val="uk-UA"/>
        </w:rPr>
      </w:pPr>
      <w:r w:rsidRPr="00AF7F74">
        <w:rPr>
          <w:lang w:val="uk-UA"/>
        </w:rPr>
        <w:t>— у точках xi виконується рівність S(xi) = f(xi), тобто сплайн S(x) інтерполює функцію f у точках xi.</w:t>
      </w:r>
    </w:p>
    <w:p w:rsidR="002D727D" w:rsidRPr="00AF7F74" w:rsidRDefault="002D727D" w:rsidP="002D727D">
      <w:pPr>
        <w:rPr>
          <w:lang w:val="uk-UA"/>
        </w:rPr>
      </w:pPr>
      <w:r w:rsidRPr="00AF7F74">
        <w:rPr>
          <w:lang w:val="uk-UA"/>
        </w:rPr>
        <w:t>Для однозначного завдання сплайну перерахованих умов недостатньо, для побудови сплайну необхідно накласти якісь додаткові вимоги.</w:t>
      </w:r>
    </w:p>
    <w:p w:rsidR="002D727D" w:rsidRPr="00AF7F74" w:rsidRDefault="002D727D" w:rsidP="002D727D">
      <w:pPr>
        <w:rPr>
          <w:lang w:val="uk-UA"/>
        </w:rPr>
      </w:pPr>
      <w:r w:rsidRPr="00AF7F74">
        <w:rPr>
          <w:lang w:val="uk-UA"/>
        </w:rPr>
        <w:t>Природним кубічним сплайном називається кубічний сплайн, який також задовольняє граничним умовам виду:</w:t>
      </w:r>
    </w:p>
    <w:p w:rsidR="0016032E" w:rsidRPr="00AF7F74" w:rsidRDefault="0016032E" w:rsidP="002D727D">
      <w:pPr>
        <w:rPr>
          <w:lang w:val="uk-UA"/>
        </w:rPr>
      </w:pPr>
    </w:p>
    <w:p w:rsidR="002D727D" w:rsidRPr="00AF7F74" w:rsidRDefault="002D727D" w:rsidP="0016032E">
      <w:pPr>
        <w:jc w:val="center"/>
        <w:rPr>
          <w:lang w:val="uk-UA"/>
        </w:rPr>
      </w:pPr>
      <w:r w:rsidRPr="00AF7F74">
        <w:rPr>
          <w:i/>
          <w:lang w:val="uk-UA"/>
        </w:rPr>
        <w:lastRenderedPageBreak/>
        <w:t>S</w:t>
      </w:r>
      <w:r w:rsidRPr="00AF7F74">
        <w:rPr>
          <w:lang w:val="uk-UA"/>
        </w:rPr>
        <w:t>''(a) = S''(b) = 0.</w:t>
      </w:r>
    </w:p>
    <w:p w:rsidR="002D727D" w:rsidRPr="00AF7F74" w:rsidRDefault="002D727D" w:rsidP="002D727D">
      <w:pPr>
        <w:rPr>
          <w:lang w:val="uk-UA"/>
        </w:rPr>
      </w:pPr>
      <w:r w:rsidRPr="00AF7F74">
        <w:rPr>
          <w:lang w:val="uk-UA"/>
        </w:rPr>
        <w:t>Для будь-якої функції f та будь-якого розбиття відрізка [a,b] існує рівно один природний сплайн S(x), що задовольняє переліченим вище умовам.</w:t>
      </w:r>
    </w:p>
    <w:p w:rsidR="002D727D" w:rsidRPr="00AF7F74" w:rsidRDefault="002D727D" w:rsidP="002D727D">
      <w:pPr>
        <w:rPr>
          <w:lang w:val="uk-UA"/>
        </w:rPr>
      </w:pPr>
      <w:r w:rsidRPr="00AF7F74">
        <w:rPr>
          <w:lang w:val="uk-UA"/>
        </w:rPr>
        <w:t>Позначимо: hi = xi − xi − 1</w:t>
      </w:r>
    </w:p>
    <w:p w:rsidR="002D727D" w:rsidRPr="00AF7F74" w:rsidRDefault="002D727D" w:rsidP="002D727D">
      <w:pPr>
        <w:rPr>
          <w:lang w:val="uk-UA"/>
        </w:rPr>
      </w:pPr>
      <w:r w:rsidRPr="00AF7F74">
        <w:rPr>
          <w:lang w:val="uk-UA"/>
        </w:rPr>
        <w:t>На кожному відрізку [xi − 1,xi] функція S(x) є поліном третього ступеня Si(x), коефіцієнти якого треба визначити. Запишемо для зручності Si(x) у вигляді:</w:t>
      </w:r>
    </w:p>
    <w:p w:rsidR="00EE36C8" w:rsidRPr="00AF7F74" w:rsidRDefault="00EE36C8" w:rsidP="002D727D">
      <w:pPr>
        <w:rPr>
          <w:lang w:val="uk-UA"/>
        </w:rPr>
      </w:pP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"http://upload.wikimedia.org/math/1/8/f/18f1aaedf7638c49b87fdb701a15dcce.png"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"http://upload.wikimedia.org/math/1/8/f/18f1aaedf7638c49b87fdb701a15dcce.png"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"http://upload.wikimedia.org/math/1/8/f/18f1aaedf7638c49b87fdb701a15dcce.png"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"http://upload.wikimedia.org/math/1/8/f/18f1aaedf7638c49b87fdb701a15dcce.png"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"http://upload.wikimedia.org/math/1/8/f/18f1aaedf7638c49b87fdb701a15dcce.png"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"http://upload.wikimedia.org/math/1/8/f/18f1aaedf7638c49b87fdb701a15dcce.png" \* MERGEFORMATINET</w:instrText>
      </w:r>
      <w:r w:rsidR="001E7064">
        <w:rPr>
          <w:lang w:val="uk-UA"/>
        </w:rPr>
        <w:instrText xml:space="preserve"> </w:instrText>
      </w:r>
      <w:r w:rsidR="001E7064">
        <w:rPr>
          <w:lang w:val="uk-UA"/>
        </w:rPr>
        <w:fldChar w:fldCharType="separate"/>
      </w:r>
      <w:r w:rsidR="001E7064">
        <w:rPr>
          <w:lang w:val="uk-UA"/>
        </w:rPr>
        <w:pict>
          <v:shape id="_x0000_i1331" type="#_x0000_t75" alt="S_i(x) = a_i + b_i(x - x_i) + {c_i\over2}(x-x_i)^2 + {d_i\over6}(x - x_i)^3 \,\!" style="width:319.5pt;height:30.75pt">
            <v:imagedata r:id="rId677" r:href="rId678"/>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EE36C8" w:rsidP="002D727D">
      <w:pPr>
        <w:rPr>
          <w:lang w:val="uk-UA"/>
        </w:rPr>
      </w:pPr>
    </w:p>
    <w:p w:rsidR="002D727D" w:rsidRPr="00AF7F74" w:rsidRDefault="00EE36C8" w:rsidP="002D727D">
      <w:pPr>
        <w:rPr>
          <w:lang w:val="uk-UA"/>
        </w:rPr>
      </w:pPr>
      <w:r w:rsidRPr="00AF7F74">
        <w:rPr>
          <w:lang w:val="uk-UA"/>
        </w:rPr>
        <w:t>Тоді</w:t>
      </w:r>
    </w:p>
    <w:p w:rsidR="00EE36C8" w:rsidRPr="00AF7F74" w:rsidRDefault="00EE36C8" w:rsidP="002D727D">
      <w:pPr>
        <w:rPr>
          <w:lang w:val="uk-UA"/>
        </w:rPr>
      </w:pP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"http://upload.wikimedia.org/math/8/1/b/81b327d5bc508a314692b58a3970db11.png"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"http://upload.wikimedia.org/math/8/1/b/81b327d5bc508a314692b58a3970db11.png"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"http://upload.wikimedia.org/math/8/1/b/81b327d5bc508a314692b58a3970db11.png"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"http://upload.wikimedia.org/math/8/1/b/81b327d5bc508a314692b58a3970db11.png"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"http://upload.wikimedia.org/math/8/1/b/81b327d5bc508a314692b58a3970db11.png"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"http://upload.wikimedia.org/math/8/1/b/81b327d5bc508a314692b58a3970db11.png" \* MERGEFORMATINET</w:instrText>
      </w:r>
      <w:r w:rsidR="001E7064">
        <w:rPr>
          <w:lang w:val="uk-UA"/>
        </w:rPr>
        <w:instrText xml:space="preserve"> </w:instrText>
      </w:r>
      <w:r w:rsidR="001E7064">
        <w:rPr>
          <w:lang w:val="uk-UA"/>
        </w:rPr>
        <w:fldChar w:fldCharType="separate"/>
      </w:r>
      <w:r w:rsidR="001E7064">
        <w:rPr>
          <w:lang w:val="uk-UA"/>
        </w:rPr>
        <w:pict>
          <v:shape id="_x0000_i1332" type="#_x0000_t75" alt="S_i\left(x_i\right) = a_i, \quad S'_i(x_i) = b_i, \quad S''_i(x_i) = c_i \,\!" style="width:249.75pt;height:16.5pt">
            <v:imagedata r:id="rId679" r:href="rId680"/>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EE36C8" w:rsidP="002D727D">
      <w:pPr>
        <w:rPr>
          <w:lang w:val="uk-UA"/>
        </w:rPr>
      </w:pPr>
    </w:p>
    <w:p w:rsidR="00EE36C8" w:rsidRPr="00AF7F74" w:rsidRDefault="002D727D" w:rsidP="00EE36C8">
      <w:pPr>
        <w:rPr>
          <w:lang w:val="uk-UA"/>
        </w:rPr>
      </w:pPr>
      <w:r w:rsidRPr="00AF7F74">
        <w:rPr>
          <w:lang w:val="uk-UA"/>
        </w:rPr>
        <w:t>Умови безперервності всіх похідних до другого порядку включно записуються як</w:t>
      </w:r>
    </w:p>
    <w:p w:rsidR="00EE36C8" w:rsidRPr="00AF7F74" w:rsidRDefault="00EE36C8" w:rsidP="00EE36C8">
      <w:pPr>
        <w:rPr>
          <w:lang w:val="uk-UA"/>
        </w:rPr>
      </w:pPr>
    </w:p>
    <w:p w:rsidR="00EE36C8"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"http://upload.wikimedia.org/math/5/8/6/586aa29f6f16c2c47f17dcd4cde67fd1.png"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"http://upload.wikimedia.org/math/5/8/6/586aa29f6f16c2c47f17dcd4cde67fd1.png"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"http://upload.wikimedia.org/math/5/8/6/586aa29f6f16c2c47f17dcd4cde67fd1.png"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"http://upload.wikimedia.org/math/5/8/6/586aa29f6f16c2c47f17dcd4cde67fd1.png"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"http://upload.wikimedia.org/math/5/8/6/586aa29f6f16c2c47f17dcd4cde67fd1.png"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"http://upload.wikimedia.org/math/5/8/6/586aa29f6f16c2c47f17dcd4cde67fd1.png" \* MERGEFORMATINET</w:instrText>
      </w:r>
      <w:r w:rsidR="001E7064">
        <w:rPr>
          <w:lang w:val="uk-UA"/>
        </w:rPr>
        <w:instrText xml:space="preserve"> </w:instrText>
      </w:r>
      <w:r w:rsidR="001E7064">
        <w:rPr>
          <w:lang w:val="uk-UA"/>
        </w:rPr>
        <w:fldChar w:fldCharType="separate"/>
      </w:r>
      <w:r w:rsidR="001E7064">
        <w:rPr>
          <w:lang w:val="uk-UA"/>
        </w:rPr>
        <w:pict>
          <v:shape id="_x0000_i1333" type="#_x0000_t75" alt="S_i\left(x_{i-1}\right) = S_{i-1}(x_{i-1})" style="width:135pt;height:15.75pt">
            <v:imagedata r:id="rId681" r:href="rId682"/>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"http://upload.wikimedia.org/math/c/4/b/c4b186493525daf467841f95e0e43ced.png"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"http://upload.wikimedia.org/math/c/4/b/c4b186493525daf467841f95e0e43ced.png"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"http://upload.wikimedia.org/math/c/4/b/c4b186493525daf467841f95e0e43ced.png"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"http://upload.wikimedia.org/math/c/4/b/c4b186493525daf467841f95e0e43ced.png"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"http://upload.wikimedia.org/math/c/4/b/c4b186493525daf467841f95e0e43ced.png"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"http://upload.wikimedia.org/math/c/4/b/c4b186493525daf467841f95e0e43ced.png" \* MERGEFORMATINET</w:instrText>
      </w:r>
      <w:r w:rsidR="001E7064">
        <w:rPr>
          <w:lang w:val="uk-UA"/>
        </w:rPr>
        <w:instrText xml:space="preserve"> </w:instrText>
      </w:r>
      <w:r w:rsidR="001E7064">
        <w:rPr>
          <w:lang w:val="uk-UA"/>
        </w:rPr>
        <w:fldChar w:fldCharType="separate"/>
      </w:r>
      <w:r w:rsidR="001E7064">
        <w:rPr>
          <w:lang w:val="uk-UA"/>
        </w:rPr>
        <w:pict>
          <v:shape id="_x0000_i1334" type="#_x0000_t75" alt="S'_i\left(x_{i-1}\right) = S'_{i-1}(x_{i-1})" style="width:135pt;height:17.25pt">
            <v:imagedata r:id="rId683" r:href="rId684"/>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"http://upload.wikimedia.org/math/3/2/c/32c0d3c8041700f79268ce9e4f296b60.png"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"http://upload.wikimedia.org/math/3/2/c/32c0d3c8041700f79268ce9e4f296b60.png"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"http://upload.wikimedia.org/math/3/2/c/32c0d3c8041700f79268ce9e4f296b60.png"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"http://upload.wikimedia.org/math/3/2/c/32c0d3c8041700f79268ce9e4f296b60.png"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"http://upload.wikimedia.org/math/3/2/c/32c0d3c8041700f79268ce9e4f296b60.png"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"http://upload.wikimedia.org/math/3/2/c/32c0d3c8041700f79268ce9e4f296b60.png" \* MERGEFORMATINET</w:instrText>
      </w:r>
      <w:r w:rsidR="001E7064">
        <w:rPr>
          <w:lang w:val="uk-UA"/>
        </w:rPr>
        <w:instrText xml:space="preserve"> </w:instrText>
      </w:r>
      <w:r w:rsidR="001E7064">
        <w:rPr>
          <w:lang w:val="uk-UA"/>
        </w:rPr>
        <w:fldChar w:fldCharType="separate"/>
      </w:r>
      <w:r w:rsidR="001E7064">
        <w:rPr>
          <w:lang w:val="uk-UA"/>
        </w:rPr>
        <w:pict>
          <v:shape id="_x0000_i1335" type="#_x0000_t75" alt="S''_i\left(x_{i-1}\right) = S''_{i-1}(x_{i-1})" style="width:138pt;height:17.25pt">
            <v:imagedata r:id="rId685" r:href="rId686"/>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EE36C8" w:rsidP="00EE36C8">
      <w:pPr>
        <w:rPr>
          <w:lang w:val="uk-UA"/>
        </w:rPr>
      </w:pPr>
    </w:p>
    <w:p w:rsidR="002D727D" w:rsidRPr="00AF7F74" w:rsidRDefault="002D727D" w:rsidP="00EE36C8">
      <w:pPr>
        <w:rPr>
          <w:lang w:val="uk-UA"/>
        </w:rPr>
      </w:pPr>
      <w:r w:rsidRPr="00AF7F74">
        <w:rPr>
          <w:lang w:val="uk-UA"/>
        </w:rPr>
        <w:t>а умови інтерполяції у вигляді</w:t>
      </w:r>
    </w:p>
    <w:p w:rsidR="00EE36C8" w:rsidRPr="00AF7F74" w:rsidRDefault="00EE36C8" w:rsidP="00EE36C8">
      <w:pPr>
        <w:rPr>
          <w:lang w:val="uk-UA"/>
        </w:rPr>
      </w:pPr>
    </w:p>
    <w:p w:rsidR="00EE36C8"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"http://upload.wikimedia.org/math/f/8/2/f82c27e5657a410ab8c18d5ced35c36c.png"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"http://upload.wikimedia.org/math/f/8/2/f82c27e5657a410ab8c18d5ced35c36c.png"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"http://upload.wikimedia.org/math/f/8/2/f82c27e5657a410ab8c18d5ced35c36c.png"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"http://upload.wikimedia.org/math/f/8/2/f82c27e5657a410ab8c18d5ced35c36c.png"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"http://upload.wikimedia.org/math/f/8/2/f82c27e5657a410ab8c18d5ced35c36c.png"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"http://upload.wikimedia.org/math/f/8/2/f82c27e5657a410ab8c18d5ced35c36c.png" \* MERGEFORMATINET</w:instrText>
      </w:r>
      <w:r w:rsidR="001E7064">
        <w:rPr>
          <w:lang w:val="uk-UA"/>
        </w:rPr>
        <w:instrText xml:space="preserve"> </w:instrText>
      </w:r>
      <w:r w:rsidR="001E7064">
        <w:rPr>
          <w:lang w:val="uk-UA"/>
        </w:rPr>
        <w:fldChar w:fldCharType="separate"/>
      </w:r>
      <w:r w:rsidR="001E7064">
        <w:rPr>
          <w:lang w:val="uk-UA"/>
        </w:rPr>
        <w:pict>
          <v:shape id="_x0000_i1336" type="#_x0000_t75" alt="S_i\left(x_{i-1}\right) = f(x_{i-1})" style="width:122.25pt;height:17.25pt">
            <v:imagedata r:id="rId687" r:href="rId688"/>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2D727D" w:rsidRPr="00AF7F74" w:rsidRDefault="002D727D" w:rsidP="002D727D">
      <w:pPr>
        <w:rPr>
          <w:lang w:val="uk-UA"/>
        </w:rPr>
      </w:pPr>
    </w:p>
    <w:p w:rsidR="002D727D" w:rsidRPr="00AF7F74" w:rsidRDefault="002D727D" w:rsidP="002D727D">
      <w:pPr>
        <w:rPr>
          <w:lang w:val="uk-UA"/>
        </w:rPr>
      </w:pPr>
      <w:r w:rsidRPr="00AF7F74">
        <w:rPr>
          <w:lang w:val="uk-UA"/>
        </w:rPr>
        <w:t>Звідси отримуємо формули для обчислення коефіцієнтів сплайну:</w:t>
      </w:r>
    </w:p>
    <w:p w:rsidR="00EE36C8" w:rsidRPr="00AF7F74" w:rsidRDefault="00EE36C8" w:rsidP="002D727D">
      <w:pPr>
        <w:rPr>
          <w:lang w:val="uk-UA"/>
        </w:rPr>
      </w:pP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"http://upload.wikimedia.org/math/8/2/7/8271dbb2b0ac5cdb3d55d540750f31f2.png"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"http://upload.wikimedia.org/math/8/2/7/8271dbb2b0ac5cdb3d55d540750f31f2.png"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"http://upload.wikimedia.org/math/8/2/7/8271dbb2b0ac5cdb3d55d540750f31f2.png"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"http://upload.wikimedia.org/math/8/2/7/8271dbb2b0ac5cdb3d55d540750f31f2.png"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"http://upload.wikimedia.org/math/8/2/7/8271dbb2b0ac5cdb3d55d540750f31f2.png"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"http://upload.wikimedia.org/math/8/2/7/8271dbb2b0ac5cdb3d55d540750f31f2.png" \* MERGEFORMATINET</w:instrText>
      </w:r>
      <w:r w:rsidR="001E7064">
        <w:rPr>
          <w:lang w:val="uk-UA"/>
        </w:rPr>
        <w:instrText xml:space="preserve"> </w:instrText>
      </w:r>
      <w:r w:rsidR="001E7064">
        <w:rPr>
          <w:lang w:val="uk-UA"/>
        </w:rPr>
        <w:fldChar w:fldCharType="separate"/>
      </w:r>
      <w:r w:rsidR="001E7064">
        <w:rPr>
          <w:lang w:val="uk-UA"/>
        </w:rPr>
        <w:pict>
          <v:shape id="_x0000_i1337" type="#_x0000_t75" alt="a_i = f\left(x_i\right) \,\!" style="width:66pt;height:15.75pt">
            <v:imagedata r:id="rId689" r:href="rId690"/>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"http://upload.wikimedia.org/math/0/0/8/0083f953cc5e8c9a99360b83e6ac8cca.png"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"http://upload.wikimedia.org/math/0/0/8/0083f953cc5e8c9a99360b83e6ac8cca.png"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"http://upload.wikimedia.org/math/0/0/8/0083f953cc5e8c9a99360b83e6ac8cca.png"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"http://upload.wikimedia.org/math/0/0/8/0083f953cc5e8c9a99360b83e6ac8cca.png"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"http://upload.wikimedia.org/math/0/0/8/0083f953cc5e8c9a99360b83e6ac8cca.png"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w:instrText>
      </w:r>
      <w:r w:rsidR="001E7064">
        <w:rPr>
          <w:lang w:val="uk-UA"/>
        </w:rPr>
        <w:instrText>PICTURE  "http://upload.wikimedia.org/math/0/0/8/0083f953cc5e8c9a99360b83e6ac8cca.png" \* MERGEFORMATINET</w:instrText>
      </w:r>
      <w:r w:rsidR="001E7064">
        <w:rPr>
          <w:lang w:val="uk-UA"/>
        </w:rPr>
        <w:instrText xml:space="preserve"> </w:instrText>
      </w:r>
      <w:r w:rsidR="001E7064">
        <w:rPr>
          <w:lang w:val="uk-UA"/>
        </w:rPr>
        <w:fldChar w:fldCharType="separate"/>
      </w:r>
      <w:r w:rsidR="001E7064">
        <w:rPr>
          <w:lang w:val="uk-UA"/>
        </w:rPr>
        <w:pict>
          <v:shape id="_x0000_i1338" type="#_x0000_t75" alt="h_ic_{i-1} + 2(h_i + h_{i+1})c_i + h_{i+1}c_{i+1} =&#10;6\left({{f_{i+1} - f_i}\over{h_{i+1}}} - {{f_{i} - f_{i-1}}\over{h_{i}}}\right) \,\!" style="width:389.25pt;height:38.25pt">
            <v:imagedata r:id="rId691" r:href="rId692"/>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"http://upload.wikimedia.org/math/7/2/d/72d6ada6dd13cc04008db5e8b6731847.png"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"http://upload.wikimedia.org/math/7/2/d/72d6ada6dd13cc04008db5e8b6731847.png"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"http://upload.wikimedia.org/math/7/2/d/72d6ada6dd13cc04008db5e8b6731847.png"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"http://upload.wikimedia.org/math/7/2/d/72d6ada6dd13cc04008db5e8b6731847.png"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"http://upload.wikimedia.org/math/7/2/d/72d6ada6dd13cc04008db5e8b6731847.png"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"http://upload.wikimedia.org/math/7/2/d</w:instrText>
      </w:r>
      <w:r w:rsidR="001E7064">
        <w:rPr>
          <w:lang w:val="uk-UA"/>
        </w:rPr>
        <w:instrText>/72d6ada6dd13cc04008db5e8b6731847.png" \* MERGEFORMATINET</w:instrText>
      </w:r>
      <w:r w:rsidR="001E7064">
        <w:rPr>
          <w:lang w:val="uk-UA"/>
        </w:rPr>
        <w:instrText xml:space="preserve"> </w:instrText>
      </w:r>
      <w:r w:rsidR="001E7064">
        <w:rPr>
          <w:lang w:val="uk-UA"/>
        </w:rPr>
        <w:fldChar w:fldCharType="separate"/>
      </w:r>
      <w:r w:rsidR="001E7064">
        <w:rPr>
          <w:lang w:val="uk-UA"/>
        </w:rPr>
        <w:pict>
          <v:shape id="_x0000_i1339" type="#_x0000_t75" alt="d_i = {{c_i - c_{i-1}}\over{h_i}} \,\!" style="width:86.25pt;height:29.25pt">
            <v:imagedata r:id="rId693" r:href="rId694"/>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2D727D" w:rsidRPr="00AF7F74" w:rsidRDefault="002D727D" w:rsidP="00EE36C8">
      <w:pPr>
        <w:jc w:val="center"/>
        <w:rPr>
          <w:lang w:val="uk-UA"/>
        </w:rPr>
      </w:pPr>
      <w:r w:rsidRPr="00AF7F74">
        <w:rPr>
          <w:lang w:val="uk-UA"/>
        </w:rPr>
        <w:fldChar w:fldCharType="begin"/>
      </w:r>
      <w:r w:rsidRPr="00AF7F74">
        <w:rPr>
          <w:lang w:val="uk-UA"/>
        </w:rPr>
        <w:instrText xml:space="preserve"> INCLUDEPICTURE "http://upload.wikimedia.org/math/9/3/e/93e117ed3d1acd952a8ea685ab8d9bcf.png" \* MERGEFORMATINET </w:instrText>
      </w:r>
      <w:r w:rsidRPr="00AF7F74">
        <w:rPr>
          <w:lang w:val="uk-UA"/>
        </w:rPr>
        <w:fldChar w:fldCharType="separate"/>
      </w:r>
      <w:r w:rsidR="00234CD4" w:rsidRPr="00AF7F74">
        <w:rPr>
          <w:lang w:val="uk-UA"/>
        </w:rPr>
        <w:fldChar w:fldCharType="begin"/>
      </w:r>
      <w:r w:rsidR="00234CD4" w:rsidRPr="00AF7F74">
        <w:rPr>
          <w:lang w:val="uk-UA"/>
        </w:rPr>
        <w:instrText xml:space="preserve"> INCLUDEPICTURE  "http://upload.wikimedia.org/math/9/3/e/93e117ed3d1acd952a8ea685ab8d9bcf.png" \* MERGEFORMATINET </w:instrText>
      </w:r>
      <w:r w:rsidR="00234CD4" w:rsidRPr="00AF7F74">
        <w:rPr>
          <w:lang w:val="uk-UA"/>
        </w:rPr>
        <w:fldChar w:fldCharType="separate"/>
      </w:r>
      <w:r w:rsidR="009259BB" w:rsidRPr="00AF7F74">
        <w:rPr>
          <w:lang w:val="uk-UA"/>
        </w:rPr>
        <w:fldChar w:fldCharType="begin"/>
      </w:r>
      <w:r w:rsidR="009259BB" w:rsidRPr="00AF7F74">
        <w:rPr>
          <w:lang w:val="uk-UA"/>
        </w:rPr>
        <w:instrText xml:space="preserve"> INCLUDEPICTURE  "http://upload.wikimedia.org/math/9/3/e/93e117ed3d1acd952a8ea685ab8d9bcf.png" \* MERGEFORMATINET </w:instrText>
      </w:r>
      <w:r w:rsidR="009259BB" w:rsidRPr="00AF7F74">
        <w:rPr>
          <w:lang w:val="uk-UA"/>
        </w:rPr>
        <w:fldChar w:fldCharType="separate"/>
      </w:r>
      <w:r w:rsidR="00D94F75">
        <w:rPr>
          <w:lang w:val="uk-UA"/>
        </w:rPr>
        <w:fldChar w:fldCharType="begin"/>
      </w:r>
      <w:r w:rsidR="00D94F75">
        <w:rPr>
          <w:lang w:val="uk-UA"/>
        </w:rPr>
        <w:instrText xml:space="preserve"> INCLUDEPICTURE  "http://upload.wikimedia.org/math/9/3/e/93e117ed3d1acd952a8ea685ab8d9bcf.png" \* MERGEFORMATINET </w:instrText>
      </w:r>
      <w:r w:rsidR="00D94F75">
        <w:rPr>
          <w:lang w:val="uk-UA"/>
        </w:rPr>
        <w:fldChar w:fldCharType="separate"/>
      </w:r>
      <w:r w:rsidR="002F02F7">
        <w:rPr>
          <w:lang w:val="uk-UA"/>
        </w:rPr>
        <w:fldChar w:fldCharType="begin"/>
      </w:r>
      <w:r w:rsidR="002F02F7">
        <w:rPr>
          <w:lang w:val="uk-UA"/>
        </w:rPr>
        <w:instrText xml:space="preserve"> INCLUDEPICTURE  "http://upload.wikimedia.org/math/9/3/e/93e117ed3d1acd952a8ea685ab8d9bcf.png" \* MERGEFORMATINET </w:instrText>
      </w:r>
      <w:r w:rsidR="002F02F7">
        <w:rPr>
          <w:lang w:val="uk-UA"/>
        </w:rPr>
        <w:fldChar w:fldCharType="separate"/>
      </w:r>
      <w:r w:rsidR="001E7064">
        <w:rPr>
          <w:lang w:val="uk-UA"/>
        </w:rPr>
        <w:fldChar w:fldCharType="begin"/>
      </w:r>
      <w:r w:rsidR="001E7064">
        <w:rPr>
          <w:lang w:val="uk-UA"/>
        </w:rPr>
        <w:instrText xml:space="preserve"> </w:instrText>
      </w:r>
      <w:r w:rsidR="001E7064">
        <w:rPr>
          <w:lang w:val="uk-UA"/>
        </w:rPr>
        <w:instrText>INCLUDEPICTURE  "http://upload.wikimedia.org/math/9/3/e/93e117ed3d1acd952a8ea685ab8d9bcf.png" \* MERGEFORMATINET</w:instrText>
      </w:r>
      <w:r w:rsidR="001E7064">
        <w:rPr>
          <w:lang w:val="uk-UA"/>
        </w:rPr>
        <w:instrText xml:space="preserve"> </w:instrText>
      </w:r>
      <w:r w:rsidR="001E7064">
        <w:rPr>
          <w:lang w:val="uk-UA"/>
        </w:rPr>
        <w:fldChar w:fldCharType="separate"/>
      </w:r>
      <w:r w:rsidR="001E7064">
        <w:rPr>
          <w:lang w:val="uk-UA"/>
        </w:rPr>
        <w:pict>
          <v:shape id="_x0000_i1340" type="#_x0000_t75" alt="b_i = {1\over2}h_ic_i - {1\over6}h_i^2d_i + {{f_i - f_{i-1}}\over{h_i}} \,\!" style="width:192.75pt;height:33pt">
            <v:imagedata r:id="rId695" r:href="rId696"/>
          </v:shape>
        </w:pict>
      </w:r>
      <w:r w:rsidR="001E7064">
        <w:rPr>
          <w:lang w:val="uk-UA"/>
        </w:rPr>
        <w:fldChar w:fldCharType="end"/>
      </w:r>
      <w:r w:rsidR="002F02F7">
        <w:rPr>
          <w:lang w:val="uk-UA"/>
        </w:rPr>
        <w:fldChar w:fldCharType="end"/>
      </w:r>
      <w:r w:rsidR="00D94F75">
        <w:rPr>
          <w:lang w:val="uk-UA"/>
        </w:rPr>
        <w:fldChar w:fldCharType="end"/>
      </w:r>
      <w:r w:rsidR="009259BB" w:rsidRPr="00AF7F74">
        <w:rPr>
          <w:lang w:val="uk-UA"/>
        </w:rPr>
        <w:fldChar w:fldCharType="end"/>
      </w:r>
      <w:r w:rsidR="00234CD4" w:rsidRPr="00AF7F74">
        <w:rPr>
          <w:lang w:val="uk-UA"/>
        </w:rPr>
        <w:fldChar w:fldCharType="end"/>
      </w:r>
      <w:r w:rsidRPr="00AF7F74">
        <w:rPr>
          <w:lang w:val="uk-UA"/>
        </w:rPr>
        <w:fldChar w:fldCharType="end"/>
      </w:r>
    </w:p>
    <w:p w:rsidR="00EE36C8" w:rsidRPr="00AF7F74" w:rsidRDefault="00EE36C8" w:rsidP="002D727D">
      <w:pPr>
        <w:rPr>
          <w:lang w:val="uk-UA"/>
        </w:rPr>
      </w:pPr>
    </w:p>
    <w:p w:rsidR="002D727D" w:rsidRPr="00AF7F74" w:rsidRDefault="002D727D" w:rsidP="002D727D">
      <w:pPr>
        <w:rPr>
          <w:lang w:val="uk-UA"/>
        </w:rPr>
      </w:pPr>
      <w:r w:rsidRPr="00AF7F74">
        <w:rPr>
          <w:lang w:val="uk-UA"/>
        </w:rPr>
        <w:t>Якщо врахувати, що c0 = cn = 0, обчислення c можна провести за допомогою методу прогонки для тридіагональної матриці.</w:t>
      </w:r>
    </w:p>
    <w:p w:rsidR="00D8648D" w:rsidRPr="00AF7F74" w:rsidRDefault="00D8648D" w:rsidP="00C60D91">
      <w:pPr>
        <w:rPr>
          <w:lang w:val="uk-UA"/>
        </w:rPr>
      </w:pPr>
    </w:p>
    <w:p w:rsidR="00597506" w:rsidRPr="00AF7F74" w:rsidRDefault="00597506" w:rsidP="00C60D91">
      <w:pPr>
        <w:rPr>
          <w:lang w:val="uk-UA"/>
        </w:rPr>
      </w:pPr>
    </w:p>
    <w:p w:rsidR="00597506" w:rsidRPr="00AF7F74" w:rsidRDefault="00597506" w:rsidP="00C60D91">
      <w:pPr>
        <w:rPr>
          <w:lang w:val="uk-UA"/>
        </w:rPr>
      </w:pPr>
    </w:p>
    <w:p w:rsidR="00597506" w:rsidRPr="00AF7F74" w:rsidRDefault="00597506" w:rsidP="00C60D91">
      <w:pPr>
        <w:rPr>
          <w:lang w:val="uk-UA"/>
        </w:rPr>
      </w:pPr>
    </w:p>
    <w:p w:rsidR="00597506" w:rsidRPr="00AF7F74" w:rsidRDefault="00597506" w:rsidP="00C60D91">
      <w:pPr>
        <w:rPr>
          <w:lang w:val="uk-UA"/>
        </w:rPr>
      </w:pPr>
    </w:p>
    <w:p w:rsidR="00D8648D" w:rsidRPr="00AF7F74" w:rsidRDefault="00D8648D" w:rsidP="00C60D91">
      <w:pPr>
        <w:rPr>
          <w:lang w:val="uk-UA"/>
        </w:rPr>
      </w:pPr>
    </w:p>
    <w:p w:rsidR="00D8648D" w:rsidRPr="00AF7F74" w:rsidRDefault="00D8648D" w:rsidP="00C60D91">
      <w:pPr>
        <w:rPr>
          <w:lang w:val="uk-UA"/>
        </w:rPr>
      </w:pPr>
    </w:p>
    <w:sectPr w:rsidR="00D8648D" w:rsidRPr="00AF7F74" w:rsidSect="00BD30A5">
      <w:pgSz w:w="11909" w:h="16834"/>
      <w:pgMar w:top="1134" w:right="851" w:bottom="1134" w:left="1134" w:header="3075" w:footer="2829"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064" w:rsidRDefault="001E7064">
      <w:r>
        <w:separator/>
      </w:r>
    </w:p>
  </w:endnote>
  <w:endnote w:type="continuationSeparator" w:id="0">
    <w:p w:rsidR="001E7064" w:rsidRDefault="001E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064" w:rsidRDefault="001E7064"/>
  </w:footnote>
  <w:footnote w:type="continuationSeparator" w:id="0">
    <w:p w:rsidR="001E7064" w:rsidRDefault="001E706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7698"/>
    <w:multiLevelType w:val="multilevel"/>
    <w:tmpl w:val="EAB6F454"/>
    <w:lvl w:ilvl="0">
      <w:start w:val="4"/>
      <w:numFmt w:val="decimal"/>
      <w:lvlText w:val="2.%1."/>
      <w:lvlJc w:val="left"/>
      <w:rPr>
        <w:rFonts w:ascii="Arial" w:eastAsia="Arial" w:hAnsi="Arial" w:cs="Arial"/>
        <w:b/>
        <w:bCs/>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ED746D"/>
    <w:multiLevelType w:val="multilevel"/>
    <w:tmpl w:val="88D0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863768"/>
    <w:multiLevelType w:val="multilevel"/>
    <w:tmpl w:val="8BAA6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95319C"/>
    <w:multiLevelType w:val="multilevel"/>
    <w:tmpl w:val="1B22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81B12"/>
    <w:multiLevelType w:val="multilevel"/>
    <w:tmpl w:val="8AF6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4616DC"/>
    <w:multiLevelType w:val="hybridMultilevel"/>
    <w:tmpl w:val="370E7ABA"/>
    <w:lvl w:ilvl="0" w:tplc="742666A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3716FC"/>
    <w:multiLevelType w:val="multilevel"/>
    <w:tmpl w:val="FEA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B4322F"/>
    <w:multiLevelType w:val="hybridMultilevel"/>
    <w:tmpl w:val="F6C46D12"/>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F472328"/>
    <w:multiLevelType w:val="multilevel"/>
    <w:tmpl w:val="BC6A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3754A2"/>
    <w:multiLevelType w:val="multilevel"/>
    <w:tmpl w:val="FED0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5D397D"/>
    <w:multiLevelType w:val="multilevel"/>
    <w:tmpl w:val="41302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187B65"/>
    <w:multiLevelType w:val="multilevel"/>
    <w:tmpl w:val="672C8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C8320A"/>
    <w:multiLevelType w:val="multilevel"/>
    <w:tmpl w:val="B662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2"/>
  </w:num>
  <w:num w:numId="5">
    <w:abstractNumId w:val="10"/>
  </w:num>
  <w:num w:numId="6">
    <w:abstractNumId w:val="1"/>
  </w:num>
  <w:num w:numId="7">
    <w:abstractNumId w:val="4"/>
  </w:num>
  <w:num w:numId="8">
    <w:abstractNumId w:val="2"/>
  </w:num>
  <w:num w:numId="9">
    <w:abstractNumId w:val="11"/>
  </w:num>
  <w:num w:numId="10">
    <w:abstractNumId w:val="8"/>
  </w:num>
  <w:num w:numId="11">
    <w:abstractNumId w:val="9"/>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3BD"/>
    <w:rsid w:val="00014332"/>
    <w:rsid w:val="000311AC"/>
    <w:rsid w:val="00052300"/>
    <w:rsid w:val="000615B0"/>
    <w:rsid w:val="0008162C"/>
    <w:rsid w:val="000C4201"/>
    <w:rsid w:val="000D1026"/>
    <w:rsid w:val="000E4462"/>
    <w:rsid w:val="000F1ACE"/>
    <w:rsid w:val="000F7A53"/>
    <w:rsid w:val="00111D99"/>
    <w:rsid w:val="00113160"/>
    <w:rsid w:val="001417E6"/>
    <w:rsid w:val="00146674"/>
    <w:rsid w:val="0016032E"/>
    <w:rsid w:val="00170C7F"/>
    <w:rsid w:val="00171A47"/>
    <w:rsid w:val="00196CC6"/>
    <w:rsid w:val="00197741"/>
    <w:rsid w:val="001E7064"/>
    <w:rsid w:val="00205D5B"/>
    <w:rsid w:val="00212131"/>
    <w:rsid w:val="002256C0"/>
    <w:rsid w:val="00225F25"/>
    <w:rsid w:val="00234CD4"/>
    <w:rsid w:val="00245979"/>
    <w:rsid w:val="00255A44"/>
    <w:rsid w:val="00256FB8"/>
    <w:rsid w:val="00291E81"/>
    <w:rsid w:val="002937A3"/>
    <w:rsid w:val="002B5EE9"/>
    <w:rsid w:val="002D727D"/>
    <w:rsid w:val="002D7D98"/>
    <w:rsid w:val="002E020A"/>
    <w:rsid w:val="002F02F7"/>
    <w:rsid w:val="00305D33"/>
    <w:rsid w:val="003170AE"/>
    <w:rsid w:val="00325123"/>
    <w:rsid w:val="00325BEE"/>
    <w:rsid w:val="00331A1C"/>
    <w:rsid w:val="003627DC"/>
    <w:rsid w:val="003670B8"/>
    <w:rsid w:val="003B19B0"/>
    <w:rsid w:val="003B6A02"/>
    <w:rsid w:val="003C3B23"/>
    <w:rsid w:val="003D6834"/>
    <w:rsid w:val="004029D8"/>
    <w:rsid w:val="004137A9"/>
    <w:rsid w:val="00414D8B"/>
    <w:rsid w:val="00422872"/>
    <w:rsid w:val="00423DE0"/>
    <w:rsid w:val="0045038A"/>
    <w:rsid w:val="0045139C"/>
    <w:rsid w:val="00455E2A"/>
    <w:rsid w:val="00467597"/>
    <w:rsid w:val="00487987"/>
    <w:rsid w:val="004A2814"/>
    <w:rsid w:val="004A325A"/>
    <w:rsid w:val="004B28CA"/>
    <w:rsid w:val="004C27A9"/>
    <w:rsid w:val="004C75B5"/>
    <w:rsid w:val="00500E38"/>
    <w:rsid w:val="005036E0"/>
    <w:rsid w:val="00520DD3"/>
    <w:rsid w:val="00543FBD"/>
    <w:rsid w:val="00545C6A"/>
    <w:rsid w:val="005527B5"/>
    <w:rsid w:val="00552AAC"/>
    <w:rsid w:val="00556DC0"/>
    <w:rsid w:val="00582877"/>
    <w:rsid w:val="00592FDC"/>
    <w:rsid w:val="00597506"/>
    <w:rsid w:val="005D0D45"/>
    <w:rsid w:val="005D0EE8"/>
    <w:rsid w:val="005D78BE"/>
    <w:rsid w:val="005E5B0F"/>
    <w:rsid w:val="005F5980"/>
    <w:rsid w:val="006061AA"/>
    <w:rsid w:val="00616A90"/>
    <w:rsid w:val="00634756"/>
    <w:rsid w:val="00635ABA"/>
    <w:rsid w:val="00636A7A"/>
    <w:rsid w:val="00652856"/>
    <w:rsid w:val="00674A4F"/>
    <w:rsid w:val="006758E7"/>
    <w:rsid w:val="00676C50"/>
    <w:rsid w:val="006A3BA5"/>
    <w:rsid w:val="006B0F4F"/>
    <w:rsid w:val="006B54FB"/>
    <w:rsid w:val="006C11B4"/>
    <w:rsid w:val="006C6C97"/>
    <w:rsid w:val="006D7E33"/>
    <w:rsid w:val="006E1D46"/>
    <w:rsid w:val="006E7232"/>
    <w:rsid w:val="006F0CDF"/>
    <w:rsid w:val="00700B69"/>
    <w:rsid w:val="00704D72"/>
    <w:rsid w:val="00707BFA"/>
    <w:rsid w:val="00716498"/>
    <w:rsid w:val="00717017"/>
    <w:rsid w:val="00750EAF"/>
    <w:rsid w:val="00754D23"/>
    <w:rsid w:val="00756500"/>
    <w:rsid w:val="00764AEF"/>
    <w:rsid w:val="00766671"/>
    <w:rsid w:val="00772C02"/>
    <w:rsid w:val="0077524F"/>
    <w:rsid w:val="00775AE1"/>
    <w:rsid w:val="007A1804"/>
    <w:rsid w:val="007D6F56"/>
    <w:rsid w:val="007E0CD3"/>
    <w:rsid w:val="007E15C2"/>
    <w:rsid w:val="008036E2"/>
    <w:rsid w:val="00805007"/>
    <w:rsid w:val="008062CE"/>
    <w:rsid w:val="0082388B"/>
    <w:rsid w:val="00827479"/>
    <w:rsid w:val="00832DA8"/>
    <w:rsid w:val="00833100"/>
    <w:rsid w:val="00842CD7"/>
    <w:rsid w:val="00847E7F"/>
    <w:rsid w:val="0085656E"/>
    <w:rsid w:val="008809EE"/>
    <w:rsid w:val="00895AD1"/>
    <w:rsid w:val="008A17B9"/>
    <w:rsid w:val="008B2DCA"/>
    <w:rsid w:val="008B3D94"/>
    <w:rsid w:val="008C6534"/>
    <w:rsid w:val="008F782F"/>
    <w:rsid w:val="009259BB"/>
    <w:rsid w:val="00933D2E"/>
    <w:rsid w:val="00937781"/>
    <w:rsid w:val="00945659"/>
    <w:rsid w:val="00951BFF"/>
    <w:rsid w:val="00951E88"/>
    <w:rsid w:val="00976591"/>
    <w:rsid w:val="009806CD"/>
    <w:rsid w:val="009906C8"/>
    <w:rsid w:val="00994474"/>
    <w:rsid w:val="009A64C7"/>
    <w:rsid w:val="009B3665"/>
    <w:rsid w:val="009C1549"/>
    <w:rsid w:val="009C6A22"/>
    <w:rsid w:val="009D7FD0"/>
    <w:rsid w:val="009E4E20"/>
    <w:rsid w:val="009E5064"/>
    <w:rsid w:val="009E66A8"/>
    <w:rsid w:val="009F5E9F"/>
    <w:rsid w:val="00A023B2"/>
    <w:rsid w:val="00A04E91"/>
    <w:rsid w:val="00A056ED"/>
    <w:rsid w:val="00A60A2D"/>
    <w:rsid w:val="00A67416"/>
    <w:rsid w:val="00A8237F"/>
    <w:rsid w:val="00AA6ACC"/>
    <w:rsid w:val="00AB0941"/>
    <w:rsid w:val="00AB103A"/>
    <w:rsid w:val="00AE116E"/>
    <w:rsid w:val="00AE34E8"/>
    <w:rsid w:val="00AF0998"/>
    <w:rsid w:val="00AF142A"/>
    <w:rsid w:val="00AF1D78"/>
    <w:rsid w:val="00AF6B5B"/>
    <w:rsid w:val="00AF7F74"/>
    <w:rsid w:val="00B11539"/>
    <w:rsid w:val="00B1452B"/>
    <w:rsid w:val="00B2077B"/>
    <w:rsid w:val="00B31CA6"/>
    <w:rsid w:val="00B4774C"/>
    <w:rsid w:val="00B50B5E"/>
    <w:rsid w:val="00B514E1"/>
    <w:rsid w:val="00B52536"/>
    <w:rsid w:val="00B53A62"/>
    <w:rsid w:val="00B80A2B"/>
    <w:rsid w:val="00B874F9"/>
    <w:rsid w:val="00BA58D4"/>
    <w:rsid w:val="00BB0A52"/>
    <w:rsid w:val="00BB2DF1"/>
    <w:rsid w:val="00BC05D5"/>
    <w:rsid w:val="00BD093A"/>
    <w:rsid w:val="00BD30A5"/>
    <w:rsid w:val="00BD43BD"/>
    <w:rsid w:val="00BD501A"/>
    <w:rsid w:val="00BD7387"/>
    <w:rsid w:val="00BD7F56"/>
    <w:rsid w:val="00BE2E7E"/>
    <w:rsid w:val="00BF2185"/>
    <w:rsid w:val="00C05546"/>
    <w:rsid w:val="00C1333B"/>
    <w:rsid w:val="00C16CA6"/>
    <w:rsid w:val="00C26C64"/>
    <w:rsid w:val="00C57A54"/>
    <w:rsid w:val="00C60D91"/>
    <w:rsid w:val="00C62922"/>
    <w:rsid w:val="00C62EF8"/>
    <w:rsid w:val="00C67ED4"/>
    <w:rsid w:val="00C741A3"/>
    <w:rsid w:val="00C74565"/>
    <w:rsid w:val="00CB7389"/>
    <w:rsid w:val="00CD76DE"/>
    <w:rsid w:val="00CE5A52"/>
    <w:rsid w:val="00D05210"/>
    <w:rsid w:val="00D0706B"/>
    <w:rsid w:val="00D23F23"/>
    <w:rsid w:val="00D343FB"/>
    <w:rsid w:val="00D51AFD"/>
    <w:rsid w:val="00D54A80"/>
    <w:rsid w:val="00D6643C"/>
    <w:rsid w:val="00D705B4"/>
    <w:rsid w:val="00D71BA4"/>
    <w:rsid w:val="00D73B69"/>
    <w:rsid w:val="00D8648D"/>
    <w:rsid w:val="00D940B3"/>
    <w:rsid w:val="00D94F75"/>
    <w:rsid w:val="00D9671D"/>
    <w:rsid w:val="00DA2559"/>
    <w:rsid w:val="00DB03BD"/>
    <w:rsid w:val="00DB55C3"/>
    <w:rsid w:val="00DE19EC"/>
    <w:rsid w:val="00DF2E9B"/>
    <w:rsid w:val="00E2679F"/>
    <w:rsid w:val="00E276A5"/>
    <w:rsid w:val="00E30771"/>
    <w:rsid w:val="00E42313"/>
    <w:rsid w:val="00E55E0D"/>
    <w:rsid w:val="00E6029F"/>
    <w:rsid w:val="00E6332E"/>
    <w:rsid w:val="00E736B8"/>
    <w:rsid w:val="00E908B0"/>
    <w:rsid w:val="00E94297"/>
    <w:rsid w:val="00EA7997"/>
    <w:rsid w:val="00EB0CB0"/>
    <w:rsid w:val="00EE36C8"/>
    <w:rsid w:val="00EE5E3B"/>
    <w:rsid w:val="00EE64EE"/>
    <w:rsid w:val="00F06550"/>
    <w:rsid w:val="00F24B2A"/>
    <w:rsid w:val="00F32C92"/>
    <w:rsid w:val="00F4025E"/>
    <w:rsid w:val="00F6713C"/>
    <w:rsid w:val="00F73741"/>
    <w:rsid w:val="00F772A0"/>
    <w:rsid w:val="00F80EDE"/>
    <w:rsid w:val="00F81A0E"/>
    <w:rsid w:val="00FA3085"/>
    <w:rsid w:val="00FD7E30"/>
    <w:rsid w:val="00FE5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shapelayout>
  </w:shapeDefaults>
  <w:decimalSymbol w:val=","/>
  <w:listSeparator w:val=";"/>
  <w14:docId w14:val="2B3FA80E"/>
  <w15:docId w15:val="{8FD36ABC-E777-490D-9461-C86824F9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874F9"/>
    <w:pPr>
      <w:ind w:firstLine="709"/>
      <w:jc w:val="both"/>
    </w:pPr>
    <w:rPr>
      <w:rFonts w:ascii="Times New Roman" w:hAnsi="Times New Roman"/>
      <w:color w:val="000000"/>
    </w:rPr>
  </w:style>
  <w:style w:type="paragraph" w:styleId="1">
    <w:name w:val="heading 1"/>
    <w:basedOn w:val="a"/>
    <w:next w:val="a"/>
    <w:link w:val="10"/>
    <w:uiPriority w:val="9"/>
    <w:qFormat/>
    <w:rsid w:val="00455E2A"/>
    <w:pPr>
      <w:keepNext/>
      <w:keepLines/>
      <w:outlineLvl w:val="0"/>
    </w:pPr>
    <w:rPr>
      <w:rFonts w:eastAsiaTheme="majorEastAsia" w:cstheme="majorBidi"/>
      <w:b/>
      <w:caps/>
      <w:color w:val="auto"/>
      <w:szCs w:val="32"/>
    </w:rPr>
  </w:style>
  <w:style w:type="paragraph" w:styleId="2">
    <w:name w:val="heading 2"/>
    <w:basedOn w:val="a"/>
    <w:next w:val="a"/>
    <w:link w:val="20"/>
    <w:uiPriority w:val="9"/>
    <w:unhideWhenUsed/>
    <w:qFormat/>
    <w:rsid w:val="00455E2A"/>
    <w:pPr>
      <w:keepNext/>
      <w:keepLines/>
      <w:spacing w:before="40"/>
      <w:outlineLvl w:val="1"/>
    </w:pPr>
    <w:rPr>
      <w:rFonts w:eastAsiaTheme="majorEastAsia" w:cstheme="majorBidi"/>
      <w:b/>
      <w:color w:val="auto"/>
      <w:szCs w:val="26"/>
    </w:rPr>
  </w:style>
  <w:style w:type="paragraph" w:styleId="3">
    <w:name w:val="heading 3"/>
    <w:basedOn w:val="a"/>
    <w:next w:val="a"/>
    <w:link w:val="30"/>
    <w:uiPriority w:val="9"/>
    <w:unhideWhenUsed/>
    <w:qFormat/>
    <w:rsid w:val="00A8237F"/>
    <w:pPr>
      <w:keepNext/>
      <w:keepLines/>
      <w:spacing w:before="40"/>
      <w:outlineLvl w:val="2"/>
    </w:pPr>
    <w:rPr>
      <w:rFonts w:eastAsiaTheme="majorEastAsia" w:cstheme="majorBidi"/>
      <w:b/>
      <w:color w:val="auto"/>
    </w:rPr>
  </w:style>
  <w:style w:type="paragraph" w:styleId="4">
    <w:name w:val="heading 4"/>
    <w:basedOn w:val="a"/>
    <w:next w:val="a"/>
    <w:link w:val="40"/>
    <w:uiPriority w:val="9"/>
    <w:unhideWhenUsed/>
    <w:qFormat/>
    <w:rsid w:val="00414D8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414D8B"/>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1">
    <w:name w:val="Заголовок №1_"/>
    <w:basedOn w:val="a0"/>
    <w:link w:val="12"/>
    <w:rPr>
      <w:rFonts w:ascii="Arial" w:eastAsia="Arial" w:hAnsi="Arial" w:cs="Arial"/>
      <w:b/>
      <w:bCs/>
      <w:i w:val="0"/>
      <w:iCs w:val="0"/>
      <w:smallCaps w:val="0"/>
      <w:strike w:val="0"/>
      <w:sz w:val="20"/>
      <w:szCs w:val="20"/>
      <w:u w:val="none"/>
      <w:shd w:val="clear" w:color="auto" w:fill="auto"/>
    </w:rPr>
  </w:style>
  <w:style w:type="character" w:customStyle="1" w:styleId="a5">
    <w:name w:val="Основной текст_"/>
    <w:basedOn w:val="a0"/>
    <w:link w:val="1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a8">
    <w:name w:val="Оглавление_"/>
    <w:basedOn w:val="a0"/>
    <w:link w:val="a9"/>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a4">
    <w:name w:val="Подпись к картинке"/>
    <w:basedOn w:val="a"/>
    <w:link w:val="a3"/>
    <w:rPr>
      <w:rFonts w:eastAsia="Times New Roman" w:cs="Times New Roman"/>
      <w:sz w:val="20"/>
      <w:szCs w:val="20"/>
    </w:rPr>
  </w:style>
  <w:style w:type="paragraph" w:customStyle="1" w:styleId="12">
    <w:name w:val="Заголовок №1"/>
    <w:basedOn w:val="a"/>
    <w:link w:val="11"/>
    <w:pPr>
      <w:spacing w:line="221" w:lineRule="auto"/>
      <w:outlineLvl w:val="0"/>
    </w:pPr>
    <w:rPr>
      <w:rFonts w:ascii="Arial" w:eastAsia="Arial" w:hAnsi="Arial" w:cs="Arial"/>
      <w:b/>
      <w:bCs/>
      <w:sz w:val="20"/>
      <w:szCs w:val="20"/>
    </w:rPr>
  </w:style>
  <w:style w:type="paragraph" w:customStyle="1" w:styleId="13">
    <w:name w:val="Основной текст1"/>
    <w:basedOn w:val="a"/>
    <w:link w:val="a5"/>
    <w:pPr>
      <w:ind w:firstLine="360"/>
    </w:pPr>
    <w:rPr>
      <w:rFonts w:eastAsia="Times New Roman" w:cs="Times New Roman"/>
      <w:sz w:val="20"/>
      <w:szCs w:val="20"/>
    </w:rPr>
  </w:style>
  <w:style w:type="paragraph" w:customStyle="1" w:styleId="a7">
    <w:name w:val="Другое"/>
    <w:basedOn w:val="a"/>
    <w:link w:val="a6"/>
    <w:pPr>
      <w:ind w:firstLine="360"/>
    </w:pPr>
    <w:rPr>
      <w:rFonts w:eastAsia="Times New Roman" w:cs="Times New Roman"/>
      <w:sz w:val="20"/>
      <w:szCs w:val="20"/>
    </w:rPr>
  </w:style>
  <w:style w:type="paragraph" w:customStyle="1" w:styleId="22">
    <w:name w:val="Основной текст (2)"/>
    <w:basedOn w:val="a"/>
    <w:link w:val="21"/>
    <w:pPr>
      <w:spacing w:line="257" w:lineRule="auto"/>
      <w:ind w:left="2540" w:firstLine="40"/>
    </w:pPr>
    <w:rPr>
      <w:rFonts w:eastAsia="Times New Roman" w:cs="Times New Roman"/>
      <w:b/>
      <w:bCs/>
      <w:sz w:val="16"/>
      <w:szCs w:val="16"/>
    </w:rPr>
  </w:style>
  <w:style w:type="paragraph" w:customStyle="1" w:styleId="a9">
    <w:name w:val="Оглавление"/>
    <w:basedOn w:val="a"/>
    <w:link w:val="a8"/>
    <w:pPr>
      <w:spacing w:line="254" w:lineRule="auto"/>
      <w:ind w:firstLine="140"/>
    </w:pPr>
    <w:rPr>
      <w:rFonts w:eastAsia="Times New Roman" w:cs="Times New Roman"/>
      <w:b/>
      <w:bCs/>
      <w:sz w:val="16"/>
      <w:szCs w:val="16"/>
    </w:rPr>
  </w:style>
  <w:style w:type="character" w:customStyle="1" w:styleId="10">
    <w:name w:val="Заголовок 1 Знак"/>
    <w:basedOn w:val="a0"/>
    <w:link w:val="1"/>
    <w:uiPriority w:val="9"/>
    <w:rsid w:val="00455E2A"/>
    <w:rPr>
      <w:rFonts w:ascii="Times New Roman" w:eastAsiaTheme="majorEastAsia" w:hAnsi="Times New Roman" w:cstheme="majorBidi"/>
      <w:b/>
      <w:caps/>
      <w:szCs w:val="32"/>
    </w:rPr>
  </w:style>
  <w:style w:type="paragraph" w:styleId="aa">
    <w:name w:val="TOC Heading"/>
    <w:basedOn w:val="1"/>
    <w:next w:val="a"/>
    <w:uiPriority w:val="39"/>
    <w:unhideWhenUsed/>
    <w:qFormat/>
    <w:rsid w:val="00D0706B"/>
    <w:pPr>
      <w:widowControl/>
      <w:spacing w:before="240" w:line="259" w:lineRule="auto"/>
      <w:ind w:firstLine="0"/>
      <w:jc w:val="left"/>
      <w:outlineLvl w:val="9"/>
    </w:pPr>
    <w:rPr>
      <w:rFonts w:asciiTheme="majorHAnsi" w:hAnsiTheme="majorHAnsi"/>
      <w:b w:val="0"/>
      <w:color w:val="2E74B5" w:themeColor="accent1" w:themeShade="BF"/>
      <w:sz w:val="32"/>
      <w:lang w:bidi="ar-SA"/>
    </w:rPr>
  </w:style>
  <w:style w:type="paragraph" w:styleId="14">
    <w:name w:val="toc 1"/>
    <w:basedOn w:val="a"/>
    <w:next w:val="a"/>
    <w:autoRedefine/>
    <w:uiPriority w:val="39"/>
    <w:unhideWhenUsed/>
    <w:rsid w:val="00D0706B"/>
    <w:pPr>
      <w:spacing w:after="100"/>
    </w:pPr>
  </w:style>
  <w:style w:type="character" w:styleId="ab">
    <w:name w:val="Hyperlink"/>
    <w:basedOn w:val="a0"/>
    <w:uiPriority w:val="99"/>
    <w:unhideWhenUsed/>
    <w:rsid w:val="00D0706B"/>
    <w:rPr>
      <w:color w:val="0563C1" w:themeColor="hyperlink"/>
      <w:u w:val="single"/>
    </w:rPr>
  </w:style>
  <w:style w:type="paragraph" w:styleId="ac">
    <w:name w:val="List Paragraph"/>
    <w:basedOn w:val="a"/>
    <w:uiPriority w:val="34"/>
    <w:qFormat/>
    <w:rsid w:val="009906C8"/>
    <w:pPr>
      <w:ind w:left="720"/>
      <w:contextualSpacing/>
    </w:pPr>
  </w:style>
  <w:style w:type="character" w:customStyle="1" w:styleId="20">
    <w:name w:val="Заголовок 2 Знак"/>
    <w:basedOn w:val="a0"/>
    <w:link w:val="2"/>
    <w:uiPriority w:val="9"/>
    <w:rsid w:val="00455E2A"/>
    <w:rPr>
      <w:rFonts w:ascii="Times New Roman" w:eastAsiaTheme="majorEastAsia" w:hAnsi="Times New Roman" w:cstheme="majorBidi"/>
      <w:b/>
      <w:szCs w:val="26"/>
    </w:rPr>
  </w:style>
  <w:style w:type="paragraph" w:styleId="ad">
    <w:name w:val="header"/>
    <w:basedOn w:val="a"/>
    <w:link w:val="ae"/>
    <w:rsid w:val="00F32C92"/>
    <w:pPr>
      <w:widowControl/>
      <w:tabs>
        <w:tab w:val="center" w:pos="4677"/>
        <w:tab w:val="right" w:pos="9355"/>
      </w:tabs>
      <w:ind w:firstLine="0"/>
      <w:jc w:val="left"/>
    </w:pPr>
    <w:rPr>
      <w:rFonts w:eastAsia="Times New Roman" w:cs="Times New Roman"/>
      <w:color w:val="auto"/>
      <w:lang w:bidi="ar-SA"/>
    </w:rPr>
  </w:style>
  <w:style w:type="character" w:customStyle="1" w:styleId="ae">
    <w:name w:val="Верхний колонтитул Знак"/>
    <w:basedOn w:val="a0"/>
    <w:link w:val="ad"/>
    <w:rsid w:val="00F32C92"/>
    <w:rPr>
      <w:rFonts w:ascii="Times New Roman" w:eastAsia="Times New Roman" w:hAnsi="Times New Roman" w:cs="Times New Roman"/>
      <w:lang w:bidi="ar-SA"/>
    </w:rPr>
  </w:style>
  <w:style w:type="character" w:styleId="af">
    <w:name w:val="page number"/>
    <w:basedOn w:val="a0"/>
    <w:rsid w:val="00F32C92"/>
  </w:style>
  <w:style w:type="paragraph" w:styleId="af0">
    <w:name w:val="footer"/>
    <w:basedOn w:val="a"/>
    <w:link w:val="af1"/>
    <w:rsid w:val="00F32C92"/>
    <w:pPr>
      <w:widowControl/>
      <w:tabs>
        <w:tab w:val="center" w:pos="4677"/>
        <w:tab w:val="right" w:pos="9355"/>
      </w:tabs>
      <w:ind w:firstLine="0"/>
      <w:jc w:val="left"/>
    </w:pPr>
    <w:rPr>
      <w:rFonts w:eastAsia="Times New Roman" w:cs="Times New Roman"/>
      <w:color w:val="auto"/>
      <w:lang w:bidi="ar-SA"/>
    </w:rPr>
  </w:style>
  <w:style w:type="character" w:customStyle="1" w:styleId="af1">
    <w:name w:val="Нижний колонтитул Знак"/>
    <w:basedOn w:val="a0"/>
    <w:link w:val="af0"/>
    <w:rsid w:val="00F32C92"/>
    <w:rPr>
      <w:rFonts w:ascii="Times New Roman" w:eastAsia="Times New Roman" w:hAnsi="Times New Roman" w:cs="Times New Roman"/>
      <w:lang w:bidi="ar-SA"/>
    </w:rPr>
  </w:style>
  <w:style w:type="character" w:customStyle="1" w:styleId="40">
    <w:name w:val="Заголовок 4 Знак"/>
    <w:basedOn w:val="a0"/>
    <w:link w:val="4"/>
    <w:uiPriority w:val="9"/>
    <w:rsid w:val="00414D8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414D8B"/>
    <w:rPr>
      <w:rFonts w:asciiTheme="majorHAnsi" w:eastAsiaTheme="majorEastAsia" w:hAnsiTheme="majorHAnsi" w:cstheme="majorBidi"/>
      <w:color w:val="2E74B5" w:themeColor="accent1" w:themeShade="BF"/>
    </w:rPr>
  </w:style>
  <w:style w:type="paragraph" w:styleId="HTML">
    <w:name w:val="HTML Preformatted"/>
    <w:basedOn w:val="a"/>
    <w:link w:val="HTML0"/>
    <w:uiPriority w:val="99"/>
    <w:semiHidden/>
    <w:unhideWhenUsed/>
    <w:rsid w:val="00414D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semiHidden/>
    <w:rsid w:val="00414D8B"/>
    <w:rPr>
      <w:rFonts w:ascii="Courier New" w:eastAsia="Times New Roman" w:hAnsi="Courier New" w:cs="Courier New"/>
      <w:sz w:val="20"/>
      <w:szCs w:val="20"/>
      <w:lang w:bidi="ar-SA"/>
    </w:rPr>
  </w:style>
  <w:style w:type="character" w:styleId="HTML1">
    <w:name w:val="HTML Code"/>
    <w:basedOn w:val="a0"/>
    <w:uiPriority w:val="99"/>
    <w:semiHidden/>
    <w:unhideWhenUsed/>
    <w:rsid w:val="00414D8B"/>
    <w:rPr>
      <w:rFonts w:ascii="Courier New" w:eastAsia="Times New Roman" w:hAnsi="Courier New" w:cs="Courier New"/>
      <w:sz w:val="20"/>
      <w:szCs w:val="20"/>
    </w:rPr>
  </w:style>
  <w:style w:type="character" w:customStyle="1" w:styleId="hljs-function">
    <w:name w:val="hljs-function"/>
    <w:basedOn w:val="a0"/>
    <w:rsid w:val="00414D8B"/>
  </w:style>
  <w:style w:type="character" w:customStyle="1" w:styleId="hljs-keyword">
    <w:name w:val="hljs-keyword"/>
    <w:basedOn w:val="a0"/>
    <w:rsid w:val="00414D8B"/>
  </w:style>
  <w:style w:type="character" w:customStyle="1" w:styleId="hljs-title">
    <w:name w:val="hljs-title"/>
    <w:basedOn w:val="a0"/>
    <w:rsid w:val="00414D8B"/>
  </w:style>
  <w:style w:type="character" w:customStyle="1" w:styleId="hljs-params">
    <w:name w:val="hljs-params"/>
    <w:basedOn w:val="a0"/>
    <w:rsid w:val="00414D8B"/>
  </w:style>
  <w:style w:type="character" w:customStyle="1" w:styleId="hljs-comment">
    <w:name w:val="hljs-comment"/>
    <w:basedOn w:val="a0"/>
    <w:rsid w:val="00414D8B"/>
  </w:style>
  <w:style w:type="character" w:styleId="af2">
    <w:name w:val="FollowedHyperlink"/>
    <w:basedOn w:val="a0"/>
    <w:uiPriority w:val="99"/>
    <w:semiHidden/>
    <w:unhideWhenUsed/>
    <w:rsid w:val="00414D8B"/>
    <w:rPr>
      <w:color w:val="800080"/>
      <w:u w:val="single"/>
    </w:rPr>
  </w:style>
  <w:style w:type="character" w:customStyle="1" w:styleId="hljs-number">
    <w:name w:val="hljs-number"/>
    <w:basedOn w:val="a0"/>
    <w:rsid w:val="00414D8B"/>
  </w:style>
  <w:style w:type="character" w:customStyle="1" w:styleId="hljs-builtin">
    <w:name w:val="hljs-built_in"/>
    <w:basedOn w:val="a0"/>
    <w:rsid w:val="00414D8B"/>
  </w:style>
  <w:style w:type="character" w:customStyle="1" w:styleId="30">
    <w:name w:val="Заголовок 3 Знак"/>
    <w:basedOn w:val="a0"/>
    <w:link w:val="3"/>
    <w:uiPriority w:val="9"/>
    <w:rsid w:val="00A8237F"/>
    <w:rPr>
      <w:rFonts w:ascii="Times New Roman" w:eastAsiaTheme="majorEastAsia" w:hAnsi="Times New Roman" w:cstheme="majorBidi"/>
      <w:b/>
    </w:rPr>
  </w:style>
  <w:style w:type="paragraph" w:styleId="23">
    <w:name w:val="toc 2"/>
    <w:basedOn w:val="a"/>
    <w:next w:val="a"/>
    <w:autoRedefine/>
    <w:uiPriority w:val="39"/>
    <w:unhideWhenUsed/>
    <w:rsid w:val="009806CD"/>
    <w:pPr>
      <w:spacing w:after="100"/>
      <w:ind w:left="240"/>
    </w:pPr>
  </w:style>
  <w:style w:type="paragraph" w:styleId="31">
    <w:name w:val="toc 3"/>
    <w:basedOn w:val="a"/>
    <w:next w:val="a"/>
    <w:autoRedefine/>
    <w:uiPriority w:val="39"/>
    <w:unhideWhenUsed/>
    <w:rsid w:val="009806CD"/>
    <w:pPr>
      <w:spacing w:after="100"/>
      <w:ind w:left="480"/>
    </w:pPr>
  </w:style>
  <w:style w:type="paragraph" w:styleId="af3">
    <w:name w:val="Body Text"/>
    <w:basedOn w:val="a"/>
    <w:link w:val="af4"/>
    <w:rsid w:val="000C4201"/>
    <w:pPr>
      <w:overflowPunct w:val="0"/>
      <w:autoSpaceDE w:val="0"/>
      <w:autoSpaceDN w:val="0"/>
      <w:adjustRightInd w:val="0"/>
      <w:spacing w:line="360" w:lineRule="auto"/>
      <w:textAlignment w:val="baseline"/>
    </w:pPr>
    <w:rPr>
      <w:rFonts w:eastAsia="Times New Roman" w:cs="Times New Roman"/>
      <w:color w:val="auto"/>
      <w:sz w:val="28"/>
      <w:szCs w:val="20"/>
      <w:lang w:bidi="ar-SA"/>
    </w:rPr>
  </w:style>
  <w:style w:type="character" w:customStyle="1" w:styleId="af4">
    <w:name w:val="Основной текст Знак"/>
    <w:basedOn w:val="a0"/>
    <w:link w:val="af3"/>
    <w:rsid w:val="000C4201"/>
    <w:rPr>
      <w:rFonts w:ascii="Times New Roman" w:eastAsia="Times New Roman" w:hAnsi="Times New Roman" w:cs="Times New Roman"/>
      <w:sz w:val="28"/>
      <w:szCs w:val="20"/>
      <w:lang w:bidi="ar-SA"/>
    </w:rPr>
  </w:style>
  <w:style w:type="paragraph" w:customStyle="1" w:styleId="af5">
    <w:name w:val="ТЕКСТ СТАТЬИ"/>
    <w:basedOn w:val="a"/>
    <w:link w:val="af6"/>
    <w:rsid w:val="000C4201"/>
    <w:pPr>
      <w:widowControl/>
      <w:overflowPunct w:val="0"/>
      <w:autoSpaceDE w:val="0"/>
      <w:autoSpaceDN w:val="0"/>
      <w:adjustRightInd w:val="0"/>
      <w:spacing w:line="360" w:lineRule="auto"/>
      <w:textAlignment w:val="baseline"/>
    </w:pPr>
    <w:rPr>
      <w:rFonts w:eastAsia="Times New Roman" w:cs="Times New Roman"/>
      <w:color w:val="auto"/>
      <w:sz w:val="28"/>
      <w:szCs w:val="20"/>
      <w:lang w:bidi="ar-SA"/>
    </w:rPr>
  </w:style>
  <w:style w:type="character" w:customStyle="1" w:styleId="af6">
    <w:name w:val="ТЕКСТ СТАТЬИ Знак"/>
    <w:link w:val="af5"/>
    <w:rsid w:val="000C4201"/>
    <w:rPr>
      <w:rFonts w:ascii="Times New Roman" w:eastAsia="Times New Roman" w:hAnsi="Times New Roman" w:cs="Times New Roman"/>
      <w:sz w:val="28"/>
      <w:szCs w:val="20"/>
      <w:lang w:bidi="ar-SA"/>
    </w:rPr>
  </w:style>
  <w:style w:type="paragraph" w:customStyle="1" w:styleId="af7">
    <w:name w:val="ФОРМУЛЫ"/>
    <w:basedOn w:val="a"/>
    <w:link w:val="af8"/>
    <w:rsid w:val="000C4201"/>
    <w:pPr>
      <w:widowControl/>
      <w:overflowPunct w:val="0"/>
      <w:autoSpaceDE w:val="0"/>
      <w:autoSpaceDN w:val="0"/>
      <w:adjustRightInd w:val="0"/>
      <w:spacing w:before="60" w:after="60" w:line="360" w:lineRule="auto"/>
      <w:ind w:firstLine="0"/>
      <w:jc w:val="right"/>
      <w:textAlignment w:val="baseline"/>
    </w:pPr>
    <w:rPr>
      <w:rFonts w:eastAsia="Times New Roman" w:cs="Times New Roman"/>
      <w:color w:val="auto"/>
      <w:sz w:val="28"/>
      <w:szCs w:val="20"/>
      <w:lang w:bidi="ar-SA"/>
    </w:rPr>
  </w:style>
  <w:style w:type="character" w:customStyle="1" w:styleId="af8">
    <w:name w:val="ФОРМУЛЫ Знак"/>
    <w:link w:val="af7"/>
    <w:rsid w:val="000C4201"/>
    <w:rPr>
      <w:rFonts w:ascii="Times New Roman" w:eastAsia="Times New Roman" w:hAnsi="Times New Roman" w:cs="Times New Roman"/>
      <w:sz w:val="28"/>
      <w:szCs w:val="20"/>
      <w:lang w:bidi="ar-SA"/>
    </w:rPr>
  </w:style>
  <w:style w:type="paragraph" w:styleId="af9">
    <w:name w:val="Normal (Web)"/>
    <w:basedOn w:val="a"/>
    <w:unhideWhenUsed/>
    <w:rsid w:val="00325123"/>
    <w:pPr>
      <w:widowControl/>
      <w:spacing w:before="100" w:beforeAutospacing="1" w:after="100" w:afterAutospacing="1"/>
      <w:ind w:firstLine="0"/>
      <w:jc w:val="left"/>
    </w:pPr>
    <w:rPr>
      <w:rFonts w:eastAsia="Times New Roman" w:cs="Times New Roman"/>
      <w:color w:val="auto"/>
      <w:lang w:bidi="ar-SA"/>
    </w:rPr>
  </w:style>
  <w:style w:type="table" w:styleId="afa">
    <w:name w:val="Table Grid"/>
    <w:basedOn w:val="a1"/>
    <w:uiPriority w:val="39"/>
    <w:rsid w:val="0054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0"/>
    <w:uiPriority w:val="99"/>
    <w:semiHidden/>
    <w:rsid w:val="00D6643C"/>
    <w:rPr>
      <w:color w:val="808080"/>
    </w:rPr>
  </w:style>
  <w:style w:type="character" w:styleId="afc">
    <w:name w:val="Strong"/>
    <w:basedOn w:val="a0"/>
    <w:uiPriority w:val="22"/>
    <w:qFormat/>
    <w:rsid w:val="00674A4F"/>
    <w:rPr>
      <w:b/>
      <w:bCs/>
    </w:rPr>
  </w:style>
  <w:style w:type="character" w:customStyle="1" w:styleId="define">
    <w:name w:val="define"/>
    <w:basedOn w:val="a0"/>
    <w:rsid w:val="00FA3085"/>
  </w:style>
  <w:style w:type="character" w:customStyle="1" w:styleId="prog">
    <w:name w:val="prog"/>
    <w:basedOn w:val="a0"/>
    <w:rsid w:val="00FA3085"/>
  </w:style>
  <w:style w:type="paragraph" w:customStyle="1" w:styleId="text-center">
    <w:name w:val="text-center"/>
    <w:basedOn w:val="a"/>
    <w:rsid w:val="00FA3085"/>
    <w:pPr>
      <w:widowControl/>
      <w:spacing w:before="100" w:beforeAutospacing="1" w:after="100" w:afterAutospacing="1"/>
      <w:ind w:firstLine="0"/>
      <w:jc w:val="left"/>
    </w:pPr>
    <w:rPr>
      <w:rFonts w:eastAsia="Times New Roman" w:cs="Times New Roman"/>
      <w:color w:val="auto"/>
      <w:lang w:bidi="ar-SA"/>
    </w:rPr>
  </w:style>
  <w:style w:type="paragraph" w:customStyle="1" w:styleId="Default">
    <w:name w:val="Default"/>
    <w:rsid w:val="00976591"/>
    <w:pPr>
      <w:widowControl/>
      <w:autoSpaceDE w:val="0"/>
      <w:autoSpaceDN w:val="0"/>
      <w:adjustRightInd w:val="0"/>
    </w:pPr>
    <w:rPr>
      <w:rFonts w:ascii="Times New Roman" w:hAnsi="Times New Roman" w:cs="Times New Roman"/>
      <w:color w:val="000000"/>
      <w:lang w:bidi="ar-SA"/>
    </w:rPr>
  </w:style>
  <w:style w:type="character" w:customStyle="1" w:styleId="editsection">
    <w:name w:val="editsection"/>
    <w:basedOn w:val="a0"/>
    <w:rsid w:val="002D727D"/>
  </w:style>
  <w:style w:type="character" w:customStyle="1" w:styleId="texhtml">
    <w:name w:val="texhtml"/>
    <w:basedOn w:val="a0"/>
    <w:rsid w:val="002D727D"/>
  </w:style>
  <w:style w:type="character" w:customStyle="1" w:styleId="mw-headline">
    <w:name w:val="mw-headline"/>
    <w:basedOn w:val="a0"/>
    <w:rsid w:val="002D727D"/>
  </w:style>
  <w:style w:type="paragraph" w:styleId="afd">
    <w:name w:val="Body Text Indent"/>
    <w:basedOn w:val="a"/>
    <w:link w:val="afe"/>
    <w:uiPriority w:val="99"/>
    <w:unhideWhenUsed/>
    <w:rsid w:val="000311AC"/>
    <w:pPr>
      <w:spacing w:after="120"/>
      <w:ind w:left="283"/>
    </w:pPr>
  </w:style>
  <w:style w:type="character" w:customStyle="1" w:styleId="afe">
    <w:name w:val="Основной текст с отступом Знак"/>
    <w:basedOn w:val="a0"/>
    <w:link w:val="afd"/>
    <w:uiPriority w:val="99"/>
    <w:rsid w:val="000311AC"/>
    <w:rPr>
      <w:rFonts w:ascii="Times New Roman" w:hAnsi="Times New Roman"/>
      <w:color w:val="000000"/>
    </w:rPr>
  </w:style>
  <w:style w:type="paragraph" w:customStyle="1" w:styleId="Heading">
    <w:name w:val="Heading"/>
    <w:basedOn w:val="a"/>
    <w:next w:val="a"/>
    <w:qFormat/>
    <w:rsid w:val="000311AC"/>
    <w:pPr>
      <w:widowControl/>
      <w:suppressAutoHyphens/>
      <w:spacing w:before="240" w:after="60"/>
      <w:jc w:val="center"/>
    </w:pPr>
    <w:rPr>
      <w:rFonts w:ascii="Arial" w:eastAsia="Times New Roman" w:hAnsi="Arial" w:cs="Arial"/>
      <w:b/>
      <w:bCs/>
      <w:color w:val="auto"/>
      <w:kern w:val="2"/>
      <w:sz w:val="32"/>
      <w:szCs w:val="32"/>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8192">
      <w:bodyDiv w:val="1"/>
      <w:marLeft w:val="0"/>
      <w:marRight w:val="0"/>
      <w:marTop w:val="0"/>
      <w:marBottom w:val="0"/>
      <w:divBdr>
        <w:top w:val="none" w:sz="0" w:space="0" w:color="auto"/>
        <w:left w:val="none" w:sz="0" w:space="0" w:color="auto"/>
        <w:bottom w:val="none" w:sz="0" w:space="0" w:color="auto"/>
        <w:right w:val="none" w:sz="0" w:space="0" w:color="auto"/>
      </w:divBdr>
    </w:div>
    <w:div w:id="42144749">
      <w:bodyDiv w:val="1"/>
      <w:marLeft w:val="0"/>
      <w:marRight w:val="0"/>
      <w:marTop w:val="0"/>
      <w:marBottom w:val="0"/>
      <w:divBdr>
        <w:top w:val="none" w:sz="0" w:space="0" w:color="auto"/>
        <w:left w:val="none" w:sz="0" w:space="0" w:color="auto"/>
        <w:bottom w:val="none" w:sz="0" w:space="0" w:color="auto"/>
        <w:right w:val="none" w:sz="0" w:space="0" w:color="auto"/>
      </w:divBdr>
    </w:div>
    <w:div w:id="158740047">
      <w:bodyDiv w:val="1"/>
      <w:marLeft w:val="0"/>
      <w:marRight w:val="0"/>
      <w:marTop w:val="0"/>
      <w:marBottom w:val="0"/>
      <w:divBdr>
        <w:top w:val="none" w:sz="0" w:space="0" w:color="auto"/>
        <w:left w:val="none" w:sz="0" w:space="0" w:color="auto"/>
        <w:bottom w:val="none" w:sz="0" w:space="0" w:color="auto"/>
        <w:right w:val="none" w:sz="0" w:space="0" w:color="auto"/>
      </w:divBdr>
    </w:div>
    <w:div w:id="172842861">
      <w:bodyDiv w:val="1"/>
      <w:marLeft w:val="0"/>
      <w:marRight w:val="0"/>
      <w:marTop w:val="0"/>
      <w:marBottom w:val="0"/>
      <w:divBdr>
        <w:top w:val="none" w:sz="0" w:space="0" w:color="auto"/>
        <w:left w:val="none" w:sz="0" w:space="0" w:color="auto"/>
        <w:bottom w:val="none" w:sz="0" w:space="0" w:color="auto"/>
        <w:right w:val="none" w:sz="0" w:space="0" w:color="auto"/>
      </w:divBdr>
    </w:div>
    <w:div w:id="220555025">
      <w:bodyDiv w:val="1"/>
      <w:marLeft w:val="0"/>
      <w:marRight w:val="0"/>
      <w:marTop w:val="0"/>
      <w:marBottom w:val="0"/>
      <w:divBdr>
        <w:top w:val="none" w:sz="0" w:space="0" w:color="auto"/>
        <w:left w:val="none" w:sz="0" w:space="0" w:color="auto"/>
        <w:bottom w:val="none" w:sz="0" w:space="0" w:color="auto"/>
        <w:right w:val="none" w:sz="0" w:space="0" w:color="auto"/>
      </w:divBdr>
    </w:div>
    <w:div w:id="253636432">
      <w:bodyDiv w:val="1"/>
      <w:marLeft w:val="0"/>
      <w:marRight w:val="0"/>
      <w:marTop w:val="0"/>
      <w:marBottom w:val="0"/>
      <w:divBdr>
        <w:top w:val="none" w:sz="0" w:space="0" w:color="auto"/>
        <w:left w:val="none" w:sz="0" w:space="0" w:color="auto"/>
        <w:bottom w:val="none" w:sz="0" w:space="0" w:color="auto"/>
        <w:right w:val="none" w:sz="0" w:space="0" w:color="auto"/>
      </w:divBdr>
    </w:div>
    <w:div w:id="345402806">
      <w:bodyDiv w:val="1"/>
      <w:marLeft w:val="0"/>
      <w:marRight w:val="0"/>
      <w:marTop w:val="0"/>
      <w:marBottom w:val="0"/>
      <w:divBdr>
        <w:top w:val="none" w:sz="0" w:space="0" w:color="auto"/>
        <w:left w:val="none" w:sz="0" w:space="0" w:color="auto"/>
        <w:bottom w:val="none" w:sz="0" w:space="0" w:color="auto"/>
        <w:right w:val="none" w:sz="0" w:space="0" w:color="auto"/>
      </w:divBdr>
    </w:div>
    <w:div w:id="381372097">
      <w:bodyDiv w:val="1"/>
      <w:marLeft w:val="0"/>
      <w:marRight w:val="0"/>
      <w:marTop w:val="0"/>
      <w:marBottom w:val="0"/>
      <w:divBdr>
        <w:top w:val="none" w:sz="0" w:space="0" w:color="auto"/>
        <w:left w:val="none" w:sz="0" w:space="0" w:color="auto"/>
        <w:bottom w:val="none" w:sz="0" w:space="0" w:color="auto"/>
        <w:right w:val="none" w:sz="0" w:space="0" w:color="auto"/>
      </w:divBdr>
    </w:div>
    <w:div w:id="550993751">
      <w:bodyDiv w:val="1"/>
      <w:marLeft w:val="0"/>
      <w:marRight w:val="0"/>
      <w:marTop w:val="0"/>
      <w:marBottom w:val="0"/>
      <w:divBdr>
        <w:top w:val="none" w:sz="0" w:space="0" w:color="auto"/>
        <w:left w:val="none" w:sz="0" w:space="0" w:color="auto"/>
        <w:bottom w:val="none" w:sz="0" w:space="0" w:color="auto"/>
        <w:right w:val="none" w:sz="0" w:space="0" w:color="auto"/>
      </w:divBdr>
      <w:divsChild>
        <w:div w:id="1749159013">
          <w:marLeft w:val="0"/>
          <w:marRight w:val="0"/>
          <w:marTop w:val="0"/>
          <w:marBottom w:val="0"/>
          <w:divBdr>
            <w:top w:val="none" w:sz="0" w:space="0" w:color="auto"/>
            <w:left w:val="none" w:sz="0" w:space="0" w:color="auto"/>
            <w:bottom w:val="none" w:sz="0" w:space="0" w:color="auto"/>
            <w:right w:val="none" w:sz="0" w:space="0" w:color="auto"/>
          </w:divBdr>
        </w:div>
      </w:divsChild>
    </w:div>
    <w:div w:id="563224363">
      <w:bodyDiv w:val="1"/>
      <w:marLeft w:val="0"/>
      <w:marRight w:val="0"/>
      <w:marTop w:val="0"/>
      <w:marBottom w:val="0"/>
      <w:divBdr>
        <w:top w:val="none" w:sz="0" w:space="0" w:color="auto"/>
        <w:left w:val="none" w:sz="0" w:space="0" w:color="auto"/>
        <w:bottom w:val="none" w:sz="0" w:space="0" w:color="auto"/>
        <w:right w:val="none" w:sz="0" w:space="0" w:color="auto"/>
      </w:divBdr>
    </w:div>
    <w:div w:id="676662497">
      <w:bodyDiv w:val="1"/>
      <w:marLeft w:val="0"/>
      <w:marRight w:val="0"/>
      <w:marTop w:val="0"/>
      <w:marBottom w:val="0"/>
      <w:divBdr>
        <w:top w:val="none" w:sz="0" w:space="0" w:color="auto"/>
        <w:left w:val="none" w:sz="0" w:space="0" w:color="auto"/>
        <w:bottom w:val="none" w:sz="0" w:space="0" w:color="auto"/>
        <w:right w:val="none" w:sz="0" w:space="0" w:color="auto"/>
      </w:divBdr>
    </w:div>
    <w:div w:id="713771924">
      <w:bodyDiv w:val="1"/>
      <w:marLeft w:val="0"/>
      <w:marRight w:val="0"/>
      <w:marTop w:val="0"/>
      <w:marBottom w:val="0"/>
      <w:divBdr>
        <w:top w:val="none" w:sz="0" w:space="0" w:color="auto"/>
        <w:left w:val="none" w:sz="0" w:space="0" w:color="auto"/>
        <w:bottom w:val="none" w:sz="0" w:space="0" w:color="auto"/>
        <w:right w:val="none" w:sz="0" w:space="0" w:color="auto"/>
      </w:divBdr>
    </w:div>
    <w:div w:id="752045207">
      <w:bodyDiv w:val="1"/>
      <w:marLeft w:val="0"/>
      <w:marRight w:val="0"/>
      <w:marTop w:val="0"/>
      <w:marBottom w:val="0"/>
      <w:divBdr>
        <w:top w:val="none" w:sz="0" w:space="0" w:color="auto"/>
        <w:left w:val="none" w:sz="0" w:space="0" w:color="auto"/>
        <w:bottom w:val="none" w:sz="0" w:space="0" w:color="auto"/>
        <w:right w:val="none" w:sz="0" w:space="0" w:color="auto"/>
      </w:divBdr>
    </w:div>
    <w:div w:id="991829335">
      <w:bodyDiv w:val="1"/>
      <w:marLeft w:val="0"/>
      <w:marRight w:val="0"/>
      <w:marTop w:val="0"/>
      <w:marBottom w:val="0"/>
      <w:divBdr>
        <w:top w:val="none" w:sz="0" w:space="0" w:color="auto"/>
        <w:left w:val="none" w:sz="0" w:space="0" w:color="auto"/>
        <w:bottom w:val="none" w:sz="0" w:space="0" w:color="auto"/>
        <w:right w:val="none" w:sz="0" w:space="0" w:color="auto"/>
      </w:divBdr>
    </w:div>
    <w:div w:id="991956154">
      <w:bodyDiv w:val="1"/>
      <w:marLeft w:val="0"/>
      <w:marRight w:val="0"/>
      <w:marTop w:val="0"/>
      <w:marBottom w:val="0"/>
      <w:divBdr>
        <w:top w:val="none" w:sz="0" w:space="0" w:color="auto"/>
        <w:left w:val="none" w:sz="0" w:space="0" w:color="auto"/>
        <w:bottom w:val="none" w:sz="0" w:space="0" w:color="auto"/>
        <w:right w:val="none" w:sz="0" w:space="0" w:color="auto"/>
      </w:divBdr>
    </w:div>
    <w:div w:id="1019234029">
      <w:bodyDiv w:val="1"/>
      <w:marLeft w:val="0"/>
      <w:marRight w:val="0"/>
      <w:marTop w:val="0"/>
      <w:marBottom w:val="0"/>
      <w:divBdr>
        <w:top w:val="none" w:sz="0" w:space="0" w:color="auto"/>
        <w:left w:val="none" w:sz="0" w:space="0" w:color="auto"/>
        <w:bottom w:val="none" w:sz="0" w:space="0" w:color="auto"/>
        <w:right w:val="none" w:sz="0" w:space="0" w:color="auto"/>
      </w:divBdr>
    </w:div>
    <w:div w:id="1031145651">
      <w:bodyDiv w:val="1"/>
      <w:marLeft w:val="0"/>
      <w:marRight w:val="0"/>
      <w:marTop w:val="0"/>
      <w:marBottom w:val="0"/>
      <w:divBdr>
        <w:top w:val="none" w:sz="0" w:space="0" w:color="auto"/>
        <w:left w:val="none" w:sz="0" w:space="0" w:color="auto"/>
        <w:bottom w:val="none" w:sz="0" w:space="0" w:color="auto"/>
        <w:right w:val="none" w:sz="0" w:space="0" w:color="auto"/>
      </w:divBdr>
    </w:div>
    <w:div w:id="1092238555">
      <w:bodyDiv w:val="1"/>
      <w:marLeft w:val="0"/>
      <w:marRight w:val="0"/>
      <w:marTop w:val="0"/>
      <w:marBottom w:val="0"/>
      <w:divBdr>
        <w:top w:val="none" w:sz="0" w:space="0" w:color="auto"/>
        <w:left w:val="none" w:sz="0" w:space="0" w:color="auto"/>
        <w:bottom w:val="none" w:sz="0" w:space="0" w:color="auto"/>
        <w:right w:val="none" w:sz="0" w:space="0" w:color="auto"/>
      </w:divBdr>
      <w:divsChild>
        <w:div w:id="1088041350">
          <w:marLeft w:val="0"/>
          <w:marRight w:val="0"/>
          <w:marTop w:val="0"/>
          <w:marBottom w:val="0"/>
          <w:divBdr>
            <w:top w:val="none" w:sz="0" w:space="0" w:color="auto"/>
            <w:left w:val="none" w:sz="0" w:space="0" w:color="auto"/>
            <w:bottom w:val="none" w:sz="0" w:space="0" w:color="auto"/>
            <w:right w:val="none" w:sz="0" w:space="0" w:color="auto"/>
          </w:divBdr>
          <w:divsChild>
            <w:div w:id="1920937889">
              <w:marLeft w:val="0"/>
              <w:marRight w:val="0"/>
              <w:marTop w:val="0"/>
              <w:marBottom w:val="0"/>
              <w:divBdr>
                <w:top w:val="none" w:sz="0" w:space="0" w:color="auto"/>
                <w:left w:val="none" w:sz="0" w:space="0" w:color="auto"/>
                <w:bottom w:val="none" w:sz="0" w:space="0" w:color="auto"/>
                <w:right w:val="none" w:sz="0" w:space="0" w:color="auto"/>
              </w:divBdr>
            </w:div>
          </w:divsChild>
        </w:div>
        <w:div w:id="272979430">
          <w:marLeft w:val="0"/>
          <w:marRight w:val="0"/>
          <w:marTop w:val="0"/>
          <w:marBottom w:val="0"/>
          <w:divBdr>
            <w:top w:val="none" w:sz="0" w:space="0" w:color="auto"/>
            <w:left w:val="none" w:sz="0" w:space="0" w:color="auto"/>
            <w:bottom w:val="none" w:sz="0" w:space="0" w:color="auto"/>
            <w:right w:val="none" w:sz="0" w:space="0" w:color="auto"/>
          </w:divBdr>
          <w:divsChild>
            <w:div w:id="2126921863">
              <w:marLeft w:val="0"/>
              <w:marRight w:val="0"/>
              <w:marTop w:val="0"/>
              <w:marBottom w:val="0"/>
              <w:divBdr>
                <w:top w:val="none" w:sz="0" w:space="0" w:color="auto"/>
                <w:left w:val="none" w:sz="0" w:space="0" w:color="auto"/>
                <w:bottom w:val="none" w:sz="0" w:space="0" w:color="auto"/>
                <w:right w:val="none" w:sz="0" w:space="0" w:color="auto"/>
              </w:divBdr>
            </w:div>
          </w:divsChild>
        </w:div>
        <w:div w:id="1787195969">
          <w:marLeft w:val="0"/>
          <w:marRight w:val="0"/>
          <w:marTop w:val="0"/>
          <w:marBottom w:val="0"/>
          <w:divBdr>
            <w:top w:val="none" w:sz="0" w:space="0" w:color="auto"/>
            <w:left w:val="none" w:sz="0" w:space="0" w:color="auto"/>
            <w:bottom w:val="none" w:sz="0" w:space="0" w:color="auto"/>
            <w:right w:val="none" w:sz="0" w:space="0" w:color="auto"/>
          </w:divBdr>
          <w:divsChild>
            <w:div w:id="20565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1239">
      <w:bodyDiv w:val="1"/>
      <w:marLeft w:val="0"/>
      <w:marRight w:val="0"/>
      <w:marTop w:val="0"/>
      <w:marBottom w:val="0"/>
      <w:divBdr>
        <w:top w:val="none" w:sz="0" w:space="0" w:color="auto"/>
        <w:left w:val="none" w:sz="0" w:space="0" w:color="auto"/>
        <w:bottom w:val="none" w:sz="0" w:space="0" w:color="auto"/>
        <w:right w:val="none" w:sz="0" w:space="0" w:color="auto"/>
      </w:divBdr>
    </w:div>
    <w:div w:id="1258519681">
      <w:bodyDiv w:val="1"/>
      <w:marLeft w:val="0"/>
      <w:marRight w:val="0"/>
      <w:marTop w:val="0"/>
      <w:marBottom w:val="0"/>
      <w:divBdr>
        <w:top w:val="none" w:sz="0" w:space="0" w:color="auto"/>
        <w:left w:val="none" w:sz="0" w:space="0" w:color="auto"/>
        <w:bottom w:val="none" w:sz="0" w:space="0" w:color="auto"/>
        <w:right w:val="none" w:sz="0" w:space="0" w:color="auto"/>
      </w:divBdr>
    </w:div>
    <w:div w:id="1370689839">
      <w:bodyDiv w:val="1"/>
      <w:marLeft w:val="0"/>
      <w:marRight w:val="0"/>
      <w:marTop w:val="0"/>
      <w:marBottom w:val="0"/>
      <w:divBdr>
        <w:top w:val="none" w:sz="0" w:space="0" w:color="auto"/>
        <w:left w:val="none" w:sz="0" w:space="0" w:color="auto"/>
        <w:bottom w:val="none" w:sz="0" w:space="0" w:color="auto"/>
        <w:right w:val="none" w:sz="0" w:space="0" w:color="auto"/>
      </w:divBdr>
    </w:div>
    <w:div w:id="1452362764">
      <w:bodyDiv w:val="1"/>
      <w:marLeft w:val="0"/>
      <w:marRight w:val="0"/>
      <w:marTop w:val="0"/>
      <w:marBottom w:val="0"/>
      <w:divBdr>
        <w:top w:val="none" w:sz="0" w:space="0" w:color="auto"/>
        <w:left w:val="none" w:sz="0" w:space="0" w:color="auto"/>
        <w:bottom w:val="none" w:sz="0" w:space="0" w:color="auto"/>
        <w:right w:val="none" w:sz="0" w:space="0" w:color="auto"/>
      </w:divBdr>
    </w:div>
    <w:div w:id="1453554587">
      <w:bodyDiv w:val="1"/>
      <w:marLeft w:val="0"/>
      <w:marRight w:val="0"/>
      <w:marTop w:val="0"/>
      <w:marBottom w:val="0"/>
      <w:divBdr>
        <w:top w:val="none" w:sz="0" w:space="0" w:color="auto"/>
        <w:left w:val="none" w:sz="0" w:space="0" w:color="auto"/>
        <w:bottom w:val="none" w:sz="0" w:space="0" w:color="auto"/>
        <w:right w:val="none" w:sz="0" w:space="0" w:color="auto"/>
      </w:divBdr>
      <w:divsChild>
        <w:div w:id="1097676236">
          <w:marLeft w:val="0"/>
          <w:marRight w:val="0"/>
          <w:marTop w:val="0"/>
          <w:marBottom w:val="0"/>
          <w:divBdr>
            <w:top w:val="none" w:sz="0" w:space="0" w:color="auto"/>
            <w:left w:val="none" w:sz="0" w:space="0" w:color="auto"/>
            <w:bottom w:val="none" w:sz="0" w:space="0" w:color="auto"/>
            <w:right w:val="none" w:sz="0" w:space="0" w:color="auto"/>
          </w:divBdr>
          <w:divsChild>
            <w:div w:id="1573541422">
              <w:marLeft w:val="0"/>
              <w:marRight w:val="0"/>
              <w:marTop w:val="0"/>
              <w:marBottom w:val="0"/>
              <w:divBdr>
                <w:top w:val="none" w:sz="0" w:space="0" w:color="auto"/>
                <w:left w:val="none" w:sz="0" w:space="0" w:color="auto"/>
                <w:bottom w:val="none" w:sz="0" w:space="0" w:color="auto"/>
                <w:right w:val="none" w:sz="0" w:space="0" w:color="auto"/>
              </w:divBdr>
            </w:div>
          </w:divsChild>
        </w:div>
        <w:div w:id="611594474">
          <w:marLeft w:val="0"/>
          <w:marRight w:val="0"/>
          <w:marTop w:val="0"/>
          <w:marBottom w:val="0"/>
          <w:divBdr>
            <w:top w:val="none" w:sz="0" w:space="0" w:color="auto"/>
            <w:left w:val="none" w:sz="0" w:space="0" w:color="auto"/>
            <w:bottom w:val="none" w:sz="0" w:space="0" w:color="auto"/>
            <w:right w:val="none" w:sz="0" w:space="0" w:color="auto"/>
          </w:divBdr>
          <w:divsChild>
            <w:div w:id="2102333796">
              <w:marLeft w:val="0"/>
              <w:marRight w:val="0"/>
              <w:marTop w:val="0"/>
              <w:marBottom w:val="0"/>
              <w:divBdr>
                <w:top w:val="none" w:sz="0" w:space="0" w:color="auto"/>
                <w:left w:val="none" w:sz="0" w:space="0" w:color="auto"/>
                <w:bottom w:val="none" w:sz="0" w:space="0" w:color="auto"/>
                <w:right w:val="none" w:sz="0" w:space="0" w:color="auto"/>
              </w:divBdr>
            </w:div>
          </w:divsChild>
        </w:div>
        <w:div w:id="628826788">
          <w:marLeft w:val="0"/>
          <w:marRight w:val="0"/>
          <w:marTop w:val="0"/>
          <w:marBottom w:val="0"/>
          <w:divBdr>
            <w:top w:val="none" w:sz="0" w:space="0" w:color="auto"/>
            <w:left w:val="none" w:sz="0" w:space="0" w:color="auto"/>
            <w:bottom w:val="none" w:sz="0" w:space="0" w:color="auto"/>
            <w:right w:val="none" w:sz="0" w:space="0" w:color="auto"/>
          </w:divBdr>
          <w:divsChild>
            <w:div w:id="1159418063">
              <w:marLeft w:val="0"/>
              <w:marRight w:val="0"/>
              <w:marTop w:val="0"/>
              <w:marBottom w:val="0"/>
              <w:divBdr>
                <w:top w:val="none" w:sz="0" w:space="0" w:color="auto"/>
                <w:left w:val="none" w:sz="0" w:space="0" w:color="auto"/>
                <w:bottom w:val="none" w:sz="0" w:space="0" w:color="auto"/>
                <w:right w:val="none" w:sz="0" w:space="0" w:color="auto"/>
              </w:divBdr>
            </w:div>
          </w:divsChild>
        </w:div>
        <w:div w:id="1718356865">
          <w:marLeft w:val="0"/>
          <w:marRight w:val="0"/>
          <w:marTop w:val="0"/>
          <w:marBottom w:val="0"/>
          <w:divBdr>
            <w:top w:val="none" w:sz="0" w:space="0" w:color="auto"/>
            <w:left w:val="none" w:sz="0" w:space="0" w:color="auto"/>
            <w:bottom w:val="none" w:sz="0" w:space="0" w:color="auto"/>
            <w:right w:val="none" w:sz="0" w:space="0" w:color="auto"/>
          </w:divBdr>
          <w:divsChild>
            <w:div w:id="450250436">
              <w:marLeft w:val="0"/>
              <w:marRight w:val="0"/>
              <w:marTop w:val="0"/>
              <w:marBottom w:val="0"/>
              <w:divBdr>
                <w:top w:val="none" w:sz="0" w:space="0" w:color="auto"/>
                <w:left w:val="none" w:sz="0" w:space="0" w:color="auto"/>
                <w:bottom w:val="none" w:sz="0" w:space="0" w:color="auto"/>
                <w:right w:val="none" w:sz="0" w:space="0" w:color="auto"/>
              </w:divBdr>
            </w:div>
          </w:divsChild>
        </w:div>
        <w:div w:id="1527912226">
          <w:marLeft w:val="0"/>
          <w:marRight w:val="0"/>
          <w:marTop w:val="0"/>
          <w:marBottom w:val="0"/>
          <w:divBdr>
            <w:top w:val="none" w:sz="0" w:space="0" w:color="auto"/>
            <w:left w:val="none" w:sz="0" w:space="0" w:color="auto"/>
            <w:bottom w:val="none" w:sz="0" w:space="0" w:color="auto"/>
            <w:right w:val="none" w:sz="0" w:space="0" w:color="auto"/>
          </w:divBdr>
          <w:divsChild>
            <w:div w:id="142046412">
              <w:marLeft w:val="0"/>
              <w:marRight w:val="0"/>
              <w:marTop w:val="0"/>
              <w:marBottom w:val="0"/>
              <w:divBdr>
                <w:top w:val="none" w:sz="0" w:space="0" w:color="auto"/>
                <w:left w:val="none" w:sz="0" w:space="0" w:color="auto"/>
                <w:bottom w:val="none" w:sz="0" w:space="0" w:color="auto"/>
                <w:right w:val="none" w:sz="0" w:space="0" w:color="auto"/>
              </w:divBdr>
            </w:div>
          </w:divsChild>
        </w:div>
        <w:div w:id="1068110741">
          <w:marLeft w:val="0"/>
          <w:marRight w:val="0"/>
          <w:marTop w:val="0"/>
          <w:marBottom w:val="0"/>
          <w:divBdr>
            <w:top w:val="none" w:sz="0" w:space="0" w:color="auto"/>
            <w:left w:val="none" w:sz="0" w:space="0" w:color="auto"/>
            <w:bottom w:val="none" w:sz="0" w:space="0" w:color="auto"/>
            <w:right w:val="none" w:sz="0" w:space="0" w:color="auto"/>
          </w:divBdr>
          <w:divsChild>
            <w:div w:id="19895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8090">
      <w:bodyDiv w:val="1"/>
      <w:marLeft w:val="0"/>
      <w:marRight w:val="0"/>
      <w:marTop w:val="0"/>
      <w:marBottom w:val="0"/>
      <w:divBdr>
        <w:top w:val="none" w:sz="0" w:space="0" w:color="auto"/>
        <w:left w:val="none" w:sz="0" w:space="0" w:color="auto"/>
        <w:bottom w:val="none" w:sz="0" w:space="0" w:color="auto"/>
        <w:right w:val="none" w:sz="0" w:space="0" w:color="auto"/>
      </w:divBdr>
    </w:div>
    <w:div w:id="1673072390">
      <w:bodyDiv w:val="1"/>
      <w:marLeft w:val="0"/>
      <w:marRight w:val="0"/>
      <w:marTop w:val="0"/>
      <w:marBottom w:val="0"/>
      <w:divBdr>
        <w:top w:val="none" w:sz="0" w:space="0" w:color="auto"/>
        <w:left w:val="none" w:sz="0" w:space="0" w:color="auto"/>
        <w:bottom w:val="none" w:sz="0" w:space="0" w:color="auto"/>
        <w:right w:val="none" w:sz="0" w:space="0" w:color="auto"/>
      </w:divBdr>
    </w:div>
    <w:div w:id="1674258828">
      <w:bodyDiv w:val="1"/>
      <w:marLeft w:val="0"/>
      <w:marRight w:val="0"/>
      <w:marTop w:val="0"/>
      <w:marBottom w:val="0"/>
      <w:divBdr>
        <w:top w:val="none" w:sz="0" w:space="0" w:color="auto"/>
        <w:left w:val="none" w:sz="0" w:space="0" w:color="auto"/>
        <w:bottom w:val="none" w:sz="0" w:space="0" w:color="auto"/>
        <w:right w:val="none" w:sz="0" w:space="0" w:color="auto"/>
      </w:divBdr>
    </w:div>
    <w:div w:id="1708408037">
      <w:bodyDiv w:val="1"/>
      <w:marLeft w:val="0"/>
      <w:marRight w:val="0"/>
      <w:marTop w:val="0"/>
      <w:marBottom w:val="0"/>
      <w:divBdr>
        <w:top w:val="none" w:sz="0" w:space="0" w:color="auto"/>
        <w:left w:val="none" w:sz="0" w:space="0" w:color="auto"/>
        <w:bottom w:val="none" w:sz="0" w:space="0" w:color="auto"/>
        <w:right w:val="none" w:sz="0" w:space="0" w:color="auto"/>
      </w:divBdr>
    </w:div>
    <w:div w:id="1764183902">
      <w:bodyDiv w:val="1"/>
      <w:marLeft w:val="0"/>
      <w:marRight w:val="0"/>
      <w:marTop w:val="0"/>
      <w:marBottom w:val="0"/>
      <w:divBdr>
        <w:top w:val="none" w:sz="0" w:space="0" w:color="auto"/>
        <w:left w:val="none" w:sz="0" w:space="0" w:color="auto"/>
        <w:bottom w:val="none" w:sz="0" w:space="0" w:color="auto"/>
        <w:right w:val="none" w:sz="0" w:space="0" w:color="auto"/>
      </w:divBdr>
    </w:div>
    <w:div w:id="1789738330">
      <w:bodyDiv w:val="1"/>
      <w:marLeft w:val="0"/>
      <w:marRight w:val="0"/>
      <w:marTop w:val="0"/>
      <w:marBottom w:val="0"/>
      <w:divBdr>
        <w:top w:val="none" w:sz="0" w:space="0" w:color="auto"/>
        <w:left w:val="none" w:sz="0" w:space="0" w:color="auto"/>
        <w:bottom w:val="none" w:sz="0" w:space="0" w:color="auto"/>
        <w:right w:val="none" w:sz="0" w:space="0" w:color="auto"/>
      </w:divBdr>
    </w:div>
    <w:div w:id="1820923140">
      <w:bodyDiv w:val="1"/>
      <w:marLeft w:val="0"/>
      <w:marRight w:val="0"/>
      <w:marTop w:val="0"/>
      <w:marBottom w:val="0"/>
      <w:divBdr>
        <w:top w:val="none" w:sz="0" w:space="0" w:color="auto"/>
        <w:left w:val="none" w:sz="0" w:space="0" w:color="auto"/>
        <w:bottom w:val="none" w:sz="0" w:space="0" w:color="auto"/>
        <w:right w:val="none" w:sz="0" w:space="0" w:color="auto"/>
      </w:divBdr>
    </w:div>
    <w:div w:id="1857645774">
      <w:bodyDiv w:val="1"/>
      <w:marLeft w:val="0"/>
      <w:marRight w:val="0"/>
      <w:marTop w:val="0"/>
      <w:marBottom w:val="0"/>
      <w:divBdr>
        <w:top w:val="none" w:sz="0" w:space="0" w:color="auto"/>
        <w:left w:val="none" w:sz="0" w:space="0" w:color="auto"/>
        <w:bottom w:val="none" w:sz="0" w:space="0" w:color="auto"/>
        <w:right w:val="none" w:sz="0" w:space="0" w:color="auto"/>
      </w:divBdr>
    </w:div>
    <w:div w:id="1910067520">
      <w:bodyDiv w:val="1"/>
      <w:marLeft w:val="0"/>
      <w:marRight w:val="0"/>
      <w:marTop w:val="0"/>
      <w:marBottom w:val="0"/>
      <w:divBdr>
        <w:top w:val="none" w:sz="0" w:space="0" w:color="auto"/>
        <w:left w:val="none" w:sz="0" w:space="0" w:color="auto"/>
        <w:bottom w:val="none" w:sz="0" w:space="0" w:color="auto"/>
        <w:right w:val="none" w:sz="0" w:space="0" w:color="auto"/>
      </w:divBdr>
    </w:div>
    <w:div w:id="2001736404">
      <w:bodyDiv w:val="1"/>
      <w:marLeft w:val="0"/>
      <w:marRight w:val="0"/>
      <w:marTop w:val="0"/>
      <w:marBottom w:val="0"/>
      <w:divBdr>
        <w:top w:val="none" w:sz="0" w:space="0" w:color="auto"/>
        <w:left w:val="none" w:sz="0" w:space="0" w:color="auto"/>
        <w:bottom w:val="none" w:sz="0" w:space="0" w:color="auto"/>
        <w:right w:val="none" w:sz="0" w:space="0" w:color="auto"/>
      </w:divBdr>
    </w:div>
    <w:div w:id="2014184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wmf"/><Relationship Id="rId671" Type="http://schemas.openxmlformats.org/officeDocument/2006/relationships/image" Target="media/image360.wmf"/><Relationship Id="rId21" Type="http://schemas.openxmlformats.org/officeDocument/2006/relationships/oleObject" Target="embeddings/oleObject4.bin"/><Relationship Id="rId324" Type="http://schemas.openxmlformats.org/officeDocument/2006/relationships/oleObject" Target="embeddings/oleObject122.bin"/><Relationship Id="rId531" Type="http://schemas.openxmlformats.org/officeDocument/2006/relationships/image" Target="media/image291.wmf"/><Relationship Id="rId629" Type="http://schemas.openxmlformats.org/officeDocument/2006/relationships/image" Target="media/image337.wmf"/><Relationship Id="rId170" Type="http://schemas.openxmlformats.org/officeDocument/2006/relationships/oleObject" Target="embeddings/oleObject49.bin"/><Relationship Id="rId268" Type="http://schemas.openxmlformats.org/officeDocument/2006/relationships/oleObject" Target="embeddings/oleObject100.bin"/><Relationship Id="rId475" Type="http://schemas.openxmlformats.org/officeDocument/2006/relationships/oleObject" Target="embeddings/oleObject198.bin"/><Relationship Id="rId682" Type="http://schemas.openxmlformats.org/officeDocument/2006/relationships/image" Target="http://upload.wikimedia.org/math/5/8/6/586aa29f6f16c2c47f17dcd4cde67fd1.png" TargetMode="External"/><Relationship Id="rId32" Type="http://schemas.openxmlformats.org/officeDocument/2006/relationships/image" Target="media/image19.png"/><Relationship Id="rId128" Type="http://schemas.openxmlformats.org/officeDocument/2006/relationships/oleObject" Target="embeddings/oleObject29.bin"/><Relationship Id="rId335" Type="http://schemas.openxmlformats.org/officeDocument/2006/relationships/image" Target="media/image197.wmf"/><Relationship Id="rId542" Type="http://schemas.openxmlformats.org/officeDocument/2006/relationships/oleObject" Target="embeddings/oleObject235.bin"/><Relationship Id="rId181" Type="http://schemas.openxmlformats.org/officeDocument/2006/relationships/image" Target="media/image117.wmf"/><Relationship Id="rId402" Type="http://schemas.openxmlformats.org/officeDocument/2006/relationships/oleObject" Target="embeddings/oleObject161.bin"/><Relationship Id="rId279" Type="http://schemas.openxmlformats.org/officeDocument/2006/relationships/image" Target="media/image165.wmf"/><Relationship Id="rId486" Type="http://schemas.openxmlformats.org/officeDocument/2006/relationships/image" Target="media/image272.wmf"/><Relationship Id="rId693" Type="http://schemas.openxmlformats.org/officeDocument/2006/relationships/image" Target="media/image371.png"/><Relationship Id="rId43" Type="http://schemas.openxmlformats.org/officeDocument/2006/relationships/image" Target="media/image30.png"/><Relationship Id="rId139" Type="http://schemas.openxmlformats.org/officeDocument/2006/relationships/image" Target="media/image96.wmf"/><Relationship Id="rId346" Type="http://schemas.openxmlformats.org/officeDocument/2006/relationships/oleObject" Target="embeddings/oleObject133.bin"/><Relationship Id="rId553" Type="http://schemas.openxmlformats.org/officeDocument/2006/relationships/oleObject" Target="embeddings/oleObject242.bin"/><Relationship Id="rId192" Type="http://schemas.openxmlformats.org/officeDocument/2006/relationships/image" Target="media/image122.wmf"/><Relationship Id="rId206" Type="http://schemas.openxmlformats.org/officeDocument/2006/relationships/image" Target="media/image129.wmf"/><Relationship Id="rId413" Type="http://schemas.openxmlformats.org/officeDocument/2006/relationships/oleObject" Target="embeddings/oleObject167.bin"/><Relationship Id="rId497" Type="http://schemas.openxmlformats.org/officeDocument/2006/relationships/oleObject" Target="embeddings/oleObject209.bin"/><Relationship Id="rId620" Type="http://schemas.openxmlformats.org/officeDocument/2006/relationships/oleObject" Target="embeddings/oleObject277.bin"/><Relationship Id="rId357" Type="http://schemas.openxmlformats.org/officeDocument/2006/relationships/image" Target="media/image208.wmf"/><Relationship Id="rId54" Type="http://schemas.openxmlformats.org/officeDocument/2006/relationships/image" Target="media/image41.png"/><Relationship Id="rId217" Type="http://schemas.openxmlformats.org/officeDocument/2006/relationships/oleObject" Target="embeddings/oleObject73.bin"/><Relationship Id="rId564" Type="http://schemas.openxmlformats.org/officeDocument/2006/relationships/oleObject" Target="embeddings/oleObject247.bin"/><Relationship Id="rId424" Type="http://schemas.openxmlformats.org/officeDocument/2006/relationships/image" Target="media/image241.wmf"/><Relationship Id="rId631" Type="http://schemas.openxmlformats.org/officeDocument/2006/relationships/image" Target="media/image338.wmf"/><Relationship Id="rId270" Type="http://schemas.openxmlformats.org/officeDocument/2006/relationships/oleObject" Target="embeddings/oleObject101.bin"/><Relationship Id="rId65" Type="http://schemas.openxmlformats.org/officeDocument/2006/relationships/image" Target="media/image50.png"/><Relationship Id="rId130" Type="http://schemas.openxmlformats.org/officeDocument/2006/relationships/oleObject" Target="embeddings/oleObject30.bin"/><Relationship Id="rId368" Type="http://schemas.openxmlformats.org/officeDocument/2006/relationships/oleObject" Target="embeddings/oleObject144.bin"/><Relationship Id="rId575" Type="http://schemas.openxmlformats.org/officeDocument/2006/relationships/oleObject" Target="embeddings/oleObject253.bin"/><Relationship Id="rId228" Type="http://schemas.openxmlformats.org/officeDocument/2006/relationships/oleObject" Target="embeddings/oleObject79.bin"/><Relationship Id="rId435" Type="http://schemas.openxmlformats.org/officeDocument/2006/relationships/oleObject" Target="embeddings/oleObject178.bin"/><Relationship Id="rId642" Type="http://schemas.openxmlformats.org/officeDocument/2006/relationships/image" Target="media/image343.wmf"/><Relationship Id="rId281" Type="http://schemas.openxmlformats.org/officeDocument/2006/relationships/image" Target="media/image166.wmf"/><Relationship Id="rId502" Type="http://schemas.openxmlformats.org/officeDocument/2006/relationships/oleObject" Target="embeddings/oleObject212.bin"/><Relationship Id="rId76" Type="http://schemas.openxmlformats.org/officeDocument/2006/relationships/image" Target="media/image61.png"/><Relationship Id="rId141" Type="http://schemas.openxmlformats.org/officeDocument/2006/relationships/image" Target="media/image97.wmf"/><Relationship Id="rId379" Type="http://schemas.openxmlformats.org/officeDocument/2006/relationships/image" Target="media/image219.wmf"/><Relationship Id="rId586" Type="http://schemas.openxmlformats.org/officeDocument/2006/relationships/oleObject" Target="embeddings/oleObject259.bin"/><Relationship Id="rId7" Type="http://schemas.openxmlformats.org/officeDocument/2006/relationships/endnotes" Target="endnotes.xml"/><Relationship Id="rId239" Type="http://schemas.openxmlformats.org/officeDocument/2006/relationships/image" Target="media/image144.wmf"/><Relationship Id="rId446" Type="http://schemas.openxmlformats.org/officeDocument/2006/relationships/image" Target="media/image252.wmf"/><Relationship Id="rId653" Type="http://schemas.openxmlformats.org/officeDocument/2006/relationships/oleObject" Target="embeddings/oleObject293.bin"/><Relationship Id="rId292" Type="http://schemas.openxmlformats.org/officeDocument/2006/relationships/oleObject" Target="embeddings/oleObject111.bin"/><Relationship Id="rId306" Type="http://schemas.openxmlformats.org/officeDocument/2006/relationships/oleObject" Target="embeddings/oleObject117.bin"/><Relationship Id="rId87" Type="http://schemas.openxmlformats.org/officeDocument/2006/relationships/oleObject" Target="embeddings/oleObject11.bin"/><Relationship Id="rId513" Type="http://schemas.openxmlformats.org/officeDocument/2006/relationships/image" Target="media/image284.wmf"/><Relationship Id="rId597" Type="http://schemas.openxmlformats.org/officeDocument/2006/relationships/image" Target="media/image322.wmf"/><Relationship Id="rId152" Type="http://schemas.openxmlformats.org/officeDocument/2006/relationships/oleObject" Target="embeddings/oleObject41.bin"/><Relationship Id="rId457" Type="http://schemas.openxmlformats.org/officeDocument/2006/relationships/oleObject" Target="embeddings/oleObject189.bin"/><Relationship Id="rId664" Type="http://schemas.openxmlformats.org/officeDocument/2006/relationships/oleObject" Target="embeddings/oleObject297.bin"/><Relationship Id="rId14" Type="http://schemas.openxmlformats.org/officeDocument/2006/relationships/image" Target="media/image5.png"/><Relationship Id="rId317" Type="http://schemas.openxmlformats.org/officeDocument/2006/relationships/image" Target="media/image187.gif"/><Relationship Id="rId524" Type="http://schemas.openxmlformats.org/officeDocument/2006/relationships/oleObject" Target="embeddings/oleObject226.bin"/><Relationship Id="rId98" Type="http://schemas.openxmlformats.org/officeDocument/2006/relationships/image" Target="media/image75.wmf"/><Relationship Id="rId163" Type="http://schemas.openxmlformats.org/officeDocument/2006/relationships/image" Target="media/image108.wmf"/><Relationship Id="rId370" Type="http://schemas.openxmlformats.org/officeDocument/2006/relationships/oleObject" Target="embeddings/oleObject145.bin"/><Relationship Id="rId230" Type="http://schemas.openxmlformats.org/officeDocument/2006/relationships/image" Target="media/image140.wmf"/><Relationship Id="rId468" Type="http://schemas.openxmlformats.org/officeDocument/2006/relationships/image" Target="media/image263.wmf"/><Relationship Id="rId675" Type="http://schemas.openxmlformats.org/officeDocument/2006/relationships/image" Target="media/image362.wmf"/><Relationship Id="rId25" Type="http://schemas.openxmlformats.org/officeDocument/2006/relationships/image" Target="media/image12.png"/><Relationship Id="rId328" Type="http://schemas.openxmlformats.org/officeDocument/2006/relationships/oleObject" Target="embeddings/oleObject124.bin"/><Relationship Id="rId535" Type="http://schemas.openxmlformats.org/officeDocument/2006/relationships/image" Target="media/image293.wmf"/><Relationship Id="rId174" Type="http://schemas.openxmlformats.org/officeDocument/2006/relationships/oleObject" Target="embeddings/oleObject51.bin"/><Relationship Id="rId381" Type="http://schemas.openxmlformats.org/officeDocument/2006/relationships/image" Target="media/image220.wmf"/><Relationship Id="rId602" Type="http://schemas.openxmlformats.org/officeDocument/2006/relationships/oleObject" Target="embeddings/oleObject267.bin"/><Relationship Id="rId241" Type="http://schemas.openxmlformats.org/officeDocument/2006/relationships/image" Target="media/image145.wmf"/><Relationship Id="rId479" Type="http://schemas.openxmlformats.org/officeDocument/2006/relationships/oleObject" Target="embeddings/oleObject200.bin"/><Relationship Id="rId686" Type="http://schemas.openxmlformats.org/officeDocument/2006/relationships/image" Target="http://upload.wikimedia.org/math/3/2/c/32c0d3c8041700f79268ce9e4f296b60.png" TargetMode="External"/><Relationship Id="rId36" Type="http://schemas.openxmlformats.org/officeDocument/2006/relationships/image" Target="media/image23.png"/><Relationship Id="rId339" Type="http://schemas.openxmlformats.org/officeDocument/2006/relationships/image" Target="media/image199.wmf"/><Relationship Id="rId546" Type="http://schemas.openxmlformats.org/officeDocument/2006/relationships/oleObject" Target="embeddings/oleObject237.bin"/><Relationship Id="rId101" Type="http://schemas.openxmlformats.org/officeDocument/2006/relationships/oleObject" Target="embeddings/oleObject18.bin"/><Relationship Id="rId185" Type="http://schemas.openxmlformats.org/officeDocument/2006/relationships/oleObject" Target="embeddings/oleObject57.bin"/><Relationship Id="rId406" Type="http://schemas.openxmlformats.org/officeDocument/2006/relationships/image" Target="media/image232.wmf"/><Relationship Id="rId392" Type="http://schemas.openxmlformats.org/officeDocument/2006/relationships/oleObject" Target="embeddings/oleObject156.bin"/><Relationship Id="rId613" Type="http://schemas.openxmlformats.org/officeDocument/2006/relationships/oleObject" Target="embeddings/oleObject273.bin"/><Relationship Id="rId697" Type="http://schemas.openxmlformats.org/officeDocument/2006/relationships/fontTable" Target="fontTable.xml"/><Relationship Id="rId252" Type="http://schemas.openxmlformats.org/officeDocument/2006/relationships/oleObject" Target="embeddings/oleObject92.bin"/><Relationship Id="rId47" Type="http://schemas.openxmlformats.org/officeDocument/2006/relationships/image" Target="media/image34.png"/><Relationship Id="rId112" Type="http://schemas.openxmlformats.org/officeDocument/2006/relationships/oleObject" Target="embeddings/oleObject23.bin"/><Relationship Id="rId557" Type="http://schemas.openxmlformats.org/officeDocument/2006/relationships/oleObject" Target="embeddings/oleObject244.bin"/><Relationship Id="rId196" Type="http://schemas.openxmlformats.org/officeDocument/2006/relationships/image" Target="media/image124.wmf"/><Relationship Id="rId417" Type="http://schemas.openxmlformats.org/officeDocument/2006/relationships/oleObject" Target="embeddings/oleObject169.bin"/><Relationship Id="rId624" Type="http://schemas.openxmlformats.org/officeDocument/2006/relationships/oleObject" Target="embeddings/oleObject279.bin"/><Relationship Id="rId263" Type="http://schemas.openxmlformats.org/officeDocument/2006/relationships/image" Target="media/image156.wmf"/><Relationship Id="rId470" Type="http://schemas.openxmlformats.org/officeDocument/2006/relationships/image" Target="media/image264.wmf"/><Relationship Id="rId58" Type="http://schemas.openxmlformats.org/officeDocument/2006/relationships/image" Target="media/image45.png"/><Relationship Id="rId123" Type="http://schemas.openxmlformats.org/officeDocument/2006/relationships/image" Target="media/image88.wmf"/><Relationship Id="rId330" Type="http://schemas.openxmlformats.org/officeDocument/2006/relationships/oleObject" Target="embeddings/oleObject125.bin"/><Relationship Id="rId568" Type="http://schemas.openxmlformats.org/officeDocument/2006/relationships/oleObject" Target="embeddings/oleObject249.bin"/><Relationship Id="rId428" Type="http://schemas.openxmlformats.org/officeDocument/2006/relationships/image" Target="media/image243.wmf"/><Relationship Id="rId635" Type="http://schemas.openxmlformats.org/officeDocument/2006/relationships/oleObject" Target="embeddings/oleObject285.bin"/><Relationship Id="rId274" Type="http://schemas.openxmlformats.org/officeDocument/2006/relationships/oleObject" Target="embeddings/oleObject102.bin"/><Relationship Id="rId481" Type="http://schemas.openxmlformats.org/officeDocument/2006/relationships/oleObject" Target="embeddings/oleObject201.bin"/><Relationship Id="rId69" Type="http://schemas.openxmlformats.org/officeDocument/2006/relationships/image" Target="media/image54.png"/><Relationship Id="rId134" Type="http://schemas.openxmlformats.org/officeDocument/2006/relationships/oleObject" Target="embeddings/oleObject32.bin"/><Relationship Id="rId579" Type="http://schemas.openxmlformats.org/officeDocument/2006/relationships/oleObject" Target="embeddings/oleObject255.bin"/><Relationship Id="rId341" Type="http://schemas.openxmlformats.org/officeDocument/2006/relationships/image" Target="media/image200.wmf"/><Relationship Id="rId439" Type="http://schemas.openxmlformats.org/officeDocument/2006/relationships/oleObject" Target="embeddings/oleObject180.bin"/><Relationship Id="rId646" Type="http://schemas.openxmlformats.org/officeDocument/2006/relationships/oleObject" Target="embeddings/oleObject291.bin"/><Relationship Id="rId201" Type="http://schemas.openxmlformats.org/officeDocument/2006/relationships/oleObject" Target="embeddings/oleObject65.bin"/><Relationship Id="rId285" Type="http://schemas.openxmlformats.org/officeDocument/2006/relationships/image" Target="media/image168.wmf"/><Relationship Id="rId506" Type="http://schemas.openxmlformats.org/officeDocument/2006/relationships/oleObject" Target="embeddings/oleObject215.bin"/><Relationship Id="rId492" Type="http://schemas.openxmlformats.org/officeDocument/2006/relationships/image" Target="media/image275.wmf"/><Relationship Id="rId145" Type="http://schemas.openxmlformats.org/officeDocument/2006/relationships/image" Target="media/image99.wmf"/><Relationship Id="rId352" Type="http://schemas.openxmlformats.org/officeDocument/2006/relationships/oleObject" Target="embeddings/oleObject136.bin"/><Relationship Id="rId212" Type="http://schemas.openxmlformats.org/officeDocument/2006/relationships/image" Target="media/image132.wmf"/><Relationship Id="rId657" Type="http://schemas.openxmlformats.org/officeDocument/2006/relationships/oleObject" Target="embeddings/oleObject295.bin"/><Relationship Id="rId296" Type="http://schemas.openxmlformats.org/officeDocument/2006/relationships/oleObject" Target="embeddings/oleObject112.bin"/><Relationship Id="rId517" Type="http://schemas.openxmlformats.org/officeDocument/2006/relationships/oleObject" Target="embeddings/oleObject221.bin"/><Relationship Id="rId60" Type="http://schemas.openxmlformats.org/officeDocument/2006/relationships/image" Target="media/image47.wmf"/><Relationship Id="rId156" Type="http://schemas.openxmlformats.org/officeDocument/2006/relationships/oleObject" Target="embeddings/_________Microsoft_Visio_2003_20102.vsd"/><Relationship Id="rId363" Type="http://schemas.openxmlformats.org/officeDocument/2006/relationships/oleObject" Target="embeddings/oleObject142.bin"/><Relationship Id="rId570" Type="http://schemas.openxmlformats.org/officeDocument/2006/relationships/image" Target="media/image309.wmf"/><Relationship Id="rId223" Type="http://schemas.openxmlformats.org/officeDocument/2006/relationships/oleObject" Target="embeddings/oleObject76.bin"/><Relationship Id="rId430" Type="http://schemas.openxmlformats.org/officeDocument/2006/relationships/image" Target="media/image244.wmf"/><Relationship Id="rId668" Type="http://schemas.openxmlformats.org/officeDocument/2006/relationships/oleObject" Target="embeddings/oleObject299.bin"/><Relationship Id="rId18" Type="http://schemas.openxmlformats.org/officeDocument/2006/relationships/oleObject" Target="embeddings/oleObject3.bin"/><Relationship Id="rId265" Type="http://schemas.openxmlformats.org/officeDocument/2006/relationships/image" Target="media/image157.wmf"/><Relationship Id="rId472" Type="http://schemas.openxmlformats.org/officeDocument/2006/relationships/image" Target="media/image265.wmf"/><Relationship Id="rId528" Type="http://schemas.openxmlformats.org/officeDocument/2006/relationships/oleObject" Target="embeddings/oleObject228.bin"/><Relationship Id="rId125" Type="http://schemas.openxmlformats.org/officeDocument/2006/relationships/image" Target="media/image89.emf"/><Relationship Id="rId167" Type="http://schemas.openxmlformats.org/officeDocument/2006/relationships/image" Target="media/image110.wmf"/><Relationship Id="rId332" Type="http://schemas.openxmlformats.org/officeDocument/2006/relationships/oleObject" Target="embeddings/oleObject126.bin"/><Relationship Id="rId374" Type="http://schemas.openxmlformats.org/officeDocument/2006/relationships/oleObject" Target="embeddings/oleObject147.bin"/><Relationship Id="rId581" Type="http://schemas.openxmlformats.org/officeDocument/2006/relationships/oleObject" Target="embeddings/oleObject256.bin"/><Relationship Id="rId71" Type="http://schemas.openxmlformats.org/officeDocument/2006/relationships/image" Target="media/image56.png"/><Relationship Id="rId234" Type="http://schemas.openxmlformats.org/officeDocument/2006/relationships/oleObject" Target="embeddings/oleObject83.bin"/><Relationship Id="rId637" Type="http://schemas.openxmlformats.org/officeDocument/2006/relationships/oleObject" Target="embeddings/oleObject286.bin"/><Relationship Id="rId679" Type="http://schemas.openxmlformats.org/officeDocument/2006/relationships/image" Target="media/image364.png"/><Relationship Id="rId2" Type="http://schemas.openxmlformats.org/officeDocument/2006/relationships/numbering" Target="numbering.xml"/><Relationship Id="rId29" Type="http://schemas.openxmlformats.org/officeDocument/2006/relationships/image" Target="media/image16.png"/><Relationship Id="rId276" Type="http://schemas.openxmlformats.org/officeDocument/2006/relationships/oleObject" Target="embeddings/oleObject103.bin"/><Relationship Id="rId441" Type="http://schemas.openxmlformats.org/officeDocument/2006/relationships/oleObject" Target="embeddings/oleObject181.bin"/><Relationship Id="rId483" Type="http://schemas.openxmlformats.org/officeDocument/2006/relationships/oleObject" Target="embeddings/oleObject202.bin"/><Relationship Id="rId539" Type="http://schemas.openxmlformats.org/officeDocument/2006/relationships/image" Target="media/image295.wmf"/><Relationship Id="rId690" Type="http://schemas.openxmlformats.org/officeDocument/2006/relationships/image" Target="http://upload.wikimedia.org/math/8/2/7/8271dbb2b0ac5cdb3d55d540750f31f2.png" TargetMode="External"/><Relationship Id="rId40" Type="http://schemas.openxmlformats.org/officeDocument/2006/relationships/image" Target="media/image27.png"/><Relationship Id="rId136" Type="http://schemas.openxmlformats.org/officeDocument/2006/relationships/oleObject" Target="embeddings/oleObject33.bin"/><Relationship Id="rId178" Type="http://schemas.openxmlformats.org/officeDocument/2006/relationships/oleObject" Target="embeddings/oleObject53.bin"/><Relationship Id="rId301" Type="http://schemas.openxmlformats.org/officeDocument/2006/relationships/image" Target="media/image177.wmf"/><Relationship Id="rId343" Type="http://schemas.openxmlformats.org/officeDocument/2006/relationships/image" Target="media/image201.wmf"/><Relationship Id="rId550" Type="http://schemas.openxmlformats.org/officeDocument/2006/relationships/oleObject" Target="embeddings/oleObject240.bin"/><Relationship Id="rId82" Type="http://schemas.openxmlformats.org/officeDocument/2006/relationships/image" Target="media/image67.wmf"/><Relationship Id="rId203" Type="http://schemas.openxmlformats.org/officeDocument/2006/relationships/oleObject" Target="embeddings/oleObject66.bin"/><Relationship Id="rId385" Type="http://schemas.openxmlformats.org/officeDocument/2006/relationships/image" Target="media/image222.wmf"/><Relationship Id="rId592" Type="http://schemas.openxmlformats.org/officeDocument/2006/relationships/oleObject" Target="embeddings/oleObject262.bin"/><Relationship Id="rId606" Type="http://schemas.openxmlformats.org/officeDocument/2006/relationships/oleObject" Target="embeddings/oleObject269.bin"/><Relationship Id="rId648" Type="http://schemas.openxmlformats.org/officeDocument/2006/relationships/oleObject" Target="embeddings/oleObject292.bin"/><Relationship Id="rId245" Type="http://schemas.openxmlformats.org/officeDocument/2006/relationships/image" Target="media/image147.wmf"/><Relationship Id="rId287" Type="http://schemas.openxmlformats.org/officeDocument/2006/relationships/image" Target="media/image169.wmf"/><Relationship Id="rId410" Type="http://schemas.openxmlformats.org/officeDocument/2006/relationships/image" Target="media/image234.wmf"/><Relationship Id="rId452" Type="http://schemas.openxmlformats.org/officeDocument/2006/relationships/image" Target="media/image255.wmf"/><Relationship Id="rId494" Type="http://schemas.openxmlformats.org/officeDocument/2006/relationships/image" Target="media/image276.wmf"/><Relationship Id="rId508" Type="http://schemas.openxmlformats.org/officeDocument/2006/relationships/oleObject" Target="embeddings/oleObject216.bin"/><Relationship Id="rId105" Type="http://schemas.openxmlformats.org/officeDocument/2006/relationships/image" Target="media/image79.wmf"/><Relationship Id="rId147" Type="http://schemas.openxmlformats.org/officeDocument/2006/relationships/image" Target="media/image100.wmf"/><Relationship Id="rId312" Type="http://schemas.openxmlformats.org/officeDocument/2006/relationships/oleObject" Target="embeddings/oleObject120.bin"/><Relationship Id="rId354" Type="http://schemas.openxmlformats.org/officeDocument/2006/relationships/oleObject" Target="embeddings/oleObject137.bin"/><Relationship Id="rId51" Type="http://schemas.openxmlformats.org/officeDocument/2006/relationships/image" Target="media/image38.png"/><Relationship Id="rId93" Type="http://schemas.openxmlformats.org/officeDocument/2006/relationships/oleObject" Target="embeddings/oleObject14.bin"/><Relationship Id="rId189" Type="http://schemas.openxmlformats.org/officeDocument/2006/relationships/oleObject" Target="embeddings/oleObject59.bin"/><Relationship Id="rId396" Type="http://schemas.openxmlformats.org/officeDocument/2006/relationships/oleObject" Target="embeddings/oleObject158.bin"/><Relationship Id="rId561" Type="http://schemas.openxmlformats.org/officeDocument/2006/relationships/image" Target="media/image305.wmf"/><Relationship Id="rId617" Type="http://schemas.openxmlformats.org/officeDocument/2006/relationships/oleObject" Target="embeddings/oleObject275.bin"/><Relationship Id="rId659" Type="http://schemas.openxmlformats.org/officeDocument/2006/relationships/image" Target="media/image353.png"/><Relationship Id="rId214" Type="http://schemas.openxmlformats.org/officeDocument/2006/relationships/image" Target="media/image133.wmf"/><Relationship Id="rId256" Type="http://schemas.openxmlformats.org/officeDocument/2006/relationships/oleObject" Target="embeddings/oleObject94.bin"/><Relationship Id="rId298" Type="http://schemas.openxmlformats.org/officeDocument/2006/relationships/oleObject" Target="embeddings/oleObject113.bin"/><Relationship Id="rId421" Type="http://schemas.openxmlformats.org/officeDocument/2006/relationships/oleObject" Target="embeddings/oleObject171.bin"/><Relationship Id="rId463" Type="http://schemas.openxmlformats.org/officeDocument/2006/relationships/oleObject" Target="embeddings/oleObject192.bin"/><Relationship Id="rId519" Type="http://schemas.openxmlformats.org/officeDocument/2006/relationships/oleObject" Target="embeddings/oleObject223.bin"/><Relationship Id="rId670" Type="http://schemas.openxmlformats.org/officeDocument/2006/relationships/oleObject" Target="embeddings/oleObject300.bin"/><Relationship Id="rId116" Type="http://schemas.openxmlformats.org/officeDocument/2006/relationships/oleObject" Target="embeddings/_________Microsoft_Visio_2003_2010.vsd"/><Relationship Id="rId158" Type="http://schemas.openxmlformats.org/officeDocument/2006/relationships/oleObject" Target="embeddings/oleObject43.bin"/><Relationship Id="rId323" Type="http://schemas.openxmlformats.org/officeDocument/2006/relationships/image" Target="media/image191.wmf"/><Relationship Id="rId530" Type="http://schemas.openxmlformats.org/officeDocument/2006/relationships/oleObject" Target="embeddings/oleObject229.bin"/><Relationship Id="rId20" Type="http://schemas.openxmlformats.org/officeDocument/2006/relationships/image" Target="media/image10.wmf"/><Relationship Id="rId62" Type="http://schemas.openxmlformats.org/officeDocument/2006/relationships/image" Target="media/image48.wmf"/><Relationship Id="rId365" Type="http://schemas.openxmlformats.org/officeDocument/2006/relationships/image" Target="media/image212.wmf"/><Relationship Id="rId572" Type="http://schemas.openxmlformats.org/officeDocument/2006/relationships/image" Target="media/image310.wmf"/><Relationship Id="rId628" Type="http://schemas.openxmlformats.org/officeDocument/2006/relationships/oleObject" Target="embeddings/oleObject281.bin"/><Relationship Id="rId225" Type="http://schemas.openxmlformats.org/officeDocument/2006/relationships/oleObject" Target="embeddings/oleObject77.bin"/><Relationship Id="rId267" Type="http://schemas.openxmlformats.org/officeDocument/2006/relationships/image" Target="media/image158.wmf"/><Relationship Id="rId432" Type="http://schemas.openxmlformats.org/officeDocument/2006/relationships/image" Target="media/image245.wmf"/><Relationship Id="rId474" Type="http://schemas.openxmlformats.org/officeDocument/2006/relationships/image" Target="media/image266.wmf"/><Relationship Id="rId127" Type="http://schemas.openxmlformats.org/officeDocument/2006/relationships/image" Target="media/image90.wmf"/><Relationship Id="rId681" Type="http://schemas.openxmlformats.org/officeDocument/2006/relationships/image" Target="media/image365.png"/><Relationship Id="rId31" Type="http://schemas.openxmlformats.org/officeDocument/2006/relationships/image" Target="media/image18.png"/><Relationship Id="rId73" Type="http://schemas.openxmlformats.org/officeDocument/2006/relationships/image" Target="media/image58.png"/><Relationship Id="rId169" Type="http://schemas.openxmlformats.org/officeDocument/2006/relationships/image" Target="media/image111.wmf"/><Relationship Id="rId334" Type="http://schemas.openxmlformats.org/officeDocument/2006/relationships/oleObject" Target="embeddings/oleObject127.bin"/><Relationship Id="rId376" Type="http://schemas.openxmlformats.org/officeDocument/2006/relationships/oleObject" Target="embeddings/oleObject148.bin"/><Relationship Id="rId541" Type="http://schemas.openxmlformats.org/officeDocument/2006/relationships/image" Target="media/image296.wmf"/><Relationship Id="rId583" Type="http://schemas.openxmlformats.org/officeDocument/2006/relationships/image" Target="media/image315.wmf"/><Relationship Id="rId639"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54.bin"/><Relationship Id="rId236" Type="http://schemas.openxmlformats.org/officeDocument/2006/relationships/oleObject" Target="embeddings/oleObject84.bin"/><Relationship Id="rId278" Type="http://schemas.openxmlformats.org/officeDocument/2006/relationships/oleObject" Target="embeddings/oleObject104.bin"/><Relationship Id="rId401" Type="http://schemas.openxmlformats.org/officeDocument/2006/relationships/image" Target="media/image230.wmf"/><Relationship Id="rId443" Type="http://schemas.openxmlformats.org/officeDocument/2006/relationships/oleObject" Target="embeddings/oleObject182.bin"/><Relationship Id="rId650" Type="http://schemas.openxmlformats.org/officeDocument/2006/relationships/image" Target="media/image347.png"/><Relationship Id="rId303" Type="http://schemas.openxmlformats.org/officeDocument/2006/relationships/image" Target="media/image178.wmf"/><Relationship Id="rId485" Type="http://schemas.openxmlformats.org/officeDocument/2006/relationships/oleObject" Target="embeddings/oleObject203.bin"/><Relationship Id="rId692" Type="http://schemas.openxmlformats.org/officeDocument/2006/relationships/image" Target="http://upload.wikimedia.org/math/0/0/8/0083f953cc5e8c9a99360b83e6ac8cca.png" TargetMode="External"/><Relationship Id="rId42" Type="http://schemas.openxmlformats.org/officeDocument/2006/relationships/image" Target="media/image29.png"/><Relationship Id="rId84" Type="http://schemas.openxmlformats.org/officeDocument/2006/relationships/image" Target="media/image68.wmf"/><Relationship Id="rId138" Type="http://schemas.openxmlformats.org/officeDocument/2006/relationships/oleObject" Target="embeddings/oleObject34.bin"/><Relationship Id="rId345" Type="http://schemas.openxmlformats.org/officeDocument/2006/relationships/image" Target="media/image202.wmf"/><Relationship Id="rId387" Type="http://schemas.openxmlformats.org/officeDocument/2006/relationships/image" Target="media/image223.wmf"/><Relationship Id="rId510" Type="http://schemas.openxmlformats.org/officeDocument/2006/relationships/oleObject" Target="embeddings/oleObject217.bin"/><Relationship Id="rId552" Type="http://schemas.openxmlformats.org/officeDocument/2006/relationships/image" Target="media/image300.wmf"/><Relationship Id="rId594" Type="http://schemas.openxmlformats.org/officeDocument/2006/relationships/oleObject" Target="embeddings/oleObject263.bin"/><Relationship Id="rId608" Type="http://schemas.openxmlformats.org/officeDocument/2006/relationships/oleObject" Target="embeddings/oleObject270.bin"/><Relationship Id="rId191" Type="http://schemas.openxmlformats.org/officeDocument/2006/relationships/oleObject" Target="embeddings/oleObject60.bin"/><Relationship Id="rId205" Type="http://schemas.openxmlformats.org/officeDocument/2006/relationships/oleObject" Target="embeddings/oleObject67.bin"/><Relationship Id="rId247" Type="http://schemas.openxmlformats.org/officeDocument/2006/relationships/image" Target="media/image148.wmf"/><Relationship Id="rId412" Type="http://schemas.openxmlformats.org/officeDocument/2006/relationships/image" Target="media/image235.wmf"/><Relationship Id="rId107" Type="http://schemas.openxmlformats.org/officeDocument/2006/relationships/image" Target="media/image80.wmf"/><Relationship Id="rId289" Type="http://schemas.openxmlformats.org/officeDocument/2006/relationships/image" Target="media/image170.wmf"/><Relationship Id="rId454" Type="http://schemas.openxmlformats.org/officeDocument/2006/relationships/image" Target="media/image256.wmf"/><Relationship Id="rId496" Type="http://schemas.openxmlformats.org/officeDocument/2006/relationships/image" Target="media/image277.wmf"/><Relationship Id="rId661" Type="http://schemas.openxmlformats.org/officeDocument/2006/relationships/image" Target="media/image355.wmf"/><Relationship Id="rId11" Type="http://schemas.openxmlformats.org/officeDocument/2006/relationships/image" Target="media/image3.wmf"/><Relationship Id="rId53" Type="http://schemas.openxmlformats.org/officeDocument/2006/relationships/image" Target="media/image40.png"/><Relationship Id="rId149" Type="http://schemas.openxmlformats.org/officeDocument/2006/relationships/image" Target="media/image101.wmf"/><Relationship Id="rId314" Type="http://schemas.openxmlformats.org/officeDocument/2006/relationships/image" Target="media/image184.gif"/><Relationship Id="rId356" Type="http://schemas.openxmlformats.org/officeDocument/2006/relationships/oleObject" Target="embeddings/oleObject138.bin"/><Relationship Id="rId398" Type="http://schemas.openxmlformats.org/officeDocument/2006/relationships/oleObject" Target="embeddings/oleObject159.bin"/><Relationship Id="rId521" Type="http://schemas.openxmlformats.org/officeDocument/2006/relationships/image" Target="media/image286.wmf"/><Relationship Id="rId563" Type="http://schemas.openxmlformats.org/officeDocument/2006/relationships/image" Target="media/image306.wmf"/><Relationship Id="rId619" Type="http://schemas.openxmlformats.org/officeDocument/2006/relationships/oleObject" Target="embeddings/oleObject276.bin"/><Relationship Id="rId95" Type="http://schemas.openxmlformats.org/officeDocument/2006/relationships/oleObject" Target="embeddings/oleObject15.bin"/><Relationship Id="rId160" Type="http://schemas.openxmlformats.org/officeDocument/2006/relationships/oleObject" Target="embeddings/oleObject44.bin"/><Relationship Id="rId216" Type="http://schemas.openxmlformats.org/officeDocument/2006/relationships/image" Target="media/image134.wmf"/><Relationship Id="rId423" Type="http://schemas.openxmlformats.org/officeDocument/2006/relationships/oleObject" Target="embeddings/oleObject172.bin"/><Relationship Id="rId258" Type="http://schemas.openxmlformats.org/officeDocument/2006/relationships/oleObject" Target="embeddings/oleObject95.bin"/><Relationship Id="rId465" Type="http://schemas.openxmlformats.org/officeDocument/2006/relationships/oleObject" Target="embeddings/oleObject193.bin"/><Relationship Id="rId630" Type="http://schemas.openxmlformats.org/officeDocument/2006/relationships/oleObject" Target="embeddings/oleObject282.bin"/><Relationship Id="rId672" Type="http://schemas.openxmlformats.org/officeDocument/2006/relationships/oleObject" Target="embeddings/oleObject301.bin"/><Relationship Id="rId22" Type="http://schemas.openxmlformats.org/officeDocument/2006/relationships/image" Target="media/image11.wmf"/><Relationship Id="rId64" Type="http://schemas.openxmlformats.org/officeDocument/2006/relationships/image" Target="media/image49.png"/><Relationship Id="rId118" Type="http://schemas.openxmlformats.org/officeDocument/2006/relationships/oleObject" Target="embeddings/oleObject25.bin"/><Relationship Id="rId325" Type="http://schemas.openxmlformats.org/officeDocument/2006/relationships/image" Target="media/image192.wmf"/><Relationship Id="rId367" Type="http://schemas.openxmlformats.org/officeDocument/2006/relationships/image" Target="media/image213.wmf"/><Relationship Id="rId532" Type="http://schemas.openxmlformats.org/officeDocument/2006/relationships/oleObject" Target="embeddings/oleObject230.bin"/><Relationship Id="rId574" Type="http://schemas.openxmlformats.org/officeDocument/2006/relationships/image" Target="media/image311.wmf"/><Relationship Id="rId171" Type="http://schemas.openxmlformats.org/officeDocument/2006/relationships/image" Target="media/image112.wmf"/><Relationship Id="rId227" Type="http://schemas.openxmlformats.org/officeDocument/2006/relationships/image" Target="media/image139.wmf"/><Relationship Id="rId269" Type="http://schemas.openxmlformats.org/officeDocument/2006/relationships/image" Target="media/image159.wmf"/><Relationship Id="rId434" Type="http://schemas.openxmlformats.org/officeDocument/2006/relationships/image" Target="media/image246.wmf"/><Relationship Id="rId476" Type="http://schemas.openxmlformats.org/officeDocument/2006/relationships/image" Target="media/image267.wmf"/><Relationship Id="rId641" Type="http://schemas.openxmlformats.org/officeDocument/2006/relationships/oleObject" Target="embeddings/oleObject288.bin"/><Relationship Id="rId683" Type="http://schemas.openxmlformats.org/officeDocument/2006/relationships/image" Target="media/image366.png"/><Relationship Id="rId33" Type="http://schemas.openxmlformats.org/officeDocument/2006/relationships/image" Target="media/image20.png"/><Relationship Id="rId129" Type="http://schemas.openxmlformats.org/officeDocument/2006/relationships/image" Target="media/image91.wmf"/><Relationship Id="rId280" Type="http://schemas.openxmlformats.org/officeDocument/2006/relationships/oleObject" Target="embeddings/oleObject105.bin"/><Relationship Id="rId336" Type="http://schemas.openxmlformats.org/officeDocument/2006/relationships/oleObject" Target="embeddings/oleObject128.bin"/><Relationship Id="rId501" Type="http://schemas.openxmlformats.org/officeDocument/2006/relationships/image" Target="media/image279.wmf"/><Relationship Id="rId543" Type="http://schemas.openxmlformats.org/officeDocument/2006/relationships/image" Target="media/image297.wmf"/><Relationship Id="rId75" Type="http://schemas.openxmlformats.org/officeDocument/2006/relationships/image" Target="media/image60.png"/><Relationship Id="rId140" Type="http://schemas.openxmlformats.org/officeDocument/2006/relationships/oleObject" Target="embeddings/oleObject35.bin"/><Relationship Id="rId182" Type="http://schemas.openxmlformats.org/officeDocument/2006/relationships/oleObject" Target="embeddings/oleObject55.bin"/><Relationship Id="rId378" Type="http://schemas.openxmlformats.org/officeDocument/2006/relationships/oleObject" Target="embeddings/oleObject149.bin"/><Relationship Id="rId403" Type="http://schemas.openxmlformats.org/officeDocument/2006/relationships/image" Target="media/image231.wmf"/><Relationship Id="rId585" Type="http://schemas.openxmlformats.org/officeDocument/2006/relationships/image" Target="media/image316.wmf"/><Relationship Id="rId6" Type="http://schemas.openxmlformats.org/officeDocument/2006/relationships/footnotes" Target="footnotes.xml"/><Relationship Id="rId238" Type="http://schemas.openxmlformats.org/officeDocument/2006/relationships/oleObject" Target="embeddings/oleObject85.bin"/><Relationship Id="rId445" Type="http://schemas.openxmlformats.org/officeDocument/2006/relationships/oleObject" Target="embeddings/oleObject183.bin"/><Relationship Id="rId487" Type="http://schemas.openxmlformats.org/officeDocument/2006/relationships/oleObject" Target="embeddings/oleObject204.bin"/><Relationship Id="rId610" Type="http://schemas.openxmlformats.org/officeDocument/2006/relationships/image" Target="media/image328.wmf"/><Relationship Id="rId652" Type="http://schemas.openxmlformats.org/officeDocument/2006/relationships/image" Target="media/image349.wmf"/><Relationship Id="rId694" Type="http://schemas.openxmlformats.org/officeDocument/2006/relationships/image" Target="http://upload.wikimedia.org/math/7/2/d/72d6ada6dd13cc04008db5e8b6731847.png" TargetMode="External"/><Relationship Id="rId291" Type="http://schemas.openxmlformats.org/officeDocument/2006/relationships/image" Target="media/image171.wmf"/><Relationship Id="rId305" Type="http://schemas.openxmlformats.org/officeDocument/2006/relationships/image" Target="media/image179.wmf"/><Relationship Id="rId347" Type="http://schemas.openxmlformats.org/officeDocument/2006/relationships/image" Target="media/image203.wmf"/><Relationship Id="rId512" Type="http://schemas.openxmlformats.org/officeDocument/2006/relationships/oleObject" Target="embeddings/oleObject218.bin"/><Relationship Id="rId44" Type="http://schemas.openxmlformats.org/officeDocument/2006/relationships/image" Target="media/image31.png"/><Relationship Id="rId86" Type="http://schemas.openxmlformats.org/officeDocument/2006/relationships/image" Target="media/image69.wmf"/><Relationship Id="rId151" Type="http://schemas.openxmlformats.org/officeDocument/2006/relationships/image" Target="media/image102.wmf"/><Relationship Id="rId389" Type="http://schemas.openxmlformats.org/officeDocument/2006/relationships/image" Target="media/image224.wmf"/><Relationship Id="rId554" Type="http://schemas.openxmlformats.org/officeDocument/2006/relationships/image" Target="media/image301.wmf"/><Relationship Id="rId596" Type="http://schemas.openxmlformats.org/officeDocument/2006/relationships/oleObject" Target="embeddings/oleObject264.bin"/><Relationship Id="rId193" Type="http://schemas.openxmlformats.org/officeDocument/2006/relationships/oleObject" Target="embeddings/oleObject61.bin"/><Relationship Id="rId207" Type="http://schemas.openxmlformats.org/officeDocument/2006/relationships/oleObject" Target="embeddings/oleObject68.bin"/><Relationship Id="rId249" Type="http://schemas.openxmlformats.org/officeDocument/2006/relationships/image" Target="media/image149.wmf"/><Relationship Id="rId414" Type="http://schemas.openxmlformats.org/officeDocument/2006/relationships/image" Target="media/image236.wmf"/><Relationship Id="rId456" Type="http://schemas.openxmlformats.org/officeDocument/2006/relationships/image" Target="media/image257.wmf"/><Relationship Id="rId498" Type="http://schemas.openxmlformats.org/officeDocument/2006/relationships/image" Target="media/image278.wmf"/><Relationship Id="rId621" Type="http://schemas.openxmlformats.org/officeDocument/2006/relationships/image" Target="media/image333.wmf"/><Relationship Id="rId663" Type="http://schemas.openxmlformats.org/officeDocument/2006/relationships/image" Target="media/image356.wmf"/><Relationship Id="rId13" Type="http://schemas.openxmlformats.org/officeDocument/2006/relationships/image" Target="media/image4.png"/><Relationship Id="rId109" Type="http://schemas.openxmlformats.org/officeDocument/2006/relationships/image" Target="media/image81.wmf"/><Relationship Id="rId260" Type="http://schemas.openxmlformats.org/officeDocument/2006/relationships/oleObject" Target="embeddings/oleObject96.bin"/><Relationship Id="rId316" Type="http://schemas.openxmlformats.org/officeDocument/2006/relationships/image" Target="media/image186.gif"/><Relationship Id="rId523" Type="http://schemas.openxmlformats.org/officeDocument/2006/relationships/image" Target="media/image287.wmf"/><Relationship Id="rId55" Type="http://schemas.openxmlformats.org/officeDocument/2006/relationships/image" Target="media/image42.png"/><Relationship Id="rId97" Type="http://schemas.openxmlformats.org/officeDocument/2006/relationships/oleObject" Target="embeddings/oleObject16.bin"/><Relationship Id="rId120" Type="http://schemas.openxmlformats.org/officeDocument/2006/relationships/oleObject" Target="embeddings/oleObject26.bin"/><Relationship Id="rId358" Type="http://schemas.openxmlformats.org/officeDocument/2006/relationships/oleObject" Target="embeddings/oleObject139.bin"/><Relationship Id="rId565" Type="http://schemas.openxmlformats.org/officeDocument/2006/relationships/image" Target="media/image307.wmf"/><Relationship Id="rId162" Type="http://schemas.openxmlformats.org/officeDocument/2006/relationships/oleObject" Target="embeddings/oleObject45.bin"/><Relationship Id="rId218" Type="http://schemas.openxmlformats.org/officeDocument/2006/relationships/image" Target="media/image135.wmf"/><Relationship Id="rId425" Type="http://schemas.openxmlformats.org/officeDocument/2006/relationships/oleObject" Target="embeddings/oleObject173.bin"/><Relationship Id="rId467" Type="http://schemas.openxmlformats.org/officeDocument/2006/relationships/oleObject" Target="embeddings/oleObject194.bin"/><Relationship Id="rId632" Type="http://schemas.openxmlformats.org/officeDocument/2006/relationships/oleObject" Target="embeddings/oleObject283.bin"/><Relationship Id="rId271" Type="http://schemas.openxmlformats.org/officeDocument/2006/relationships/image" Target="media/image160.png"/><Relationship Id="rId674" Type="http://schemas.openxmlformats.org/officeDocument/2006/relationships/oleObject" Target="embeddings/oleObject302.bin"/><Relationship Id="rId24" Type="http://schemas.openxmlformats.org/officeDocument/2006/relationships/oleObject" Target="embeddings/oleObject6.bin"/><Relationship Id="rId66" Type="http://schemas.openxmlformats.org/officeDocument/2006/relationships/image" Target="media/image51.png"/><Relationship Id="rId131" Type="http://schemas.openxmlformats.org/officeDocument/2006/relationships/image" Target="media/image92.wmf"/><Relationship Id="rId327" Type="http://schemas.openxmlformats.org/officeDocument/2006/relationships/image" Target="media/image193.wmf"/><Relationship Id="rId369" Type="http://schemas.openxmlformats.org/officeDocument/2006/relationships/image" Target="media/image214.wmf"/><Relationship Id="rId534" Type="http://schemas.openxmlformats.org/officeDocument/2006/relationships/oleObject" Target="embeddings/oleObject231.bin"/><Relationship Id="rId576" Type="http://schemas.openxmlformats.org/officeDocument/2006/relationships/image" Target="media/image312.wmf"/><Relationship Id="rId173" Type="http://schemas.openxmlformats.org/officeDocument/2006/relationships/image" Target="media/image113.wmf"/><Relationship Id="rId229" Type="http://schemas.openxmlformats.org/officeDocument/2006/relationships/oleObject" Target="embeddings/oleObject80.bin"/><Relationship Id="rId380" Type="http://schemas.openxmlformats.org/officeDocument/2006/relationships/oleObject" Target="embeddings/oleObject150.bin"/><Relationship Id="rId436" Type="http://schemas.openxmlformats.org/officeDocument/2006/relationships/image" Target="media/image247.wmf"/><Relationship Id="rId601" Type="http://schemas.openxmlformats.org/officeDocument/2006/relationships/image" Target="media/image324.wmf"/><Relationship Id="rId643" Type="http://schemas.openxmlformats.org/officeDocument/2006/relationships/oleObject" Target="embeddings/oleObject289.bin"/><Relationship Id="rId240" Type="http://schemas.openxmlformats.org/officeDocument/2006/relationships/oleObject" Target="embeddings/oleObject86.bin"/><Relationship Id="rId478" Type="http://schemas.openxmlformats.org/officeDocument/2006/relationships/image" Target="media/image268.wmf"/><Relationship Id="rId685" Type="http://schemas.openxmlformats.org/officeDocument/2006/relationships/image" Target="media/image367.png"/><Relationship Id="rId35" Type="http://schemas.openxmlformats.org/officeDocument/2006/relationships/image" Target="media/image22.png"/><Relationship Id="rId77" Type="http://schemas.openxmlformats.org/officeDocument/2006/relationships/image" Target="media/image62.png"/><Relationship Id="rId100" Type="http://schemas.openxmlformats.org/officeDocument/2006/relationships/image" Target="media/image76.wmf"/><Relationship Id="rId282" Type="http://schemas.openxmlformats.org/officeDocument/2006/relationships/oleObject" Target="embeddings/oleObject106.bin"/><Relationship Id="rId338" Type="http://schemas.openxmlformats.org/officeDocument/2006/relationships/oleObject" Target="embeddings/oleObject129.bin"/><Relationship Id="rId503" Type="http://schemas.openxmlformats.org/officeDocument/2006/relationships/oleObject" Target="embeddings/oleObject213.bin"/><Relationship Id="rId545" Type="http://schemas.openxmlformats.org/officeDocument/2006/relationships/image" Target="media/image298.wmf"/><Relationship Id="rId587" Type="http://schemas.openxmlformats.org/officeDocument/2006/relationships/image" Target="media/image317.wmf"/><Relationship Id="rId8" Type="http://schemas.openxmlformats.org/officeDocument/2006/relationships/image" Target="media/image1.png"/><Relationship Id="rId142" Type="http://schemas.openxmlformats.org/officeDocument/2006/relationships/oleObject" Target="embeddings/oleObject36.bin"/><Relationship Id="rId184" Type="http://schemas.openxmlformats.org/officeDocument/2006/relationships/image" Target="media/image118.wmf"/><Relationship Id="rId391" Type="http://schemas.openxmlformats.org/officeDocument/2006/relationships/image" Target="media/image225.wmf"/><Relationship Id="rId405" Type="http://schemas.openxmlformats.org/officeDocument/2006/relationships/oleObject" Target="embeddings/oleObject163.bin"/><Relationship Id="rId447" Type="http://schemas.openxmlformats.org/officeDocument/2006/relationships/oleObject" Target="embeddings/oleObject184.bin"/><Relationship Id="rId612" Type="http://schemas.openxmlformats.org/officeDocument/2006/relationships/image" Target="media/image329.wmf"/><Relationship Id="rId251" Type="http://schemas.openxmlformats.org/officeDocument/2006/relationships/image" Target="media/image150.wmf"/><Relationship Id="rId489" Type="http://schemas.openxmlformats.org/officeDocument/2006/relationships/oleObject" Target="embeddings/oleObject205.bin"/><Relationship Id="rId654" Type="http://schemas.openxmlformats.org/officeDocument/2006/relationships/image" Target="media/image350.wmf"/><Relationship Id="rId696" Type="http://schemas.openxmlformats.org/officeDocument/2006/relationships/image" Target="http://upload.wikimedia.org/math/9/3/e/93e117ed3d1acd952a8ea685ab8d9bcf.png" TargetMode="External"/><Relationship Id="rId46" Type="http://schemas.openxmlformats.org/officeDocument/2006/relationships/image" Target="media/image33.png"/><Relationship Id="rId293" Type="http://schemas.openxmlformats.org/officeDocument/2006/relationships/image" Target="media/image172.png"/><Relationship Id="rId307" Type="http://schemas.openxmlformats.org/officeDocument/2006/relationships/image" Target="media/image180.wmf"/><Relationship Id="rId349" Type="http://schemas.openxmlformats.org/officeDocument/2006/relationships/image" Target="media/image204.wmf"/><Relationship Id="rId514" Type="http://schemas.openxmlformats.org/officeDocument/2006/relationships/oleObject" Target="embeddings/oleObject219.bin"/><Relationship Id="rId556" Type="http://schemas.openxmlformats.org/officeDocument/2006/relationships/image" Target="media/image302.wmf"/><Relationship Id="rId88" Type="http://schemas.openxmlformats.org/officeDocument/2006/relationships/image" Target="media/image70.wmf"/><Relationship Id="rId111" Type="http://schemas.openxmlformats.org/officeDocument/2006/relationships/image" Target="media/image82.wmf"/><Relationship Id="rId153" Type="http://schemas.openxmlformats.org/officeDocument/2006/relationships/image" Target="media/image103.wmf"/><Relationship Id="rId195" Type="http://schemas.openxmlformats.org/officeDocument/2006/relationships/oleObject" Target="embeddings/oleObject62.bin"/><Relationship Id="rId209" Type="http://schemas.openxmlformats.org/officeDocument/2006/relationships/oleObject" Target="embeddings/oleObject69.bin"/><Relationship Id="rId360" Type="http://schemas.openxmlformats.org/officeDocument/2006/relationships/oleObject" Target="embeddings/oleObject140.bin"/><Relationship Id="rId416" Type="http://schemas.openxmlformats.org/officeDocument/2006/relationships/image" Target="media/image237.wmf"/><Relationship Id="rId598" Type="http://schemas.openxmlformats.org/officeDocument/2006/relationships/oleObject" Target="embeddings/oleObject265.bin"/><Relationship Id="rId220" Type="http://schemas.openxmlformats.org/officeDocument/2006/relationships/image" Target="media/image136.wmf"/><Relationship Id="rId458" Type="http://schemas.openxmlformats.org/officeDocument/2006/relationships/image" Target="media/image258.wmf"/><Relationship Id="rId623" Type="http://schemas.openxmlformats.org/officeDocument/2006/relationships/image" Target="media/image334.wmf"/><Relationship Id="rId665" Type="http://schemas.openxmlformats.org/officeDocument/2006/relationships/image" Target="media/image357.wmf"/><Relationship Id="rId15" Type="http://schemas.openxmlformats.org/officeDocument/2006/relationships/image" Target="media/image6.png"/><Relationship Id="rId57" Type="http://schemas.openxmlformats.org/officeDocument/2006/relationships/image" Target="media/image44.png"/><Relationship Id="rId262" Type="http://schemas.openxmlformats.org/officeDocument/2006/relationships/oleObject" Target="embeddings/oleObject97.bin"/><Relationship Id="rId318" Type="http://schemas.openxmlformats.org/officeDocument/2006/relationships/image" Target="media/image188.gif"/><Relationship Id="rId525" Type="http://schemas.openxmlformats.org/officeDocument/2006/relationships/image" Target="media/image288.wmf"/><Relationship Id="rId567" Type="http://schemas.openxmlformats.org/officeDocument/2006/relationships/image" Target="media/image308.wmf"/><Relationship Id="rId99" Type="http://schemas.openxmlformats.org/officeDocument/2006/relationships/oleObject" Target="embeddings/oleObject17.bin"/><Relationship Id="rId122" Type="http://schemas.openxmlformats.org/officeDocument/2006/relationships/oleObject" Target="embeddings/oleObject27.bin"/><Relationship Id="rId164" Type="http://schemas.openxmlformats.org/officeDocument/2006/relationships/oleObject" Target="embeddings/oleObject46.bin"/><Relationship Id="rId371" Type="http://schemas.openxmlformats.org/officeDocument/2006/relationships/image" Target="media/image215.wmf"/><Relationship Id="rId427" Type="http://schemas.openxmlformats.org/officeDocument/2006/relationships/oleObject" Target="embeddings/oleObject174.bin"/><Relationship Id="rId469" Type="http://schemas.openxmlformats.org/officeDocument/2006/relationships/oleObject" Target="embeddings/oleObject195.bin"/><Relationship Id="rId634" Type="http://schemas.openxmlformats.org/officeDocument/2006/relationships/oleObject" Target="embeddings/oleObject284.bin"/><Relationship Id="rId676" Type="http://schemas.openxmlformats.org/officeDocument/2006/relationships/oleObject" Target="embeddings/oleObject303.bin"/><Relationship Id="rId26" Type="http://schemas.openxmlformats.org/officeDocument/2006/relationships/image" Target="media/image13.png"/><Relationship Id="rId231" Type="http://schemas.openxmlformats.org/officeDocument/2006/relationships/oleObject" Target="embeddings/oleObject81.bin"/><Relationship Id="rId273" Type="http://schemas.openxmlformats.org/officeDocument/2006/relationships/image" Target="media/image162.wmf"/><Relationship Id="rId329" Type="http://schemas.openxmlformats.org/officeDocument/2006/relationships/image" Target="media/image194.wmf"/><Relationship Id="rId480" Type="http://schemas.openxmlformats.org/officeDocument/2006/relationships/image" Target="media/image269.wmf"/><Relationship Id="rId536" Type="http://schemas.openxmlformats.org/officeDocument/2006/relationships/oleObject" Target="embeddings/oleObject232.bin"/><Relationship Id="rId68" Type="http://schemas.openxmlformats.org/officeDocument/2006/relationships/image" Target="media/image53.png"/><Relationship Id="rId133" Type="http://schemas.openxmlformats.org/officeDocument/2006/relationships/image" Target="media/image93.wmf"/><Relationship Id="rId175" Type="http://schemas.openxmlformats.org/officeDocument/2006/relationships/image" Target="media/image114.wmf"/><Relationship Id="rId340" Type="http://schemas.openxmlformats.org/officeDocument/2006/relationships/oleObject" Target="embeddings/oleObject130.bin"/><Relationship Id="rId578" Type="http://schemas.openxmlformats.org/officeDocument/2006/relationships/image" Target="media/image313.wmf"/><Relationship Id="rId200" Type="http://schemas.openxmlformats.org/officeDocument/2006/relationships/image" Target="media/image126.wmf"/><Relationship Id="rId382" Type="http://schemas.openxmlformats.org/officeDocument/2006/relationships/oleObject" Target="embeddings/oleObject151.bin"/><Relationship Id="rId438" Type="http://schemas.openxmlformats.org/officeDocument/2006/relationships/image" Target="media/image248.wmf"/><Relationship Id="rId603" Type="http://schemas.openxmlformats.org/officeDocument/2006/relationships/image" Target="media/image325.wmf"/><Relationship Id="rId645" Type="http://schemas.openxmlformats.org/officeDocument/2006/relationships/image" Target="media/image344.wmf"/><Relationship Id="rId687" Type="http://schemas.openxmlformats.org/officeDocument/2006/relationships/image" Target="media/image368.png"/><Relationship Id="rId242" Type="http://schemas.openxmlformats.org/officeDocument/2006/relationships/oleObject" Target="embeddings/oleObject87.bin"/><Relationship Id="rId284" Type="http://schemas.openxmlformats.org/officeDocument/2006/relationships/oleObject" Target="embeddings/oleObject107.bin"/><Relationship Id="rId491" Type="http://schemas.openxmlformats.org/officeDocument/2006/relationships/oleObject" Target="embeddings/oleObject206.bin"/><Relationship Id="rId505" Type="http://schemas.openxmlformats.org/officeDocument/2006/relationships/image" Target="media/image280.wmf"/><Relationship Id="rId37" Type="http://schemas.openxmlformats.org/officeDocument/2006/relationships/image" Target="media/image24.png"/><Relationship Id="rId79" Type="http://schemas.openxmlformats.org/officeDocument/2006/relationships/image" Target="media/image64.png"/><Relationship Id="rId102" Type="http://schemas.openxmlformats.org/officeDocument/2006/relationships/image" Target="media/image77.jpeg"/><Relationship Id="rId144" Type="http://schemas.openxmlformats.org/officeDocument/2006/relationships/oleObject" Target="embeddings/oleObject37.bin"/><Relationship Id="rId547" Type="http://schemas.openxmlformats.org/officeDocument/2006/relationships/oleObject" Target="embeddings/oleObject238.bin"/><Relationship Id="rId589" Type="http://schemas.openxmlformats.org/officeDocument/2006/relationships/image" Target="media/image318.wmf"/><Relationship Id="rId90" Type="http://schemas.openxmlformats.org/officeDocument/2006/relationships/image" Target="media/image71.wmf"/><Relationship Id="rId186" Type="http://schemas.openxmlformats.org/officeDocument/2006/relationships/image" Target="media/image119.wmf"/><Relationship Id="rId351" Type="http://schemas.openxmlformats.org/officeDocument/2006/relationships/image" Target="media/image205.wmf"/><Relationship Id="rId393" Type="http://schemas.openxmlformats.org/officeDocument/2006/relationships/image" Target="media/image226.wmf"/><Relationship Id="rId407" Type="http://schemas.openxmlformats.org/officeDocument/2006/relationships/oleObject" Target="embeddings/oleObject164.bin"/><Relationship Id="rId449" Type="http://schemas.openxmlformats.org/officeDocument/2006/relationships/oleObject" Target="embeddings/oleObject185.bin"/><Relationship Id="rId614" Type="http://schemas.openxmlformats.org/officeDocument/2006/relationships/image" Target="media/image330.wmf"/><Relationship Id="rId656" Type="http://schemas.openxmlformats.org/officeDocument/2006/relationships/image" Target="media/image351.wmf"/><Relationship Id="rId211" Type="http://schemas.openxmlformats.org/officeDocument/2006/relationships/oleObject" Target="embeddings/oleObject70.bin"/><Relationship Id="rId253" Type="http://schemas.openxmlformats.org/officeDocument/2006/relationships/image" Target="media/image151.wmf"/><Relationship Id="rId295" Type="http://schemas.openxmlformats.org/officeDocument/2006/relationships/image" Target="media/image174.wmf"/><Relationship Id="rId309" Type="http://schemas.openxmlformats.org/officeDocument/2006/relationships/image" Target="media/image181.wmf"/><Relationship Id="rId460" Type="http://schemas.openxmlformats.org/officeDocument/2006/relationships/image" Target="media/image259.wmf"/><Relationship Id="rId516" Type="http://schemas.openxmlformats.org/officeDocument/2006/relationships/image" Target="media/image285.wmf"/><Relationship Id="rId698" Type="http://schemas.openxmlformats.org/officeDocument/2006/relationships/theme" Target="theme/theme1.xml"/><Relationship Id="rId48" Type="http://schemas.openxmlformats.org/officeDocument/2006/relationships/image" Target="media/image35.png"/><Relationship Id="rId113" Type="http://schemas.openxmlformats.org/officeDocument/2006/relationships/image" Target="media/image83.wmf"/><Relationship Id="rId320" Type="http://schemas.openxmlformats.org/officeDocument/2006/relationships/hyperlink" Target="http://matica.org.ua/sdelat-zakaz" TargetMode="External"/><Relationship Id="rId558" Type="http://schemas.openxmlformats.org/officeDocument/2006/relationships/image" Target="media/image303.png"/><Relationship Id="rId155" Type="http://schemas.openxmlformats.org/officeDocument/2006/relationships/image" Target="media/image104.emf"/><Relationship Id="rId197" Type="http://schemas.openxmlformats.org/officeDocument/2006/relationships/oleObject" Target="embeddings/oleObject63.bin"/><Relationship Id="rId362" Type="http://schemas.openxmlformats.org/officeDocument/2006/relationships/oleObject" Target="embeddings/oleObject141.bin"/><Relationship Id="rId418" Type="http://schemas.openxmlformats.org/officeDocument/2006/relationships/image" Target="media/image238.wmf"/><Relationship Id="rId625" Type="http://schemas.openxmlformats.org/officeDocument/2006/relationships/image" Target="media/image335.wmf"/><Relationship Id="rId222" Type="http://schemas.openxmlformats.org/officeDocument/2006/relationships/image" Target="media/image137.wmf"/><Relationship Id="rId264" Type="http://schemas.openxmlformats.org/officeDocument/2006/relationships/oleObject" Target="embeddings/oleObject98.bin"/><Relationship Id="rId471" Type="http://schemas.openxmlformats.org/officeDocument/2006/relationships/oleObject" Target="embeddings/oleObject196.bin"/><Relationship Id="rId667" Type="http://schemas.openxmlformats.org/officeDocument/2006/relationships/image" Target="media/image358.wmf"/><Relationship Id="rId17" Type="http://schemas.openxmlformats.org/officeDocument/2006/relationships/image" Target="media/image8.wmf"/><Relationship Id="rId59" Type="http://schemas.openxmlformats.org/officeDocument/2006/relationships/image" Target="media/image46.png"/><Relationship Id="rId124" Type="http://schemas.openxmlformats.org/officeDocument/2006/relationships/oleObject" Target="embeddings/oleObject28.bin"/><Relationship Id="rId527" Type="http://schemas.openxmlformats.org/officeDocument/2006/relationships/image" Target="media/image289.wmf"/><Relationship Id="rId569" Type="http://schemas.openxmlformats.org/officeDocument/2006/relationships/oleObject" Target="embeddings/oleObject250.bin"/><Relationship Id="rId70" Type="http://schemas.openxmlformats.org/officeDocument/2006/relationships/image" Target="media/image55.png"/><Relationship Id="rId166" Type="http://schemas.openxmlformats.org/officeDocument/2006/relationships/oleObject" Target="embeddings/oleObject47.bin"/><Relationship Id="rId331" Type="http://schemas.openxmlformats.org/officeDocument/2006/relationships/image" Target="media/image195.wmf"/><Relationship Id="rId373" Type="http://schemas.openxmlformats.org/officeDocument/2006/relationships/image" Target="media/image216.wmf"/><Relationship Id="rId429" Type="http://schemas.openxmlformats.org/officeDocument/2006/relationships/oleObject" Target="embeddings/oleObject175.bin"/><Relationship Id="rId580" Type="http://schemas.openxmlformats.org/officeDocument/2006/relationships/image" Target="media/image314.wmf"/><Relationship Id="rId636" Type="http://schemas.openxmlformats.org/officeDocument/2006/relationships/image" Target="media/image340.wmf"/><Relationship Id="rId1" Type="http://schemas.openxmlformats.org/officeDocument/2006/relationships/customXml" Target="../customXml/item1.xml"/><Relationship Id="rId233" Type="http://schemas.openxmlformats.org/officeDocument/2006/relationships/oleObject" Target="embeddings/oleObject82.bin"/><Relationship Id="rId440" Type="http://schemas.openxmlformats.org/officeDocument/2006/relationships/image" Target="media/image249.wmf"/><Relationship Id="rId678" Type="http://schemas.openxmlformats.org/officeDocument/2006/relationships/image" Target="http://upload.wikimedia.org/math/1/8/f/18f1aaedf7638c49b87fdb701a15dcce.png" TargetMode="External"/><Relationship Id="rId28" Type="http://schemas.openxmlformats.org/officeDocument/2006/relationships/image" Target="media/image15.png"/><Relationship Id="rId275" Type="http://schemas.openxmlformats.org/officeDocument/2006/relationships/image" Target="media/image163.wmf"/><Relationship Id="rId300" Type="http://schemas.openxmlformats.org/officeDocument/2006/relationships/oleObject" Target="embeddings/oleObject114.bin"/><Relationship Id="rId482" Type="http://schemas.openxmlformats.org/officeDocument/2006/relationships/image" Target="media/image270.wmf"/><Relationship Id="rId538" Type="http://schemas.openxmlformats.org/officeDocument/2006/relationships/oleObject" Target="embeddings/oleObject233.bin"/><Relationship Id="rId81" Type="http://schemas.openxmlformats.org/officeDocument/2006/relationships/image" Target="media/image66.png"/><Relationship Id="rId135" Type="http://schemas.openxmlformats.org/officeDocument/2006/relationships/image" Target="media/image94.wmf"/><Relationship Id="rId177" Type="http://schemas.openxmlformats.org/officeDocument/2006/relationships/image" Target="media/image115.wmf"/><Relationship Id="rId342" Type="http://schemas.openxmlformats.org/officeDocument/2006/relationships/oleObject" Target="embeddings/oleObject131.bin"/><Relationship Id="rId384" Type="http://schemas.openxmlformats.org/officeDocument/2006/relationships/oleObject" Target="embeddings/oleObject152.bin"/><Relationship Id="rId591" Type="http://schemas.openxmlformats.org/officeDocument/2006/relationships/image" Target="media/image319.wmf"/><Relationship Id="rId605" Type="http://schemas.openxmlformats.org/officeDocument/2006/relationships/image" Target="media/image326.wmf"/><Relationship Id="rId202" Type="http://schemas.openxmlformats.org/officeDocument/2006/relationships/image" Target="media/image127.wmf"/><Relationship Id="rId244" Type="http://schemas.openxmlformats.org/officeDocument/2006/relationships/oleObject" Target="embeddings/oleObject88.bin"/><Relationship Id="rId647" Type="http://schemas.openxmlformats.org/officeDocument/2006/relationships/image" Target="media/image345.wmf"/><Relationship Id="rId689" Type="http://schemas.openxmlformats.org/officeDocument/2006/relationships/image" Target="media/image369.png"/><Relationship Id="rId39" Type="http://schemas.openxmlformats.org/officeDocument/2006/relationships/image" Target="media/image26.png"/><Relationship Id="rId286" Type="http://schemas.openxmlformats.org/officeDocument/2006/relationships/oleObject" Target="embeddings/oleObject108.bin"/><Relationship Id="rId451" Type="http://schemas.openxmlformats.org/officeDocument/2006/relationships/oleObject" Target="embeddings/oleObject186.bin"/><Relationship Id="rId493" Type="http://schemas.openxmlformats.org/officeDocument/2006/relationships/oleObject" Target="embeddings/oleObject207.bin"/><Relationship Id="rId507" Type="http://schemas.openxmlformats.org/officeDocument/2006/relationships/image" Target="media/image281.wmf"/><Relationship Id="rId549" Type="http://schemas.openxmlformats.org/officeDocument/2006/relationships/image" Target="media/image299.wmf"/><Relationship Id="rId50" Type="http://schemas.openxmlformats.org/officeDocument/2006/relationships/image" Target="media/image37.png"/><Relationship Id="rId104" Type="http://schemas.openxmlformats.org/officeDocument/2006/relationships/oleObject" Target="embeddings/oleObject19.bin"/><Relationship Id="rId146" Type="http://schemas.openxmlformats.org/officeDocument/2006/relationships/oleObject" Target="embeddings/oleObject38.bin"/><Relationship Id="rId188" Type="http://schemas.openxmlformats.org/officeDocument/2006/relationships/image" Target="media/image120.wmf"/><Relationship Id="rId311" Type="http://schemas.openxmlformats.org/officeDocument/2006/relationships/image" Target="media/image182.wmf"/><Relationship Id="rId353" Type="http://schemas.openxmlformats.org/officeDocument/2006/relationships/image" Target="media/image206.wmf"/><Relationship Id="rId395" Type="http://schemas.openxmlformats.org/officeDocument/2006/relationships/image" Target="media/image227.wmf"/><Relationship Id="rId409" Type="http://schemas.openxmlformats.org/officeDocument/2006/relationships/oleObject" Target="embeddings/oleObject165.bin"/><Relationship Id="rId560" Type="http://schemas.openxmlformats.org/officeDocument/2006/relationships/oleObject" Target="embeddings/oleObject245.bin"/><Relationship Id="rId92" Type="http://schemas.openxmlformats.org/officeDocument/2006/relationships/image" Target="media/image72.wmf"/><Relationship Id="rId213" Type="http://schemas.openxmlformats.org/officeDocument/2006/relationships/oleObject" Target="embeddings/oleObject71.bin"/><Relationship Id="rId420" Type="http://schemas.openxmlformats.org/officeDocument/2006/relationships/image" Target="media/image239.wmf"/><Relationship Id="rId616" Type="http://schemas.openxmlformats.org/officeDocument/2006/relationships/image" Target="media/image331.wmf"/><Relationship Id="rId658" Type="http://schemas.openxmlformats.org/officeDocument/2006/relationships/image" Target="media/image352.png"/><Relationship Id="rId255" Type="http://schemas.openxmlformats.org/officeDocument/2006/relationships/image" Target="media/image152.wmf"/><Relationship Id="rId297" Type="http://schemas.openxmlformats.org/officeDocument/2006/relationships/image" Target="media/image175.wmf"/><Relationship Id="rId462" Type="http://schemas.openxmlformats.org/officeDocument/2006/relationships/image" Target="media/image260.wmf"/><Relationship Id="rId518" Type="http://schemas.openxmlformats.org/officeDocument/2006/relationships/oleObject" Target="embeddings/oleObject222.bin"/><Relationship Id="rId115" Type="http://schemas.openxmlformats.org/officeDocument/2006/relationships/image" Target="media/image84.emf"/><Relationship Id="rId157" Type="http://schemas.openxmlformats.org/officeDocument/2006/relationships/image" Target="media/image105.wmf"/><Relationship Id="rId322" Type="http://schemas.openxmlformats.org/officeDocument/2006/relationships/oleObject" Target="embeddings/oleObject121.bin"/><Relationship Id="rId364" Type="http://schemas.openxmlformats.org/officeDocument/2006/relationships/image" Target="media/image211.png"/><Relationship Id="rId61" Type="http://schemas.openxmlformats.org/officeDocument/2006/relationships/oleObject" Target="embeddings/oleObject7.bin"/><Relationship Id="rId199" Type="http://schemas.openxmlformats.org/officeDocument/2006/relationships/oleObject" Target="embeddings/oleObject64.bin"/><Relationship Id="rId571" Type="http://schemas.openxmlformats.org/officeDocument/2006/relationships/oleObject" Target="embeddings/oleObject251.bin"/><Relationship Id="rId627" Type="http://schemas.openxmlformats.org/officeDocument/2006/relationships/image" Target="media/image336.wmf"/><Relationship Id="rId669" Type="http://schemas.openxmlformats.org/officeDocument/2006/relationships/image" Target="media/image359.wmf"/><Relationship Id="rId19" Type="http://schemas.openxmlformats.org/officeDocument/2006/relationships/image" Target="media/image9.png"/><Relationship Id="rId224" Type="http://schemas.openxmlformats.org/officeDocument/2006/relationships/image" Target="media/image138.wmf"/><Relationship Id="rId266" Type="http://schemas.openxmlformats.org/officeDocument/2006/relationships/oleObject" Target="embeddings/oleObject99.bin"/><Relationship Id="rId431" Type="http://schemas.openxmlformats.org/officeDocument/2006/relationships/oleObject" Target="embeddings/oleObject176.bin"/><Relationship Id="rId473" Type="http://schemas.openxmlformats.org/officeDocument/2006/relationships/oleObject" Target="embeddings/oleObject197.bin"/><Relationship Id="rId529" Type="http://schemas.openxmlformats.org/officeDocument/2006/relationships/image" Target="media/image290.wmf"/><Relationship Id="rId680" Type="http://schemas.openxmlformats.org/officeDocument/2006/relationships/image" Target="http://upload.wikimedia.org/math/8/1/b/81b327d5bc508a314692b58a3970db11.png" TargetMode="External"/><Relationship Id="rId30" Type="http://schemas.openxmlformats.org/officeDocument/2006/relationships/image" Target="media/image17.png"/><Relationship Id="rId126" Type="http://schemas.openxmlformats.org/officeDocument/2006/relationships/oleObject" Target="embeddings/_________Microsoft_Visio_2003_20101.vsd"/><Relationship Id="rId168" Type="http://schemas.openxmlformats.org/officeDocument/2006/relationships/oleObject" Target="embeddings/oleObject48.bin"/><Relationship Id="rId333" Type="http://schemas.openxmlformats.org/officeDocument/2006/relationships/image" Target="media/image196.wmf"/><Relationship Id="rId540" Type="http://schemas.openxmlformats.org/officeDocument/2006/relationships/oleObject" Target="embeddings/oleObject234.bin"/><Relationship Id="rId72" Type="http://schemas.openxmlformats.org/officeDocument/2006/relationships/image" Target="media/image57.png"/><Relationship Id="rId375" Type="http://schemas.openxmlformats.org/officeDocument/2006/relationships/image" Target="media/image217.wmf"/><Relationship Id="rId582" Type="http://schemas.openxmlformats.org/officeDocument/2006/relationships/oleObject" Target="embeddings/oleObject257.bin"/><Relationship Id="rId638" Type="http://schemas.openxmlformats.org/officeDocument/2006/relationships/image" Target="media/image341.wmf"/><Relationship Id="rId3" Type="http://schemas.openxmlformats.org/officeDocument/2006/relationships/styles" Target="styles.xml"/><Relationship Id="rId235" Type="http://schemas.openxmlformats.org/officeDocument/2006/relationships/image" Target="media/image142.wmf"/><Relationship Id="rId277" Type="http://schemas.openxmlformats.org/officeDocument/2006/relationships/image" Target="media/image164.wmf"/><Relationship Id="rId400" Type="http://schemas.openxmlformats.org/officeDocument/2006/relationships/oleObject" Target="embeddings/oleObject160.bin"/><Relationship Id="rId442" Type="http://schemas.openxmlformats.org/officeDocument/2006/relationships/image" Target="media/image250.wmf"/><Relationship Id="rId484" Type="http://schemas.openxmlformats.org/officeDocument/2006/relationships/image" Target="media/image271.wmf"/><Relationship Id="rId137" Type="http://schemas.openxmlformats.org/officeDocument/2006/relationships/image" Target="media/image95.wmf"/><Relationship Id="rId302" Type="http://schemas.openxmlformats.org/officeDocument/2006/relationships/oleObject" Target="embeddings/oleObject115.bin"/><Relationship Id="rId344" Type="http://schemas.openxmlformats.org/officeDocument/2006/relationships/oleObject" Target="embeddings/oleObject132.bin"/><Relationship Id="rId691" Type="http://schemas.openxmlformats.org/officeDocument/2006/relationships/image" Target="media/image370.png"/><Relationship Id="rId41" Type="http://schemas.openxmlformats.org/officeDocument/2006/relationships/image" Target="media/image28.png"/><Relationship Id="rId83" Type="http://schemas.openxmlformats.org/officeDocument/2006/relationships/oleObject" Target="embeddings/oleObject9.bin"/><Relationship Id="rId179" Type="http://schemas.openxmlformats.org/officeDocument/2006/relationships/image" Target="media/image116.wmf"/><Relationship Id="rId386" Type="http://schemas.openxmlformats.org/officeDocument/2006/relationships/oleObject" Target="embeddings/oleObject153.bin"/><Relationship Id="rId551" Type="http://schemas.openxmlformats.org/officeDocument/2006/relationships/oleObject" Target="embeddings/oleObject241.bin"/><Relationship Id="rId593" Type="http://schemas.openxmlformats.org/officeDocument/2006/relationships/image" Target="media/image320.wmf"/><Relationship Id="rId607" Type="http://schemas.openxmlformats.org/officeDocument/2006/relationships/image" Target="media/image327.wmf"/><Relationship Id="rId649" Type="http://schemas.openxmlformats.org/officeDocument/2006/relationships/image" Target="media/image346.emf"/><Relationship Id="rId190" Type="http://schemas.openxmlformats.org/officeDocument/2006/relationships/image" Target="media/image121.wmf"/><Relationship Id="rId204" Type="http://schemas.openxmlformats.org/officeDocument/2006/relationships/image" Target="media/image128.wmf"/><Relationship Id="rId246" Type="http://schemas.openxmlformats.org/officeDocument/2006/relationships/oleObject" Target="embeddings/oleObject89.bin"/><Relationship Id="rId288" Type="http://schemas.openxmlformats.org/officeDocument/2006/relationships/oleObject" Target="embeddings/oleObject109.bin"/><Relationship Id="rId411" Type="http://schemas.openxmlformats.org/officeDocument/2006/relationships/oleObject" Target="embeddings/oleObject166.bin"/><Relationship Id="rId453" Type="http://schemas.openxmlformats.org/officeDocument/2006/relationships/oleObject" Target="embeddings/oleObject187.bin"/><Relationship Id="rId509" Type="http://schemas.openxmlformats.org/officeDocument/2006/relationships/image" Target="media/image282.wmf"/><Relationship Id="rId660" Type="http://schemas.openxmlformats.org/officeDocument/2006/relationships/image" Target="media/image354.png"/><Relationship Id="rId106" Type="http://schemas.openxmlformats.org/officeDocument/2006/relationships/oleObject" Target="embeddings/oleObject20.bin"/><Relationship Id="rId313" Type="http://schemas.openxmlformats.org/officeDocument/2006/relationships/image" Target="media/image183.gif"/><Relationship Id="rId495" Type="http://schemas.openxmlformats.org/officeDocument/2006/relationships/oleObject" Target="embeddings/oleObject208.bin"/><Relationship Id="rId10" Type="http://schemas.openxmlformats.org/officeDocument/2006/relationships/oleObject" Target="embeddings/oleObject1.bin"/><Relationship Id="rId52" Type="http://schemas.openxmlformats.org/officeDocument/2006/relationships/image" Target="media/image39.png"/><Relationship Id="rId94" Type="http://schemas.openxmlformats.org/officeDocument/2006/relationships/image" Target="media/image73.wmf"/><Relationship Id="rId148" Type="http://schemas.openxmlformats.org/officeDocument/2006/relationships/oleObject" Target="embeddings/oleObject39.bin"/><Relationship Id="rId355" Type="http://schemas.openxmlformats.org/officeDocument/2006/relationships/image" Target="media/image207.wmf"/><Relationship Id="rId397" Type="http://schemas.openxmlformats.org/officeDocument/2006/relationships/image" Target="media/image228.wmf"/><Relationship Id="rId520" Type="http://schemas.openxmlformats.org/officeDocument/2006/relationships/oleObject" Target="embeddings/oleObject224.bin"/><Relationship Id="rId562" Type="http://schemas.openxmlformats.org/officeDocument/2006/relationships/oleObject" Target="embeddings/oleObject246.bin"/><Relationship Id="rId618" Type="http://schemas.openxmlformats.org/officeDocument/2006/relationships/image" Target="media/image332.wmf"/><Relationship Id="rId215" Type="http://schemas.openxmlformats.org/officeDocument/2006/relationships/oleObject" Target="embeddings/oleObject72.bin"/><Relationship Id="rId257" Type="http://schemas.openxmlformats.org/officeDocument/2006/relationships/image" Target="media/image153.wmf"/><Relationship Id="rId422" Type="http://schemas.openxmlformats.org/officeDocument/2006/relationships/image" Target="media/image240.wmf"/><Relationship Id="rId464" Type="http://schemas.openxmlformats.org/officeDocument/2006/relationships/image" Target="media/image261.wmf"/><Relationship Id="rId299" Type="http://schemas.openxmlformats.org/officeDocument/2006/relationships/image" Target="media/image176.wmf"/><Relationship Id="rId63" Type="http://schemas.openxmlformats.org/officeDocument/2006/relationships/oleObject" Target="embeddings/oleObject8.bin"/><Relationship Id="rId159" Type="http://schemas.openxmlformats.org/officeDocument/2006/relationships/image" Target="media/image106.wmf"/><Relationship Id="rId366" Type="http://schemas.openxmlformats.org/officeDocument/2006/relationships/oleObject" Target="embeddings/oleObject143.bin"/><Relationship Id="rId573" Type="http://schemas.openxmlformats.org/officeDocument/2006/relationships/oleObject" Target="embeddings/oleObject252.bin"/><Relationship Id="rId226" Type="http://schemas.openxmlformats.org/officeDocument/2006/relationships/oleObject" Target="embeddings/oleObject78.bin"/><Relationship Id="rId433" Type="http://schemas.openxmlformats.org/officeDocument/2006/relationships/oleObject" Target="embeddings/oleObject177.bin"/><Relationship Id="rId640" Type="http://schemas.openxmlformats.org/officeDocument/2006/relationships/image" Target="media/image342.wmf"/><Relationship Id="rId74" Type="http://schemas.openxmlformats.org/officeDocument/2006/relationships/image" Target="media/image59.png"/><Relationship Id="rId377" Type="http://schemas.openxmlformats.org/officeDocument/2006/relationships/image" Target="media/image218.wmf"/><Relationship Id="rId500" Type="http://schemas.openxmlformats.org/officeDocument/2006/relationships/oleObject" Target="embeddings/oleObject211.bin"/><Relationship Id="rId584" Type="http://schemas.openxmlformats.org/officeDocument/2006/relationships/oleObject" Target="embeddings/oleObject258.bin"/><Relationship Id="rId5" Type="http://schemas.openxmlformats.org/officeDocument/2006/relationships/webSettings" Target="webSettings.xml"/><Relationship Id="rId237" Type="http://schemas.openxmlformats.org/officeDocument/2006/relationships/image" Target="media/image143.wmf"/><Relationship Id="rId444" Type="http://schemas.openxmlformats.org/officeDocument/2006/relationships/image" Target="media/image251.wmf"/><Relationship Id="rId651" Type="http://schemas.openxmlformats.org/officeDocument/2006/relationships/image" Target="media/image348.png"/><Relationship Id="rId290" Type="http://schemas.openxmlformats.org/officeDocument/2006/relationships/oleObject" Target="embeddings/oleObject110.bin"/><Relationship Id="rId304" Type="http://schemas.openxmlformats.org/officeDocument/2006/relationships/oleObject" Target="embeddings/oleObject116.bin"/><Relationship Id="rId388" Type="http://schemas.openxmlformats.org/officeDocument/2006/relationships/oleObject" Target="embeddings/oleObject154.bin"/><Relationship Id="rId511" Type="http://schemas.openxmlformats.org/officeDocument/2006/relationships/image" Target="media/image283.wmf"/><Relationship Id="rId609" Type="http://schemas.openxmlformats.org/officeDocument/2006/relationships/oleObject" Target="embeddings/oleObject271.bin"/><Relationship Id="rId85" Type="http://schemas.openxmlformats.org/officeDocument/2006/relationships/oleObject" Target="embeddings/oleObject10.bin"/><Relationship Id="rId150" Type="http://schemas.openxmlformats.org/officeDocument/2006/relationships/oleObject" Target="embeddings/oleObject40.bin"/><Relationship Id="rId595" Type="http://schemas.openxmlformats.org/officeDocument/2006/relationships/image" Target="media/image321.wmf"/><Relationship Id="rId248" Type="http://schemas.openxmlformats.org/officeDocument/2006/relationships/oleObject" Target="embeddings/oleObject90.bin"/><Relationship Id="rId455" Type="http://schemas.openxmlformats.org/officeDocument/2006/relationships/oleObject" Target="embeddings/oleObject188.bin"/><Relationship Id="rId662" Type="http://schemas.openxmlformats.org/officeDocument/2006/relationships/oleObject" Target="embeddings/oleObject296.bin"/><Relationship Id="rId12" Type="http://schemas.openxmlformats.org/officeDocument/2006/relationships/oleObject" Target="embeddings/oleObject2.bin"/><Relationship Id="rId108" Type="http://schemas.openxmlformats.org/officeDocument/2006/relationships/oleObject" Target="embeddings/oleObject21.bin"/><Relationship Id="rId315" Type="http://schemas.openxmlformats.org/officeDocument/2006/relationships/image" Target="media/image185.gif"/><Relationship Id="rId522" Type="http://schemas.openxmlformats.org/officeDocument/2006/relationships/oleObject" Target="embeddings/oleObject225.bin"/><Relationship Id="rId96" Type="http://schemas.openxmlformats.org/officeDocument/2006/relationships/image" Target="media/image74.wmf"/><Relationship Id="rId161" Type="http://schemas.openxmlformats.org/officeDocument/2006/relationships/image" Target="media/image107.wmf"/><Relationship Id="rId399" Type="http://schemas.openxmlformats.org/officeDocument/2006/relationships/image" Target="media/image229.wmf"/><Relationship Id="rId259" Type="http://schemas.openxmlformats.org/officeDocument/2006/relationships/image" Target="media/image154.wmf"/><Relationship Id="rId466" Type="http://schemas.openxmlformats.org/officeDocument/2006/relationships/image" Target="media/image262.wmf"/><Relationship Id="rId673" Type="http://schemas.openxmlformats.org/officeDocument/2006/relationships/image" Target="media/image361.wmf"/><Relationship Id="rId23" Type="http://schemas.openxmlformats.org/officeDocument/2006/relationships/oleObject" Target="embeddings/oleObject5.bin"/><Relationship Id="rId119" Type="http://schemas.openxmlformats.org/officeDocument/2006/relationships/image" Target="media/image86.wmf"/><Relationship Id="rId326" Type="http://schemas.openxmlformats.org/officeDocument/2006/relationships/oleObject" Target="embeddings/oleObject123.bin"/><Relationship Id="rId533" Type="http://schemas.openxmlformats.org/officeDocument/2006/relationships/image" Target="media/image292.wmf"/><Relationship Id="rId172" Type="http://schemas.openxmlformats.org/officeDocument/2006/relationships/oleObject" Target="embeddings/oleObject50.bin"/><Relationship Id="rId477" Type="http://schemas.openxmlformats.org/officeDocument/2006/relationships/oleObject" Target="embeddings/oleObject199.bin"/><Relationship Id="rId600" Type="http://schemas.openxmlformats.org/officeDocument/2006/relationships/oleObject" Target="embeddings/oleObject266.bin"/><Relationship Id="rId684" Type="http://schemas.openxmlformats.org/officeDocument/2006/relationships/image" Target="http://upload.wikimedia.org/math/c/4/b/c4b186493525daf467841f95e0e43ced.png" TargetMode="External"/><Relationship Id="rId337" Type="http://schemas.openxmlformats.org/officeDocument/2006/relationships/image" Target="media/image198.wmf"/><Relationship Id="rId34" Type="http://schemas.openxmlformats.org/officeDocument/2006/relationships/image" Target="media/image21.png"/><Relationship Id="rId544" Type="http://schemas.openxmlformats.org/officeDocument/2006/relationships/oleObject" Target="embeddings/oleObject236.bin"/><Relationship Id="rId183" Type="http://schemas.openxmlformats.org/officeDocument/2006/relationships/oleObject" Target="embeddings/oleObject56.bin"/><Relationship Id="rId390" Type="http://schemas.openxmlformats.org/officeDocument/2006/relationships/oleObject" Target="embeddings/oleObject155.bin"/><Relationship Id="rId404" Type="http://schemas.openxmlformats.org/officeDocument/2006/relationships/oleObject" Target="embeddings/oleObject162.bin"/><Relationship Id="rId611" Type="http://schemas.openxmlformats.org/officeDocument/2006/relationships/oleObject" Target="embeddings/oleObject272.bin"/><Relationship Id="rId250" Type="http://schemas.openxmlformats.org/officeDocument/2006/relationships/oleObject" Target="embeddings/oleObject91.bin"/><Relationship Id="rId488" Type="http://schemas.openxmlformats.org/officeDocument/2006/relationships/image" Target="media/image273.wmf"/><Relationship Id="rId695" Type="http://schemas.openxmlformats.org/officeDocument/2006/relationships/image" Target="media/image372.png"/><Relationship Id="rId45" Type="http://schemas.openxmlformats.org/officeDocument/2006/relationships/image" Target="media/image32.png"/><Relationship Id="rId110" Type="http://schemas.openxmlformats.org/officeDocument/2006/relationships/oleObject" Target="embeddings/oleObject22.bin"/><Relationship Id="rId348" Type="http://schemas.openxmlformats.org/officeDocument/2006/relationships/oleObject" Target="embeddings/oleObject134.bin"/><Relationship Id="rId555" Type="http://schemas.openxmlformats.org/officeDocument/2006/relationships/oleObject" Target="embeddings/oleObject243.bin"/><Relationship Id="rId194" Type="http://schemas.openxmlformats.org/officeDocument/2006/relationships/image" Target="media/image123.wmf"/><Relationship Id="rId208" Type="http://schemas.openxmlformats.org/officeDocument/2006/relationships/image" Target="media/image130.wmf"/><Relationship Id="rId415" Type="http://schemas.openxmlformats.org/officeDocument/2006/relationships/oleObject" Target="embeddings/oleObject168.bin"/><Relationship Id="rId622" Type="http://schemas.openxmlformats.org/officeDocument/2006/relationships/oleObject" Target="embeddings/oleObject278.bin"/><Relationship Id="rId261" Type="http://schemas.openxmlformats.org/officeDocument/2006/relationships/image" Target="media/image155.wmf"/><Relationship Id="rId499" Type="http://schemas.openxmlformats.org/officeDocument/2006/relationships/oleObject" Target="embeddings/oleObject210.bin"/><Relationship Id="rId56" Type="http://schemas.openxmlformats.org/officeDocument/2006/relationships/image" Target="media/image43.png"/><Relationship Id="rId359" Type="http://schemas.openxmlformats.org/officeDocument/2006/relationships/image" Target="media/image209.wmf"/><Relationship Id="rId566" Type="http://schemas.openxmlformats.org/officeDocument/2006/relationships/oleObject" Target="embeddings/oleObject248.bin"/><Relationship Id="rId121" Type="http://schemas.openxmlformats.org/officeDocument/2006/relationships/image" Target="media/image87.wmf"/><Relationship Id="rId219" Type="http://schemas.openxmlformats.org/officeDocument/2006/relationships/oleObject" Target="embeddings/oleObject74.bin"/><Relationship Id="rId426" Type="http://schemas.openxmlformats.org/officeDocument/2006/relationships/image" Target="media/image242.wmf"/><Relationship Id="rId633" Type="http://schemas.openxmlformats.org/officeDocument/2006/relationships/image" Target="media/image339.wmf"/><Relationship Id="rId67" Type="http://schemas.openxmlformats.org/officeDocument/2006/relationships/image" Target="media/image52.png"/><Relationship Id="rId272" Type="http://schemas.openxmlformats.org/officeDocument/2006/relationships/image" Target="media/image161.png"/><Relationship Id="rId577" Type="http://schemas.openxmlformats.org/officeDocument/2006/relationships/oleObject" Target="embeddings/oleObject254.bin"/><Relationship Id="rId132" Type="http://schemas.openxmlformats.org/officeDocument/2006/relationships/oleObject" Target="embeddings/oleObject31.bin"/><Relationship Id="rId437" Type="http://schemas.openxmlformats.org/officeDocument/2006/relationships/oleObject" Target="embeddings/oleObject179.bin"/><Relationship Id="rId644" Type="http://schemas.openxmlformats.org/officeDocument/2006/relationships/oleObject" Target="embeddings/oleObject290.bin"/><Relationship Id="rId283" Type="http://schemas.openxmlformats.org/officeDocument/2006/relationships/image" Target="media/image167.wmf"/><Relationship Id="rId490" Type="http://schemas.openxmlformats.org/officeDocument/2006/relationships/image" Target="media/image274.wmf"/><Relationship Id="rId504" Type="http://schemas.openxmlformats.org/officeDocument/2006/relationships/oleObject" Target="embeddings/oleObject214.bin"/><Relationship Id="rId78" Type="http://schemas.openxmlformats.org/officeDocument/2006/relationships/image" Target="media/image63.png"/><Relationship Id="rId143" Type="http://schemas.openxmlformats.org/officeDocument/2006/relationships/image" Target="media/image98.wmf"/><Relationship Id="rId350" Type="http://schemas.openxmlformats.org/officeDocument/2006/relationships/oleObject" Target="embeddings/oleObject135.bin"/><Relationship Id="rId588" Type="http://schemas.openxmlformats.org/officeDocument/2006/relationships/oleObject" Target="embeddings/oleObject260.bin"/><Relationship Id="rId9" Type="http://schemas.openxmlformats.org/officeDocument/2006/relationships/image" Target="media/image2.wmf"/><Relationship Id="rId210" Type="http://schemas.openxmlformats.org/officeDocument/2006/relationships/image" Target="media/image131.wmf"/><Relationship Id="rId448" Type="http://schemas.openxmlformats.org/officeDocument/2006/relationships/image" Target="media/image253.wmf"/><Relationship Id="rId655" Type="http://schemas.openxmlformats.org/officeDocument/2006/relationships/oleObject" Target="embeddings/oleObject294.bin"/><Relationship Id="rId294" Type="http://schemas.openxmlformats.org/officeDocument/2006/relationships/image" Target="media/image173.png"/><Relationship Id="rId308" Type="http://schemas.openxmlformats.org/officeDocument/2006/relationships/oleObject" Target="embeddings/oleObject118.bin"/><Relationship Id="rId515" Type="http://schemas.openxmlformats.org/officeDocument/2006/relationships/oleObject" Target="embeddings/oleObject220.bin"/><Relationship Id="rId89" Type="http://schemas.openxmlformats.org/officeDocument/2006/relationships/oleObject" Target="embeddings/oleObject12.bin"/><Relationship Id="rId154" Type="http://schemas.openxmlformats.org/officeDocument/2006/relationships/oleObject" Target="embeddings/oleObject42.bin"/><Relationship Id="rId361" Type="http://schemas.openxmlformats.org/officeDocument/2006/relationships/image" Target="media/image210.wmf"/><Relationship Id="rId599" Type="http://schemas.openxmlformats.org/officeDocument/2006/relationships/image" Target="media/image323.wmf"/><Relationship Id="rId459" Type="http://schemas.openxmlformats.org/officeDocument/2006/relationships/oleObject" Target="embeddings/oleObject190.bin"/><Relationship Id="rId666" Type="http://schemas.openxmlformats.org/officeDocument/2006/relationships/oleObject" Target="embeddings/oleObject298.bin"/><Relationship Id="rId16" Type="http://schemas.openxmlformats.org/officeDocument/2006/relationships/image" Target="media/image7.png"/><Relationship Id="rId221" Type="http://schemas.openxmlformats.org/officeDocument/2006/relationships/oleObject" Target="embeddings/oleObject75.bin"/><Relationship Id="rId319" Type="http://schemas.openxmlformats.org/officeDocument/2006/relationships/image" Target="media/image189.gif"/><Relationship Id="rId526" Type="http://schemas.openxmlformats.org/officeDocument/2006/relationships/oleObject" Target="embeddings/oleObject227.bin"/><Relationship Id="rId165" Type="http://schemas.openxmlformats.org/officeDocument/2006/relationships/image" Target="media/image109.wmf"/><Relationship Id="rId372" Type="http://schemas.openxmlformats.org/officeDocument/2006/relationships/oleObject" Target="embeddings/oleObject146.bin"/><Relationship Id="rId677" Type="http://schemas.openxmlformats.org/officeDocument/2006/relationships/image" Target="media/image363.png"/><Relationship Id="rId232" Type="http://schemas.openxmlformats.org/officeDocument/2006/relationships/image" Target="media/image141.wmf"/><Relationship Id="rId27" Type="http://schemas.openxmlformats.org/officeDocument/2006/relationships/image" Target="media/image14.png"/><Relationship Id="rId537" Type="http://schemas.openxmlformats.org/officeDocument/2006/relationships/image" Target="media/image294.wmf"/><Relationship Id="rId80" Type="http://schemas.openxmlformats.org/officeDocument/2006/relationships/image" Target="media/image65.png"/><Relationship Id="rId176" Type="http://schemas.openxmlformats.org/officeDocument/2006/relationships/oleObject" Target="embeddings/oleObject52.bin"/><Relationship Id="rId383" Type="http://schemas.openxmlformats.org/officeDocument/2006/relationships/image" Target="media/image221.wmf"/><Relationship Id="rId590" Type="http://schemas.openxmlformats.org/officeDocument/2006/relationships/oleObject" Target="embeddings/oleObject261.bin"/><Relationship Id="rId604" Type="http://schemas.openxmlformats.org/officeDocument/2006/relationships/oleObject" Target="embeddings/oleObject268.bin"/><Relationship Id="rId243" Type="http://schemas.openxmlformats.org/officeDocument/2006/relationships/image" Target="media/image146.wmf"/><Relationship Id="rId450" Type="http://schemas.openxmlformats.org/officeDocument/2006/relationships/image" Target="media/image254.wmf"/><Relationship Id="rId688" Type="http://schemas.openxmlformats.org/officeDocument/2006/relationships/image" Target="http://upload.wikimedia.org/math/f/8/2/f82c27e5657a410ab8c18d5ced35c36c.png" TargetMode="External"/><Relationship Id="rId38" Type="http://schemas.openxmlformats.org/officeDocument/2006/relationships/image" Target="media/image25.png"/><Relationship Id="rId103" Type="http://schemas.openxmlformats.org/officeDocument/2006/relationships/image" Target="media/image78.wmf"/><Relationship Id="rId310" Type="http://schemas.openxmlformats.org/officeDocument/2006/relationships/oleObject" Target="embeddings/oleObject119.bin"/><Relationship Id="rId548" Type="http://schemas.openxmlformats.org/officeDocument/2006/relationships/oleObject" Target="embeddings/oleObject239.bin"/><Relationship Id="rId91" Type="http://schemas.openxmlformats.org/officeDocument/2006/relationships/oleObject" Target="embeddings/oleObject13.bin"/><Relationship Id="rId187" Type="http://schemas.openxmlformats.org/officeDocument/2006/relationships/oleObject" Target="embeddings/oleObject58.bin"/><Relationship Id="rId394" Type="http://schemas.openxmlformats.org/officeDocument/2006/relationships/oleObject" Target="embeddings/oleObject157.bin"/><Relationship Id="rId408" Type="http://schemas.openxmlformats.org/officeDocument/2006/relationships/image" Target="media/image233.wmf"/><Relationship Id="rId615" Type="http://schemas.openxmlformats.org/officeDocument/2006/relationships/oleObject" Target="embeddings/oleObject274.bin"/><Relationship Id="rId254" Type="http://schemas.openxmlformats.org/officeDocument/2006/relationships/oleObject" Target="embeddings/oleObject93.bin"/><Relationship Id="rId49" Type="http://schemas.openxmlformats.org/officeDocument/2006/relationships/image" Target="media/image36.png"/><Relationship Id="rId114" Type="http://schemas.openxmlformats.org/officeDocument/2006/relationships/oleObject" Target="embeddings/oleObject24.bin"/><Relationship Id="rId461" Type="http://schemas.openxmlformats.org/officeDocument/2006/relationships/oleObject" Target="embeddings/oleObject191.bin"/><Relationship Id="rId559" Type="http://schemas.openxmlformats.org/officeDocument/2006/relationships/image" Target="media/image304.wmf"/><Relationship Id="rId198" Type="http://schemas.openxmlformats.org/officeDocument/2006/relationships/image" Target="media/image125.wmf"/><Relationship Id="rId321" Type="http://schemas.openxmlformats.org/officeDocument/2006/relationships/image" Target="media/image190.wmf"/><Relationship Id="rId419" Type="http://schemas.openxmlformats.org/officeDocument/2006/relationships/oleObject" Target="embeddings/oleObject170.bin"/><Relationship Id="rId626" Type="http://schemas.openxmlformats.org/officeDocument/2006/relationships/oleObject" Target="embeddings/oleObject28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FFE85-6A2E-42F5-9BBE-CA9966E8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Pages>68</Pages>
  <Words>17600</Words>
  <Characters>100325</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149</cp:revision>
  <dcterms:created xsi:type="dcterms:W3CDTF">2021-12-12T07:28:00Z</dcterms:created>
  <dcterms:modified xsi:type="dcterms:W3CDTF">2022-03-14T12:01:00Z</dcterms:modified>
</cp:coreProperties>
</file>