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A1" w:rsidRPr="00AD43E8" w:rsidRDefault="001F08A1" w:rsidP="00D67CCA">
      <w:pPr>
        <w:pStyle w:val="Title"/>
        <w:spacing w:line="232" w:lineRule="auto"/>
        <w:ind w:firstLine="720"/>
        <w:rPr>
          <w:b/>
          <w:szCs w:val="28"/>
          <w:lang w:val="uk-UA"/>
        </w:rPr>
      </w:pPr>
      <w:r w:rsidRPr="00AD43E8">
        <w:rPr>
          <w:b/>
          <w:szCs w:val="28"/>
        </w:rPr>
        <w:t>УПРАВЛІННЯ ПРОЕКТАМИ</w:t>
      </w:r>
      <w:r w:rsidRPr="00AD43E8">
        <w:rPr>
          <w:b/>
          <w:spacing w:val="1"/>
          <w:szCs w:val="28"/>
        </w:rPr>
        <w:t xml:space="preserve"> </w:t>
      </w:r>
      <w:r w:rsidRPr="00AD43E8">
        <w:rPr>
          <w:b/>
          <w:szCs w:val="28"/>
        </w:rPr>
        <w:t xml:space="preserve">ПІДПРИЄМСТВА ІЗ </w:t>
      </w:r>
    </w:p>
    <w:p w:rsidR="001F08A1" w:rsidRPr="00AD43E8" w:rsidRDefault="001F08A1" w:rsidP="00D67CCA">
      <w:pPr>
        <w:pStyle w:val="Title"/>
        <w:spacing w:line="232" w:lineRule="auto"/>
        <w:ind w:firstLine="720"/>
        <w:rPr>
          <w:b/>
          <w:szCs w:val="28"/>
          <w:lang w:val="uk-UA"/>
        </w:rPr>
      </w:pPr>
      <w:r w:rsidRPr="00AD43E8">
        <w:rPr>
          <w:b/>
          <w:szCs w:val="28"/>
        </w:rPr>
        <w:t>ВИКОРИСТАННЯМ</w:t>
      </w:r>
      <w:r w:rsidRPr="00AD43E8">
        <w:rPr>
          <w:b/>
          <w:szCs w:val="28"/>
          <w:lang w:val="uk-UA"/>
        </w:rPr>
        <w:t xml:space="preserve"> </w:t>
      </w:r>
      <w:r w:rsidRPr="00AD43E8">
        <w:rPr>
          <w:b/>
          <w:spacing w:val="-214"/>
          <w:szCs w:val="28"/>
        </w:rPr>
        <w:t xml:space="preserve"> </w:t>
      </w:r>
      <w:r w:rsidRPr="00AD43E8">
        <w:rPr>
          <w:b/>
          <w:szCs w:val="28"/>
        </w:rPr>
        <w:t>ІНФОРМАЦІЙНИХ</w:t>
      </w:r>
      <w:r w:rsidRPr="00AD43E8">
        <w:rPr>
          <w:b/>
          <w:spacing w:val="-4"/>
          <w:szCs w:val="28"/>
        </w:rPr>
        <w:t xml:space="preserve"> </w:t>
      </w:r>
      <w:r w:rsidRPr="00AD43E8">
        <w:rPr>
          <w:b/>
          <w:szCs w:val="28"/>
        </w:rPr>
        <w:t>ТЕХНОЛОГІЙ</w:t>
      </w:r>
    </w:p>
    <w:p w:rsidR="001F08A1" w:rsidRPr="00F20404" w:rsidRDefault="001F08A1" w:rsidP="00D67CCA">
      <w:pPr>
        <w:pStyle w:val="Title"/>
        <w:spacing w:line="232" w:lineRule="auto"/>
        <w:ind w:firstLine="720"/>
        <w:jc w:val="right"/>
        <w:rPr>
          <w:b/>
          <w:i/>
          <w:szCs w:val="28"/>
          <w:lang w:val="uk-UA"/>
        </w:rPr>
      </w:pPr>
      <w:r w:rsidRPr="00F20404">
        <w:rPr>
          <w:b/>
          <w:i/>
          <w:szCs w:val="28"/>
          <w:lang w:val="uk-UA"/>
        </w:rPr>
        <w:t>Науменко Є. О.</w:t>
      </w:r>
    </w:p>
    <w:p w:rsidR="001F08A1" w:rsidRPr="00F20404" w:rsidRDefault="001F08A1" w:rsidP="00D67CCA">
      <w:pPr>
        <w:pStyle w:val="Title"/>
        <w:spacing w:line="232" w:lineRule="auto"/>
        <w:ind w:firstLine="720"/>
        <w:jc w:val="right"/>
        <w:rPr>
          <w:szCs w:val="28"/>
          <w:lang w:val="uk-UA"/>
        </w:rPr>
      </w:pPr>
    </w:p>
    <w:p w:rsidR="001F08A1" w:rsidRPr="00AD43E8" w:rsidRDefault="001F08A1" w:rsidP="00D67CCA">
      <w:pPr>
        <w:pStyle w:val="BodyText"/>
        <w:ind w:firstLine="851"/>
        <w:contextualSpacing/>
        <w:jc w:val="both"/>
        <w:rPr>
          <w:sz w:val="28"/>
          <w:szCs w:val="28"/>
        </w:rPr>
      </w:pPr>
      <w:r w:rsidRPr="00F20404">
        <w:rPr>
          <w:sz w:val="28"/>
          <w:szCs w:val="28"/>
          <w:lang w:val="uk-UA"/>
        </w:rPr>
        <w:t>Як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наслідок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економічних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перетворень,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що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наразі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відбуваються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в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Укра</w:t>
      </w:r>
      <w:r w:rsidRPr="00F20404">
        <w:rPr>
          <w:sz w:val="28"/>
          <w:szCs w:val="28"/>
          <w:lang w:val="uk-UA"/>
        </w:rPr>
        <w:t>ї</w:t>
      </w:r>
      <w:r w:rsidRPr="00F20404">
        <w:rPr>
          <w:sz w:val="28"/>
          <w:szCs w:val="28"/>
          <w:lang w:val="uk-UA"/>
        </w:rPr>
        <w:t>ні,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створюються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нові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 xml:space="preserve">моделі та механізми економічних відносин. </w:t>
      </w:r>
      <w:r w:rsidRPr="00AD43E8">
        <w:rPr>
          <w:sz w:val="28"/>
          <w:szCs w:val="28"/>
        </w:rPr>
        <w:t>Відповідно, для подальшої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прибуткової діяльності підприємства необхідно виробити нові підходи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до управління проектами. Підвищення їх складності, зростання вимог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до строків, якості виконання робіт зумовлюють необхідність ефективного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управління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проектами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за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допомогою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сучасних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інформаційних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технологій.</w:t>
      </w:r>
    </w:p>
    <w:p w:rsidR="001F08A1" w:rsidRPr="00AD43E8" w:rsidRDefault="001F08A1" w:rsidP="00D67CCA">
      <w:pPr>
        <w:pStyle w:val="BodyText"/>
        <w:ind w:firstLine="851"/>
        <w:contextualSpacing/>
        <w:jc w:val="both"/>
        <w:rPr>
          <w:sz w:val="28"/>
          <w:szCs w:val="28"/>
        </w:rPr>
      </w:pPr>
      <w:r w:rsidRPr="00AD43E8">
        <w:rPr>
          <w:sz w:val="28"/>
          <w:szCs w:val="28"/>
        </w:rPr>
        <w:t xml:space="preserve">При створенні та управлінні проектами необхідно пам’ятати: </w:t>
      </w:r>
      <w:r w:rsidRPr="00AD43E8">
        <w:rPr>
          <w:i/>
          <w:sz w:val="28"/>
          <w:szCs w:val="28"/>
        </w:rPr>
        <w:t>по-</w:t>
      </w:r>
      <w:r w:rsidRPr="00AD43E8">
        <w:rPr>
          <w:i/>
          <w:spacing w:val="-3"/>
          <w:sz w:val="28"/>
          <w:szCs w:val="28"/>
        </w:rPr>
        <w:t>перше</w:t>
      </w:r>
      <w:r w:rsidRPr="00AD43E8">
        <w:rPr>
          <w:spacing w:val="-3"/>
          <w:sz w:val="28"/>
          <w:szCs w:val="28"/>
        </w:rPr>
        <w:t>,</w:t>
      </w:r>
      <w:r w:rsidRPr="00AD43E8">
        <w:rPr>
          <w:spacing w:val="-12"/>
          <w:sz w:val="28"/>
          <w:szCs w:val="28"/>
        </w:rPr>
        <w:t xml:space="preserve"> </w:t>
      </w:r>
      <w:r w:rsidRPr="00AD43E8">
        <w:rPr>
          <w:spacing w:val="-3"/>
          <w:sz w:val="28"/>
          <w:szCs w:val="28"/>
        </w:rPr>
        <w:t>вони</w:t>
      </w:r>
      <w:r w:rsidRPr="00AD43E8">
        <w:rPr>
          <w:spacing w:val="-12"/>
          <w:sz w:val="28"/>
          <w:szCs w:val="28"/>
        </w:rPr>
        <w:t xml:space="preserve"> </w:t>
      </w:r>
      <w:r w:rsidRPr="00AD43E8">
        <w:rPr>
          <w:spacing w:val="-3"/>
          <w:sz w:val="28"/>
          <w:szCs w:val="28"/>
        </w:rPr>
        <w:t>мають</w:t>
      </w:r>
      <w:r w:rsidRPr="00AD43E8">
        <w:rPr>
          <w:spacing w:val="-11"/>
          <w:sz w:val="28"/>
          <w:szCs w:val="28"/>
        </w:rPr>
        <w:t xml:space="preserve"> </w:t>
      </w:r>
      <w:r w:rsidRPr="00AD43E8">
        <w:rPr>
          <w:spacing w:val="-3"/>
          <w:sz w:val="28"/>
          <w:szCs w:val="28"/>
        </w:rPr>
        <w:t>ресурсні</w:t>
      </w:r>
      <w:r w:rsidRPr="00AD43E8">
        <w:rPr>
          <w:spacing w:val="-11"/>
          <w:sz w:val="28"/>
          <w:szCs w:val="28"/>
        </w:rPr>
        <w:t xml:space="preserve"> </w:t>
      </w:r>
      <w:r w:rsidRPr="00AD43E8">
        <w:rPr>
          <w:spacing w:val="-3"/>
          <w:sz w:val="28"/>
          <w:szCs w:val="28"/>
        </w:rPr>
        <w:t>обмеження:</w:t>
      </w:r>
      <w:r w:rsidRPr="00AD43E8">
        <w:rPr>
          <w:spacing w:val="-12"/>
          <w:sz w:val="28"/>
          <w:szCs w:val="28"/>
        </w:rPr>
        <w:t xml:space="preserve"> </w:t>
      </w:r>
      <w:r w:rsidRPr="00AD43E8">
        <w:rPr>
          <w:i/>
          <w:spacing w:val="-3"/>
          <w:sz w:val="28"/>
          <w:szCs w:val="28"/>
        </w:rPr>
        <w:t>по-друге</w:t>
      </w:r>
      <w:r w:rsidRPr="00AD43E8">
        <w:rPr>
          <w:spacing w:val="-3"/>
          <w:sz w:val="28"/>
          <w:szCs w:val="28"/>
        </w:rPr>
        <w:t>,</w:t>
      </w:r>
      <w:r w:rsidRPr="00AD43E8">
        <w:rPr>
          <w:spacing w:val="-11"/>
          <w:sz w:val="28"/>
          <w:szCs w:val="28"/>
        </w:rPr>
        <w:t xml:space="preserve"> </w:t>
      </w:r>
      <w:r w:rsidRPr="00AD43E8">
        <w:rPr>
          <w:spacing w:val="-3"/>
          <w:sz w:val="28"/>
          <w:szCs w:val="28"/>
        </w:rPr>
        <w:t>потребують</w:t>
      </w:r>
      <w:r w:rsidRPr="00AD43E8">
        <w:rPr>
          <w:spacing w:val="-11"/>
          <w:sz w:val="28"/>
          <w:szCs w:val="28"/>
        </w:rPr>
        <w:t xml:space="preserve"> </w:t>
      </w:r>
      <w:r w:rsidRPr="00AD43E8">
        <w:rPr>
          <w:spacing w:val="-2"/>
          <w:sz w:val="28"/>
          <w:szCs w:val="28"/>
        </w:rPr>
        <w:t>постійного</w:t>
      </w:r>
      <w:r w:rsidRPr="00AD43E8">
        <w:rPr>
          <w:spacing w:val="-58"/>
          <w:sz w:val="28"/>
          <w:szCs w:val="28"/>
        </w:rPr>
        <w:t xml:space="preserve"> </w:t>
      </w:r>
      <w:r w:rsidRPr="00AD43E8">
        <w:rPr>
          <w:spacing w:val="-6"/>
          <w:sz w:val="28"/>
          <w:szCs w:val="28"/>
        </w:rPr>
        <w:t>контролю;</w:t>
      </w:r>
      <w:r w:rsidRPr="00AD43E8">
        <w:rPr>
          <w:spacing w:val="-12"/>
          <w:sz w:val="28"/>
          <w:szCs w:val="28"/>
        </w:rPr>
        <w:t xml:space="preserve"> </w:t>
      </w:r>
      <w:r w:rsidRPr="00AD43E8">
        <w:rPr>
          <w:i/>
          <w:spacing w:val="-6"/>
          <w:sz w:val="28"/>
          <w:szCs w:val="28"/>
        </w:rPr>
        <w:t>по-третє</w:t>
      </w:r>
      <w:r w:rsidRPr="00AD43E8">
        <w:rPr>
          <w:spacing w:val="-6"/>
          <w:sz w:val="28"/>
          <w:szCs w:val="28"/>
        </w:rPr>
        <w:t>,</w:t>
      </w:r>
      <w:r w:rsidRPr="00AD43E8">
        <w:rPr>
          <w:spacing w:val="-12"/>
          <w:sz w:val="28"/>
          <w:szCs w:val="28"/>
        </w:rPr>
        <w:t xml:space="preserve"> </w:t>
      </w:r>
      <w:r w:rsidRPr="00AD43E8">
        <w:rPr>
          <w:spacing w:val="-6"/>
          <w:sz w:val="28"/>
          <w:szCs w:val="28"/>
        </w:rPr>
        <w:t>важливим</w:t>
      </w:r>
      <w:r w:rsidRPr="00AD43E8">
        <w:rPr>
          <w:spacing w:val="-11"/>
          <w:sz w:val="28"/>
          <w:szCs w:val="28"/>
        </w:rPr>
        <w:t xml:space="preserve"> </w:t>
      </w:r>
      <w:r w:rsidRPr="00AD43E8">
        <w:rPr>
          <w:spacing w:val="-6"/>
          <w:sz w:val="28"/>
          <w:szCs w:val="28"/>
        </w:rPr>
        <w:t>фактором</w:t>
      </w:r>
      <w:r w:rsidRPr="00AD43E8">
        <w:rPr>
          <w:spacing w:val="-10"/>
          <w:sz w:val="28"/>
          <w:szCs w:val="28"/>
        </w:rPr>
        <w:t xml:space="preserve"> </w:t>
      </w:r>
      <w:r w:rsidRPr="00AD43E8">
        <w:rPr>
          <w:spacing w:val="-6"/>
          <w:sz w:val="28"/>
          <w:szCs w:val="28"/>
        </w:rPr>
        <w:t>виступає</w:t>
      </w:r>
      <w:r w:rsidRPr="00AD43E8">
        <w:rPr>
          <w:spacing w:val="-12"/>
          <w:sz w:val="28"/>
          <w:szCs w:val="28"/>
        </w:rPr>
        <w:t xml:space="preserve"> </w:t>
      </w:r>
      <w:r w:rsidRPr="00AD43E8">
        <w:rPr>
          <w:spacing w:val="-5"/>
          <w:sz w:val="28"/>
          <w:szCs w:val="28"/>
        </w:rPr>
        <w:t>час.</w:t>
      </w:r>
    </w:p>
    <w:p w:rsidR="001F08A1" w:rsidRPr="00AD43E8" w:rsidRDefault="001F08A1" w:rsidP="00D67CCA">
      <w:pPr>
        <w:pStyle w:val="BodyText"/>
        <w:ind w:firstLine="851"/>
        <w:contextualSpacing/>
        <w:jc w:val="both"/>
        <w:rPr>
          <w:sz w:val="28"/>
          <w:szCs w:val="28"/>
        </w:rPr>
      </w:pPr>
      <w:r w:rsidRPr="00AD43E8">
        <w:rPr>
          <w:sz w:val="28"/>
          <w:szCs w:val="28"/>
        </w:rPr>
        <w:t>Існують різноманітні підходи до класифікації проектів. Найваж-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ливішою класифікаційною ознакою для цього дослідження виступає</w:t>
      </w:r>
      <w:r w:rsidRPr="00AD43E8">
        <w:rPr>
          <w:spacing w:val="1"/>
          <w:sz w:val="28"/>
          <w:szCs w:val="28"/>
        </w:rPr>
        <w:t xml:space="preserve"> </w:t>
      </w:r>
      <w:r w:rsidRPr="00AD43E8">
        <w:rPr>
          <w:sz w:val="28"/>
          <w:szCs w:val="28"/>
        </w:rPr>
        <w:t>ступінь</w:t>
      </w:r>
      <w:r w:rsidRPr="00AD43E8">
        <w:rPr>
          <w:spacing w:val="-1"/>
          <w:sz w:val="28"/>
          <w:szCs w:val="28"/>
        </w:rPr>
        <w:t xml:space="preserve"> </w:t>
      </w:r>
      <w:r w:rsidRPr="00AD43E8">
        <w:rPr>
          <w:sz w:val="28"/>
          <w:szCs w:val="28"/>
        </w:rPr>
        <w:t>складності</w:t>
      </w:r>
      <w:r w:rsidRPr="00AD43E8">
        <w:rPr>
          <w:spacing w:val="2"/>
          <w:sz w:val="28"/>
          <w:szCs w:val="28"/>
        </w:rPr>
        <w:t xml:space="preserve"> </w:t>
      </w:r>
      <w:r w:rsidRPr="00AD43E8">
        <w:rPr>
          <w:sz w:val="28"/>
          <w:szCs w:val="28"/>
        </w:rPr>
        <w:t>(клас) проекту.</w:t>
      </w:r>
    </w:p>
    <w:p w:rsidR="001F08A1" w:rsidRPr="00AD43E8" w:rsidRDefault="001F08A1" w:rsidP="00D67CCA">
      <w:pPr>
        <w:pStyle w:val="BodyText"/>
        <w:ind w:firstLine="851"/>
        <w:contextualSpacing/>
        <w:jc w:val="both"/>
        <w:rPr>
          <w:sz w:val="28"/>
          <w:szCs w:val="28"/>
        </w:rPr>
      </w:pPr>
      <w:r w:rsidRPr="00AD43E8">
        <w:rPr>
          <w:sz w:val="28"/>
          <w:szCs w:val="28"/>
        </w:rPr>
        <w:t>Проекти</w:t>
      </w:r>
      <w:r w:rsidRPr="00AD43E8">
        <w:rPr>
          <w:spacing w:val="-5"/>
          <w:sz w:val="28"/>
          <w:szCs w:val="28"/>
        </w:rPr>
        <w:t xml:space="preserve"> </w:t>
      </w:r>
      <w:r w:rsidRPr="00AD43E8">
        <w:rPr>
          <w:sz w:val="28"/>
          <w:szCs w:val="28"/>
        </w:rPr>
        <w:t>поділяють</w:t>
      </w:r>
      <w:r w:rsidRPr="00AD43E8">
        <w:rPr>
          <w:spacing w:val="-4"/>
          <w:sz w:val="28"/>
          <w:szCs w:val="28"/>
        </w:rPr>
        <w:t xml:space="preserve"> </w:t>
      </w:r>
      <w:r w:rsidRPr="00AD43E8">
        <w:rPr>
          <w:sz w:val="28"/>
          <w:szCs w:val="28"/>
        </w:rPr>
        <w:t>таким</w:t>
      </w:r>
      <w:r w:rsidRPr="00AD43E8">
        <w:rPr>
          <w:spacing w:val="-4"/>
          <w:sz w:val="28"/>
          <w:szCs w:val="28"/>
        </w:rPr>
        <w:t xml:space="preserve"> </w:t>
      </w:r>
      <w:r w:rsidRPr="00AD43E8">
        <w:rPr>
          <w:sz w:val="28"/>
          <w:szCs w:val="28"/>
        </w:rPr>
        <w:t>чином:</w:t>
      </w:r>
    </w:p>
    <w:p w:rsidR="001F08A1" w:rsidRPr="00AD43E8" w:rsidRDefault="001F08A1" w:rsidP="00D67CCA">
      <w:pPr>
        <w:pStyle w:val="ListParagraph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AD43E8">
        <w:rPr>
          <w:szCs w:val="28"/>
        </w:rPr>
        <w:t>монопроекти</w:t>
      </w:r>
      <w:r w:rsidRPr="00AD43E8">
        <w:rPr>
          <w:spacing w:val="-3"/>
          <w:szCs w:val="28"/>
        </w:rPr>
        <w:t xml:space="preserve"> </w:t>
      </w:r>
      <w:r w:rsidRPr="00AD43E8">
        <w:rPr>
          <w:szCs w:val="28"/>
        </w:rPr>
        <w:t>–</w:t>
      </w:r>
      <w:r w:rsidRPr="00AD43E8">
        <w:rPr>
          <w:spacing w:val="-4"/>
          <w:szCs w:val="28"/>
        </w:rPr>
        <w:t xml:space="preserve"> </w:t>
      </w:r>
      <w:r w:rsidRPr="00AD43E8">
        <w:rPr>
          <w:szCs w:val="28"/>
        </w:rPr>
        <w:t>це</w:t>
      </w:r>
      <w:r w:rsidRPr="00AD43E8">
        <w:rPr>
          <w:spacing w:val="-4"/>
          <w:szCs w:val="28"/>
        </w:rPr>
        <w:t xml:space="preserve"> </w:t>
      </w:r>
      <w:r w:rsidRPr="00AD43E8">
        <w:rPr>
          <w:szCs w:val="28"/>
        </w:rPr>
        <w:t>прості</w:t>
      </w:r>
      <w:r w:rsidRPr="00AD43E8">
        <w:rPr>
          <w:spacing w:val="-3"/>
          <w:szCs w:val="28"/>
        </w:rPr>
        <w:t xml:space="preserve"> </w:t>
      </w:r>
      <w:r w:rsidRPr="00AD43E8">
        <w:rPr>
          <w:szCs w:val="28"/>
        </w:rPr>
        <w:t>проекти</w:t>
      </w:r>
      <w:r w:rsidRPr="00AD43E8">
        <w:rPr>
          <w:spacing w:val="-4"/>
          <w:szCs w:val="28"/>
        </w:rPr>
        <w:t xml:space="preserve"> </w:t>
      </w:r>
      <w:r w:rsidRPr="00AD43E8">
        <w:rPr>
          <w:szCs w:val="28"/>
        </w:rPr>
        <w:t>певного</w:t>
      </w:r>
      <w:r w:rsidRPr="00AD43E8">
        <w:rPr>
          <w:spacing w:val="-3"/>
          <w:szCs w:val="28"/>
        </w:rPr>
        <w:t xml:space="preserve"> </w:t>
      </w:r>
      <w:r w:rsidRPr="00AD43E8">
        <w:rPr>
          <w:szCs w:val="28"/>
        </w:rPr>
        <w:t>виду;</w:t>
      </w:r>
    </w:p>
    <w:p w:rsidR="001F08A1" w:rsidRPr="00AD43E8" w:rsidRDefault="001F08A1" w:rsidP="00D67CCA">
      <w:pPr>
        <w:pStyle w:val="ListParagraph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AD43E8">
        <w:rPr>
          <w:szCs w:val="28"/>
        </w:rPr>
        <w:t>мультипроекти – це складні проекти, які складаються із декількох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монопроектів,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і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потребують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одночасного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управління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із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урахуванням</w:t>
      </w:r>
      <w:r w:rsidRPr="00AD43E8">
        <w:rPr>
          <w:spacing w:val="-3"/>
          <w:szCs w:val="28"/>
        </w:rPr>
        <w:t xml:space="preserve"> </w:t>
      </w:r>
      <w:r w:rsidRPr="00AD43E8">
        <w:rPr>
          <w:szCs w:val="28"/>
        </w:rPr>
        <w:t>організаційних,</w:t>
      </w:r>
      <w:r w:rsidRPr="00AD43E8">
        <w:rPr>
          <w:spacing w:val="-3"/>
          <w:szCs w:val="28"/>
        </w:rPr>
        <w:t xml:space="preserve"> </w:t>
      </w:r>
      <w:r w:rsidRPr="00AD43E8">
        <w:rPr>
          <w:szCs w:val="28"/>
        </w:rPr>
        <w:t>технічних,</w:t>
      </w:r>
      <w:r w:rsidRPr="00AD43E8">
        <w:rPr>
          <w:spacing w:val="-2"/>
          <w:szCs w:val="28"/>
        </w:rPr>
        <w:t xml:space="preserve"> </w:t>
      </w:r>
      <w:r w:rsidRPr="00AD43E8">
        <w:rPr>
          <w:szCs w:val="28"/>
        </w:rPr>
        <w:t>ресурсних</w:t>
      </w:r>
      <w:r w:rsidRPr="00AD43E8">
        <w:rPr>
          <w:spacing w:val="-3"/>
          <w:szCs w:val="28"/>
        </w:rPr>
        <w:t xml:space="preserve"> </w:t>
      </w:r>
      <w:r w:rsidRPr="00AD43E8">
        <w:rPr>
          <w:szCs w:val="28"/>
        </w:rPr>
        <w:t>обмежень;</w:t>
      </w:r>
    </w:p>
    <w:p w:rsidR="001F08A1" w:rsidRPr="00095FC8" w:rsidRDefault="001F08A1" w:rsidP="00D67CCA">
      <w:pPr>
        <w:pStyle w:val="ListParagraph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AD43E8">
        <w:rPr>
          <w:szCs w:val="28"/>
        </w:rPr>
        <w:t>мегапроекти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–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цільові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програми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розвитку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регіонів,</w:t>
      </w:r>
      <w:r w:rsidRPr="00AD43E8">
        <w:rPr>
          <w:spacing w:val="1"/>
          <w:szCs w:val="28"/>
        </w:rPr>
        <w:t xml:space="preserve"> </w:t>
      </w:r>
      <w:r w:rsidRPr="00AD43E8">
        <w:rPr>
          <w:szCs w:val="28"/>
        </w:rPr>
        <w:t>галузей;</w:t>
      </w:r>
      <w:r w:rsidRPr="00095FC8"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zCs w:val="28"/>
          <w:lang w:val="uk-UA"/>
        </w:rPr>
        <w:t>ід</w:t>
      </w:r>
      <w:r w:rsidRPr="00095FC8">
        <w:rPr>
          <w:szCs w:val="28"/>
        </w:rPr>
        <w:t>окремлюють моно- та мультипроекти. Вартість мегапроектів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становить п</w:t>
      </w:r>
      <w:r w:rsidRPr="00095FC8">
        <w:rPr>
          <w:szCs w:val="28"/>
        </w:rPr>
        <w:t>о</w:t>
      </w:r>
      <w:r w:rsidRPr="00095FC8">
        <w:rPr>
          <w:szCs w:val="28"/>
        </w:rPr>
        <w:t>над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1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млрд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доларів,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а</w:t>
      </w:r>
      <w:r w:rsidRPr="00095FC8">
        <w:rPr>
          <w:spacing w:val="-2"/>
          <w:szCs w:val="28"/>
        </w:rPr>
        <w:t xml:space="preserve"> </w:t>
      </w:r>
      <w:r w:rsidRPr="00095FC8">
        <w:rPr>
          <w:szCs w:val="28"/>
        </w:rPr>
        <w:t>тривалість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–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5–7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років.</w:t>
      </w:r>
    </w:p>
    <w:p w:rsidR="001F08A1" w:rsidRPr="00095FC8" w:rsidRDefault="001F08A1" w:rsidP="00D67CCA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Найбільш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цікавими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можна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вважати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мультипроекти,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адже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саме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sz w:val="28"/>
          <w:szCs w:val="28"/>
        </w:rPr>
        <w:t>вони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найчастіше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використовуються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у проектному менеджменті.</w:t>
      </w:r>
    </w:p>
    <w:p w:rsidR="001F08A1" w:rsidRPr="00095FC8" w:rsidRDefault="001F08A1" w:rsidP="00D67CCA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Метою статті є дослідженні шляхів підвищення ефективності управління проектами підприємства із урахуванням проектних обмежень.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sz w:val="28"/>
          <w:szCs w:val="28"/>
        </w:rPr>
        <w:t>Для досягнення поставленої мети необхідно вирішити такі завдання: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проаналізувати особливості управління проектами підприємства; поглибити теоретичні пол</w:t>
      </w:r>
      <w:r w:rsidRPr="00095FC8">
        <w:rPr>
          <w:sz w:val="28"/>
          <w:szCs w:val="28"/>
        </w:rPr>
        <w:t>о</w:t>
      </w:r>
      <w:r w:rsidRPr="00095FC8">
        <w:rPr>
          <w:sz w:val="28"/>
          <w:szCs w:val="28"/>
        </w:rPr>
        <w:t>ження щодо ефективності управління проектами; виявити чинники підвищення ефективності управляння проектами;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дослідити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особливості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розробки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інформаційної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технології;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розробити інформаційну технологію управління мультипроектами підприємства.</w:t>
      </w:r>
    </w:p>
    <w:p w:rsidR="001F08A1" w:rsidRPr="00095FC8" w:rsidRDefault="001F08A1" w:rsidP="00D67CCA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Питання розробки інформаційних технологій досліджуються багатьма науковцями, зокрема слід відзначити праці С. Бушуєва, І. Кононенка,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Ю. Теслі,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Б. Коско,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Є. Корноушенко,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В. Прангішвілі,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В. Максимова,</w:t>
      </w:r>
      <w:r w:rsidRPr="00095FC8">
        <w:rPr>
          <w:spacing w:val="40"/>
          <w:sz w:val="28"/>
          <w:szCs w:val="28"/>
        </w:rPr>
        <w:t xml:space="preserve"> </w:t>
      </w:r>
      <w:r w:rsidRPr="00095FC8">
        <w:rPr>
          <w:sz w:val="28"/>
          <w:szCs w:val="28"/>
        </w:rPr>
        <w:t>О.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Кулінича,</w:t>
      </w:r>
      <w:r w:rsidRPr="00095FC8">
        <w:rPr>
          <w:spacing w:val="41"/>
          <w:sz w:val="28"/>
          <w:szCs w:val="28"/>
        </w:rPr>
        <w:t xml:space="preserve"> </w:t>
      </w:r>
      <w:r w:rsidRPr="00095FC8">
        <w:rPr>
          <w:sz w:val="28"/>
          <w:szCs w:val="28"/>
        </w:rPr>
        <w:t>Р.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А</w:t>
      </w:r>
      <w:r w:rsidRPr="00095FC8">
        <w:rPr>
          <w:sz w:val="28"/>
          <w:szCs w:val="28"/>
        </w:rPr>
        <w:t>к</w:t>
      </w:r>
      <w:r w:rsidRPr="00095FC8">
        <w:rPr>
          <w:sz w:val="28"/>
          <w:szCs w:val="28"/>
        </w:rPr>
        <w:t>сельрода,</w:t>
      </w:r>
      <w:r w:rsidRPr="00095FC8">
        <w:rPr>
          <w:spacing w:val="40"/>
          <w:sz w:val="28"/>
          <w:szCs w:val="28"/>
        </w:rPr>
        <w:t xml:space="preserve"> </w:t>
      </w:r>
      <w:r w:rsidRPr="00095FC8">
        <w:rPr>
          <w:sz w:val="28"/>
          <w:szCs w:val="28"/>
        </w:rPr>
        <w:t>В.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Силова,</w:t>
      </w:r>
      <w:r w:rsidRPr="00095FC8">
        <w:rPr>
          <w:spacing w:val="40"/>
          <w:sz w:val="28"/>
          <w:szCs w:val="28"/>
        </w:rPr>
        <w:t xml:space="preserve"> </w:t>
      </w:r>
      <w:r w:rsidRPr="00095FC8">
        <w:rPr>
          <w:sz w:val="28"/>
          <w:szCs w:val="28"/>
        </w:rPr>
        <w:t>а</w:t>
      </w:r>
      <w:r w:rsidRPr="00095FC8">
        <w:rPr>
          <w:spacing w:val="41"/>
          <w:sz w:val="28"/>
          <w:szCs w:val="28"/>
        </w:rPr>
        <w:t xml:space="preserve"> </w:t>
      </w:r>
      <w:r w:rsidRPr="00095FC8">
        <w:rPr>
          <w:sz w:val="28"/>
          <w:szCs w:val="28"/>
        </w:rPr>
        <w:t>також</w:t>
      </w:r>
      <w:r w:rsidRPr="00095FC8">
        <w:rPr>
          <w:spacing w:val="41"/>
          <w:sz w:val="28"/>
          <w:szCs w:val="28"/>
        </w:rPr>
        <w:t xml:space="preserve"> </w:t>
      </w:r>
      <w:r w:rsidRPr="00095FC8">
        <w:rPr>
          <w:sz w:val="28"/>
          <w:szCs w:val="28"/>
        </w:rPr>
        <w:t>А.</w:t>
      </w:r>
      <w:r w:rsidRPr="00095FC8">
        <w:rPr>
          <w:spacing w:val="42"/>
          <w:sz w:val="28"/>
          <w:szCs w:val="28"/>
        </w:rPr>
        <w:t xml:space="preserve"> </w:t>
      </w:r>
      <w:r w:rsidRPr="00095FC8">
        <w:rPr>
          <w:sz w:val="28"/>
          <w:szCs w:val="28"/>
        </w:rPr>
        <w:t>Кофмана,</w:t>
      </w:r>
      <w:r w:rsidRPr="00095FC8">
        <w:rPr>
          <w:spacing w:val="-58"/>
          <w:sz w:val="28"/>
          <w:szCs w:val="28"/>
        </w:rPr>
        <w:t xml:space="preserve"> </w:t>
      </w:r>
      <w:r w:rsidRPr="00095FC8">
        <w:rPr>
          <w:sz w:val="28"/>
          <w:szCs w:val="28"/>
        </w:rPr>
        <w:t>Т.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Сааті,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Л.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Заде,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М.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Свамі,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К.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Тх</w:t>
      </w:r>
      <w:r w:rsidRPr="00095FC8">
        <w:rPr>
          <w:sz w:val="28"/>
          <w:szCs w:val="28"/>
        </w:rPr>
        <w:t>у</w:t>
      </w:r>
      <w:r w:rsidRPr="00095FC8">
        <w:rPr>
          <w:sz w:val="28"/>
          <w:szCs w:val="28"/>
        </w:rPr>
        <w:t>ласираман,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О.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Тімінського та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ін.</w:t>
      </w:r>
    </w:p>
    <w:p w:rsidR="001F08A1" w:rsidRPr="00095FC8" w:rsidRDefault="001F08A1" w:rsidP="00D67CCA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Поняття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"проектний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менеджмент"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має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декілька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тлумачень.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широкому сенсі – це підготовка проекту від планування до ухвалення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рішення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щодо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його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початку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реалізації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проектною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організацією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(проектною командою). У шир</w:t>
      </w:r>
      <w:r w:rsidRPr="00095FC8">
        <w:rPr>
          <w:sz w:val="28"/>
          <w:szCs w:val="28"/>
        </w:rPr>
        <w:t>о</w:t>
      </w:r>
      <w:r w:rsidRPr="00095FC8">
        <w:rPr>
          <w:sz w:val="28"/>
          <w:szCs w:val="28"/>
        </w:rPr>
        <w:t>кому розумінні, поняття "проектний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менеджмент" використовується для організації великих і самостійних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проектів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фазі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реалізації.</w:t>
      </w:r>
    </w:p>
    <w:p w:rsidR="001F08A1" w:rsidRPr="00095FC8" w:rsidRDefault="001F08A1" w:rsidP="00D67CCA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Прийнято висувати вимоги до проектного менеджменту: знання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предм</w:t>
      </w:r>
      <w:r w:rsidRPr="00095FC8">
        <w:rPr>
          <w:sz w:val="28"/>
          <w:szCs w:val="28"/>
        </w:rPr>
        <w:t>е</w:t>
      </w:r>
      <w:r w:rsidRPr="00095FC8">
        <w:rPr>
          <w:sz w:val="28"/>
          <w:szCs w:val="28"/>
        </w:rPr>
        <w:t>та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проекту,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економічність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дії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особисті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якості.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Знання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предмета включає спеціальні знання та системність їх застосування.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Економічність дії означає що всі методи керування та контролю, що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використовуються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проекті,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ефективні.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Особисті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якості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–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комунікабельність,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вміння працювати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в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колективі.</w:t>
      </w:r>
    </w:p>
    <w:p w:rsidR="001F08A1" w:rsidRPr="00095FC8" w:rsidRDefault="001F08A1" w:rsidP="00D67CCA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Управління проектами (проектний менеджмент) поділяється на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чотири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ключові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завдання: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формування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задач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проекту,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планування,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</w:t>
      </w:r>
      <w:r w:rsidRPr="00095FC8">
        <w:rPr>
          <w:sz w:val="28"/>
          <w:szCs w:val="28"/>
        </w:rPr>
        <w:t>н</w:t>
      </w:r>
      <w:r w:rsidRPr="00095FC8">
        <w:rPr>
          <w:sz w:val="28"/>
          <w:szCs w:val="28"/>
        </w:rPr>
        <w:t>троль.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Виконуючи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ключові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завдання,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проектами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проходить декілька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етапів.</w:t>
      </w:r>
    </w:p>
    <w:p w:rsidR="001F08A1" w:rsidRPr="00095FC8" w:rsidRDefault="001F08A1" w:rsidP="00D67CCA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Аналіз:</w:t>
      </w:r>
      <w:r w:rsidRPr="00095FC8">
        <w:rPr>
          <w:spacing w:val="49"/>
          <w:szCs w:val="28"/>
        </w:rPr>
        <w:t xml:space="preserve"> </w:t>
      </w:r>
      <w:r w:rsidRPr="00095FC8">
        <w:rPr>
          <w:szCs w:val="28"/>
        </w:rPr>
        <w:t>ринку,</w:t>
      </w:r>
      <w:r w:rsidRPr="00095FC8">
        <w:rPr>
          <w:spacing w:val="49"/>
          <w:szCs w:val="28"/>
        </w:rPr>
        <w:t xml:space="preserve"> </w:t>
      </w:r>
      <w:r w:rsidRPr="00095FC8">
        <w:rPr>
          <w:szCs w:val="28"/>
        </w:rPr>
        <w:t>ризиків,</w:t>
      </w:r>
      <w:r w:rsidRPr="00095FC8">
        <w:rPr>
          <w:spacing w:val="49"/>
          <w:szCs w:val="28"/>
        </w:rPr>
        <w:t xml:space="preserve"> </w:t>
      </w:r>
      <w:r w:rsidRPr="00095FC8">
        <w:rPr>
          <w:szCs w:val="28"/>
        </w:rPr>
        <w:t>потреб,</w:t>
      </w:r>
      <w:r w:rsidRPr="00095FC8">
        <w:rPr>
          <w:spacing w:val="49"/>
          <w:szCs w:val="28"/>
        </w:rPr>
        <w:t xml:space="preserve"> </w:t>
      </w:r>
      <w:r w:rsidRPr="00095FC8">
        <w:rPr>
          <w:szCs w:val="28"/>
        </w:rPr>
        <w:t>проблем ймовірності успіху пр</w:t>
      </w:r>
      <w:r w:rsidRPr="00095FC8">
        <w:rPr>
          <w:szCs w:val="28"/>
        </w:rPr>
        <w:t>о</w:t>
      </w:r>
      <w:r w:rsidRPr="00095FC8">
        <w:rPr>
          <w:szCs w:val="28"/>
        </w:rPr>
        <w:t>екту.</w:t>
      </w:r>
    </w:p>
    <w:p w:rsidR="001F08A1" w:rsidRPr="00095FC8" w:rsidRDefault="001F08A1" w:rsidP="00D67CCA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Планування</w:t>
      </w:r>
      <w:r w:rsidRPr="00095FC8">
        <w:rPr>
          <w:spacing w:val="46"/>
          <w:szCs w:val="28"/>
        </w:rPr>
        <w:t xml:space="preserve"> </w:t>
      </w:r>
      <w:r w:rsidRPr="00095FC8">
        <w:rPr>
          <w:szCs w:val="28"/>
        </w:rPr>
        <w:t>загальних</w:t>
      </w:r>
      <w:r w:rsidRPr="00095FC8">
        <w:rPr>
          <w:spacing w:val="45"/>
          <w:szCs w:val="28"/>
        </w:rPr>
        <w:t xml:space="preserve"> </w:t>
      </w:r>
      <w:r w:rsidRPr="00095FC8">
        <w:rPr>
          <w:szCs w:val="28"/>
        </w:rPr>
        <w:t>принципів</w:t>
      </w:r>
      <w:r w:rsidRPr="00095FC8">
        <w:rPr>
          <w:spacing w:val="46"/>
          <w:szCs w:val="28"/>
        </w:rPr>
        <w:t xml:space="preserve"> </w:t>
      </w:r>
      <w:r w:rsidRPr="00095FC8">
        <w:rPr>
          <w:szCs w:val="28"/>
        </w:rPr>
        <w:t>здійснення</w:t>
      </w:r>
      <w:r w:rsidRPr="00095FC8">
        <w:rPr>
          <w:spacing w:val="45"/>
          <w:szCs w:val="28"/>
        </w:rPr>
        <w:t xml:space="preserve"> </w:t>
      </w:r>
      <w:r w:rsidRPr="00095FC8">
        <w:rPr>
          <w:szCs w:val="28"/>
        </w:rPr>
        <w:t>проекту,</w:t>
      </w:r>
      <w:r w:rsidRPr="00095FC8">
        <w:rPr>
          <w:spacing w:val="45"/>
          <w:szCs w:val="28"/>
        </w:rPr>
        <w:t xml:space="preserve"> </w:t>
      </w:r>
      <w:r w:rsidRPr="00095FC8">
        <w:rPr>
          <w:szCs w:val="28"/>
        </w:rPr>
        <w:t>визначення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вихідних</w:t>
      </w:r>
      <w:r w:rsidRPr="00095FC8">
        <w:rPr>
          <w:spacing w:val="-2"/>
          <w:szCs w:val="28"/>
        </w:rPr>
        <w:t xml:space="preserve"> </w:t>
      </w:r>
      <w:r w:rsidRPr="00095FC8">
        <w:rPr>
          <w:szCs w:val="28"/>
        </w:rPr>
        <w:t>даних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для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планування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проектної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діяльності.</w:t>
      </w:r>
    </w:p>
    <w:p w:rsidR="001F08A1" w:rsidRPr="00095FC8" w:rsidRDefault="001F08A1" w:rsidP="00D67CCA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Планування</w:t>
      </w:r>
      <w:r w:rsidRPr="00095FC8">
        <w:rPr>
          <w:spacing w:val="-4"/>
          <w:szCs w:val="28"/>
        </w:rPr>
        <w:t xml:space="preserve"> </w:t>
      </w:r>
      <w:r w:rsidRPr="00095FC8">
        <w:rPr>
          <w:szCs w:val="28"/>
        </w:rPr>
        <w:t>функцій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у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проекті.</w:t>
      </w:r>
    </w:p>
    <w:p w:rsidR="001F08A1" w:rsidRPr="00095FC8" w:rsidRDefault="001F08A1" w:rsidP="00D67CCA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Планування і визначення економічності та єфективності проекту.</w:t>
      </w:r>
    </w:p>
    <w:p w:rsidR="001F08A1" w:rsidRPr="00095FC8" w:rsidRDefault="001F08A1" w:rsidP="00D67CCA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Здійснення</w:t>
      </w:r>
      <w:r w:rsidRPr="00095FC8">
        <w:rPr>
          <w:spacing w:val="-6"/>
          <w:szCs w:val="28"/>
        </w:rPr>
        <w:t xml:space="preserve"> </w:t>
      </w:r>
      <w:r w:rsidRPr="00095FC8">
        <w:rPr>
          <w:szCs w:val="28"/>
        </w:rPr>
        <w:t>проекту.</w:t>
      </w:r>
    </w:p>
    <w:p w:rsidR="001F08A1" w:rsidRPr="00095FC8" w:rsidRDefault="001F08A1" w:rsidP="00D67CCA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Передача</w:t>
      </w:r>
      <w:r w:rsidRPr="00095FC8">
        <w:rPr>
          <w:spacing w:val="18"/>
          <w:szCs w:val="28"/>
        </w:rPr>
        <w:t xml:space="preserve"> </w:t>
      </w:r>
      <w:r w:rsidRPr="00095FC8">
        <w:rPr>
          <w:szCs w:val="28"/>
        </w:rPr>
        <w:t>результатів</w:t>
      </w:r>
      <w:r w:rsidRPr="00095FC8">
        <w:rPr>
          <w:spacing w:val="18"/>
          <w:szCs w:val="28"/>
        </w:rPr>
        <w:t xml:space="preserve"> </w:t>
      </w:r>
      <w:r w:rsidRPr="00095FC8">
        <w:rPr>
          <w:szCs w:val="28"/>
        </w:rPr>
        <w:t>замовнику</w:t>
      </w:r>
      <w:r w:rsidRPr="00095FC8">
        <w:rPr>
          <w:spacing w:val="21"/>
          <w:szCs w:val="28"/>
        </w:rPr>
        <w:t xml:space="preserve"> </w:t>
      </w:r>
      <w:r w:rsidRPr="00095FC8">
        <w:rPr>
          <w:szCs w:val="28"/>
        </w:rPr>
        <w:t>проекту</w:t>
      </w:r>
      <w:r w:rsidRPr="00095FC8">
        <w:rPr>
          <w:spacing w:val="21"/>
          <w:szCs w:val="28"/>
        </w:rPr>
        <w:t xml:space="preserve"> </w:t>
      </w:r>
      <w:r w:rsidRPr="00095FC8">
        <w:rPr>
          <w:szCs w:val="28"/>
        </w:rPr>
        <w:t>або</w:t>
      </w:r>
      <w:r w:rsidRPr="00095FC8">
        <w:rPr>
          <w:spacing w:val="16"/>
          <w:szCs w:val="28"/>
        </w:rPr>
        <w:t xml:space="preserve"> </w:t>
      </w:r>
      <w:r w:rsidRPr="00095FC8">
        <w:rPr>
          <w:szCs w:val="28"/>
        </w:rPr>
        <w:t>клієнту,</w:t>
      </w:r>
      <w:r w:rsidRPr="00095FC8">
        <w:rPr>
          <w:spacing w:val="18"/>
          <w:szCs w:val="28"/>
        </w:rPr>
        <w:t xml:space="preserve"> </w:t>
      </w:r>
      <w:r w:rsidRPr="00095FC8">
        <w:rPr>
          <w:szCs w:val="28"/>
        </w:rPr>
        <w:t>звіт</w:t>
      </w:r>
      <w:r w:rsidRPr="00095FC8">
        <w:rPr>
          <w:spacing w:val="18"/>
          <w:szCs w:val="28"/>
        </w:rPr>
        <w:t xml:space="preserve"> </w:t>
      </w:r>
      <w:r w:rsidRPr="00095FC8">
        <w:rPr>
          <w:szCs w:val="28"/>
        </w:rPr>
        <w:t>про</w:t>
      </w:r>
      <w:r w:rsidRPr="00095FC8">
        <w:rPr>
          <w:spacing w:val="-57"/>
          <w:szCs w:val="28"/>
        </w:rPr>
        <w:t xml:space="preserve"> </w:t>
      </w:r>
      <w:r w:rsidRPr="00095FC8">
        <w:rPr>
          <w:szCs w:val="28"/>
        </w:rPr>
        <w:t>пр</w:t>
      </w:r>
      <w:r w:rsidRPr="00095FC8">
        <w:rPr>
          <w:szCs w:val="28"/>
        </w:rPr>
        <w:t>о</w:t>
      </w:r>
      <w:r w:rsidRPr="00095FC8">
        <w:rPr>
          <w:szCs w:val="28"/>
        </w:rPr>
        <w:t>ект.</w:t>
      </w:r>
    </w:p>
    <w:p w:rsidR="001F08A1" w:rsidRPr="00095FC8" w:rsidRDefault="001F08A1" w:rsidP="00D67CCA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Підтримка</w:t>
      </w:r>
      <w:r w:rsidRPr="00095FC8">
        <w:rPr>
          <w:spacing w:val="-7"/>
          <w:szCs w:val="28"/>
        </w:rPr>
        <w:t xml:space="preserve"> </w:t>
      </w:r>
      <w:r w:rsidRPr="00095FC8">
        <w:rPr>
          <w:szCs w:val="28"/>
        </w:rPr>
        <w:t>при</w:t>
      </w:r>
      <w:r w:rsidRPr="00095FC8">
        <w:rPr>
          <w:spacing w:val="-7"/>
          <w:szCs w:val="28"/>
        </w:rPr>
        <w:t xml:space="preserve"> </w:t>
      </w:r>
      <w:r w:rsidRPr="00095FC8">
        <w:rPr>
          <w:szCs w:val="28"/>
        </w:rPr>
        <w:t>впровадженні</w:t>
      </w:r>
      <w:r w:rsidRPr="00095FC8">
        <w:rPr>
          <w:spacing w:val="-6"/>
          <w:szCs w:val="28"/>
        </w:rPr>
        <w:t xml:space="preserve"> </w:t>
      </w:r>
      <w:r w:rsidRPr="00095FC8">
        <w:rPr>
          <w:szCs w:val="28"/>
        </w:rPr>
        <w:t>результатів.</w:t>
      </w:r>
    </w:p>
    <w:p w:rsidR="001F08A1" w:rsidRPr="00095FC8" w:rsidRDefault="001F08A1" w:rsidP="00D67CCA">
      <w:pPr>
        <w:pStyle w:val="BodyText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Висока конкуренція на ринку вимагає від компаній оперативності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</w:t>
      </w:r>
      <w:r w:rsidRPr="00095FC8">
        <w:rPr>
          <w:sz w:val="28"/>
          <w:szCs w:val="28"/>
        </w:rPr>
        <w:t>о</w:t>
      </w:r>
      <w:r w:rsidRPr="00095FC8">
        <w:rPr>
          <w:sz w:val="28"/>
          <w:szCs w:val="28"/>
        </w:rPr>
        <w:t>нання проектів, мінімізації затрат і високого рівня якості. Орієнтація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компанії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її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стратегічні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цілі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додає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ще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одне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обмеження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–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відповідність стратегії компанії. Компанія має дві групи цілей: спрямовані на внутрішній (підвищення вартості бізнесу та ефективності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бізнес-процесів) та на зовнішній розвиток (підвищення продажів, вихід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sz w:val="28"/>
          <w:szCs w:val="28"/>
        </w:rPr>
        <w:t>на нові ринки). Необхідно чітко розуміти цілі компанії та підбирати ті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проекти, які дозволять їх досягти. При досягненні стратегічних цілей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виникає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необхідність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управляти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кількома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різними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</w:t>
      </w:r>
      <w:r w:rsidRPr="00095FC8">
        <w:rPr>
          <w:sz w:val="28"/>
          <w:szCs w:val="28"/>
        </w:rPr>
        <w:t>а</w:t>
      </w:r>
      <w:r w:rsidRPr="00095FC8">
        <w:rPr>
          <w:sz w:val="28"/>
          <w:szCs w:val="28"/>
        </w:rPr>
        <w:t>ми,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ефективно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використовуючи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обмежені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ресурси.</w:t>
      </w:r>
    </w:p>
    <w:p w:rsidR="001F08A1" w:rsidRPr="00095FC8" w:rsidRDefault="001F08A1" w:rsidP="00D67CCA">
      <w:pPr>
        <w:pStyle w:val="BodyText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Інформаційні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технології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проектами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розвивалися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декілька етапів. Із збільшенням потужності комп’ютерів зросла функціональність си</w:t>
      </w:r>
      <w:r w:rsidRPr="00095FC8">
        <w:rPr>
          <w:sz w:val="28"/>
          <w:szCs w:val="28"/>
        </w:rPr>
        <w:t>с</w:t>
      </w:r>
      <w:r w:rsidRPr="00095FC8">
        <w:rPr>
          <w:sz w:val="28"/>
          <w:szCs w:val="28"/>
        </w:rPr>
        <w:t>тем. Із введенням стандартів обміну даними між системами, розвитком Web-технологій відкрились нові перспективи для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розвитку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інформаційних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систем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управляння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проектами.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Потрібно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зауважити,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що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паралельно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підвищується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складність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проектів,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цьому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виникають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додаткові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вимоги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до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інформаційних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технологій</w:t>
      </w:r>
      <w:r w:rsidRPr="00095FC8">
        <w:rPr>
          <w:spacing w:val="-5"/>
          <w:sz w:val="28"/>
          <w:szCs w:val="28"/>
        </w:rPr>
        <w:t xml:space="preserve"> </w:t>
      </w:r>
      <w:r w:rsidRPr="00095FC8">
        <w:rPr>
          <w:sz w:val="28"/>
          <w:szCs w:val="28"/>
        </w:rPr>
        <w:t>(ІТ).</w:t>
      </w:r>
    </w:p>
    <w:p w:rsidR="001F08A1" w:rsidRPr="00095FC8" w:rsidRDefault="001F08A1" w:rsidP="00D67CCA">
      <w:pPr>
        <w:pStyle w:val="BodyText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Сучасні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тенденції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проектами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передбачають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збільшення ролі ІТ. Інформаційні системи управління проектами (ІСУП)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покликанні підвищити ефективність управління та зменшити відсоток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незавершеності проектів, вони дозволяють управляти змінами, ресурсами,</w:t>
      </w:r>
      <w:r w:rsidRPr="00095FC8">
        <w:rPr>
          <w:spacing w:val="31"/>
          <w:sz w:val="28"/>
          <w:szCs w:val="28"/>
        </w:rPr>
        <w:t xml:space="preserve"> </w:t>
      </w:r>
      <w:r w:rsidRPr="00095FC8">
        <w:rPr>
          <w:sz w:val="28"/>
          <w:szCs w:val="28"/>
        </w:rPr>
        <w:t>обмеженнями,</w:t>
      </w:r>
      <w:r w:rsidRPr="00095FC8">
        <w:rPr>
          <w:spacing w:val="3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комунікацією,</w:t>
      </w:r>
      <w:r w:rsidRPr="00095FC8">
        <w:rPr>
          <w:spacing w:val="3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роб</w:t>
      </w:r>
      <w:r w:rsidRPr="00095FC8">
        <w:rPr>
          <w:sz w:val="28"/>
          <w:szCs w:val="28"/>
        </w:rPr>
        <w:t>о</w:t>
      </w:r>
      <w:r w:rsidRPr="00095FC8">
        <w:rPr>
          <w:sz w:val="28"/>
          <w:szCs w:val="28"/>
        </w:rPr>
        <w:t>чою</w:t>
      </w:r>
      <w:r w:rsidRPr="00095FC8">
        <w:rPr>
          <w:spacing w:val="3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командою</w:t>
      </w:r>
      <w:r w:rsidRPr="00095FC8">
        <w:rPr>
          <w:spacing w:val="32"/>
          <w:sz w:val="28"/>
          <w:szCs w:val="28"/>
        </w:rPr>
        <w:t xml:space="preserve"> </w:t>
      </w:r>
      <w:r w:rsidRPr="00095FC8">
        <w:rPr>
          <w:sz w:val="28"/>
          <w:szCs w:val="28"/>
        </w:rPr>
        <w:t>та</w:t>
      </w:r>
      <w:r w:rsidRPr="00095FC8">
        <w:rPr>
          <w:spacing w:val="33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іншими факторами,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які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впливають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Інформаційні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системи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дозволяють автоматизувати одну або декілька складових управління проектами: складання календарного плану робіт, управління ресурсами,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витр</w:t>
      </w:r>
      <w:r w:rsidRPr="00095FC8">
        <w:rPr>
          <w:sz w:val="28"/>
          <w:szCs w:val="28"/>
        </w:rPr>
        <w:t>а</w:t>
      </w:r>
      <w:r w:rsidRPr="00095FC8">
        <w:rPr>
          <w:sz w:val="28"/>
          <w:szCs w:val="28"/>
        </w:rPr>
        <w:t>тами, ризиками, якістю тощо. Системи автоматизації 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проектами містять такі структурні елементі: засоби для календарно-сітьового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планування, засоби розв’язання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окремих задач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(серед</w:t>
      </w:r>
      <w:r w:rsidRPr="00095FC8">
        <w:rPr>
          <w:spacing w:val="60"/>
          <w:sz w:val="28"/>
          <w:szCs w:val="28"/>
        </w:rPr>
        <w:t xml:space="preserve"> </w:t>
      </w:r>
      <w:r w:rsidRPr="00095FC8">
        <w:rPr>
          <w:sz w:val="28"/>
          <w:szCs w:val="28"/>
        </w:rPr>
        <w:t>них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слід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виділити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допроектний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аналіз,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розробку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бізнес-планів,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аналіз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ризиків,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строками,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витр</w:t>
      </w:r>
      <w:r w:rsidRPr="00095FC8">
        <w:rPr>
          <w:sz w:val="28"/>
          <w:szCs w:val="28"/>
        </w:rPr>
        <w:t>а</w:t>
      </w:r>
      <w:r w:rsidRPr="00095FC8">
        <w:rPr>
          <w:sz w:val="28"/>
          <w:szCs w:val="28"/>
        </w:rPr>
        <w:t>тами),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засоби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для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організації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комунікацій між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виконавцями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проекту.</w:t>
      </w:r>
    </w:p>
    <w:p w:rsidR="001F08A1" w:rsidRDefault="001F08A1" w:rsidP="00D67CCA">
      <w:pPr>
        <w:pStyle w:val="BodyText"/>
        <w:tabs>
          <w:tab w:val="left" w:pos="851"/>
        </w:tabs>
        <w:ind w:firstLine="851"/>
        <w:contextualSpacing/>
        <w:jc w:val="both"/>
        <w:rPr>
          <w:spacing w:val="1"/>
          <w:sz w:val="28"/>
          <w:szCs w:val="28"/>
        </w:rPr>
      </w:pPr>
      <w:r w:rsidRPr="00095FC8">
        <w:rPr>
          <w:sz w:val="28"/>
          <w:szCs w:val="28"/>
        </w:rPr>
        <w:t>Інформаційні технології дають змогу успішно управляти проектами, н</w:t>
      </w:r>
      <w:r w:rsidRPr="00095FC8">
        <w:rPr>
          <w:sz w:val="28"/>
          <w:szCs w:val="28"/>
        </w:rPr>
        <w:t>а</w:t>
      </w:r>
      <w:r w:rsidRPr="00095FC8">
        <w:rPr>
          <w:sz w:val="28"/>
          <w:szCs w:val="28"/>
        </w:rPr>
        <w:t>лагоджувати стійку комунікацію між учасниками, виявляти та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вчасно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реагувати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відхилення,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документувати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всі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етапи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проекту,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оперативно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здійснювати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</w:t>
      </w:r>
      <w:r w:rsidRPr="00095FC8">
        <w:rPr>
          <w:sz w:val="28"/>
          <w:szCs w:val="28"/>
        </w:rPr>
        <w:t>н</w:t>
      </w:r>
      <w:r w:rsidRPr="00095FC8">
        <w:rPr>
          <w:sz w:val="28"/>
          <w:szCs w:val="28"/>
        </w:rPr>
        <w:t>троль.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Названі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системи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виконують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такі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завдання: організація дискусійних груп і чат-каналів, віддалене збереження файлів і прийнятих рішень, а також інформування зацікавлених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сторін. Новітні тенденції свідчать, що досить ш</w:t>
      </w:r>
      <w:r w:rsidRPr="00095FC8">
        <w:rPr>
          <w:sz w:val="28"/>
          <w:szCs w:val="28"/>
        </w:rPr>
        <w:t>и</w:t>
      </w:r>
      <w:r w:rsidRPr="00095FC8">
        <w:rPr>
          <w:sz w:val="28"/>
          <w:szCs w:val="28"/>
        </w:rPr>
        <w:t>рокого розповсюдження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набувають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ІТ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спрощеного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доступу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інформації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</w:t>
      </w:r>
      <w:r w:rsidRPr="00095FC8">
        <w:rPr>
          <w:sz w:val="28"/>
          <w:szCs w:val="28"/>
        </w:rPr>
        <w:t>о</w:t>
      </w:r>
      <w:r w:rsidRPr="00095FC8">
        <w:rPr>
          <w:sz w:val="28"/>
          <w:szCs w:val="28"/>
        </w:rPr>
        <w:t>екту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забезпечення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ефективних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комунікацій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між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членами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команди.</w:t>
      </w:r>
      <w:r w:rsidRPr="00095FC8">
        <w:rPr>
          <w:spacing w:val="1"/>
          <w:sz w:val="28"/>
          <w:szCs w:val="28"/>
        </w:rPr>
        <w:t xml:space="preserve"> </w:t>
      </w:r>
    </w:p>
    <w:p w:rsidR="001F08A1" w:rsidRPr="00D67CCA" w:rsidRDefault="001F08A1" w:rsidP="00D67CCA">
      <w:pPr>
        <w:rPr>
          <w:szCs w:val="28"/>
          <w:lang w:val="en-US"/>
        </w:rPr>
      </w:pPr>
    </w:p>
    <w:sectPr w:rsidR="001F08A1" w:rsidRPr="00D67CCA" w:rsidSect="00D67CC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A1" w:rsidRDefault="001F08A1">
      <w:r>
        <w:separator/>
      </w:r>
    </w:p>
  </w:endnote>
  <w:endnote w:type="continuationSeparator" w:id="1">
    <w:p w:rsidR="001F08A1" w:rsidRDefault="001F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A1" w:rsidRDefault="001F08A1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8A1" w:rsidRDefault="001F08A1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A1" w:rsidRDefault="001F08A1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A1" w:rsidRDefault="001F08A1">
      <w:r>
        <w:separator/>
      </w:r>
    </w:p>
  </w:footnote>
  <w:footnote w:type="continuationSeparator" w:id="1">
    <w:p w:rsidR="001F08A1" w:rsidRDefault="001F0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A1" w:rsidRDefault="001F08A1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8A1" w:rsidRDefault="001F08A1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A1" w:rsidRPr="00754DBD" w:rsidRDefault="001F08A1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20</w:t>
    </w:r>
    <w:r w:rsidRPr="00754DBD">
      <w:rPr>
        <w:rStyle w:val="PageNumber"/>
        <w:sz w:val="28"/>
        <w:szCs w:val="28"/>
      </w:rPr>
      <w:fldChar w:fldCharType="end"/>
    </w:r>
  </w:p>
  <w:p w:rsidR="001F08A1" w:rsidRPr="006A0CB0" w:rsidRDefault="001F08A1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545ED"/>
    <w:rsid w:val="000662A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D5B1B"/>
    <w:rsid w:val="001E446A"/>
    <w:rsid w:val="001F08A1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478C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963"/>
    <w:rsid w:val="00490306"/>
    <w:rsid w:val="00491A37"/>
    <w:rsid w:val="004B0E84"/>
    <w:rsid w:val="004B423D"/>
    <w:rsid w:val="004B46FE"/>
    <w:rsid w:val="004B6750"/>
    <w:rsid w:val="004C39E6"/>
    <w:rsid w:val="004E27A1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64DD9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19AB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43FBF"/>
    <w:rsid w:val="00754DBD"/>
    <w:rsid w:val="00765AD5"/>
    <w:rsid w:val="0077335C"/>
    <w:rsid w:val="0078002F"/>
    <w:rsid w:val="00780499"/>
    <w:rsid w:val="007840E0"/>
    <w:rsid w:val="0079463B"/>
    <w:rsid w:val="0079777E"/>
    <w:rsid w:val="007A5A05"/>
    <w:rsid w:val="007C156E"/>
    <w:rsid w:val="007C3FC0"/>
    <w:rsid w:val="007D459A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4B0"/>
    <w:rsid w:val="00830988"/>
    <w:rsid w:val="0084294A"/>
    <w:rsid w:val="00845587"/>
    <w:rsid w:val="00846521"/>
    <w:rsid w:val="00851569"/>
    <w:rsid w:val="0085417E"/>
    <w:rsid w:val="00860CB9"/>
    <w:rsid w:val="00861D1D"/>
    <w:rsid w:val="00872673"/>
    <w:rsid w:val="00875277"/>
    <w:rsid w:val="0089636F"/>
    <w:rsid w:val="008A6885"/>
    <w:rsid w:val="008A7BD2"/>
    <w:rsid w:val="008C5CB0"/>
    <w:rsid w:val="008D2B6F"/>
    <w:rsid w:val="008D3EAB"/>
    <w:rsid w:val="008D40D1"/>
    <w:rsid w:val="008E3DFA"/>
    <w:rsid w:val="00905763"/>
    <w:rsid w:val="009068A1"/>
    <w:rsid w:val="00913090"/>
    <w:rsid w:val="009235DF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E34B4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3641F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F1F5C"/>
    <w:rsid w:val="00D06013"/>
    <w:rsid w:val="00D213D7"/>
    <w:rsid w:val="00D216F7"/>
    <w:rsid w:val="00D22034"/>
    <w:rsid w:val="00D25C81"/>
    <w:rsid w:val="00D40CAB"/>
    <w:rsid w:val="00D50CE8"/>
    <w:rsid w:val="00D55DB9"/>
    <w:rsid w:val="00D6584F"/>
    <w:rsid w:val="00D667D0"/>
    <w:rsid w:val="00D6792E"/>
    <w:rsid w:val="00D67CCA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25FA"/>
    <w:rsid w:val="00E6462D"/>
    <w:rsid w:val="00E66AB1"/>
    <w:rsid w:val="00E72915"/>
    <w:rsid w:val="00E768DB"/>
    <w:rsid w:val="00E9312F"/>
    <w:rsid w:val="00ED0F63"/>
    <w:rsid w:val="00ED68A3"/>
    <w:rsid w:val="00EE2849"/>
    <w:rsid w:val="00EE6565"/>
    <w:rsid w:val="00EF2534"/>
    <w:rsid w:val="00F03EF1"/>
    <w:rsid w:val="00F12406"/>
    <w:rsid w:val="00F17380"/>
    <w:rsid w:val="00F17DDB"/>
    <w:rsid w:val="00F20002"/>
    <w:rsid w:val="00F20404"/>
    <w:rsid w:val="00F2094D"/>
    <w:rsid w:val="00F2096A"/>
    <w:rsid w:val="00F52751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CC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rFonts w:cs="Times New Roman"/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szCs w:val="20"/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 w:cs="Times New Roman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 w:cs="Times New Roman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rFonts w:cs="Times New Roman"/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sz w:val="16"/>
      <w:szCs w:val="20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 w:cs="Times New Roman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0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19"/>
      <w:szCs w:val="20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3910</Words>
  <Characters>2230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2023-05-10T07:09:00Z</dcterms:created>
  <dcterms:modified xsi:type="dcterms:W3CDTF">2023-05-10T07:09:00Z</dcterms:modified>
</cp:coreProperties>
</file>