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F2F" w:rsidRPr="00AA4BE2" w:rsidRDefault="00F32F2F" w:rsidP="00AA4BE2">
      <w:pPr>
        <w:spacing w:after="0" w:line="24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Міністерство освіти і науки України</w:t>
      </w:r>
    </w:p>
    <w:p w:rsidR="00F32F2F" w:rsidRPr="00AA4BE2" w:rsidRDefault="00F32F2F" w:rsidP="00AA4BE2">
      <w:pPr>
        <w:spacing w:after="0" w:line="240" w:lineRule="auto"/>
        <w:jc w:val="center"/>
        <w:rPr>
          <w:rFonts w:ascii="Times New Roman" w:hAnsi="Times New Roman" w:cs="Times New Roman"/>
          <w:spacing w:val="25"/>
          <w:sz w:val="28"/>
          <w:szCs w:val="28"/>
          <w:lang w:val="uk-UA"/>
        </w:rPr>
      </w:pPr>
    </w:p>
    <w:p w:rsidR="00F32F2F" w:rsidRPr="00AA4BE2" w:rsidRDefault="00F32F2F" w:rsidP="00AA4BE2">
      <w:pPr>
        <w:widowControl w:val="0"/>
        <w:spacing w:after="0" w:line="24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Національний університет «Одеська політехніка»</w:t>
      </w:r>
    </w:p>
    <w:p w:rsidR="00F32F2F" w:rsidRPr="00AA4BE2" w:rsidRDefault="00F32F2F" w:rsidP="00AA4BE2">
      <w:pPr>
        <w:widowControl w:val="0"/>
        <w:spacing w:after="0" w:line="24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Навчально-науковий інститут публічної служби та управління</w:t>
      </w:r>
    </w:p>
    <w:p w:rsidR="00F32F2F" w:rsidRPr="00AA4BE2" w:rsidRDefault="00F32F2F" w:rsidP="00AA4BE2">
      <w:pPr>
        <w:widowControl w:val="0"/>
        <w:spacing w:after="0" w:line="24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Кафедра менеджменту, фінансів і бізнес-технологій</w:t>
      </w:r>
    </w:p>
    <w:p w:rsidR="00F32F2F" w:rsidRPr="00AA4BE2" w:rsidRDefault="00F32F2F" w:rsidP="00AA4BE2">
      <w:pPr>
        <w:widowControl w:val="0"/>
        <w:spacing w:after="0" w:line="240" w:lineRule="auto"/>
        <w:rPr>
          <w:rFonts w:ascii="Times New Roman" w:hAnsi="Times New Roman" w:cs="Times New Roman"/>
          <w:sz w:val="16"/>
          <w:szCs w:val="16"/>
          <w:lang w:val="uk-UA"/>
        </w:rPr>
      </w:pPr>
    </w:p>
    <w:p w:rsidR="00F32F2F" w:rsidRPr="00AA4BE2" w:rsidRDefault="00F32F2F" w:rsidP="00AA4BE2">
      <w:pPr>
        <w:widowControl w:val="0"/>
        <w:spacing w:after="0" w:line="240" w:lineRule="auto"/>
        <w:rPr>
          <w:rFonts w:ascii="Times New Roman" w:hAnsi="Times New Roman" w:cs="Times New Roman"/>
          <w:sz w:val="28"/>
          <w:szCs w:val="28"/>
          <w:lang w:val="uk-UA"/>
        </w:rPr>
      </w:pPr>
    </w:p>
    <w:p w:rsidR="00F32F2F" w:rsidRPr="00AA4BE2" w:rsidRDefault="00F32F2F" w:rsidP="00AA4BE2">
      <w:pPr>
        <w:widowControl w:val="0"/>
        <w:spacing w:after="0" w:line="240" w:lineRule="auto"/>
        <w:rPr>
          <w:rFonts w:ascii="Times New Roman" w:hAnsi="Times New Roman" w:cs="Times New Roman"/>
          <w:sz w:val="28"/>
          <w:szCs w:val="28"/>
          <w:lang w:val="uk-UA"/>
        </w:rPr>
      </w:pPr>
    </w:p>
    <w:p w:rsidR="00F32F2F" w:rsidRPr="00AA4BE2" w:rsidRDefault="002C7FCC" w:rsidP="00AA4BE2">
      <w:pPr>
        <w:widowControl w:val="0"/>
        <w:spacing w:after="0" w:line="24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Швець Поліна Сергіївна</w:t>
      </w:r>
      <w:r w:rsidR="00F32F2F" w:rsidRPr="00AA4BE2">
        <w:rPr>
          <w:rFonts w:ascii="Times New Roman" w:hAnsi="Times New Roman" w:cs="Times New Roman"/>
          <w:sz w:val="28"/>
          <w:szCs w:val="28"/>
          <w:lang w:val="uk-UA"/>
        </w:rPr>
        <w:t>,</w:t>
      </w:r>
    </w:p>
    <w:p w:rsidR="00F32F2F" w:rsidRPr="00AA4BE2" w:rsidRDefault="00F32F2F" w:rsidP="00AA4BE2">
      <w:pPr>
        <w:widowControl w:val="0"/>
        <w:spacing w:after="0" w:line="24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здобувач групи ЗВМ-1</w:t>
      </w:r>
      <w:r w:rsidR="00DC6FC7" w:rsidRPr="00AA4BE2">
        <w:rPr>
          <w:rFonts w:ascii="Times New Roman" w:hAnsi="Times New Roman" w:cs="Times New Roman"/>
          <w:sz w:val="28"/>
          <w:szCs w:val="28"/>
          <w:lang w:val="uk-UA"/>
        </w:rPr>
        <w:t>91</w:t>
      </w:r>
    </w:p>
    <w:p w:rsidR="00F32F2F" w:rsidRPr="00AA4BE2" w:rsidRDefault="00F32F2F" w:rsidP="00AA4BE2">
      <w:pPr>
        <w:widowControl w:val="0"/>
        <w:spacing w:after="0" w:line="360" w:lineRule="auto"/>
        <w:rPr>
          <w:rFonts w:ascii="Times New Roman" w:hAnsi="Times New Roman" w:cs="Times New Roman"/>
          <w:sz w:val="28"/>
          <w:szCs w:val="28"/>
          <w:lang w:val="uk-UA"/>
        </w:rPr>
      </w:pPr>
    </w:p>
    <w:p w:rsidR="00F32F2F" w:rsidRPr="00AA4BE2" w:rsidRDefault="00F32F2F" w:rsidP="00AA4BE2">
      <w:pPr>
        <w:widowControl w:val="0"/>
        <w:spacing w:before="4" w:after="0" w:line="360" w:lineRule="auto"/>
        <w:rPr>
          <w:rFonts w:ascii="Times New Roman" w:hAnsi="Times New Roman" w:cs="Times New Roman"/>
          <w:sz w:val="28"/>
          <w:szCs w:val="28"/>
          <w:lang w:val="uk-UA"/>
        </w:rPr>
      </w:pPr>
    </w:p>
    <w:p w:rsidR="00F32F2F" w:rsidRPr="00623CF4" w:rsidRDefault="00F32F2F" w:rsidP="00AA4BE2">
      <w:pPr>
        <w:widowControl w:val="0"/>
        <w:spacing w:after="0" w:line="360" w:lineRule="auto"/>
        <w:jc w:val="center"/>
        <w:rPr>
          <w:rFonts w:ascii="Times New Roman" w:hAnsi="Times New Roman" w:cs="Times New Roman"/>
          <w:b/>
          <w:bCs/>
          <w:spacing w:val="-1"/>
          <w:sz w:val="28"/>
          <w:szCs w:val="28"/>
          <w:lang w:val="uk-UA"/>
        </w:rPr>
      </w:pPr>
      <w:r w:rsidRPr="00623CF4">
        <w:rPr>
          <w:rFonts w:ascii="Times New Roman" w:hAnsi="Times New Roman" w:cs="Times New Roman"/>
          <w:b/>
          <w:bCs/>
          <w:spacing w:val="-1"/>
          <w:sz w:val="28"/>
          <w:szCs w:val="28"/>
          <w:lang w:val="uk-UA"/>
        </w:rPr>
        <w:t>КВАЛІФІКАЦІЙНА</w:t>
      </w:r>
      <w:r w:rsidRPr="00AA4BE2">
        <w:rPr>
          <w:rFonts w:ascii="Times New Roman" w:hAnsi="Times New Roman" w:cs="Times New Roman"/>
          <w:b/>
          <w:bCs/>
          <w:spacing w:val="-1"/>
          <w:sz w:val="28"/>
          <w:szCs w:val="28"/>
          <w:lang w:val="uk-UA"/>
        </w:rPr>
        <w:t xml:space="preserve"> РОБОТА</w:t>
      </w:r>
      <w:r w:rsidR="00623CF4" w:rsidRPr="00623CF4">
        <w:rPr>
          <w:rFonts w:ascii="Times New Roman" w:hAnsi="Times New Roman" w:cs="Times New Roman"/>
          <w:b/>
          <w:bCs/>
          <w:spacing w:val="-1"/>
          <w:sz w:val="28"/>
          <w:szCs w:val="28"/>
          <w:lang w:val="uk-UA"/>
        </w:rPr>
        <w:t xml:space="preserve"> БАКАЛАВРА</w:t>
      </w:r>
    </w:p>
    <w:p w:rsidR="00F32F2F" w:rsidRPr="00AA4BE2" w:rsidRDefault="00F32F2F" w:rsidP="00AA4BE2">
      <w:pPr>
        <w:widowControl w:val="0"/>
        <w:spacing w:after="0" w:line="360" w:lineRule="auto"/>
        <w:rPr>
          <w:rFonts w:ascii="Times New Roman" w:hAnsi="Times New Roman" w:cs="Times New Roman"/>
          <w:sz w:val="28"/>
          <w:szCs w:val="28"/>
          <w:lang w:val="uk-UA"/>
        </w:rPr>
      </w:pPr>
    </w:p>
    <w:p w:rsidR="002C7FCC" w:rsidRPr="00AA4BE2" w:rsidRDefault="002C7FCC"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 xml:space="preserve">Удосконалення управління взаємовідносинами </w:t>
      </w:r>
      <w:r w:rsidR="00DC6FC7" w:rsidRPr="00AA4BE2">
        <w:rPr>
          <w:rFonts w:ascii="Times New Roman" w:hAnsi="Times New Roman" w:cs="Times New Roman"/>
          <w:sz w:val="28"/>
          <w:szCs w:val="28"/>
          <w:lang w:val="uk-UA"/>
        </w:rPr>
        <w:t>і</w:t>
      </w:r>
      <w:r w:rsidRPr="00AA4BE2">
        <w:rPr>
          <w:rFonts w:ascii="Times New Roman" w:hAnsi="Times New Roman" w:cs="Times New Roman"/>
          <w:sz w:val="28"/>
          <w:szCs w:val="28"/>
          <w:lang w:val="uk-UA"/>
        </w:rPr>
        <w:t xml:space="preserve">з </w:t>
      </w:r>
      <w:r w:rsidR="002B374D">
        <w:rPr>
          <w:rFonts w:ascii="Times New Roman" w:hAnsi="Times New Roman" w:cs="Times New Roman"/>
          <w:sz w:val="28"/>
          <w:szCs w:val="28"/>
          <w:lang w:val="uk-UA"/>
        </w:rPr>
        <w:t>стейкх</w:t>
      </w:r>
      <w:r w:rsidR="002B374D">
        <w:rPr>
          <w:rFonts w:ascii="Times New Roman" w:hAnsi="Times New Roman" w:cs="Times New Roman"/>
          <w:sz w:val="28"/>
          <w:szCs w:val="28"/>
          <w:lang w:val="ru-UA"/>
        </w:rPr>
        <w:t>о</w:t>
      </w:r>
      <w:r w:rsidR="00A93F2D" w:rsidRPr="00AA4BE2">
        <w:rPr>
          <w:rFonts w:ascii="Times New Roman" w:hAnsi="Times New Roman" w:cs="Times New Roman"/>
          <w:sz w:val="28"/>
          <w:szCs w:val="28"/>
          <w:lang w:val="uk-UA"/>
        </w:rPr>
        <w:t>лд</w:t>
      </w:r>
      <w:r w:rsidR="002B374D">
        <w:rPr>
          <w:rFonts w:ascii="Times New Roman" w:hAnsi="Times New Roman" w:cs="Times New Roman"/>
          <w:sz w:val="28"/>
          <w:szCs w:val="28"/>
          <w:lang w:val="ru-UA"/>
        </w:rPr>
        <w:t>е</w:t>
      </w:r>
      <w:r w:rsidR="00A93F2D" w:rsidRPr="00AA4BE2">
        <w:rPr>
          <w:rFonts w:ascii="Times New Roman" w:hAnsi="Times New Roman" w:cs="Times New Roman"/>
          <w:sz w:val="28"/>
          <w:szCs w:val="28"/>
          <w:lang w:val="uk-UA"/>
        </w:rPr>
        <w:t>р</w:t>
      </w:r>
      <w:r w:rsidRPr="00AA4BE2">
        <w:rPr>
          <w:rFonts w:ascii="Times New Roman" w:hAnsi="Times New Roman" w:cs="Times New Roman"/>
          <w:sz w:val="28"/>
          <w:szCs w:val="28"/>
          <w:lang w:val="uk-UA"/>
        </w:rPr>
        <w:t xml:space="preserve">ами </w:t>
      </w:r>
    </w:p>
    <w:p w:rsidR="00F32F2F" w:rsidRPr="00AA4BE2" w:rsidRDefault="002C7FCC"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медичного закладу</w:t>
      </w:r>
    </w:p>
    <w:p w:rsidR="002C7FCC" w:rsidRPr="00AA4BE2" w:rsidRDefault="002C7FCC" w:rsidP="00AA4BE2">
      <w:pPr>
        <w:pStyle w:val="Af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Theme="minorHAnsi" w:eastAsia="Times New Roman" w:hAnsiTheme="minorHAnsi" w:cs="Times New Roman"/>
          <w:color w:val="auto"/>
          <w:sz w:val="28"/>
          <w:szCs w:val="28"/>
          <w:lang w:val="uk-UA"/>
        </w:rPr>
      </w:pP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Спеціальність:</w:t>
      </w: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073 Менеджмент</w:t>
      </w: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Освітня програма:</w:t>
      </w:r>
    </w:p>
    <w:p w:rsidR="00F32F2F" w:rsidRPr="00AA4BE2" w:rsidRDefault="00F32F2F" w:rsidP="00AA4BE2">
      <w:pPr>
        <w:widowControl w:val="0"/>
        <w:spacing w:after="0" w:line="360" w:lineRule="auto"/>
        <w:jc w:val="center"/>
        <w:rPr>
          <w:rFonts w:ascii="Times New Roman" w:hAnsi="Times New Roman" w:cs="Times New Roman"/>
          <w:sz w:val="28"/>
          <w:szCs w:val="28"/>
          <w:u w:color="FF0000"/>
          <w:lang w:val="uk-UA"/>
        </w:rPr>
      </w:pPr>
      <w:r w:rsidRPr="00AA4BE2">
        <w:rPr>
          <w:rFonts w:ascii="Times New Roman" w:hAnsi="Times New Roman" w:cs="Times New Roman"/>
          <w:sz w:val="28"/>
          <w:szCs w:val="28"/>
          <w:lang w:val="uk-UA"/>
        </w:rPr>
        <w:t>Менеджмент</w:t>
      </w: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Керівник:</w:t>
      </w: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Яцкевич Інна Володимирівна,</w:t>
      </w:r>
    </w:p>
    <w:p w:rsidR="00F32F2F" w:rsidRPr="00AA4BE2" w:rsidRDefault="00F32F2F" w:rsidP="00AA4BE2">
      <w:pPr>
        <w:widowControl w:val="0"/>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д.е.н., проф.</w:t>
      </w:r>
    </w:p>
    <w:p w:rsidR="00F32F2F" w:rsidRPr="00AA4BE2" w:rsidRDefault="00F32F2F" w:rsidP="00AA4BE2">
      <w:pPr>
        <w:widowControl w:val="0"/>
        <w:spacing w:after="0" w:line="360" w:lineRule="auto"/>
        <w:rPr>
          <w:rFonts w:ascii="Times New Roman" w:hAnsi="Times New Roman" w:cs="Times New Roman"/>
          <w:sz w:val="28"/>
          <w:szCs w:val="28"/>
          <w:lang w:val="uk-UA"/>
        </w:rPr>
      </w:pPr>
    </w:p>
    <w:p w:rsidR="00F32F2F" w:rsidRPr="00AA4BE2" w:rsidRDefault="00F32F2F" w:rsidP="00AA4BE2">
      <w:pPr>
        <w:widowControl w:val="0"/>
        <w:tabs>
          <w:tab w:val="left" w:pos="1681"/>
        </w:tabs>
        <w:spacing w:after="0" w:line="360" w:lineRule="auto"/>
        <w:ind w:left="57"/>
        <w:jc w:val="center"/>
        <w:outlineLvl w:val="2"/>
        <w:rPr>
          <w:rFonts w:ascii="Times New Roman" w:hAnsi="Times New Roman" w:cs="Times New Roman"/>
          <w:spacing w:val="-1"/>
          <w:sz w:val="28"/>
          <w:szCs w:val="28"/>
          <w:lang w:val="uk-UA"/>
        </w:rPr>
      </w:pPr>
    </w:p>
    <w:p w:rsidR="00F32F2F" w:rsidRPr="00AA4BE2" w:rsidRDefault="00F32F2F" w:rsidP="00AA4BE2">
      <w:pPr>
        <w:spacing w:after="0" w:line="360" w:lineRule="auto"/>
        <w:ind w:firstLine="708"/>
        <w:jc w:val="center"/>
        <w:rPr>
          <w:rFonts w:ascii="Times New Roman" w:hAnsi="Times New Roman" w:cs="Times New Roman"/>
          <w:spacing w:val="-1"/>
          <w:sz w:val="28"/>
          <w:szCs w:val="28"/>
          <w:lang w:val="uk-UA"/>
        </w:rPr>
      </w:pPr>
    </w:p>
    <w:p w:rsidR="00F32F2F" w:rsidRPr="00AA4BE2" w:rsidRDefault="00F32F2F" w:rsidP="00AA4BE2">
      <w:pPr>
        <w:spacing w:after="0" w:line="360" w:lineRule="auto"/>
        <w:ind w:firstLine="708"/>
        <w:jc w:val="center"/>
        <w:rPr>
          <w:rFonts w:ascii="Times New Roman" w:hAnsi="Times New Roman" w:cs="Times New Roman"/>
          <w:spacing w:val="-1"/>
          <w:sz w:val="28"/>
          <w:szCs w:val="28"/>
          <w:lang w:val="uk-UA"/>
        </w:rPr>
      </w:pPr>
    </w:p>
    <w:p w:rsidR="00F32F2F" w:rsidRPr="00AA4BE2" w:rsidRDefault="00F32F2F" w:rsidP="00AA4BE2">
      <w:pPr>
        <w:spacing w:after="0" w:line="360" w:lineRule="auto"/>
        <w:ind w:firstLine="708"/>
        <w:jc w:val="center"/>
        <w:rPr>
          <w:rFonts w:ascii="Times New Roman" w:hAnsi="Times New Roman" w:cs="Times New Roman"/>
          <w:spacing w:val="-1"/>
          <w:sz w:val="28"/>
          <w:szCs w:val="28"/>
          <w:lang w:val="uk-UA"/>
        </w:rPr>
      </w:pPr>
    </w:p>
    <w:p w:rsidR="00F32F2F" w:rsidRPr="00AA4BE2" w:rsidRDefault="00F32F2F" w:rsidP="00AA4BE2">
      <w:pPr>
        <w:spacing w:after="0" w:line="360" w:lineRule="auto"/>
        <w:ind w:firstLine="708"/>
        <w:jc w:val="center"/>
        <w:rPr>
          <w:rFonts w:ascii="Times New Roman" w:hAnsi="Times New Roman" w:cs="Times New Roman"/>
          <w:spacing w:val="-1"/>
          <w:sz w:val="28"/>
          <w:szCs w:val="28"/>
          <w:lang w:val="uk-UA"/>
        </w:rPr>
      </w:pPr>
    </w:p>
    <w:p w:rsidR="002855BC" w:rsidRPr="00AA4BE2" w:rsidRDefault="00F32F2F" w:rsidP="00AA4BE2">
      <w:pPr>
        <w:spacing w:after="0" w:line="360" w:lineRule="auto"/>
        <w:jc w:val="center"/>
        <w:rPr>
          <w:rFonts w:ascii="Times New Roman" w:hAnsi="Times New Roman" w:cs="Times New Roman"/>
          <w:sz w:val="28"/>
          <w:szCs w:val="28"/>
          <w:lang w:val="uk-UA"/>
        </w:rPr>
      </w:pPr>
      <w:r w:rsidRPr="00AA4BE2">
        <w:rPr>
          <w:rFonts w:ascii="Times New Roman" w:hAnsi="Times New Roman" w:cs="Times New Roman"/>
          <w:sz w:val="28"/>
          <w:szCs w:val="28"/>
          <w:lang w:val="uk-UA"/>
        </w:rPr>
        <w:t>Одеса – 2023</w:t>
      </w:r>
      <w:r w:rsidR="002855BC" w:rsidRPr="00AA4BE2">
        <w:rPr>
          <w:rFonts w:ascii="Times New Roman" w:hAnsi="Times New Roman" w:cs="Times New Roman"/>
          <w:sz w:val="28"/>
          <w:szCs w:val="28"/>
          <w:lang w:val="uk-UA"/>
        </w:rPr>
        <w:br w:type="page"/>
      </w:r>
    </w:p>
    <w:tbl>
      <w:tblPr>
        <w:tblStyle w:val="TableNormal"/>
        <w:tblW w:w="9914"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621"/>
        <w:gridCol w:w="7293"/>
      </w:tblGrid>
      <w:tr w:rsidR="00F32F2F" w:rsidRPr="00AA4BE2" w:rsidTr="005B6E1A">
        <w:trPr>
          <w:trHeight w:val="1288"/>
        </w:trPr>
        <w:tc>
          <w:tcPr>
            <w:tcW w:w="9914" w:type="dxa"/>
            <w:gridSpan w:val="2"/>
            <w:tcBorders>
              <w:top w:val="nil"/>
              <w:left w:val="nil"/>
              <w:bottom w:val="nil"/>
              <w:right w:val="nil"/>
            </w:tcBorders>
            <w:shd w:val="clear" w:color="auto" w:fill="auto"/>
            <w:tcMar>
              <w:top w:w="80" w:type="dxa"/>
              <w:left w:w="20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rPr>
                <w:rFonts w:ascii="Times New Roman" w:hAnsi="Times New Roman"/>
                <w:sz w:val="28"/>
                <w:szCs w:val="28"/>
                <w:lang w:val="uk-UA"/>
              </w:rPr>
            </w:pPr>
            <w:r w:rsidRPr="00AA4BE2">
              <w:rPr>
                <w:rFonts w:ascii="Times New Roman" w:hAnsi="Times New Roman"/>
                <w:sz w:val="28"/>
                <w:szCs w:val="28"/>
                <w:lang w:val="uk-UA"/>
              </w:rPr>
              <w:lastRenderedPageBreak/>
              <w:t>Міністерство освіти і науки України</w:t>
            </w:r>
          </w:p>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20"/>
              <w:jc w:val="center"/>
              <w:rPr>
                <w:rFonts w:ascii="Times New Roman" w:hAnsi="Times New Roman"/>
                <w:sz w:val="28"/>
                <w:szCs w:val="28"/>
                <w:lang w:val="uk-UA"/>
              </w:rPr>
            </w:pPr>
            <w:r w:rsidRPr="00AA4BE2">
              <w:rPr>
                <w:rFonts w:ascii="Times New Roman" w:hAnsi="Times New Roman"/>
                <w:sz w:val="28"/>
                <w:szCs w:val="28"/>
                <w:lang w:val="uk-UA"/>
              </w:rPr>
              <w:t>Національний університет «Одеська політехніка»</w:t>
            </w:r>
          </w:p>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20"/>
              <w:jc w:val="center"/>
              <w:rPr>
                <w:rFonts w:ascii="Times New Roman" w:hAnsi="Times New Roman"/>
                <w:sz w:val="28"/>
                <w:szCs w:val="28"/>
                <w:lang w:val="uk-UA"/>
              </w:rPr>
            </w:pPr>
            <w:r w:rsidRPr="00AA4BE2">
              <w:rPr>
                <w:rFonts w:ascii="Times New Roman" w:hAnsi="Times New Roman"/>
                <w:sz w:val="28"/>
                <w:szCs w:val="28"/>
                <w:lang w:val="uk-UA"/>
              </w:rPr>
              <w:t>Навчально-науковий інститут публічної служби та управління</w:t>
            </w:r>
          </w:p>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20"/>
              <w:jc w:val="center"/>
              <w:rPr>
                <w:rFonts w:ascii="Times New Roman" w:hAnsi="Times New Roman"/>
                <w:lang w:val="uk-UA"/>
              </w:rPr>
            </w:pPr>
            <w:r w:rsidRPr="00AA4BE2">
              <w:rPr>
                <w:rFonts w:ascii="Times New Roman" w:hAnsi="Times New Roman"/>
                <w:sz w:val="28"/>
                <w:szCs w:val="28"/>
                <w:lang w:val="uk-UA"/>
              </w:rPr>
              <w:t>Кафедра менеджменту, фінансів і бізнес-технологій</w:t>
            </w:r>
          </w:p>
        </w:tc>
      </w:tr>
      <w:tr w:rsidR="00F32F2F" w:rsidRPr="00AA4BE2" w:rsidTr="005B6E1A">
        <w:trPr>
          <w:trHeight w:val="328"/>
        </w:trPr>
        <w:tc>
          <w:tcPr>
            <w:tcW w:w="9914" w:type="dxa"/>
            <w:gridSpan w:val="2"/>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rPr>
                <w:rFonts w:ascii="Times New Roman" w:hAnsi="Times New Roman"/>
                <w:lang w:val="uk-UA"/>
              </w:rPr>
            </w:pPr>
          </w:p>
        </w:tc>
      </w:tr>
      <w:tr w:rsidR="00F32F2F" w:rsidRPr="00AA4BE2" w:rsidTr="005B6E1A">
        <w:trPr>
          <w:trHeight w:val="49"/>
        </w:trPr>
        <w:tc>
          <w:tcPr>
            <w:tcW w:w="9914" w:type="dxa"/>
            <w:gridSpan w:val="2"/>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rPr>
                <w:rFonts w:ascii="Times New Roman" w:hAnsi="Times New Roman"/>
                <w:lang w:val="uk-UA"/>
              </w:rPr>
            </w:pPr>
            <w:r w:rsidRPr="00AA4BE2">
              <w:rPr>
                <w:rFonts w:ascii="Times New Roman" w:hAnsi="Times New Roman"/>
                <w:spacing w:val="-1"/>
                <w:sz w:val="28"/>
                <w:szCs w:val="28"/>
                <w:lang w:val="uk-UA"/>
              </w:rPr>
              <w:t xml:space="preserve">Рівень вищої освіти </w:t>
            </w:r>
            <w:r w:rsidR="00FE38D1" w:rsidRPr="00AA4BE2">
              <w:rPr>
                <w:rFonts w:ascii="Times New Roman" w:hAnsi="Times New Roman"/>
                <w:spacing w:val="-1"/>
                <w:sz w:val="28"/>
                <w:szCs w:val="28"/>
                <w:lang w:val="uk-UA"/>
              </w:rPr>
              <w:t>перший</w:t>
            </w:r>
            <w:r w:rsidRPr="00AA4BE2">
              <w:rPr>
                <w:rFonts w:ascii="Times New Roman" w:hAnsi="Times New Roman"/>
                <w:spacing w:val="-1"/>
                <w:sz w:val="28"/>
                <w:szCs w:val="28"/>
                <w:lang w:val="uk-UA"/>
              </w:rPr>
              <w:t xml:space="preserve"> (</w:t>
            </w:r>
            <w:r w:rsidR="00FE38D1" w:rsidRPr="00AA4BE2">
              <w:rPr>
                <w:rFonts w:ascii="Times New Roman" w:hAnsi="Times New Roman"/>
                <w:spacing w:val="-1"/>
                <w:sz w:val="28"/>
                <w:szCs w:val="28"/>
                <w:lang w:val="uk-UA"/>
              </w:rPr>
              <w:t>бакала</w:t>
            </w:r>
            <w:r w:rsidR="002C7FCC" w:rsidRPr="00AA4BE2">
              <w:rPr>
                <w:rFonts w:ascii="Times New Roman" w:hAnsi="Times New Roman"/>
                <w:spacing w:val="-1"/>
                <w:sz w:val="28"/>
                <w:szCs w:val="28"/>
                <w:lang w:val="uk-UA"/>
              </w:rPr>
              <w:t>в</w:t>
            </w:r>
            <w:r w:rsidR="00FE38D1" w:rsidRPr="00AA4BE2">
              <w:rPr>
                <w:rFonts w:ascii="Times New Roman" w:hAnsi="Times New Roman"/>
                <w:spacing w:val="-1"/>
                <w:sz w:val="28"/>
                <w:szCs w:val="28"/>
                <w:lang w:val="uk-UA"/>
              </w:rPr>
              <w:t>рський</w:t>
            </w:r>
            <w:r w:rsidRPr="00AA4BE2">
              <w:rPr>
                <w:rFonts w:ascii="Times New Roman" w:hAnsi="Times New Roman"/>
                <w:spacing w:val="-1"/>
                <w:sz w:val="28"/>
                <w:szCs w:val="28"/>
                <w:lang w:val="uk-UA"/>
              </w:rPr>
              <w:t>)</w:t>
            </w:r>
          </w:p>
        </w:tc>
      </w:tr>
      <w:tr w:rsidR="00F32F2F" w:rsidRPr="00AA4BE2" w:rsidTr="005B6E1A">
        <w:trPr>
          <w:trHeight w:val="328"/>
        </w:trPr>
        <w:tc>
          <w:tcPr>
            <w:tcW w:w="9914" w:type="dxa"/>
            <w:gridSpan w:val="2"/>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rPr>
                <w:rFonts w:ascii="Times New Roman" w:hAnsi="Times New Roman"/>
                <w:lang w:val="uk-UA"/>
              </w:rPr>
            </w:pPr>
            <w:r w:rsidRPr="00AA4BE2">
              <w:rPr>
                <w:rFonts w:ascii="Times New Roman" w:hAnsi="Times New Roman"/>
                <w:spacing w:val="-1"/>
                <w:sz w:val="28"/>
                <w:szCs w:val="28"/>
                <w:lang w:val="uk-UA"/>
              </w:rPr>
              <w:t>Спеціальність 073 Менеджмент</w:t>
            </w:r>
          </w:p>
        </w:tc>
      </w:tr>
      <w:tr w:rsidR="00F32F2F" w:rsidRPr="00AA4BE2" w:rsidTr="005B6E1A">
        <w:trPr>
          <w:trHeight w:val="328"/>
        </w:trPr>
        <w:tc>
          <w:tcPr>
            <w:tcW w:w="2621" w:type="dxa"/>
            <w:tcBorders>
              <w:top w:val="nil"/>
              <w:left w:val="nil"/>
              <w:bottom w:val="nil"/>
              <w:right w:val="nil"/>
            </w:tcBorders>
            <w:shd w:val="clear" w:color="auto" w:fill="auto"/>
            <w:tcMar>
              <w:top w:w="80" w:type="dxa"/>
              <w:left w:w="80" w:type="dxa"/>
              <w:bottom w:w="80" w:type="dxa"/>
              <w:right w:w="80" w:type="dxa"/>
            </w:tcMar>
          </w:tcPr>
          <w:p w:rsidR="00F32F2F" w:rsidRPr="00AA4BE2" w:rsidRDefault="00F32F2F" w:rsidP="00AA4BE2">
            <w:pPr>
              <w:tabs>
                <w:tab w:val="left" w:pos="708"/>
                <w:tab w:val="left" w:pos="1416"/>
                <w:tab w:val="left" w:pos="2124"/>
              </w:tabs>
              <w:rPr>
                <w:rFonts w:ascii="Times New Roman" w:hAnsi="Times New Roman"/>
                <w:lang w:val="uk-UA"/>
              </w:rPr>
            </w:pPr>
            <w:r w:rsidRPr="00AA4BE2">
              <w:rPr>
                <w:rFonts w:ascii="Times New Roman" w:hAnsi="Times New Roman"/>
                <w:spacing w:val="-1"/>
                <w:sz w:val="28"/>
                <w:szCs w:val="28"/>
                <w:lang w:val="uk-UA"/>
              </w:rPr>
              <w:t xml:space="preserve">Освітня програма </w:t>
            </w:r>
          </w:p>
        </w:tc>
        <w:tc>
          <w:tcPr>
            <w:tcW w:w="7293"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s>
              <w:rPr>
                <w:rFonts w:ascii="Times New Roman" w:hAnsi="Times New Roman"/>
                <w:lang w:val="uk-UA"/>
              </w:rPr>
            </w:pPr>
            <w:r w:rsidRPr="00AA4BE2">
              <w:rPr>
                <w:rFonts w:ascii="Times New Roman" w:hAnsi="Times New Roman"/>
                <w:spacing w:val="-1"/>
                <w:sz w:val="28"/>
                <w:szCs w:val="28"/>
                <w:lang w:val="uk-UA"/>
              </w:rPr>
              <w:t>Менеджмент</w:t>
            </w:r>
          </w:p>
        </w:tc>
      </w:tr>
    </w:tbl>
    <w:p w:rsidR="00F32F2F" w:rsidRPr="00AA4BE2" w:rsidRDefault="00F32F2F" w:rsidP="00AA4BE2">
      <w:pPr>
        <w:tabs>
          <w:tab w:val="left" w:pos="709"/>
        </w:tabs>
        <w:spacing w:after="0" w:line="240" w:lineRule="auto"/>
        <w:jc w:val="both"/>
        <w:rPr>
          <w:rFonts w:ascii="Times New Roman" w:hAnsi="Times New Roman" w:cs="Times New Roman"/>
          <w:sz w:val="28"/>
          <w:szCs w:val="28"/>
          <w:lang w:val="uk-UA"/>
        </w:rPr>
      </w:pPr>
    </w:p>
    <w:tbl>
      <w:tblPr>
        <w:tblStyle w:val="TableNormal"/>
        <w:tblW w:w="99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460"/>
        <w:gridCol w:w="4454"/>
      </w:tblGrid>
      <w:tr w:rsidR="00F32F2F" w:rsidRPr="00AA4BE2" w:rsidTr="005B6E1A">
        <w:trPr>
          <w:trHeight w:val="318"/>
        </w:trPr>
        <w:tc>
          <w:tcPr>
            <w:tcW w:w="5460" w:type="dxa"/>
            <w:vMerge w:val="restart"/>
            <w:tcBorders>
              <w:top w:val="nil"/>
              <w:left w:val="nil"/>
              <w:bottom w:val="nil"/>
              <w:right w:val="nil"/>
            </w:tcBorders>
            <w:shd w:val="clear" w:color="auto" w:fill="auto"/>
            <w:tcMar>
              <w:top w:w="80" w:type="dxa"/>
              <w:left w:w="80" w:type="dxa"/>
              <w:bottom w:w="80" w:type="dxa"/>
              <w:right w:w="80" w:type="dxa"/>
            </w:tcMar>
          </w:tcPr>
          <w:p w:rsidR="00F32F2F" w:rsidRPr="00AA4BE2" w:rsidRDefault="00F32F2F" w:rsidP="00AA4BE2">
            <w:pPr>
              <w:rPr>
                <w:rFonts w:ascii="Times New Roman" w:hAnsi="Times New Roman"/>
                <w:lang w:val="uk-UA"/>
              </w:rPr>
            </w:pPr>
          </w:p>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s>
              <w:rPr>
                <w:rFonts w:ascii="Times New Roman" w:hAnsi="Times New Roman"/>
                <w:lang w:val="uk-UA"/>
              </w:rPr>
            </w:pPr>
            <w:r w:rsidRPr="00AA4BE2">
              <w:rPr>
                <w:rFonts w:ascii="Times New Roman" w:hAnsi="Times New Roman"/>
                <w:sz w:val="28"/>
                <w:szCs w:val="28"/>
                <w:lang w:val="uk-UA"/>
              </w:rPr>
              <w:t>ЗАТВЕРДЖУЮ</w:t>
            </w:r>
          </w:p>
        </w:tc>
      </w:tr>
      <w:tr w:rsidR="00F32F2F" w:rsidRPr="00AA4BE2" w:rsidTr="005B6E1A">
        <w:trPr>
          <w:trHeight w:val="308"/>
        </w:trPr>
        <w:tc>
          <w:tcPr>
            <w:tcW w:w="5460" w:type="dxa"/>
            <w:vMerge/>
            <w:tcBorders>
              <w:top w:val="nil"/>
              <w:left w:val="nil"/>
              <w:bottom w:val="nil"/>
              <w:right w:val="nil"/>
            </w:tcBorders>
            <w:shd w:val="clear" w:color="auto" w:fill="auto"/>
          </w:tcPr>
          <w:p w:rsidR="00F32F2F" w:rsidRPr="00AA4BE2" w:rsidRDefault="00F32F2F" w:rsidP="00AA4BE2">
            <w:pPr>
              <w:rPr>
                <w:rFonts w:ascii="Times New Roman" w:hAnsi="Times New Roman"/>
                <w:lang w:val="uk-UA"/>
              </w:rPr>
            </w:pPr>
          </w:p>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s>
              <w:rPr>
                <w:rFonts w:ascii="Times New Roman" w:hAnsi="Times New Roman"/>
                <w:lang w:val="uk-UA"/>
              </w:rPr>
            </w:pPr>
            <w:r w:rsidRPr="00AA4BE2">
              <w:rPr>
                <w:rFonts w:ascii="Times New Roman" w:hAnsi="Times New Roman"/>
                <w:sz w:val="28"/>
                <w:szCs w:val="28"/>
                <w:lang w:val="uk-UA"/>
              </w:rPr>
              <w:t>Завідувач кафедри</w:t>
            </w:r>
          </w:p>
        </w:tc>
      </w:tr>
      <w:tr w:rsidR="00F32F2F" w:rsidRPr="00AA4BE2" w:rsidTr="005B6E1A">
        <w:trPr>
          <w:trHeight w:val="308"/>
        </w:trPr>
        <w:tc>
          <w:tcPr>
            <w:tcW w:w="5460" w:type="dxa"/>
            <w:vMerge/>
            <w:tcBorders>
              <w:top w:val="nil"/>
              <w:left w:val="nil"/>
              <w:bottom w:val="nil"/>
              <w:right w:val="nil"/>
            </w:tcBorders>
            <w:shd w:val="clear" w:color="auto" w:fill="auto"/>
          </w:tcPr>
          <w:p w:rsidR="00F32F2F" w:rsidRPr="00AA4BE2" w:rsidRDefault="00F32F2F" w:rsidP="00AA4BE2">
            <w:pPr>
              <w:rPr>
                <w:rFonts w:ascii="Times New Roman" w:hAnsi="Times New Roman"/>
                <w:lang w:val="uk-UA"/>
              </w:rPr>
            </w:pPr>
          </w:p>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rPr>
                <w:rFonts w:ascii="Times New Roman" w:hAnsi="Times New Roman"/>
                <w:lang w:val="uk-UA"/>
              </w:rPr>
            </w:pPr>
          </w:p>
        </w:tc>
      </w:tr>
      <w:tr w:rsidR="00F32F2F" w:rsidRPr="00AA4BE2" w:rsidTr="005B6E1A">
        <w:trPr>
          <w:trHeight w:val="308"/>
        </w:trPr>
        <w:tc>
          <w:tcPr>
            <w:tcW w:w="5460" w:type="dxa"/>
            <w:vMerge/>
            <w:tcBorders>
              <w:top w:val="nil"/>
              <w:left w:val="nil"/>
              <w:bottom w:val="nil"/>
              <w:right w:val="nil"/>
            </w:tcBorders>
            <w:shd w:val="clear" w:color="auto" w:fill="auto"/>
          </w:tcPr>
          <w:p w:rsidR="00F32F2F" w:rsidRPr="00AA4BE2" w:rsidRDefault="00F32F2F" w:rsidP="00AA4BE2">
            <w:pPr>
              <w:rPr>
                <w:rFonts w:ascii="Times New Roman" w:hAnsi="Times New Roman"/>
                <w:lang w:val="uk-UA"/>
              </w:rPr>
            </w:pPr>
          </w:p>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s>
              <w:rPr>
                <w:rFonts w:ascii="Times New Roman" w:hAnsi="Times New Roman"/>
                <w:lang w:val="uk-UA"/>
              </w:rPr>
            </w:pPr>
            <w:r w:rsidRPr="00AA4BE2">
              <w:rPr>
                <w:rFonts w:ascii="Times New Roman" w:hAnsi="Times New Roman"/>
                <w:sz w:val="28"/>
                <w:szCs w:val="28"/>
                <w:lang w:val="uk-UA"/>
              </w:rPr>
              <w:t>__________     Красностанова Н.Е.</w:t>
            </w:r>
          </w:p>
        </w:tc>
      </w:tr>
      <w:tr w:rsidR="00F32F2F" w:rsidRPr="00AA4BE2" w:rsidTr="005B6E1A">
        <w:trPr>
          <w:trHeight w:val="318"/>
        </w:trPr>
        <w:tc>
          <w:tcPr>
            <w:tcW w:w="5460" w:type="dxa"/>
            <w:vMerge/>
            <w:tcBorders>
              <w:top w:val="nil"/>
              <w:left w:val="nil"/>
              <w:bottom w:val="nil"/>
              <w:right w:val="nil"/>
            </w:tcBorders>
            <w:shd w:val="clear" w:color="auto" w:fill="auto"/>
          </w:tcPr>
          <w:p w:rsidR="00F32F2F" w:rsidRPr="00AA4BE2" w:rsidRDefault="00F32F2F" w:rsidP="00AA4BE2">
            <w:pPr>
              <w:rPr>
                <w:rFonts w:ascii="Times New Roman" w:hAnsi="Times New Roman"/>
                <w:lang w:val="uk-UA"/>
              </w:rPr>
            </w:pPr>
          </w:p>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s>
              <w:rPr>
                <w:rFonts w:ascii="Times New Roman" w:hAnsi="Times New Roman"/>
                <w:lang w:val="uk-UA"/>
              </w:rPr>
            </w:pPr>
            <w:r w:rsidRPr="00AA4BE2">
              <w:rPr>
                <w:rFonts w:ascii="Times New Roman" w:hAnsi="Times New Roman"/>
                <w:sz w:val="28"/>
                <w:szCs w:val="28"/>
                <w:lang w:val="uk-UA"/>
              </w:rPr>
              <w:t>______  __________ 202</w:t>
            </w:r>
            <w:r w:rsidR="005C6DC7" w:rsidRPr="00AA4BE2">
              <w:rPr>
                <w:rFonts w:ascii="Times New Roman" w:hAnsi="Times New Roman"/>
                <w:sz w:val="28"/>
                <w:szCs w:val="28"/>
                <w:lang w:val="uk-UA"/>
              </w:rPr>
              <w:t>3</w:t>
            </w:r>
            <w:r w:rsidRPr="00AA4BE2">
              <w:rPr>
                <w:rFonts w:ascii="Times New Roman" w:hAnsi="Times New Roman"/>
                <w:sz w:val="28"/>
                <w:szCs w:val="28"/>
                <w:lang w:val="uk-UA"/>
              </w:rPr>
              <w:t xml:space="preserve"> р.</w:t>
            </w:r>
          </w:p>
        </w:tc>
      </w:tr>
    </w:tbl>
    <w:p w:rsidR="00F32F2F" w:rsidRPr="00AA4BE2" w:rsidRDefault="00F32F2F" w:rsidP="00AA4BE2">
      <w:pPr>
        <w:tabs>
          <w:tab w:val="left" w:pos="709"/>
        </w:tabs>
        <w:spacing w:after="0" w:line="240" w:lineRule="auto"/>
        <w:ind w:firstLine="709"/>
        <w:jc w:val="both"/>
        <w:rPr>
          <w:rFonts w:ascii="Times New Roman" w:hAnsi="Times New Roman" w:cs="Times New Roman"/>
          <w:sz w:val="28"/>
          <w:szCs w:val="28"/>
          <w:lang w:val="uk-UA"/>
        </w:rPr>
      </w:pPr>
    </w:p>
    <w:tbl>
      <w:tblPr>
        <w:tblStyle w:val="TableNormal"/>
        <w:tblW w:w="99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914"/>
      </w:tblGrid>
      <w:tr w:rsidR="00F32F2F" w:rsidRPr="00AA4BE2" w:rsidTr="005B6E1A">
        <w:trPr>
          <w:trHeight w:val="328"/>
        </w:trPr>
        <w:tc>
          <w:tcPr>
            <w:tcW w:w="991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rPr>
                <w:rFonts w:ascii="Times New Roman" w:hAnsi="Times New Roman"/>
                <w:lang w:val="uk-UA"/>
              </w:rPr>
            </w:pPr>
            <w:r w:rsidRPr="00AA4BE2">
              <w:rPr>
                <w:rFonts w:ascii="Times New Roman" w:hAnsi="Times New Roman"/>
                <w:b/>
                <w:bCs/>
                <w:sz w:val="28"/>
                <w:szCs w:val="28"/>
                <w:lang w:val="uk-UA"/>
              </w:rPr>
              <w:t>ЗАВДАННЯ</w:t>
            </w:r>
          </w:p>
        </w:tc>
      </w:tr>
      <w:tr w:rsidR="00F32F2F" w:rsidRPr="00AA4BE2" w:rsidTr="005B6E1A">
        <w:trPr>
          <w:trHeight w:val="328"/>
        </w:trPr>
        <w:tc>
          <w:tcPr>
            <w:tcW w:w="991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rPr>
                <w:rFonts w:ascii="Times New Roman" w:hAnsi="Times New Roman"/>
                <w:lang w:val="uk-UA"/>
              </w:rPr>
            </w:pPr>
            <w:r w:rsidRPr="00AA4BE2">
              <w:rPr>
                <w:rFonts w:ascii="Times New Roman" w:hAnsi="Times New Roman"/>
                <w:b/>
                <w:bCs/>
                <w:sz w:val="28"/>
                <w:szCs w:val="28"/>
                <w:lang w:val="uk-UA"/>
              </w:rPr>
              <w:t>НА КВАЛІФІКАЦІЙНУ РОБОТУ</w:t>
            </w:r>
          </w:p>
        </w:tc>
      </w:tr>
    </w:tbl>
    <w:p w:rsidR="00F32F2F" w:rsidRPr="00AA4BE2" w:rsidRDefault="00F32F2F" w:rsidP="00AA4BE2">
      <w:pPr>
        <w:tabs>
          <w:tab w:val="left" w:pos="709"/>
        </w:tabs>
        <w:spacing w:after="0" w:line="240" w:lineRule="auto"/>
        <w:jc w:val="both"/>
        <w:rPr>
          <w:rFonts w:ascii="Times New Roman" w:hAnsi="Times New Roman" w:cs="Times New Roman"/>
          <w:sz w:val="28"/>
          <w:szCs w:val="28"/>
          <w:lang w:val="uk-UA"/>
        </w:rPr>
      </w:pPr>
    </w:p>
    <w:tbl>
      <w:tblPr>
        <w:tblStyle w:val="TableNormal"/>
        <w:tblW w:w="99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914"/>
      </w:tblGrid>
      <w:tr w:rsidR="00F32F2F" w:rsidRPr="00AA4BE2" w:rsidTr="005B6E1A">
        <w:trPr>
          <w:trHeight w:val="328"/>
        </w:trPr>
        <w:tc>
          <w:tcPr>
            <w:tcW w:w="9914" w:type="dxa"/>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5C6DC7"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rPr>
                <w:rFonts w:ascii="Times New Roman" w:hAnsi="Times New Roman"/>
                <w:lang w:val="uk-UA"/>
              </w:rPr>
            </w:pPr>
            <w:r w:rsidRPr="00AA4BE2">
              <w:rPr>
                <w:rFonts w:ascii="Times New Roman" w:hAnsi="Times New Roman"/>
                <w:sz w:val="28"/>
                <w:szCs w:val="28"/>
                <w:lang w:val="uk-UA"/>
              </w:rPr>
              <w:t>Швець</w:t>
            </w:r>
            <w:r w:rsidR="002C7FCC" w:rsidRPr="00AA4BE2">
              <w:rPr>
                <w:rFonts w:ascii="Times New Roman" w:hAnsi="Times New Roman"/>
                <w:sz w:val="28"/>
                <w:szCs w:val="28"/>
                <w:lang w:val="uk-UA"/>
              </w:rPr>
              <w:t xml:space="preserve"> Поліна Сергіївна</w:t>
            </w:r>
          </w:p>
        </w:tc>
      </w:tr>
    </w:tbl>
    <w:p w:rsidR="00F32F2F" w:rsidRPr="00AA4BE2" w:rsidRDefault="00F32F2F" w:rsidP="00AA4BE2">
      <w:pPr>
        <w:tabs>
          <w:tab w:val="left" w:pos="709"/>
        </w:tabs>
        <w:spacing w:after="0" w:line="240" w:lineRule="auto"/>
        <w:jc w:val="both"/>
        <w:rPr>
          <w:rFonts w:ascii="Times New Roman" w:hAnsi="Times New Roman" w:cs="Times New Roman"/>
          <w:sz w:val="28"/>
          <w:szCs w:val="28"/>
          <w:lang w:val="uk-UA"/>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ook w:val="04A0" w:firstRow="1" w:lastRow="0" w:firstColumn="1" w:lastColumn="0" w:noHBand="0" w:noVBand="1"/>
      </w:tblPr>
      <w:tblGrid>
        <w:gridCol w:w="2776"/>
        <w:gridCol w:w="7305"/>
      </w:tblGrid>
      <w:tr w:rsidR="00F32F2F" w:rsidRPr="00AA4BE2" w:rsidTr="00DC6FC7">
        <w:trPr>
          <w:trHeight w:val="49"/>
        </w:trPr>
        <w:tc>
          <w:tcPr>
            <w:tcW w:w="1377" w:type="pct"/>
            <w:tcBorders>
              <w:top w:val="nil"/>
              <w:left w:val="nil"/>
              <w:bottom w:val="nil"/>
              <w:right w:val="nil"/>
            </w:tcBorders>
            <w:shd w:val="clear" w:color="auto" w:fill="auto"/>
            <w:tcMar>
              <w:top w:w="80" w:type="dxa"/>
              <w:left w:w="80" w:type="dxa"/>
              <w:bottom w:w="80" w:type="dxa"/>
              <w:right w:w="80" w:type="dxa"/>
            </w:tcMar>
          </w:tcPr>
          <w:p w:rsidR="00F32F2F" w:rsidRPr="00AA4BE2" w:rsidRDefault="00F32F2F" w:rsidP="00AA4BE2">
            <w:pPr>
              <w:tabs>
                <w:tab w:val="left" w:pos="708"/>
                <w:tab w:val="left" w:pos="1416"/>
                <w:tab w:val="left" w:pos="2124"/>
              </w:tabs>
              <w:jc w:val="both"/>
              <w:rPr>
                <w:rFonts w:ascii="Times New Roman" w:hAnsi="Times New Roman"/>
                <w:lang w:val="uk-UA"/>
              </w:rPr>
            </w:pPr>
            <w:r w:rsidRPr="00AA4BE2">
              <w:rPr>
                <w:rFonts w:ascii="Times New Roman" w:hAnsi="Times New Roman"/>
                <w:sz w:val="28"/>
                <w:szCs w:val="28"/>
                <w:lang w:val="uk-UA"/>
              </w:rPr>
              <w:t xml:space="preserve">1. Тема роботи:         </w:t>
            </w:r>
          </w:p>
        </w:tc>
        <w:tc>
          <w:tcPr>
            <w:tcW w:w="3623" w:type="pct"/>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2C7FCC" w:rsidP="002B374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jc w:val="both"/>
              <w:rPr>
                <w:rFonts w:ascii="Times New Roman" w:hAnsi="Times New Roman"/>
                <w:lang w:val="uk-UA"/>
              </w:rPr>
            </w:pPr>
            <w:r w:rsidRPr="00AA4BE2">
              <w:rPr>
                <w:rFonts w:ascii="Times New Roman" w:hAnsi="Times New Roman"/>
                <w:sz w:val="28"/>
                <w:szCs w:val="28"/>
                <w:lang w:val="uk-UA"/>
              </w:rPr>
              <w:t xml:space="preserve">Удосконалення управління взаємовідносинами </w:t>
            </w:r>
            <w:r w:rsidR="00DC6FC7" w:rsidRPr="00AA4BE2">
              <w:rPr>
                <w:rFonts w:ascii="Times New Roman" w:hAnsi="Times New Roman"/>
                <w:sz w:val="28"/>
                <w:szCs w:val="28"/>
                <w:lang w:val="uk-UA"/>
              </w:rPr>
              <w:t>і</w:t>
            </w:r>
            <w:r w:rsidRPr="00AA4BE2">
              <w:rPr>
                <w:rFonts w:ascii="Times New Roman" w:hAnsi="Times New Roman"/>
                <w:sz w:val="28"/>
                <w:szCs w:val="28"/>
                <w:lang w:val="uk-UA"/>
              </w:rPr>
              <w:t xml:space="preserve">з </w:t>
            </w:r>
            <w:r w:rsidR="002B374D">
              <w:rPr>
                <w:rFonts w:ascii="Times New Roman" w:hAnsi="Times New Roman"/>
                <w:sz w:val="28"/>
                <w:szCs w:val="28"/>
                <w:lang w:val="uk-UA"/>
              </w:rPr>
              <w:t>стейкхо</w:t>
            </w:r>
            <w:r w:rsidR="00A93F2D" w:rsidRPr="00AA4BE2">
              <w:rPr>
                <w:rFonts w:ascii="Times New Roman" w:hAnsi="Times New Roman"/>
                <w:sz w:val="28"/>
                <w:szCs w:val="28"/>
                <w:lang w:val="uk-UA"/>
              </w:rPr>
              <w:t>лд</w:t>
            </w:r>
            <w:r w:rsidR="002B374D">
              <w:rPr>
                <w:rFonts w:ascii="Times New Roman" w:hAnsi="Times New Roman"/>
                <w:sz w:val="28"/>
                <w:szCs w:val="28"/>
                <w:lang w:val="ru-UA"/>
              </w:rPr>
              <w:t>е</w:t>
            </w:r>
            <w:bookmarkStart w:id="0" w:name="_GoBack"/>
            <w:bookmarkEnd w:id="0"/>
            <w:r w:rsidR="00A93F2D" w:rsidRPr="00AA4BE2">
              <w:rPr>
                <w:rFonts w:ascii="Times New Roman" w:hAnsi="Times New Roman"/>
                <w:sz w:val="28"/>
                <w:szCs w:val="28"/>
                <w:lang w:val="uk-UA"/>
              </w:rPr>
              <w:t>р</w:t>
            </w:r>
            <w:r w:rsidRPr="00AA4BE2">
              <w:rPr>
                <w:rFonts w:ascii="Times New Roman" w:hAnsi="Times New Roman"/>
                <w:sz w:val="28"/>
                <w:szCs w:val="28"/>
                <w:lang w:val="uk-UA"/>
              </w:rPr>
              <w:t>ами медичного закладу</w:t>
            </w:r>
          </w:p>
        </w:tc>
      </w:tr>
    </w:tbl>
    <w:p w:rsidR="00F32F2F" w:rsidRPr="00AA4BE2" w:rsidRDefault="00F32F2F" w:rsidP="00AA4BE2">
      <w:pPr>
        <w:tabs>
          <w:tab w:val="left" w:pos="708"/>
        </w:tabs>
        <w:spacing w:after="0" w:line="240" w:lineRule="auto"/>
        <w:jc w:val="both"/>
        <w:rPr>
          <w:rFonts w:ascii="Times New Roman" w:hAnsi="Times New Roman" w:cs="Times New Roman"/>
          <w:sz w:val="28"/>
          <w:szCs w:val="28"/>
          <w:lang w:val="uk-UA"/>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ook w:val="04A0" w:firstRow="1" w:lastRow="0" w:firstColumn="1" w:lastColumn="0" w:noHBand="0" w:noVBand="1"/>
      </w:tblPr>
      <w:tblGrid>
        <w:gridCol w:w="2776"/>
        <w:gridCol w:w="7305"/>
      </w:tblGrid>
      <w:tr w:rsidR="00F32F2F" w:rsidRPr="00AA4BE2" w:rsidTr="00DC6FC7">
        <w:trPr>
          <w:trHeight w:val="471"/>
        </w:trPr>
        <w:tc>
          <w:tcPr>
            <w:tcW w:w="1377" w:type="pct"/>
            <w:tcBorders>
              <w:top w:val="nil"/>
              <w:left w:val="nil"/>
              <w:bottom w:val="nil"/>
              <w:right w:val="nil"/>
            </w:tcBorders>
            <w:shd w:val="clear" w:color="auto" w:fill="auto"/>
            <w:tcMar>
              <w:top w:w="80" w:type="dxa"/>
              <w:left w:w="80" w:type="dxa"/>
              <w:bottom w:w="80" w:type="dxa"/>
              <w:right w:w="80" w:type="dxa"/>
            </w:tcMar>
          </w:tcPr>
          <w:p w:rsidR="00F32F2F" w:rsidRPr="00AA4BE2" w:rsidRDefault="00F32F2F" w:rsidP="00AA4BE2">
            <w:pPr>
              <w:tabs>
                <w:tab w:val="left" w:pos="708"/>
                <w:tab w:val="left" w:pos="1416"/>
                <w:tab w:val="left" w:pos="2124"/>
              </w:tabs>
              <w:jc w:val="both"/>
              <w:rPr>
                <w:rFonts w:ascii="Times New Roman" w:hAnsi="Times New Roman"/>
                <w:sz w:val="28"/>
                <w:szCs w:val="28"/>
                <w:lang w:val="uk-UA"/>
              </w:rPr>
            </w:pPr>
            <w:r w:rsidRPr="00AA4BE2">
              <w:rPr>
                <w:rFonts w:ascii="Times New Roman" w:hAnsi="Times New Roman"/>
                <w:sz w:val="28"/>
                <w:szCs w:val="28"/>
                <w:lang w:val="uk-UA"/>
              </w:rPr>
              <w:t>Керівник роботи:</w:t>
            </w:r>
          </w:p>
        </w:tc>
        <w:tc>
          <w:tcPr>
            <w:tcW w:w="3623" w:type="pct"/>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s>
              <w:jc w:val="both"/>
              <w:rPr>
                <w:rFonts w:ascii="Times New Roman" w:hAnsi="Times New Roman"/>
                <w:sz w:val="28"/>
                <w:szCs w:val="28"/>
                <w:lang w:val="uk-UA"/>
              </w:rPr>
            </w:pPr>
            <w:r w:rsidRPr="00AA4BE2">
              <w:rPr>
                <w:rFonts w:ascii="Times New Roman" w:hAnsi="Times New Roman"/>
                <w:sz w:val="28"/>
                <w:szCs w:val="28"/>
                <w:lang w:val="uk-UA"/>
              </w:rPr>
              <w:t>Яцкевич Інна Володимирівна, доктор економічних наук, професор</w:t>
            </w:r>
          </w:p>
        </w:tc>
      </w:tr>
    </w:tbl>
    <w:p w:rsidR="00F32F2F" w:rsidRPr="00AA4BE2" w:rsidRDefault="00F32F2F" w:rsidP="00AA4BE2">
      <w:pPr>
        <w:tabs>
          <w:tab w:val="left" w:pos="708"/>
        </w:tabs>
        <w:spacing w:after="0" w:line="240" w:lineRule="auto"/>
        <w:jc w:val="both"/>
        <w:rPr>
          <w:rFonts w:ascii="Times New Roman" w:hAnsi="Times New Roman" w:cs="Times New Roman"/>
          <w:sz w:val="28"/>
          <w:szCs w:val="28"/>
          <w:lang w:val="uk-UA"/>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ook w:val="04A0" w:firstRow="1" w:lastRow="0" w:firstColumn="1" w:lastColumn="0" w:noHBand="0" w:noVBand="1"/>
      </w:tblPr>
      <w:tblGrid>
        <w:gridCol w:w="10081"/>
      </w:tblGrid>
      <w:tr w:rsidR="00F32F2F" w:rsidRPr="00AA4BE2" w:rsidTr="00DC6FC7">
        <w:trPr>
          <w:trHeight w:val="328"/>
        </w:trPr>
        <w:tc>
          <w:tcPr>
            <w:tcW w:w="5000" w:type="pct"/>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both"/>
              <w:rPr>
                <w:rFonts w:ascii="Times New Roman" w:hAnsi="Times New Roman"/>
                <w:lang w:val="uk-UA"/>
              </w:rPr>
            </w:pPr>
            <w:r w:rsidRPr="00AA4BE2">
              <w:rPr>
                <w:rFonts w:ascii="Times New Roman" w:hAnsi="Times New Roman"/>
                <w:sz w:val="28"/>
                <w:szCs w:val="28"/>
                <w:lang w:val="uk-UA"/>
              </w:rPr>
              <w:t xml:space="preserve">затверджені наказом ректора від </w:t>
            </w:r>
            <w:r w:rsidR="00DC6FC7" w:rsidRPr="00AA4BE2">
              <w:rPr>
                <w:rFonts w:ascii="Times New Roman" w:hAnsi="Times New Roman"/>
                <w:sz w:val="28"/>
                <w:szCs w:val="28"/>
                <w:lang w:val="ru-RU"/>
              </w:rPr>
              <w:t xml:space="preserve">04 квітня </w:t>
            </w:r>
            <w:r w:rsidRPr="00AA4BE2">
              <w:rPr>
                <w:rFonts w:ascii="Times New Roman" w:hAnsi="Times New Roman"/>
                <w:sz w:val="28"/>
                <w:szCs w:val="28"/>
                <w:lang w:val="uk-UA"/>
              </w:rPr>
              <w:t>202</w:t>
            </w:r>
            <w:r w:rsidR="005C6DC7" w:rsidRPr="00AA4BE2">
              <w:rPr>
                <w:rFonts w:ascii="Times New Roman" w:hAnsi="Times New Roman"/>
                <w:sz w:val="28"/>
                <w:szCs w:val="28"/>
                <w:lang w:val="uk-UA"/>
              </w:rPr>
              <w:t>3</w:t>
            </w:r>
            <w:r w:rsidRPr="00AA4BE2">
              <w:rPr>
                <w:rFonts w:ascii="Times New Roman" w:hAnsi="Times New Roman"/>
                <w:sz w:val="28"/>
                <w:szCs w:val="28"/>
                <w:lang w:val="uk-UA"/>
              </w:rPr>
              <w:t xml:space="preserve"> р. № </w:t>
            </w:r>
            <w:r w:rsidR="00DC6FC7" w:rsidRPr="00AA4BE2">
              <w:rPr>
                <w:rFonts w:ascii="Times New Roman" w:hAnsi="Times New Roman"/>
                <w:sz w:val="28"/>
                <w:szCs w:val="28"/>
                <w:lang w:val="uk-UA"/>
              </w:rPr>
              <w:t>223</w:t>
            </w:r>
            <w:r w:rsidRPr="00AA4BE2">
              <w:rPr>
                <w:rFonts w:ascii="Times New Roman" w:hAnsi="Times New Roman"/>
                <w:sz w:val="28"/>
                <w:szCs w:val="28"/>
                <w:lang w:val="uk-UA"/>
              </w:rPr>
              <w:t>-в</w:t>
            </w:r>
          </w:p>
        </w:tc>
      </w:tr>
    </w:tbl>
    <w:p w:rsidR="00F32F2F" w:rsidRPr="00AA4BE2" w:rsidRDefault="00F32F2F" w:rsidP="00AA4BE2">
      <w:pPr>
        <w:tabs>
          <w:tab w:val="left" w:pos="709"/>
        </w:tabs>
        <w:spacing w:after="0" w:line="240" w:lineRule="auto"/>
        <w:jc w:val="both"/>
        <w:rPr>
          <w:rFonts w:ascii="Times New Roman" w:hAnsi="Times New Roman" w:cs="Times New Roman"/>
          <w:sz w:val="28"/>
          <w:szCs w:val="28"/>
          <w:lang w:val="uk-UA"/>
        </w:rPr>
      </w:pPr>
    </w:p>
    <w:tbl>
      <w:tblPr>
        <w:tblStyle w:val="TableNormal"/>
        <w:tblW w:w="10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0130"/>
      </w:tblGrid>
      <w:tr w:rsidR="00F32F2F" w:rsidRPr="00AA4BE2" w:rsidTr="00D1342F">
        <w:trPr>
          <w:trHeight w:val="328"/>
        </w:trPr>
        <w:tc>
          <w:tcPr>
            <w:tcW w:w="9914" w:type="dxa"/>
            <w:tcBorders>
              <w:top w:val="nil"/>
              <w:left w:val="nil"/>
              <w:bottom w:val="nil"/>
              <w:right w:val="nil"/>
            </w:tcBorders>
            <w:shd w:val="clear" w:color="auto" w:fill="auto"/>
            <w:tcMar>
              <w:top w:w="80" w:type="dxa"/>
              <w:left w:w="80" w:type="dxa"/>
              <w:bottom w:w="80" w:type="dxa"/>
              <w:right w:w="80" w:type="dxa"/>
            </w:tcMar>
          </w:tcPr>
          <w:p w:rsidR="00F32F2F" w:rsidRPr="00AA4BE2" w:rsidRDefault="00F32F2F" w:rsidP="00AA4B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both"/>
              <w:rPr>
                <w:rFonts w:ascii="Times New Roman" w:hAnsi="Times New Roman"/>
                <w:lang w:val="uk-UA"/>
              </w:rPr>
            </w:pPr>
            <w:r w:rsidRPr="00AA4BE2">
              <w:rPr>
                <w:rFonts w:ascii="Times New Roman" w:hAnsi="Times New Roman"/>
                <w:sz w:val="28"/>
                <w:szCs w:val="28"/>
                <w:lang w:val="uk-UA"/>
              </w:rPr>
              <w:t>2. Зміст роботи:</w:t>
            </w:r>
          </w:p>
        </w:tc>
      </w:tr>
    </w:tbl>
    <w:tbl>
      <w:tblPr>
        <w:tblW w:w="5000" w:type="pct"/>
        <w:tblLook w:val="04A0" w:firstRow="1" w:lastRow="0" w:firstColumn="1" w:lastColumn="0" w:noHBand="0" w:noVBand="1"/>
      </w:tblPr>
      <w:tblGrid>
        <w:gridCol w:w="9367"/>
        <w:gridCol w:w="770"/>
      </w:tblGrid>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Р</w:t>
            </w:r>
            <w:r w:rsidR="00D46802" w:rsidRPr="00AA4BE2">
              <w:rPr>
                <w:sz w:val="22"/>
                <w:szCs w:val="22"/>
              </w:rPr>
              <w:t>озділ</w:t>
            </w:r>
            <w:r w:rsidRPr="00AA4BE2">
              <w:rPr>
                <w:sz w:val="22"/>
                <w:szCs w:val="22"/>
              </w:rPr>
              <w:t xml:space="preserve"> 1. Т</w:t>
            </w:r>
            <w:r w:rsidR="00D46802" w:rsidRPr="00AA4BE2">
              <w:rPr>
                <w:sz w:val="22"/>
                <w:szCs w:val="22"/>
              </w:rPr>
              <w:t>еоретико–метододичні основи формування концепції управління взаємовідносинами зі стейкхолдерами.</w:t>
            </w:r>
          </w:p>
        </w:tc>
        <w:tc>
          <w:tcPr>
            <w:tcW w:w="380" w:type="pct"/>
            <w:vAlign w:val="bottom"/>
            <w:hideMark/>
          </w:tcPr>
          <w:p w:rsidR="00D1342F" w:rsidRPr="00AA4BE2" w:rsidRDefault="00D1342F" w:rsidP="00AA4BE2">
            <w:pPr>
              <w:pStyle w:val="a3"/>
              <w:jc w:val="both"/>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1.1. Еволюція концепції управління стейкхолдерами та їх  класифікація</w:t>
            </w:r>
            <w:r w:rsidR="00D46802" w:rsidRPr="00AA4BE2">
              <w:rPr>
                <w:sz w:val="22"/>
                <w:szCs w:val="22"/>
              </w:rPr>
              <w:t>.</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1.2. Підходи до аналізу стейкхолдерів</w:t>
            </w:r>
            <w:r w:rsidR="00D46802" w:rsidRPr="00AA4BE2">
              <w:rPr>
                <w:sz w:val="22"/>
                <w:szCs w:val="22"/>
              </w:rPr>
              <w:t>.</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1.3. Система управління взаємовідносинами зі стейкхолдерами підприємства</w:t>
            </w:r>
            <w:r w:rsidR="00D46802" w:rsidRPr="00AA4BE2">
              <w:rPr>
                <w:sz w:val="22"/>
                <w:szCs w:val="22"/>
              </w:rPr>
              <w:t>.</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Р</w:t>
            </w:r>
            <w:r w:rsidR="00D46802" w:rsidRPr="00AA4BE2">
              <w:rPr>
                <w:sz w:val="22"/>
                <w:szCs w:val="22"/>
              </w:rPr>
              <w:t>озділ</w:t>
            </w:r>
            <w:r w:rsidRPr="00AA4BE2">
              <w:rPr>
                <w:sz w:val="22"/>
                <w:szCs w:val="22"/>
              </w:rPr>
              <w:t xml:space="preserve"> 2. О</w:t>
            </w:r>
            <w:r w:rsidR="00D46802" w:rsidRPr="00AA4BE2">
              <w:rPr>
                <w:sz w:val="22"/>
                <w:szCs w:val="22"/>
              </w:rPr>
              <w:t>цінка взаємодії медичного закладу зі стейкхолдерами.</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2.1. Характеристика діяльності медичного закладу</w:t>
            </w:r>
            <w:r w:rsidR="00D46802" w:rsidRPr="00AA4BE2">
              <w:rPr>
                <w:sz w:val="22"/>
                <w:szCs w:val="22"/>
              </w:rPr>
              <w:t>.</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 xml:space="preserve">2.2. Оцінка ідентифікації ключових стейкхолдерів МРЦ МВС України «Миргород» </w:t>
            </w:r>
            <w:r w:rsidR="00D46802" w:rsidRPr="00AA4BE2">
              <w:rPr>
                <w:sz w:val="22"/>
                <w:szCs w:val="22"/>
              </w:rPr>
              <w:t>.</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2.3. Оцінка рівня задоволення соціальних і екологічних інтересів стейкхолдерів МРЦ МВС України «Миргород»</w:t>
            </w:r>
            <w:r w:rsidR="00D46802" w:rsidRPr="00AA4BE2">
              <w:rPr>
                <w:sz w:val="22"/>
                <w:szCs w:val="22"/>
              </w:rPr>
              <w:t>.</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Р</w:t>
            </w:r>
            <w:r w:rsidR="00D46802" w:rsidRPr="00AA4BE2">
              <w:rPr>
                <w:sz w:val="22"/>
                <w:szCs w:val="22"/>
              </w:rPr>
              <w:t xml:space="preserve">озділ </w:t>
            </w:r>
            <w:r w:rsidRPr="00AA4BE2">
              <w:rPr>
                <w:sz w:val="22"/>
                <w:szCs w:val="22"/>
              </w:rPr>
              <w:t>3. У</w:t>
            </w:r>
            <w:r w:rsidR="00D46802" w:rsidRPr="00AA4BE2">
              <w:rPr>
                <w:sz w:val="22"/>
                <w:szCs w:val="22"/>
              </w:rPr>
              <w:t xml:space="preserve">досконалення управління взаємовідносинами з </w:t>
            </w:r>
            <w:r w:rsidR="00A93F2D" w:rsidRPr="00AA4BE2">
              <w:rPr>
                <w:sz w:val="22"/>
                <w:szCs w:val="22"/>
              </w:rPr>
              <w:t>стейкохелдар</w:t>
            </w:r>
            <w:r w:rsidR="00D46802" w:rsidRPr="00AA4BE2">
              <w:rPr>
                <w:sz w:val="22"/>
                <w:szCs w:val="22"/>
              </w:rPr>
              <w:t>ами медичного закладу.</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c>
          <w:tcPr>
            <w:tcW w:w="4620" w:type="pct"/>
            <w:hideMark/>
          </w:tcPr>
          <w:p w:rsidR="00D1342F" w:rsidRPr="00AA4BE2" w:rsidRDefault="00D1342F" w:rsidP="00AA4BE2">
            <w:pPr>
              <w:pStyle w:val="a3"/>
              <w:jc w:val="both"/>
              <w:rPr>
                <w:sz w:val="22"/>
                <w:szCs w:val="22"/>
              </w:rPr>
            </w:pPr>
            <w:r w:rsidRPr="00AA4BE2">
              <w:rPr>
                <w:sz w:val="22"/>
                <w:szCs w:val="22"/>
              </w:rPr>
              <w:t>3.1. Оцінка загальної задоволеності взаємовідносинами зі стейкхолдерами медичного закладу</w:t>
            </w:r>
            <w:r w:rsidR="00D46802" w:rsidRPr="00AA4BE2">
              <w:rPr>
                <w:sz w:val="22"/>
                <w:szCs w:val="22"/>
              </w:rPr>
              <w:t>.</w:t>
            </w:r>
          </w:p>
        </w:tc>
        <w:tc>
          <w:tcPr>
            <w:tcW w:w="380" w:type="pct"/>
            <w:vAlign w:val="bottom"/>
            <w:hideMark/>
          </w:tcPr>
          <w:p w:rsidR="00D1342F" w:rsidRPr="00AA4BE2" w:rsidRDefault="00D1342F" w:rsidP="00AA4BE2">
            <w:pPr>
              <w:spacing w:after="0" w:line="240" w:lineRule="auto"/>
              <w:jc w:val="both"/>
              <w:rPr>
                <w:rFonts w:ascii="Times New Roman" w:hAnsi="Times New Roman" w:cs="Times New Roman"/>
                <w:sz w:val="28"/>
                <w:szCs w:val="28"/>
                <w:lang w:val="uk-UA"/>
              </w:rPr>
            </w:pPr>
          </w:p>
        </w:tc>
      </w:tr>
      <w:tr w:rsidR="00D1342F" w:rsidRPr="00AA4BE2" w:rsidTr="005B6E1A">
        <w:trPr>
          <w:trHeight w:hRule="exact" w:val="825"/>
        </w:trPr>
        <w:tc>
          <w:tcPr>
            <w:tcW w:w="4620" w:type="pct"/>
            <w:hideMark/>
          </w:tcPr>
          <w:p w:rsidR="00D1342F" w:rsidRPr="00AA4BE2" w:rsidRDefault="00D1342F" w:rsidP="00AA4BE2">
            <w:pPr>
              <w:pStyle w:val="a3"/>
              <w:jc w:val="both"/>
              <w:rPr>
                <w:sz w:val="22"/>
                <w:szCs w:val="22"/>
              </w:rPr>
            </w:pPr>
            <w:r w:rsidRPr="00AA4BE2">
              <w:rPr>
                <w:sz w:val="22"/>
                <w:szCs w:val="22"/>
              </w:rPr>
              <w:t>3.2. Напрями удосконалення управління взаємовідносинами з ключовими стейкхолдерами МРЦ МВС України «Миргород»</w:t>
            </w:r>
            <w:r w:rsidR="00D46802" w:rsidRPr="00AA4BE2">
              <w:rPr>
                <w:sz w:val="22"/>
                <w:szCs w:val="22"/>
              </w:rPr>
              <w:t>.</w:t>
            </w:r>
            <w:r w:rsidRPr="00AA4BE2">
              <w:rPr>
                <w:sz w:val="22"/>
                <w:szCs w:val="22"/>
              </w:rPr>
              <w:t xml:space="preserve"> </w:t>
            </w:r>
          </w:p>
        </w:tc>
        <w:tc>
          <w:tcPr>
            <w:tcW w:w="380" w:type="pct"/>
            <w:vAlign w:val="bottom"/>
            <w:hideMark/>
          </w:tcPr>
          <w:p w:rsidR="00D1342F" w:rsidRPr="00AA4BE2" w:rsidRDefault="00D1342F" w:rsidP="00AA4BE2">
            <w:pPr>
              <w:spacing w:after="0" w:line="336" w:lineRule="auto"/>
              <w:jc w:val="both"/>
              <w:rPr>
                <w:rFonts w:ascii="Times New Roman" w:hAnsi="Times New Roman" w:cs="Times New Roman"/>
                <w:sz w:val="28"/>
                <w:szCs w:val="28"/>
                <w:lang w:val="uk-UA"/>
              </w:rPr>
            </w:pPr>
          </w:p>
        </w:tc>
      </w:tr>
    </w:tbl>
    <w:tbl>
      <w:tblPr>
        <w:tblStyle w:val="TableNormal"/>
        <w:tblW w:w="10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0130"/>
      </w:tblGrid>
      <w:tr w:rsidR="00F32F2F" w:rsidRPr="002B374D" w:rsidTr="00D1342F">
        <w:trPr>
          <w:trHeight w:val="326"/>
        </w:trPr>
        <w:tc>
          <w:tcPr>
            <w:tcW w:w="9915" w:type="dxa"/>
            <w:tcBorders>
              <w:top w:val="nil"/>
              <w:left w:val="nil"/>
              <w:bottom w:val="nil"/>
              <w:right w:val="nil"/>
            </w:tcBorders>
            <w:shd w:val="clear" w:color="auto" w:fill="auto"/>
            <w:tcMar>
              <w:top w:w="80" w:type="dxa"/>
              <w:left w:w="80" w:type="dxa"/>
              <w:bottom w:w="80" w:type="dxa"/>
              <w:right w:w="80" w:type="dxa"/>
            </w:tcMar>
          </w:tcPr>
          <w:p w:rsidR="00A25B0E" w:rsidRPr="00AA4BE2" w:rsidRDefault="00F32F2F" w:rsidP="00AA4BE2">
            <w:pPr>
              <w:pStyle w:val="a3"/>
              <w:tabs>
                <w:tab w:val="left" w:pos="0"/>
              </w:tabs>
              <w:jc w:val="both"/>
              <w:rPr>
                <w:sz w:val="22"/>
                <w:szCs w:val="22"/>
              </w:rPr>
            </w:pPr>
            <w:r w:rsidRPr="00AA4BE2">
              <w:t xml:space="preserve">3. Перелік ілюстративного матеріалу: </w:t>
            </w:r>
            <w:r w:rsidR="00A25B0E" w:rsidRPr="00AA4BE2">
              <w:rPr>
                <w:sz w:val="22"/>
                <w:szCs w:val="22"/>
              </w:rPr>
              <w:t>рис. 1.1. «Початкові та кінцеві стани підприємства та його стейкхолдерів під час встановлення взаємовідносин між ними»; рис.</w:t>
            </w:r>
            <w:r w:rsidR="00A25B0E" w:rsidRPr="00AA4BE2">
              <w:rPr>
                <w:spacing w:val="1"/>
                <w:sz w:val="22"/>
                <w:szCs w:val="22"/>
              </w:rPr>
              <w:t xml:space="preserve"> </w:t>
            </w:r>
            <w:r w:rsidR="00A25B0E" w:rsidRPr="00AA4BE2">
              <w:rPr>
                <w:sz w:val="22"/>
                <w:szCs w:val="22"/>
              </w:rPr>
              <w:t>1.2.</w:t>
            </w:r>
            <w:r w:rsidR="00A25B0E" w:rsidRPr="00AA4BE2">
              <w:rPr>
                <w:spacing w:val="1"/>
                <w:sz w:val="22"/>
                <w:szCs w:val="22"/>
              </w:rPr>
              <w:t xml:space="preserve"> «</w:t>
            </w:r>
            <w:r w:rsidR="00A25B0E" w:rsidRPr="00AA4BE2">
              <w:rPr>
                <w:sz w:val="22"/>
                <w:szCs w:val="22"/>
              </w:rPr>
              <w:t>Об’єкти</w:t>
            </w:r>
            <w:r w:rsidR="00A25B0E" w:rsidRPr="00AA4BE2">
              <w:rPr>
                <w:spacing w:val="1"/>
                <w:sz w:val="22"/>
                <w:szCs w:val="22"/>
              </w:rPr>
              <w:t xml:space="preserve"> </w:t>
            </w:r>
            <w:r w:rsidR="00A25B0E" w:rsidRPr="00AA4BE2">
              <w:rPr>
                <w:sz w:val="22"/>
                <w:szCs w:val="22"/>
              </w:rPr>
              <w:t>управління</w:t>
            </w:r>
            <w:r w:rsidR="00A25B0E" w:rsidRPr="00AA4BE2">
              <w:rPr>
                <w:spacing w:val="1"/>
                <w:sz w:val="22"/>
                <w:szCs w:val="22"/>
              </w:rPr>
              <w:t xml:space="preserve"> </w:t>
            </w:r>
            <w:r w:rsidR="00A25B0E" w:rsidRPr="00AA4BE2">
              <w:rPr>
                <w:sz w:val="22"/>
                <w:szCs w:val="22"/>
              </w:rPr>
              <w:t>системи</w:t>
            </w:r>
            <w:r w:rsidR="00A25B0E" w:rsidRPr="00AA4BE2">
              <w:rPr>
                <w:spacing w:val="1"/>
                <w:sz w:val="22"/>
                <w:szCs w:val="22"/>
              </w:rPr>
              <w:t xml:space="preserve"> </w:t>
            </w:r>
            <w:r w:rsidR="00A25B0E" w:rsidRPr="00AA4BE2">
              <w:rPr>
                <w:sz w:val="22"/>
                <w:szCs w:val="22"/>
              </w:rPr>
              <w:t>взаємовідносинами</w:t>
            </w:r>
            <w:r w:rsidR="00A25B0E" w:rsidRPr="00AA4BE2">
              <w:rPr>
                <w:spacing w:val="1"/>
                <w:sz w:val="22"/>
                <w:szCs w:val="22"/>
              </w:rPr>
              <w:t xml:space="preserve"> </w:t>
            </w:r>
            <w:r w:rsidR="00A25B0E" w:rsidRPr="00AA4BE2">
              <w:rPr>
                <w:sz w:val="22"/>
                <w:szCs w:val="22"/>
              </w:rPr>
              <w:t>зі</w:t>
            </w:r>
            <w:r w:rsidR="00A25B0E" w:rsidRPr="00AA4BE2">
              <w:rPr>
                <w:spacing w:val="1"/>
                <w:sz w:val="22"/>
                <w:szCs w:val="22"/>
              </w:rPr>
              <w:t xml:space="preserve"> </w:t>
            </w:r>
            <w:r w:rsidR="00A25B0E" w:rsidRPr="00AA4BE2">
              <w:rPr>
                <w:sz w:val="22"/>
                <w:szCs w:val="22"/>
              </w:rPr>
              <w:t>стейкхолдерами»; рис. 1.3.</w:t>
            </w:r>
            <w:r w:rsidR="00A25B0E" w:rsidRPr="00AA4BE2">
              <w:rPr>
                <w:spacing w:val="1"/>
                <w:sz w:val="22"/>
                <w:szCs w:val="22"/>
              </w:rPr>
              <w:t xml:space="preserve"> «</w:t>
            </w:r>
            <w:r w:rsidR="00A25B0E" w:rsidRPr="00AA4BE2">
              <w:rPr>
                <w:sz w:val="22"/>
                <w:szCs w:val="22"/>
              </w:rPr>
              <w:t>Система</w:t>
            </w:r>
            <w:r w:rsidR="00A25B0E" w:rsidRPr="00AA4BE2">
              <w:rPr>
                <w:spacing w:val="1"/>
                <w:sz w:val="22"/>
                <w:szCs w:val="22"/>
              </w:rPr>
              <w:t xml:space="preserve"> </w:t>
            </w:r>
            <w:r w:rsidR="00A25B0E" w:rsidRPr="00AA4BE2">
              <w:rPr>
                <w:sz w:val="22"/>
                <w:szCs w:val="22"/>
              </w:rPr>
              <w:t>інтересів</w:t>
            </w:r>
            <w:r w:rsidR="00A25B0E" w:rsidRPr="00AA4BE2">
              <w:rPr>
                <w:spacing w:val="1"/>
                <w:sz w:val="22"/>
                <w:szCs w:val="22"/>
              </w:rPr>
              <w:t xml:space="preserve"> </w:t>
            </w:r>
            <w:r w:rsidR="00A25B0E" w:rsidRPr="00AA4BE2">
              <w:rPr>
                <w:sz w:val="22"/>
                <w:szCs w:val="22"/>
              </w:rPr>
              <w:t>підприємства,</w:t>
            </w:r>
            <w:r w:rsidR="00A25B0E" w:rsidRPr="00AA4BE2">
              <w:rPr>
                <w:spacing w:val="1"/>
                <w:sz w:val="22"/>
                <w:szCs w:val="22"/>
              </w:rPr>
              <w:t xml:space="preserve"> </w:t>
            </w:r>
            <w:r w:rsidR="00A25B0E" w:rsidRPr="00AA4BE2">
              <w:rPr>
                <w:sz w:val="22"/>
                <w:szCs w:val="22"/>
              </w:rPr>
              <w:t>з</w:t>
            </w:r>
            <w:r w:rsidR="00A25B0E" w:rsidRPr="00AA4BE2">
              <w:rPr>
                <w:spacing w:val="1"/>
                <w:sz w:val="22"/>
                <w:szCs w:val="22"/>
              </w:rPr>
              <w:t xml:space="preserve"> </w:t>
            </w:r>
            <w:r w:rsidR="00A25B0E" w:rsidRPr="00AA4BE2">
              <w:rPr>
                <w:sz w:val="22"/>
                <w:szCs w:val="22"/>
              </w:rPr>
              <w:t>приводу</w:t>
            </w:r>
            <w:r w:rsidR="00A25B0E" w:rsidRPr="00AA4BE2">
              <w:rPr>
                <w:spacing w:val="1"/>
                <w:sz w:val="22"/>
                <w:szCs w:val="22"/>
              </w:rPr>
              <w:t xml:space="preserve"> </w:t>
            </w:r>
            <w:r w:rsidR="00A25B0E" w:rsidRPr="00AA4BE2">
              <w:rPr>
                <w:sz w:val="22"/>
                <w:szCs w:val="22"/>
              </w:rPr>
              <w:t>яких</w:t>
            </w:r>
            <w:r w:rsidR="00A25B0E" w:rsidRPr="00AA4BE2">
              <w:rPr>
                <w:spacing w:val="1"/>
                <w:sz w:val="22"/>
                <w:szCs w:val="22"/>
              </w:rPr>
              <w:t xml:space="preserve"> </w:t>
            </w:r>
            <w:r w:rsidR="00A25B0E" w:rsidRPr="00AA4BE2">
              <w:rPr>
                <w:sz w:val="22"/>
                <w:szCs w:val="22"/>
              </w:rPr>
              <w:t>встановлюються</w:t>
            </w:r>
            <w:r w:rsidR="00A25B0E" w:rsidRPr="00AA4BE2">
              <w:rPr>
                <w:spacing w:val="2"/>
                <w:sz w:val="22"/>
                <w:szCs w:val="22"/>
              </w:rPr>
              <w:t xml:space="preserve"> </w:t>
            </w:r>
            <w:r w:rsidR="00A25B0E" w:rsidRPr="00AA4BE2">
              <w:rPr>
                <w:sz w:val="22"/>
                <w:szCs w:val="22"/>
              </w:rPr>
              <w:t>взаємовідносини зі</w:t>
            </w:r>
            <w:r w:rsidR="00A25B0E" w:rsidRPr="00AA4BE2">
              <w:rPr>
                <w:spacing w:val="1"/>
                <w:sz w:val="22"/>
                <w:szCs w:val="22"/>
              </w:rPr>
              <w:t xml:space="preserve"> </w:t>
            </w:r>
            <w:r w:rsidR="00A25B0E" w:rsidRPr="00AA4BE2">
              <w:rPr>
                <w:sz w:val="22"/>
                <w:szCs w:val="22"/>
              </w:rPr>
              <w:t>стейкхолдерами»; рис.</w:t>
            </w:r>
            <w:r w:rsidR="00A25B0E" w:rsidRPr="00AA4BE2">
              <w:rPr>
                <w:spacing w:val="-3"/>
                <w:sz w:val="22"/>
                <w:szCs w:val="22"/>
              </w:rPr>
              <w:t xml:space="preserve"> </w:t>
            </w:r>
            <w:r w:rsidR="00A25B0E" w:rsidRPr="00AA4BE2">
              <w:rPr>
                <w:sz w:val="22"/>
                <w:szCs w:val="22"/>
              </w:rPr>
              <w:t>1.4.</w:t>
            </w:r>
            <w:r w:rsidR="00A25B0E" w:rsidRPr="00AA4BE2">
              <w:rPr>
                <w:spacing w:val="-3"/>
                <w:sz w:val="22"/>
                <w:szCs w:val="22"/>
              </w:rPr>
              <w:t xml:space="preserve"> «</w:t>
            </w:r>
            <w:r w:rsidR="00A25B0E" w:rsidRPr="00AA4BE2">
              <w:rPr>
                <w:sz w:val="22"/>
                <w:szCs w:val="22"/>
              </w:rPr>
              <w:t>Принципи</w:t>
            </w:r>
            <w:r w:rsidR="00A25B0E" w:rsidRPr="00AA4BE2">
              <w:rPr>
                <w:spacing w:val="-5"/>
                <w:sz w:val="22"/>
                <w:szCs w:val="22"/>
              </w:rPr>
              <w:t xml:space="preserve"> </w:t>
            </w:r>
            <w:r w:rsidR="00A25B0E" w:rsidRPr="00AA4BE2">
              <w:rPr>
                <w:sz w:val="22"/>
                <w:szCs w:val="22"/>
              </w:rPr>
              <w:t>управління</w:t>
            </w:r>
            <w:r w:rsidR="00A25B0E" w:rsidRPr="00AA4BE2">
              <w:rPr>
                <w:spacing w:val="-4"/>
                <w:sz w:val="22"/>
                <w:szCs w:val="22"/>
              </w:rPr>
              <w:t xml:space="preserve"> </w:t>
            </w:r>
            <w:r w:rsidR="00A25B0E" w:rsidRPr="00AA4BE2">
              <w:rPr>
                <w:sz w:val="22"/>
                <w:szCs w:val="22"/>
              </w:rPr>
              <w:t>взаємовідносинами</w:t>
            </w:r>
            <w:r w:rsidR="00A25B0E" w:rsidRPr="00AA4BE2">
              <w:rPr>
                <w:spacing w:val="-5"/>
                <w:sz w:val="22"/>
                <w:szCs w:val="22"/>
              </w:rPr>
              <w:t xml:space="preserve"> </w:t>
            </w:r>
            <w:r w:rsidR="00A25B0E" w:rsidRPr="00AA4BE2">
              <w:rPr>
                <w:sz w:val="22"/>
                <w:szCs w:val="22"/>
              </w:rPr>
              <w:t>зі</w:t>
            </w:r>
            <w:r w:rsidR="00A25B0E" w:rsidRPr="00AA4BE2">
              <w:rPr>
                <w:spacing w:val="-5"/>
                <w:sz w:val="22"/>
                <w:szCs w:val="22"/>
              </w:rPr>
              <w:t xml:space="preserve"> </w:t>
            </w:r>
            <w:r w:rsidR="00A25B0E" w:rsidRPr="00AA4BE2">
              <w:rPr>
                <w:sz w:val="22"/>
                <w:szCs w:val="22"/>
              </w:rPr>
              <w:t>стейкхолдерами»; рис.</w:t>
            </w:r>
            <w:r w:rsidR="00A25B0E" w:rsidRPr="00AA4BE2">
              <w:rPr>
                <w:spacing w:val="1"/>
                <w:sz w:val="22"/>
                <w:szCs w:val="22"/>
              </w:rPr>
              <w:t xml:space="preserve"> </w:t>
            </w:r>
            <w:r w:rsidR="00A25B0E" w:rsidRPr="00AA4BE2">
              <w:rPr>
                <w:sz w:val="22"/>
                <w:szCs w:val="22"/>
              </w:rPr>
              <w:t>1.5.</w:t>
            </w:r>
            <w:r w:rsidR="00A25B0E" w:rsidRPr="00AA4BE2">
              <w:rPr>
                <w:spacing w:val="1"/>
                <w:sz w:val="22"/>
                <w:szCs w:val="22"/>
              </w:rPr>
              <w:t xml:space="preserve"> «</w:t>
            </w:r>
            <w:r w:rsidR="00A25B0E" w:rsidRPr="00AA4BE2">
              <w:rPr>
                <w:sz w:val="22"/>
                <w:szCs w:val="22"/>
              </w:rPr>
              <w:t>Основні</w:t>
            </w:r>
            <w:r w:rsidR="00A25B0E" w:rsidRPr="00AA4BE2">
              <w:rPr>
                <w:spacing w:val="1"/>
                <w:sz w:val="22"/>
                <w:szCs w:val="22"/>
              </w:rPr>
              <w:t xml:space="preserve"> </w:t>
            </w:r>
            <w:r w:rsidR="00A25B0E" w:rsidRPr="00AA4BE2">
              <w:rPr>
                <w:sz w:val="22"/>
                <w:szCs w:val="22"/>
              </w:rPr>
              <w:t>функції</w:t>
            </w:r>
            <w:r w:rsidR="00A25B0E" w:rsidRPr="00AA4BE2">
              <w:rPr>
                <w:spacing w:val="1"/>
                <w:sz w:val="22"/>
                <w:szCs w:val="22"/>
              </w:rPr>
              <w:t xml:space="preserve"> </w:t>
            </w:r>
            <w:r w:rsidR="00A25B0E" w:rsidRPr="00AA4BE2">
              <w:rPr>
                <w:sz w:val="22"/>
                <w:szCs w:val="22"/>
              </w:rPr>
              <w:t>управління</w:t>
            </w:r>
            <w:r w:rsidR="00A25B0E" w:rsidRPr="00AA4BE2">
              <w:rPr>
                <w:spacing w:val="1"/>
                <w:sz w:val="22"/>
                <w:szCs w:val="22"/>
              </w:rPr>
              <w:t xml:space="preserve"> </w:t>
            </w:r>
            <w:r w:rsidR="00A25B0E" w:rsidRPr="00AA4BE2">
              <w:rPr>
                <w:sz w:val="22"/>
                <w:szCs w:val="22"/>
              </w:rPr>
              <w:t>взаємовідносинами</w:t>
            </w:r>
            <w:r w:rsidR="00A25B0E" w:rsidRPr="00AA4BE2">
              <w:rPr>
                <w:spacing w:val="1"/>
                <w:sz w:val="22"/>
                <w:szCs w:val="22"/>
              </w:rPr>
              <w:t xml:space="preserve"> </w:t>
            </w:r>
            <w:r w:rsidR="00A25B0E" w:rsidRPr="00AA4BE2">
              <w:rPr>
                <w:sz w:val="22"/>
                <w:szCs w:val="22"/>
              </w:rPr>
              <w:t>зі</w:t>
            </w:r>
            <w:r w:rsidR="00A25B0E" w:rsidRPr="00AA4BE2">
              <w:rPr>
                <w:spacing w:val="1"/>
                <w:sz w:val="22"/>
                <w:szCs w:val="22"/>
              </w:rPr>
              <w:t xml:space="preserve"> </w:t>
            </w:r>
            <w:r w:rsidR="00A25B0E" w:rsidRPr="00AA4BE2">
              <w:rPr>
                <w:sz w:val="22"/>
                <w:szCs w:val="22"/>
              </w:rPr>
              <w:t>стейкхолдерами»; рис. 1.6.</w:t>
            </w:r>
            <w:r w:rsidR="00A25B0E" w:rsidRPr="00AA4BE2">
              <w:rPr>
                <w:spacing w:val="1"/>
                <w:sz w:val="22"/>
                <w:szCs w:val="22"/>
              </w:rPr>
              <w:t xml:space="preserve"> «</w:t>
            </w:r>
            <w:r w:rsidR="00A25B0E" w:rsidRPr="00AA4BE2">
              <w:rPr>
                <w:sz w:val="22"/>
                <w:szCs w:val="22"/>
              </w:rPr>
              <w:t>Інструменти</w:t>
            </w:r>
            <w:r w:rsidR="00A25B0E" w:rsidRPr="00AA4BE2">
              <w:rPr>
                <w:spacing w:val="1"/>
                <w:sz w:val="22"/>
                <w:szCs w:val="22"/>
              </w:rPr>
              <w:t xml:space="preserve"> </w:t>
            </w:r>
            <w:r w:rsidR="00A25B0E" w:rsidRPr="00AA4BE2">
              <w:rPr>
                <w:sz w:val="22"/>
                <w:szCs w:val="22"/>
              </w:rPr>
              <w:t>управління</w:t>
            </w:r>
            <w:r w:rsidR="00A25B0E" w:rsidRPr="00AA4BE2">
              <w:rPr>
                <w:spacing w:val="1"/>
                <w:sz w:val="22"/>
                <w:szCs w:val="22"/>
              </w:rPr>
              <w:t xml:space="preserve"> </w:t>
            </w:r>
            <w:r w:rsidR="00A25B0E" w:rsidRPr="00AA4BE2">
              <w:rPr>
                <w:sz w:val="22"/>
                <w:szCs w:val="22"/>
              </w:rPr>
              <w:t>взаємовідносинами</w:t>
            </w:r>
            <w:r w:rsidR="00A25B0E" w:rsidRPr="00AA4BE2">
              <w:rPr>
                <w:spacing w:val="1"/>
                <w:sz w:val="22"/>
                <w:szCs w:val="22"/>
              </w:rPr>
              <w:t xml:space="preserve"> </w:t>
            </w:r>
            <w:r w:rsidR="00A25B0E" w:rsidRPr="00AA4BE2">
              <w:rPr>
                <w:sz w:val="22"/>
                <w:szCs w:val="22"/>
              </w:rPr>
              <w:t>зі</w:t>
            </w:r>
            <w:r w:rsidR="00A25B0E" w:rsidRPr="00AA4BE2">
              <w:rPr>
                <w:spacing w:val="1"/>
                <w:sz w:val="22"/>
                <w:szCs w:val="22"/>
              </w:rPr>
              <w:t xml:space="preserve"> </w:t>
            </w:r>
            <w:r w:rsidR="00A25B0E" w:rsidRPr="00AA4BE2">
              <w:rPr>
                <w:sz w:val="22"/>
                <w:szCs w:val="22"/>
              </w:rPr>
              <w:t>стейкхолдерами»; рис.</w:t>
            </w:r>
            <w:r w:rsidR="00A25B0E" w:rsidRPr="00AA4BE2">
              <w:rPr>
                <w:spacing w:val="-2"/>
                <w:sz w:val="22"/>
                <w:szCs w:val="22"/>
              </w:rPr>
              <w:t xml:space="preserve"> </w:t>
            </w:r>
            <w:r w:rsidR="00A25B0E" w:rsidRPr="00AA4BE2">
              <w:rPr>
                <w:sz w:val="22"/>
                <w:szCs w:val="22"/>
              </w:rPr>
              <w:t>1.7.</w:t>
            </w:r>
            <w:r w:rsidR="00A25B0E" w:rsidRPr="00AA4BE2">
              <w:rPr>
                <w:spacing w:val="-2"/>
                <w:sz w:val="22"/>
                <w:szCs w:val="22"/>
              </w:rPr>
              <w:t xml:space="preserve"> «</w:t>
            </w:r>
            <w:r w:rsidR="00A25B0E" w:rsidRPr="00AA4BE2">
              <w:rPr>
                <w:sz w:val="22"/>
                <w:szCs w:val="22"/>
              </w:rPr>
              <w:t>Система</w:t>
            </w:r>
            <w:r w:rsidR="00A25B0E" w:rsidRPr="00AA4BE2">
              <w:rPr>
                <w:spacing w:val="-3"/>
                <w:sz w:val="22"/>
                <w:szCs w:val="22"/>
              </w:rPr>
              <w:t xml:space="preserve"> </w:t>
            </w:r>
            <w:r w:rsidR="00A25B0E" w:rsidRPr="00AA4BE2">
              <w:rPr>
                <w:sz w:val="22"/>
                <w:szCs w:val="22"/>
              </w:rPr>
              <w:t>управління</w:t>
            </w:r>
            <w:r w:rsidR="00A25B0E" w:rsidRPr="00AA4BE2">
              <w:rPr>
                <w:spacing w:val="-3"/>
                <w:sz w:val="22"/>
                <w:szCs w:val="22"/>
              </w:rPr>
              <w:t xml:space="preserve"> </w:t>
            </w:r>
            <w:r w:rsidR="00A25B0E" w:rsidRPr="00AA4BE2">
              <w:rPr>
                <w:sz w:val="22"/>
                <w:szCs w:val="22"/>
              </w:rPr>
              <w:t>взаємовідносинами</w:t>
            </w:r>
            <w:r w:rsidR="00A25B0E" w:rsidRPr="00AA4BE2">
              <w:rPr>
                <w:spacing w:val="-5"/>
                <w:sz w:val="22"/>
                <w:szCs w:val="22"/>
              </w:rPr>
              <w:t xml:space="preserve"> </w:t>
            </w:r>
            <w:r w:rsidR="00A25B0E" w:rsidRPr="00AA4BE2">
              <w:rPr>
                <w:sz w:val="22"/>
                <w:szCs w:val="22"/>
              </w:rPr>
              <w:t>зі</w:t>
            </w:r>
            <w:r w:rsidR="00A25B0E" w:rsidRPr="00AA4BE2">
              <w:rPr>
                <w:spacing w:val="-5"/>
                <w:sz w:val="22"/>
                <w:szCs w:val="22"/>
              </w:rPr>
              <w:t xml:space="preserve"> </w:t>
            </w:r>
            <w:r w:rsidR="00A25B0E" w:rsidRPr="00AA4BE2">
              <w:rPr>
                <w:sz w:val="22"/>
                <w:szCs w:val="22"/>
              </w:rPr>
              <w:t>стейкхолдерами»; рис. 2.1. «МРЦ МВС України «Миргород»»; рис. 2.2. «Складові лікувального комплексу МРЦ МВС України «Миргород»»; рис. 2.3. «Види платних послуг, що надає МРЦ МВС України «Миргород»»; таблиця</w:t>
            </w:r>
            <w:r w:rsidR="00A25B0E" w:rsidRPr="00AA4BE2">
              <w:rPr>
                <w:spacing w:val="37"/>
                <w:sz w:val="22"/>
                <w:szCs w:val="22"/>
              </w:rPr>
              <w:t xml:space="preserve"> </w:t>
            </w:r>
            <w:r w:rsidR="00A25B0E" w:rsidRPr="00AA4BE2">
              <w:rPr>
                <w:sz w:val="22"/>
                <w:szCs w:val="22"/>
              </w:rPr>
              <w:t>2.1.</w:t>
            </w:r>
            <w:r w:rsidR="00A25B0E" w:rsidRPr="00AA4BE2">
              <w:rPr>
                <w:spacing w:val="31"/>
                <w:sz w:val="22"/>
                <w:szCs w:val="22"/>
              </w:rPr>
              <w:t xml:space="preserve"> «</w:t>
            </w:r>
            <w:r w:rsidR="00A25B0E" w:rsidRPr="00AA4BE2">
              <w:rPr>
                <w:sz w:val="22"/>
                <w:szCs w:val="22"/>
              </w:rPr>
              <w:t>Пріоритизація</w:t>
            </w:r>
            <w:r w:rsidR="00A25B0E" w:rsidRPr="00AA4BE2">
              <w:rPr>
                <w:spacing w:val="37"/>
                <w:sz w:val="22"/>
                <w:szCs w:val="22"/>
              </w:rPr>
              <w:t xml:space="preserve"> </w:t>
            </w:r>
            <w:r w:rsidR="00A25B0E" w:rsidRPr="00AA4BE2">
              <w:rPr>
                <w:sz w:val="22"/>
                <w:szCs w:val="22"/>
              </w:rPr>
              <w:t>ключових</w:t>
            </w:r>
            <w:r w:rsidR="00A25B0E" w:rsidRPr="00AA4BE2">
              <w:rPr>
                <w:spacing w:val="31"/>
                <w:sz w:val="22"/>
                <w:szCs w:val="22"/>
              </w:rPr>
              <w:t xml:space="preserve"> </w:t>
            </w:r>
            <w:r w:rsidR="00A25B0E" w:rsidRPr="00AA4BE2">
              <w:rPr>
                <w:sz w:val="22"/>
                <w:szCs w:val="22"/>
              </w:rPr>
              <w:t>стейкхолдерів</w:t>
            </w:r>
            <w:r w:rsidR="00A25B0E" w:rsidRPr="00AA4BE2">
              <w:rPr>
                <w:spacing w:val="34"/>
                <w:sz w:val="22"/>
                <w:szCs w:val="22"/>
              </w:rPr>
              <w:t xml:space="preserve"> </w:t>
            </w:r>
            <w:r w:rsidR="00A25B0E" w:rsidRPr="00AA4BE2">
              <w:rPr>
                <w:sz w:val="22"/>
                <w:szCs w:val="22"/>
              </w:rPr>
              <w:t>МРЦ МВС України «Миргород» за критеріями</w:t>
            </w:r>
            <w:r w:rsidR="00A25B0E" w:rsidRPr="00AA4BE2">
              <w:rPr>
                <w:spacing w:val="-1"/>
                <w:sz w:val="22"/>
                <w:szCs w:val="22"/>
              </w:rPr>
              <w:t xml:space="preserve"> </w:t>
            </w:r>
            <w:r w:rsidR="00A25B0E" w:rsidRPr="00AA4BE2">
              <w:rPr>
                <w:sz w:val="22"/>
                <w:szCs w:val="22"/>
              </w:rPr>
              <w:t>влади,</w:t>
            </w:r>
            <w:r w:rsidR="00A25B0E" w:rsidRPr="00AA4BE2">
              <w:rPr>
                <w:spacing w:val="1"/>
                <w:sz w:val="22"/>
                <w:szCs w:val="22"/>
              </w:rPr>
              <w:t xml:space="preserve"> </w:t>
            </w:r>
            <w:r w:rsidR="00A25B0E" w:rsidRPr="00AA4BE2">
              <w:rPr>
                <w:sz w:val="22"/>
                <w:szCs w:val="22"/>
              </w:rPr>
              <w:t>інтересів</w:t>
            </w:r>
            <w:r w:rsidR="00A25B0E" w:rsidRPr="00AA4BE2">
              <w:rPr>
                <w:spacing w:val="-3"/>
                <w:sz w:val="22"/>
                <w:szCs w:val="22"/>
              </w:rPr>
              <w:t xml:space="preserve"> </w:t>
            </w:r>
            <w:r w:rsidR="00A25B0E" w:rsidRPr="00AA4BE2">
              <w:rPr>
                <w:sz w:val="22"/>
                <w:szCs w:val="22"/>
              </w:rPr>
              <w:t>і</w:t>
            </w:r>
            <w:r w:rsidR="00A25B0E" w:rsidRPr="00AA4BE2">
              <w:rPr>
                <w:spacing w:val="-1"/>
                <w:sz w:val="22"/>
                <w:szCs w:val="22"/>
              </w:rPr>
              <w:t xml:space="preserve"> </w:t>
            </w:r>
            <w:r w:rsidR="00A25B0E" w:rsidRPr="00AA4BE2">
              <w:rPr>
                <w:sz w:val="22"/>
                <w:szCs w:val="22"/>
              </w:rPr>
              <w:t>значимості»; таблиця 2.2. «Система показників внесків і стимулів щодо задоволення</w:t>
            </w:r>
            <w:r w:rsidR="00A25B0E" w:rsidRPr="00AA4BE2">
              <w:rPr>
                <w:spacing w:val="1"/>
                <w:sz w:val="22"/>
                <w:szCs w:val="22"/>
              </w:rPr>
              <w:t xml:space="preserve"> </w:t>
            </w:r>
            <w:r w:rsidR="00A25B0E" w:rsidRPr="00AA4BE2">
              <w:rPr>
                <w:sz w:val="22"/>
                <w:szCs w:val="22"/>
              </w:rPr>
              <w:t>економічних</w:t>
            </w:r>
            <w:r w:rsidR="00A25B0E" w:rsidRPr="00AA4BE2">
              <w:rPr>
                <w:spacing w:val="-8"/>
                <w:sz w:val="22"/>
                <w:szCs w:val="22"/>
              </w:rPr>
              <w:t xml:space="preserve"> </w:t>
            </w:r>
            <w:r w:rsidR="00A25B0E" w:rsidRPr="00AA4BE2">
              <w:rPr>
                <w:sz w:val="22"/>
                <w:szCs w:val="22"/>
              </w:rPr>
              <w:t>інтересів</w:t>
            </w:r>
            <w:r w:rsidR="00A25B0E" w:rsidRPr="00AA4BE2">
              <w:rPr>
                <w:spacing w:val="-5"/>
                <w:sz w:val="22"/>
                <w:szCs w:val="22"/>
              </w:rPr>
              <w:t xml:space="preserve"> </w:t>
            </w:r>
            <w:r w:rsidR="00A25B0E" w:rsidRPr="00AA4BE2">
              <w:rPr>
                <w:sz w:val="22"/>
                <w:szCs w:val="22"/>
              </w:rPr>
              <w:t>ключових</w:t>
            </w:r>
            <w:r w:rsidR="00A25B0E" w:rsidRPr="00AA4BE2">
              <w:rPr>
                <w:spacing w:val="-7"/>
                <w:sz w:val="22"/>
                <w:szCs w:val="22"/>
              </w:rPr>
              <w:t xml:space="preserve"> </w:t>
            </w:r>
            <w:r w:rsidR="00A25B0E" w:rsidRPr="00AA4BE2">
              <w:rPr>
                <w:sz w:val="22"/>
                <w:szCs w:val="22"/>
              </w:rPr>
              <w:t>стейкхолдерів</w:t>
            </w:r>
            <w:r w:rsidR="00A25B0E" w:rsidRPr="00AA4BE2">
              <w:rPr>
                <w:spacing w:val="-5"/>
                <w:sz w:val="22"/>
                <w:szCs w:val="22"/>
              </w:rPr>
              <w:t xml:space="preserve"> </w:t>
            </w:r>
            <w:r w:rsidR="00A25B0E" w:rsidRPr="00AA4BE2">
              <w:rPr>
                <w:sz w:val="22"/>
                <w:szCs w:val="22"/>
              </w:rPr>
              <w:t>МРЦ МВС України «Миргород»»; таблиця 2.3. «Характеристика внесків і стимулів щодо задоволення</w:t>
            </w:r>
            <w:r w:rsidR="00A25B0E" w:rsidRPr="00AA4BE2">
              <w:rPr>
                <w:spacing w:val="1"/>
                <w:sz w:val="22"/>
                <w:szCs w:val="22"/>
              </w:rPr>
              <w:t xml:space="preserve"> </w:t>
            </w:r>
            <w:r w:rsidR="00A25B0E" w:rsidRPr="00AA4BE2">
              <w:rPr>
                <w:sz w:val="22"/>
                <w:szCs w:val="22"/>
              </w:rPr>
              <w:t>соціальних</w:t>
            </w:r>
            <w:r w:rsidR="00A25B0E" w:rsidRPr="00AA4BE2">
              <w:rPr>
                <w:spacing w:val="-7"/>
                <w:sz w:val="22"/>
                <w:szCs w:val="22"/>
              </w:rPr>
              <w:t xml:space="preserve"> </w:t>
            </w:r>
            <w:r w:rsidR="00A25B0E" w:rsidRPr="00AA4BE2">
              <w:rPr>
                <w:sz w:val="22"/>
                <w:szCs w:val="22"/>
              </w:rPr>
              <w:t>і</w:t>
            </w:r>
            <w:r w:rsidR="00A25B0E" w:rsidRPr="00AA4BE2">
              <w:rPr>
                <w:spacing w:val="-2"/>
                <w:sz w:val="22"/>
                <w:szCs w:val="22"/>
              </w:rPr>
              <w:t xml:space="preserve"> </w:t>
            </w:r>
            <w:r w:rsidR="00A25B0E" w:rsidRPr="00AA4BE2">
              <w:rPr>
                <w:sz w:val="22"/>
                <w:szCs w:val="22"/>
              </w:rPr>
              <w:t>екологічних</w:t>
            </w:r>
            <w:r w:rsidR="00A25B0E" w:rsidRPr="00AA4BE2">
              <w:rPr>
                <w:spacing w:val="-6"/>
                <w:sz w:val="22"/>
                <w:szCs w:val="22"/>
              </w:rPr>
              <w:t xml:space="preserve"> </w:t>
            </w:r>
            <w:r w:rsidR="00A25B0E" w:rsidRPr="00AA4BE2">
              <w:rPr>
                <w:sz w:val="22"/>
                <w:szCs w:val="22"/>
              </w:rPr>
              <w:t>інтересів</w:t>
            </w:r>
            <w:r w:rsidR="00A25B0E" w:rsidRPr="00AA4BE2">
              <w:rPr>
                <w:spacing w:val="-3"/>
                <w:sz w:val="22"/>
                <w:szCs w:val="22"/>
              </w:rPr>
              <w:t xml:space="preserve"> </w:t>
            </w:r>
            <w:r w:rsidR="00A25B0E" w:rsidRPr="00AA4BE2">
              <w:rPr>
                <w:sz w:val="22"/>
                <w:szCs w:val="22"/>
              </w:rPr>
              <w:t>ключових</w:t>
            </w:r>
            <w:r w:rsidR="00A25B0E" w:rsidRPr="00AA4BE2">
              <w:rPr>
                <w:spacing w:val="-6"/>
                <w:sz w:val="22"/>
                <w:szCs w:val="22"/>
              </w:rPr>
              <w:t xml:space="preserve"> </w:t>
            </w:r>
            <w:r w:rsidR="00A25B0E" w:rsidRPr="00AA4BE2">
              <w:rPr>
                <w:sz w:val="22"/>
                <w:szCs w:val="22"/>
              </w:rPr>
              <w:t>стейкхолдерів</w:t>
            </w:r>
            <w:r w:rsidR="00A25B0E" w:rsidRPr="00AA4BE2">
              <w:rPr>
                <w:spacing w:val="-4"/>
                <w:sz w:val="22"/>
                <w:szCs w:val="22"/>
              </w:rPr>
              <w:t xml:space="preserve"> </w:t>
            </w:r>
            <w:r w:rsidR="00A25B0E" w:rsidRPr="00AA4BE2">
              <w:rPr>
                <w:sz w:val="22"/>
                <w:szCs w:val="22"/>
              </w:rPr>
              <w:t>МРЦ МВС України «Миргород»»; рис. 3.1. «Матриця задоволеності інтересів стейкхолдера МРЦ МВС України «Миргород»»; таблиця 3.1. «Стратегії зростання задоволеності інтересів стейкхолдера за типами задоволеності»;  рис.  3.2.  «Процеси встановлення взаємовідносин зі стейкхолдерами»; таблиця 3.2. «Карта управління взаємовідносинами МРЦ МВС України «Миргород»  зі</w:t>
            </w:r>
            <w:r w:rsidR="00A25B0E" w:rsidRPr="00AA4BE2">
              <w:rPr>
                <w:spacing w:val="1"/>
                <w:sz w:val="22"/>
                <w:szCs w:val="22"/>
              </w:rPr>
              <w:t xml:space="preserve"> </w:t>
            </w:r>
            <w:r w:rsidR="00A25B0E" w:rsidRPr="00AA4BE2">
              <w:rPr>
                <w:sz w:val="22"/>
                <w:szCs w:val="22"/>
              </w:rPr>
              <w:t xml:space="preserve">стейкхолдерами». </w:t>
            </w:r>
          </w:p>
          <w:p w:rsidR="00D1342F" w:rsidRPr="00AA4BE2" w:rsidRDefault="00D1342F" w:rsidP="00AA4BE2">
            <w:pPr>
              <w:pStyle w:val="p1"/>
              <w:jc w:val="both"/>
              <w:rPr>
                <w:rFonts w:ascii="Times New Roman" w:hAnsi="Times New Roman"/>
              </w:rPr>
            </w:pPr>
          </w:p>
        </w:tc>
      </w:tr>
    </w:tbl>
    <w:p w:rsidR="00F32F2F" w:rsidRPr="00AA4BE2" w:rsidRDefault="00F32F2F" w:rsidP="00AA4B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spacing w:after="0" w:line="240" w:lineRule="auto"/>
        <w:jc w:val="both"/>
        <w:rPr>
          <w:rFonts w:ascii="Times New Roman" w:hAnsi="Times New Roman" w:cs="Times New Roman"/>
          <w:b/>
          <w:bCs/>
          <w:sz w:val="28"/>
          <w:szCs w:val="28"/>
          <w:lang w:val="uk-UA"/>
        </w:rPr>
      </w:pPr>
      <w:r w:rsidRPr="00AA4BE2">
        <w:rPr>
          <w:rFonts w:ascii="Times New Roman" w:hAnsi="Times New Roman" w:cs="Times New Roman"/>
          <w:sz w:val="28"/>
          <w:szCs w:val="28"/>
          <w:lang w:val="uk-UA"/>
        </w:rPr>
        <w:t xml:space="preserve">4. Дата видачі завдання    </w:t>
      </w:r>
      <w:r w:rsidR="002F1FD1">
        <w:rPr>
          <w:rFonts w:ascii="Times New Roman" w:hAnsi="Times New Roman" w:cs="Times New Roman"/>
          <w:sz w:val="28"/>
          <w:szCs w:val="28"/>
          <w:u w:color="FF0000"/>
          <w:lang w:val="uk-UA"/>
        </w:rPr>
        <w:t xml:space="preserve">21 березня </w:t>
      </w:r>
      <w:r w:rsidRPr="00AA4BE2">
        <w:rPr>
          <w:rFonts w:ascii="Times New Roman" w:hAnsi="Times New Roman" w:cs="Times New Roman"/>
          <w:sz w:val="28"/>
          <w:szCs w:val="28"/>
          <w:u w:color="FF0000"/>
          <w:lang w:val="uk-UA"/>
        </w:rPr>
        <w:t>202</w:t>
      </w:r>
      <w:r w:rsidR="005C6DC7" w:rsidRPr="00AA4BE2">
        <w:rPr>
          <w:rFonts w:ascii="Times New Roman" w:hAnsi="Times New Roman" w:cs="Times New Roman"/>
          <w:sz w:val="28"/>
          <w:szCs w:val="28"/>
          <w:u w:color="FF0000"/>
          <w:lang w:val="uk-UA"/>
        </w:rPr>
        <w:t>3</w:t>
      </w:r>
      <w:r w:rsidR="00E9685D" w:rsidRPr="00AA4BE2">
        <w:rPr>
          <w:rFonts w:ascii="Times New Roman" w:hAnsi="Times New Roman" w:cs="Times New Roman"/>
          <w:sz w:val="28"/>
          <w:szCs w:val="28"/>
          <w:u w:color="FF0000"/>
          <w:lang w:val="uk-UA"/>
        </w:rPr>
        <w:t xml:space="preserve"> р.</w:t>
      </w:r>
      <w:r w:rsidRPr="00AA4BE2">
        <w:rPr>
          <w:rFonts w:ascii="Times New Roman" w:hAnsi="Times New Roman" w:cs="Times New Roman"/>
          <w:sz w:val="28"/>
          <w:szCs w:val="28"/>
          <w:u w:color="FF0000"/>
          <w:lang w:val="uk-UA"/>
        </w:rPr>
        <w:tab/>
      </w:r>
      <w:r w:rsidRPr="00AA4BE2">
        <w:rPr>
          <w:rFonts w:ascii="Times New Roman" w:hAnsi="Times New Roman" w:cs="Times New Roman"/>
          <w:sz w:val="28"/>
          <w:szCs w:val="28"/>
          <w:lang w:val="uk-UA"/>
        </w:rPr>
        <w:tab/>
      </w:r>
    </w:p>
    <w:p w:rsidR="00F32F2F" w:rsidRPr="00AA4BE2" w:rsidRDefault="00F32F2F" w:rsidP="00AA4B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spacing w:after="0" w:line="240" w:lineRule="auto"/>
        <w:jc w:val="center"/>
        <w:outlineLvl w:val="3"/>
        <w:rPr>
          <w:rFonts w:ascii="Times New Roman" w:hAnsi="Times New Roman" w:cs="Times New Roman"/>
          <w:b/>
          <w:bCs/>
          <w:sz w:val="28"/>
          <w:szCs w:val="28"/>
          <w:lang w:val="uk-UA"/>
        </w:rPr>
      </w:pPr>
    </w:p>
    <w:p w:rsidR="00F32F2F" w:rsidRDefault="00F32F2F" w:rsidP="00AA4B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spacing w:after="0" w:line="240" w:lineRule="auto"/>
        <w:jc w:val="center"/>
        <w:outlineLvl w:val="3"/>
        <w:rPr>
          <w:rFonts w:ascii="Times New Roman" w:hAnsi="Times New Roman" w:cs="Times New Roman"/>
          <w:b/>
          <w:bCs/>
          <w:sz w:val="28"/>
          <w:szCs w:val="28"/>
          <w:lang w:val="uk-UA"/>
        </w:rPr>
      </w:pPr>
      <w:r w:rsidRPr="00AA4BE2">
        <w:rPr>
          <w:rFonts w:ascii="Times New Roman" w:hAnsi="Times New Roman" w:cs="Times New Roman"/>
          <w:b/>
          <w:bCs/>
          <w:sz w:val="28"/>
          <w:szCs w:val="28"/>
          <w:lang w:val="uk-UA"/>
        </w:rPr>
        <w:t>КАЛЕНДАРНИЙ ПЛАН</w:t>
      </w:r>
    </w:p>
    <w:tbl>
      <w:tblPr>
        <w:tblStyle w:val="ad"/>
        <w:tblW w:w="5000" w:type="pct"/>
        <w:tblLook w:val="04A0" w:firstRow="1" w:lastRow="0" w:firstColumn="1" w:lastColumn="0" w:noHBand="0" w:noVBand="1"/>
      </w:tblPr>
      <w:tblGrid>
        <w:gridCol w:w="601"/>
        <w:gridCol w:w="6034"/>
        <w:gridCol w:w="2052"/>
        <w:gridCol w:w="1450"/>
      </w:tblGrid>
      <w:tr w:rsidR="002F1FD1" w:rsidRPr="002F1FD1" w:rsidTr="002F1FD1">
        <w:tc>
          <w:tcPr>
            <w:tcW w:w="297" w:type="pct"/>
            <w:vAlign w:val="center"/>
          </w:tcPr>
          <w:p w:rsidR="002F1FD1" w:rsidRPr="002F1FD1" w:rsidRDefault="002F1FD1" w:rsidP="00AB7BDF">
            <w:pPr>
              <w:jc w:val="center"/>
              <w:rPr>
                <w:rFonts w:ascii="Times New Roman" w:hAnsi="Times New Roman"/>
                <w:sz w:val="22"/>
                <w:szCs w:val="22"/>
                <w:lang w:val="uk-UA"/>
              </w:rPr>
            </w:pPr>
            <w:r w:rsidRPr="002F1FD1">
              <w:rPr>
                <w:rFonts w:ascii="Times New Roman" w:hAnsi="Times New Roman"/>
                <w:sz w:val="22"/>
                <w:szCs w:val="22"/>
                <w:lang w:val="uk-UA"/>
              </w:rPr>
              <w:t>з/п</w:t>
            </w:r>
          </w:p>
        </w:tc>
        <w:tc>
          <w:tcPr>
            <w:tcW w:w="2976" w:type="pct"/>
            <w:vAlign w:val="center"/>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center"/>
              <w:rPr>
                <w:rFonts w:ascii="Times New Roman" w:hAnsi="Times New Roman"/>
                <w:sz w:val="22"/>
                <w:szCs w:val="22"/>
                <w:lang w:val="uk-UA"/>
              </w:rPr>
            </w:pPr>
            <w:r w:rsidRPr="002F1FD1">
              <w:rPr>
                <w:rFonts w:ascii="Times New Roman" w:hAnsi="Times New Roman"/>
                <w:sz w:val="22"/>
                <w:szCs w:val="22"/>
                <w:lang w:val="uk-UA"/>
              </w:rPr>
              <w:t xml:space="preserve">Назва етапів кваліфікаційної роботи </w:t>
            </w:r>
          </w:p>
        </w:tc>
        <w:tc>
          <w:tcPr>
            <w:tcW w:w="1012" w:type="pct"/>
            <w:vAlign w:val="center"/>
          </w:tcPr>
          <w:p w:rsidR="002F1FD1" w:rsidRPr="002F1FD1" w:rsidRDefault="002F1FD1" w:rsidP="002F1FD1">
            <w:pPr>
              <w:tabs>
                <w:tab w:val="left" w:pos="708"/>
                <w:tab w:val="left" w:pos="1416"/>
              </w:tabs>
              <w:jc w:val="center"/>
              <w:rPr>
                <w:rFonts w:ascii="Times New Roman" w:hAnsi="Times New Roman"/>
                <w:sz w:val="22"/>
                <w:szCs w:val="22"/>
                <w:lang w:val="uk-UA"/>
              </w:rPr>
            </w:pPr>
            <w:r w:rsidRPr="002F1FD1">
              <w:rPr>
                <w:rFonts w:ascii="Times New Roman" w:hAnsi="Times New Roman"/>
                <w:spacing w:val="-20"/>
                <w:sz w:val="22"/>
                <w:szCs w:val="22"/>
                <w:lang w:val="uk-UA"/>
              </w:rPr>
              <w:t xml:space="preserve">Строк  </w:t>
            </w:r>
            <w:r w:rsidRPr="002F1FD1">
              <w:rPr>
                <w:rFonts w:ascii="Times New Roman" w:hAnsi="Times New Roman"/>
                <w:sz w:val="22"/>
                <w:szCs w:val="22"/>
                <w:lang w:val="uk-UA"/>
              </w:rPr>
              <w:t>виконання</w:t>
            </w:r>
          </w:p>
        </w:tc>
        <w:tc>
          <w:tcPr>
            <w:tcW w:w="715" w:type="pct"/>
            <w:vAlign w:val="center"/>
          </w:tcPr>
          <w:p w:rsidR="002F1FD1" w:rsidRPr="002F1FD1" w:rsidRDefault="002F1FD1" w:rsidP="00AB7BDF">
            <w:pPr>
              <w:tabs>
                <w:tab w:val="left" w:pos="708"/>
              </w:tabs>
              <w:ind w:firstLine="63"/>
              <w:jc w:val="center"/>
              <w:rPr>
                <w:rFonts w:ascii="Times New Roman" w:hAnsi="Times New Roman"/>
                <w:sz w:val="22"/>
                <w:szCs w:val="22"/>
                <w:lang w:val="uk-UA"/>
              </w:rPr>
            </w:pPr>
            <w:r w:rsidRPr="002F1FD1">
              <w:rPr>
                <w:rFonts w:ascii="Times New Roman" w:hAnsi="Times New Roman"/>
                <w:sz w:val="22"/>
                <w:szCs w:val="22"/>
                <w:lang w:val="uk-UA"/>
              </w:rPr>
              <w:t>Примітка</w:t>
            </w:r>
          </w:p>
        </w:tc>
      </w:tr>
      <w:tr w:rsidR="002F1FD1" w:rsidRPr="002F1FD1" w:rsidTr="002F1FD1">
        <w:tc>
          <w:tcPr>
            <w:tcW w:w="297" w:type="pct"/>
          </w:tcPr>
          <w:p w:rsidR="002F1FD1" w:rsidRPr="002F1FD1" w:rsidRDefault="002F1FD1" w:rsidP="00AB7BDF">
            <w:pPr>
              <w:numPr>
                <w:ilvl w:val="0"/>
                <w:numId w:val="42"/>
              </w:numPr>
              <w:ind w:left="0" w:firstLine="0"/>
              <w:rPr>
                <w:rFonts w:ascii="Times New Roman" w:hAnsi="Times New Roman"/>
                <w:sz w:val="22"/>
                <w:szCs w:val="22"/>
                <w:lang w:val="uk-UA"/>
              </w:rPr>
            </w:pP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 xml:space="preserve">Обґрунтування актуальність теми кваліфікаційної роботи. Опарювання наукових та нормативно-правових джерел </w:t>
            </w:r>
          </w:p>
        </w:tc>
        <w:tc>
          <w:tcPr>
            <w:tcW w:w="1012" w:type="pct"/>
            <w:vAlign w:val="center"/>
          </w:tcPr>
          <w:p w:rsidR="002F1FD1" w:rsidRPr="002F1FD1" w:rsidRDefault="002F1FD1" w:rsidP="002F1FD1">
            <w:pPr>
              <w:tabs>
                <w:tab w:val="left" w:pos="708"/>
                <w:tab w:val="left" w:pos="1416"/>
              </w:tabs>
              <w:jc w:val="center"/>
              <w:rPr>
                <w:rFonts w:ascii="Times New Roman" w:hAnsi="Times New Roman"/>
                <w:sz w:val="22"/>
                <w:szCs w:val="22"/>
                <w:lang w:val="uk-UA"/>
              </w:rPr>
            </w:pPr>
            <w:r w:rsidRPr="002F1FD1">
              <w:rPr>
                <w:rFonts w:ascii="Times New Roman" w:hAnsi="Times New Roman"/>
                <w:sz w:val="22"/>
                <w:szCs w:val="22"/>
                <w:lang w:val="uk-UA"/>
              </w:rPr>
              <w:t>21.03.23 - 26.03.23</w:t>
            </w:r>
          </w:p>
        </w:tc>
        <w:tc>
          <w:tcPr>
            <w:tcW w:w="715" w:type="pct"/>
          </w:tcPr>
          <w:p w:rsidR="002F1FD1" w:rsidRPr="002F1FD1" w:rsidRDefault="002F1FD1" w:rsidP="00AB7BDF">
            <w:pPr>
              <w:rPr>
                <w:rFonts w:ascii="Times New Roman" w:hAnsi="Times New Roman"/>
                <w:sz w:val="22"/>
                <w:szCs w:val="22"/>
                <w:lang w:val="uk-UA"/>
              </w:rPr>
            </w:pPr>
          </w:p>
        </w:tc>
      </w:tr>
      <w:tr w:rsidR="002F1FD1" w:rsidRPr="002F1FD1" w:rsidTr="002F1FD1">
        <w:tc>
          <w:tcPr>
            <w:tcW w:w="297" w:type="pct"/>
          </w:tcPr>
          <w:p w:rsidR="002F1FD1" w:rsidRPr="002F1FD1" w:rsidRDefault="002F1FD1" w:rsidP="00AB7BDF">
            <w:pPr>
              <w:numPr>
                <w:ilvl w:val="0"/>
                <w:numId w:val="42"/>
              </w:numPr>
              <w:ind w:left="0" w:firstLine="0"/>
              <w:rPr>
                <w:rFonts w:ascii="Times New Roman" w:hAnsi="Times New Roman"/>
                <w:sz w:val="22"/>
                <w:szCs w:val="22"/>
                <w:lang w:val="uk-UA"/>
              </w:rPr>
            </w:pP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Визначення мети і завдань та об’єкту і предмету дослідження. Обґрунтування методів дослідження</w:t>
            </w:r>
          </w:p>
        </w:tc>
        <w:tc>
          <w:tcPr>
            <w:tcW w:w="1012" w:type="pct"/>
            <w:vAlign w:val="center"/>
          </w:tcPr>
          <w:p w:rsidR="002F1FD1" w:rsidRPr="002F1FD1" w:rsidRDefault="002F1FD1" w:rsidP="002F1FD1">
            <w:pPr>
              <w:tabs>
                <w:tab w:val="left" w:pos="708"/>
                <w:tab w:val="left" w:pos="1416"/>
              </w:tabs>
              <w:jc w:val="center"/>
              <w:rPr>
                <w:rFonts w:ascii="Times New Roman" w:hAnsi="Times New Roman"/>
                <w:sz w:val="22"/>
                <w:szCs w:val="22"/>
                <w:lang w:val="uk-UA"/>
              </w:rPr>
            </w:pPr>
            <w:r>
              <w:rPr>
                <w:rFonts w:ascii="Times New Roman" w:hAnsi="Times New Roman"/>
                <w:sz w:val="22"/>
                <w:szCs w:val="22"/>
                <w:lang w:val="uk-UA"/>
              </w:rPr>
              <w:t>26.03.23 - 31.03.23</w:t>
            </w:r>
          </w:p>
        </w:tc>
        <w:tc>
          <w:tcPr>
            <w:tcW w:w="715" w:type="pct"/>
          </w:tcPr>
          <w:p w:rsidR="002F1FD1" w:rsidRPr="002F1FD1" w:rsidRDefault="002F1FD1" w:rsidP="00AB7BDF">
            <w:pPr>
              <w:rPr>
                <w:rFonts w:ascii="Times New Roman" w:hAnsi="Times New Roman"/>
                <w:sz w:val="22"/>
                <w:szCs w:val="22"/>
                <w:lang w:val="uk-UA"/>
              </w:rPr>
            </w:pPr>
          </w:p>
        </w:tc>
      </w:tr>
      <w:tr w:rsidR="002F1FD1" w:rsidRPr="002F1FD1" w:rsidTr="002F1FD1">
        <w:tc>
          <w:tcPr>
            <w:tcW w:w="297" w:type="pct"/>
          </w:tcPr>
          <w:p w:rsidR="002F1FD1" w:rsidRPr="002F1FD1" w:rsidRDefault="002F1FD1" w:rsidP="00AB7BDF">
            <w:pPr>
              <w:numPr>
                <w:ilvl w:val="0"/>
                <w:numId w:val="42"/>
              </w:numPr>
              <w:ind w:left="0" w:firstLine="0"/>
              <w:rPr>
                <w:rFonts w:ascii="Times New Roman" w:hAnsi="Times New Roman"/>
                <w:sz w:val="22"/>
                <w:szCs w:val="22"/>
                <w:lang w:val="uk-UA"/>
              </w:rPr>
            </w:pP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Підготовка першого розділу кваліфікаційної роботи та надання його керівнику</w:t>
            </w:r>
          </w:p>
        </w:tc>
        <w:tc>
          <w:tcPr>
            <w:tcW w:w="1012" w:type="pct"/>
            <w:vAlign w:val="center"/>
          </w:tcPr>
          <w:p w:rsidR="002F1FD1" w:rsidRPr="002F1FD1" w:rsidRDefault="002F1FD1" w:rsidP="007414DF">
            <w:pPr>
              <w:tabs>
                <w:tab w:val="left" w:pos="708"/>
                <w:tab w:val="left" w:pos="1416"/>
              </w:tabs>
              <w:jc w:val="center"/>
              <w:rPr>
                <w:rFonts w:ascii="Times New Roman" w:hAnsi="Times New Roman"/>
                <w:sz w:val="22"/>
                <w:szCs w:val="22"/>
                <w:lang w:val="uk-UA"/>
              </w:rPr>
            </w:pPr>
            <w:r>
              <w:rPr>
                <w:rFonts w:ascii="Times New Roman" w:hAnsi="Times New Roman"/>
                <w:sz w:val="22"/>
                <w:szCs w:val="22"/>
                <w:lang w:val="uk-UA"/>
              </w:rPr>
              <w:t>0</w:t>
            </w:r>
            <w:r w:rsidR="007414DF">
              <w:rPr>
                <w:rFonts w:ascii="Times New Roman" w:hAnsi="Times New Roman"/>
                <w:sz w:val="22"/>
                <w:szCs w:val="22"/>
                <w:lang w:val="uk-UA"/>
              </w:rPr>
              <w:t>1</w:t>
            </w:r>
            <w:r>
              <w:rPr>
                <w:rFonts w:ascii="Times New Roman" w:hAnsi="Times New Roman"/>
                <w:sz w:val="22"/>
                <w:szCs w:val="22"/>
                <w:lang w:val="uk-UA"/>
              </w:rPr>
              <w:t xml:space="preserve">.04.23 - </w:t>
            </w:r>
            <w:r w:rsidR="007414DF">
              <w:rPr>
                <w:rFonts w:ascii="Times New Roman" w:hAnsi="Times New Roman"/>
                <w:sz w:val="22"/>
                <w:szCs w:val="22"/>
                <w:lang w:val="uk-UA"/>
              </w:rPr>
              <w:t>13.04.23</w:t>
            </w:r>
          </w:p>
        </w:tc>
        <w:tc>
          <w:tcPr>
            <w:tcW w:w="715" w:type="pct"/>
          </w:tcPr>
          <w:p w:rsidR="002F1FD1" w:rsidRPr="002F1FD1" w:rsidRDefault="002F1FD1" w:rsidP="00AB7BDF">
            <w:pPr>
              <w:rPr>
                <w:rFonts w:ascii="Times New Roman" w:hAnsi="Times New Roman"/>
                <w:sz w:val="22"/>
                <w:szCs w:val="22"/>
                <w:lang w:val="uk-UA"/>
              </w:rPr>
            </w:pPr>
          </w:p>
        </w:tc>
      </w:tr>
      <w:tr w:rsidR="002F1FD1" w:rsidRPr="007414DF" w:rsidTr="002F1FD1">
        <w:tc>
          <w:tcPr>
            <w:tcW w:w="297" w:type="pct"/>
          </w:tcPr>
          <w:p w:rsidR="002F1FD1" w:rsidRPr="002F1FD1" w:rsidRDefault="002F1FD1" w:rsidP="00AB7BDF">
            <w:pPr>
              <w:numPr>
                <w:ilvl w:val="0"/>
                <w:numId w:val="42"/>
              </w:numPr>
              <w:ind w:left="0" w:firstLine="0"/>
              <w:rPr>
                <w:rFonts w:ascii="Times New Roman" w:hAnsi="Times New Roman"/>
                <w:sz w:val="22"/>
                <w:szCs w:val="22"/>
                <w:lang w:val="uk-UA"/>
              </w:rPr>
            </w:pP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Врахування зауважень та рекомендацій керівника щодо першого розділу та підготовка другого розділу кваліфікаційної роботи та надання його керівнику</w:t>
            </w:r>
          </w:p>
        </w:tc>
        <w:tc>
          <w:tcPr>
            <w:tcW w:w="1012" w:type="pct"/>
            <w:vAlign w:val="center"/>
          </w:tcPr>
          <w:p w:rsidR="002F1FD1" w:rsidRPr="002F1FD1" w:rsidRDefault="007414DF" w:rsidP="002F1FD1">
            <w:pPr>
              <w:tabs>
                <w:tab w:val="left" w:pos="708"/>
                <w:tab w:val="left" w:pos="1416"/>
              </w:tabs>
              <w:jc w:val="center"/>
              <w:rPr>
                <w:rFonts w:ascii="Times New Roman" w:hAnsi="Times New Roman"/>
                <w:sz w:val="22"/>
                <w:szCs w:val="22"/>
                <w:lang w:val="uk-UA"/>
              </w:rPr>
            </w:pPr>
            <w:r>
              <w:rPr>
                <w:rFonts w:ascii="Times New Roman" w:hAnsi="Times New Roman"/>
                <w:sz w:val="22"/>
                <w:szCs w:val="22"/>
                <w:lang w:val="uk-UA"/>
              </w:rPr>
              <w:t>14.04.23 - 26.04.23</w:t>
            </w:r>
          </w:p>
        </w:tc>
        <w:tc>
          <w:tcPr>
            <w:tcW w:w="715" w:type="pct"/>
          </w:tcPr>
          <w:p w:rsidR="002F1FD1" w:rsidRPr="002F1FD1" w:rsidRDefault="002F1FD1" w:rsidP="00AB7BDF">
            <w:pPr>
              <w:rPr>
                <w:rFonts w:ascii="Times New Roman" w:hAnsi="Times New Roman"/>
                <w:sz w:val="22"/>
                <w:szCs w:val="22"/>
                <w:lang w:val="uk-UA"/>
              </w:rPr>
            </w:pPr>
          </w:p>
        </w:tc>
      </w:tr>
      <w:tr w:rsidR="002F1FD1" w:rsidRPr="007414DF" w:rsidTr="002F1FD1">
        <w:tc>
          <w:tcPr>
            <w:tcW w:w="297" w:type="pct"/>
          </w:tcPr>
          <w:p w:rsidR="002F1FD1" w:rsidRPr="002F1FD1" w:rsidRDefault="002F1FD1" w:rsidP="00AB7BDF">
            <w:pPr>
              <w:numPr>
                <w:ilvl w:val="0"/>
                <w:numId w:val="42"/>
              </w:numPr>
              <w:ind w:left="0" w:firstLine="0"/>
              <w:rPr>
                <w:rFonts w:ascii="Times New Roman" w:hAnsi="Times New Roman"/>
                <w:sz w:val="22"/>
                <w:szCs w:val="22"/>
                <w:lang w:val="uk-UA"/>
              </w:rPr>
            </w:pP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Врахування зауважень та рекомендацій керівника щодо другого розділу та підготовка третього розділу кваліфікаційної роботи та надання його керівнику</w:t>
            </w:r>
          </w:p>
        </w:tc>
        <w:tc>
          <w:tcPr>
            <w:tcW w:w="1012" w:type="pct"/>
            <w:vAlign w:val="center"/>
          </w:tcPr>
          <w:p w:rsidR="002F1FD1" w:rsidRPr="002F1FD1" w:rsidRDefault="007414DF" w:rsidP="002F1FD1">
            <w:pPr>
              <w:tabs>
                <w:tab w:val="left" w:pos="708"/>
                <w:tab w:val="left" w:pos="1416"/>
              </w:tabs>
              <w:jc w:val="center"/>
              <w:rPr>
                <w:rFonts w:ascii="Times New Roman" w:hAnsi="Times New Roman"/>
                <w:sz w:val="22"/>
                <w:szCs w:val="22"/>
                <w:lang w:val="uk-UA"/>
              </w:rPr>
            </w:pPr>
            <w:r>
              <w:rPr>
                <w:rFonts w:ascii="Times New Roman" w:hAnsi="Times New Roman"/>
                <w:sz w:val="22"/>
                <w:szCs w:val="22"/>
                <w:lang w:val="uk-UA"/>
              </w:rPr>
              <w:t>27.04.23 - 08.05.23</w:t>
            </w:r>
          </w:p>
        </w:tc>
        <w:tc>
          <w:tcPr>
            <w:tcW w:w="715" w:type="pct"/>
          </w:tcPr>
          <w:p w:rsidR="002F1FD1" w:rsidRPr="002F1FD1" w:rsidRDefault="002F1FD1" w:rsidP="00AB7BDF">
            <w:pPr>
              <w:rPr>
                <w:rFonts w:ascii="Times New Roman" w:hAnsi="Times New Roman"/>
                <w:sz w:val="22"/>
                <w:szCs w:val="22"/>
                <w:lang w:val="uk-UA"/>
              </w:rPr>
            </w:pPr>
          </w:p>
        </w:tc>
      </w:tr>
      <w:tr w:rsidR="002F1FD1" w:rsidRPr="002F1FD1" w:rsidTr="002F1FD1">
        <w:tc>
          <w:tcPr>
            <w:tcW w:w="297" w:type="pct"/>
          </w:tcPr>
          <w:p w:rsidR="002F1FD1" w:rsidRPr="002F1FD1" w:rsidRDefault="002F1FD1" w:rsidP="00AB7BDF">
            <w:pPr>
              <w:numPr>
                <w:ilvl w:val="0"/>
                <w:numId w:val="42"/>
              </w:numPr>
              <w:ind w:left="0" w:firstLine="0"/>
              <w:rPr>
                <w:rFonts w:ascii="Times New Roman" w:hAnsi="Times New Roman"/>
                <w:sz w:val="22"/>
                <w:szCs w:val="22"/>
                <w:lang w:val="uk-UA"/>
              </w:rPr>
            </w:pP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Врахування зауважень та рекомендацій керівника щодо третього розділу та підготовка висновків до розділів і загальних висновків</w:t>
            </w:r>
          </w:p>
        </w:tc>
        <w:tc>
          <w:tcPr>
            <w:tcW w:w="1012" w:type="pct"/>
            <w:vAlign w:val="center"/>
          </w:tcPr>
          <w:p w:rsidR="002F1FD1" w:rsidRPr="002F1FD1" w:rsidRDefault="007414DF" w:rsidP="002F1FD1">
            <w:pPr>
              <w:tabs>
                <w:tab w:val="left" w:pos="708"/>
                <w:tab w:val="left" w:pos="1416"/>
              </w:tabs>
              <w:jc w:val="center"/>
              <w:rPr>
                <w:rFonts w:ascii="Times New Roman" w:hAnsi="Times New Roman"/>
                <w:sz w:val="22"/>
                <w:szCs w:val="22"/>
                <w:lang w:val="uk-UA"/>
              </w:rPr>
            </w:pPr>
            <w:r>
              <w:rPr>
                <w:rFonts w:ascii="Times New Roman" w:hAnsi="Times New Roman"/>
                <w:sz w:val="22"/>
                <w:szCs w:val="22"/>
                <w:lang w:val="uk-UA"/>
              </w:rPr>
              <w:t>09.05.23 - 21.05.23</w:t>
            </w:r>
          </w:p>
        </w:tc>
        <w:tc>
          <w:tcPr>
            <w:tcW w:w="715" w:type="pct"/>
          </w:tcPr>
          <w:p w:rsidR="002F1FD1" w:rsidRPr="002F1FD1" w:rsidRDefault="002F1FD1" w:rsidP="00AB7BDF">
            <w:pPr>
              <w:rPr>
                <w:rFonts w:ascii="Times New Roman" w:hAnsi="Times New Roman"/>
                <w:sz w:val="22"/>
                <w:szCs w:val="22"/>
                <w:lang w:val="uk-UA"/>
              </w:rPr>
            </w:pPr>
          </w:p>
        </w:tc>
      </w:tr>
      <w:tr w:rsidR="002F1FD1" w:rsidRPr="002F1FD1" w:rsidTr="002F1FD1">
        <w:tc>
          <w:tcPr>
            <w:tcW w:w="297" w:type="pct"/>
          </w:tcPr>
          <w:p w:rsidR="002F1FD1" w:rsidRPr="002F1FD1" w:rsidRDefault="002F1FD1" w:rsidP="00AB7BDF">
            <w:pPr>
              <w:numPr>
                <w:ilvl w:val="0"/>
                <w:numId w:val="42"/>
              </w:numPr>
              <w:ind w:left="0" w:firstLine="0"/>
              <w:rPr>
                <w:rFonts w:ascii="Times New Roman" w:hAnsi="Times New Roman"/>
                <w:sz w:val="22"/>
                <w:szCs w:val="22"/>
                <w:lang w:val="uk-UA"/>
              </w:rPr>
            </w:pP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 xml:space="preserve">Подання кваліфікаційної роботи керівнику для подальшого проходження контролю та перевірки на академічну доброчесність </w:t>
            </w:r>
          </w:p>
        </w:tc>
        <w:tc>
          <w:tcPr>
            <w:tcW w:w="1012" w:type="pct"/>
            <w:vAlign w:val="center"/>
          </w:tcPr>
          <w:p w:rsidR="002F1FD1" w:rsidRPr="002F1FD1" w:rsidRDefault="007414DF" w:rsidP="002F1FD1">
            <w:pPr>
              <w:tabs>
                <w:tab w:val="left" w:pos="708"/>
                <w:tab w:val="left" w:pos="1416"/>
              </w:tabs>
              <w:jc w:val="center"/>
              <w:rPr>
                <w:rFonts w:ascii="Times New Roman" w:hAnsi="Times New Roman"/>
                <w:sz w:val="22"/>
                <w:szCs w:val="22"/>
                <w:lang w:val="uk-UA"/>
              </w:rPr>
            </w:pPr>
            <w:r>
              <w:rPr>
                <w:rFonts w:ascii="Times New Roman" w:hAnsi="Times New Roman"/>
                <w:sz w:val="22"/>
                <w:szCs w:val="22"/>
                <w:lang w:val="uk-UA"/>
              </w:rPr>
              <w:t>22.05.23</w:t>
            </w:r>
          </w:p>
        </w:tc>
        <w:tc>
          <w:tcPr>
            <w:tcW w:w="715" w:type="pct"/>
          </w:tcPr>
          <w:p w:rsidR="002F1FD1" w:rsidRPr="002F1FD1" w:rsidRDefault="002F1FD1" w:rsidP="00AB7BDF">
            <w:pPr>
              <w:rPr>
                <w:rFonts w:ascii="Times New Roman" w:hAnsi="Times New Roman"/>
                <w:sz w:val="22"/>
                <w:szCs w:val="22"/>
                <w:lang w:val="uk-UA"/>
              </w:rPr>
            </w:pPr>
          </w:p>
        </w:tc>
      </w:tr>
      <w:tr w:rsidR="002F1FD1" w:rsidRPr="002F1FD1" w:rsidTr="002F1FD1">
        <w:tc>
          <w:tcPr>
            <w:tcW w:w="297"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Pr>
                <w:rFonts w:ascii="Times New Roman" w:hAnsi="Times New Roman"/>
                <w:sz w:val="22"/>
                <w:szCs w:val="22"/>
                <w:lang w:val="uk-UA"/>
              </w:rPr>
              <w:t>8.</w:t>
            </w:r>
          </w:p>
        </w:tc>
        <w:tc>
          <w:tcPr>
            <w:tcW w:w="2976"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r w:rsidRPr="002F1FD1">
              <w:rPr>
                <w:rFonts w:ascii="Times New Roman" w:hAnsi="Times New Roman"/>
                <w:sz w:val="22"/>
                <w:szCs w:val="22"/>
                <w:lang w:val="uk-UA"/>
              </w:rPr>
              <w:t>Подання кваліфікаційної роботи на кафедру</w:t>
            </w:r>
          </w:p>
        </w:tc>
        <w:tc>
          <w:tcPr>
            <w:tcW w:w="1012" w:type="pct"/>
            <w:vAlign w:val="center"/>
          </w:tcPr>
          <w:p w:rsidR="002F1FD1" w:rsidRPr="002F1FD1" w:rsidRDefault="007414DF" w:rsidP="002F1FD1">
            <w:pPr>
              <w:tabs>
                <w:tab w:val="left" w:pos="708"/>
                <w:tab w:val="left" w:pos="1416"/>
                <w:tab w:val="left" w:pos="2124"/>
                <w:tab w:val="left" w:pos="2832"/>
                <w:tab w:val="left" w:pos="3540"/>
                <w:tab w:val="left" w:pos="4248"/>
                <w:tab w:val="left" w:pos="4956"/>
                <w:tab w:val="left" w:pos="5664"/>
              </w:tabs>
              <w:jc w:val="center"/>
              <w:rPr>
                <w:rFonts w:ascii="Times New Roman" w:hAnsi="Times New Roman"/>
                <w:sz w:val="22"/>
                <w:szCs w:val="22"/>
                <w:lang w:val="uk-UA"/>
              </w:rPr>
            </w:pPr>
            <w:r>
              <w:rPr>
                <w:rFonts w:ascii="Times New Roman" w:hAnsi="Times New Roman"/>
                <w:sz w:val="22"/>
                <w:szCs w:val="22"/>
                <w:lang w:val="uk-UA"/>
              </w:rPr>
              <w:t>26.05.23</w:t>
            </w:r>
          </w:p>
        </w:tc>
        <w:tc>
          <w:tcPr>
            <w:tcW w:w="715" w:type="pct"/>
          </w:tcPr>
          <w:p w:rsidR="002F1FD1" w:rsidRPr="002F1FD1" w:rsidRDefault="002F1FD1" w:rsidP="00AB7BDF">
            <w:pPr>
              <w:tabs>
                <w:tab w:val="left" w:pos="708"/>
                <w:tab w:val="left" w:pos="1416"/>
                <w:tab w:val="left" w:pos="2124"/>
                <w:tab w:val="left" w:pos="2832"/>
                <w:tab w:val="left" w:pos="3540"/>
                <w:tab w:val="left" w:pos="4248"/>
                <w:tab w:val="left" w:pos="4956"/>
                <w:tab w:val="left" w:pos="5664"/>
              </w:tabs>
              <w:jc w:val="both"/>
              <w:rPr>
                <w:rFonts w:ascii="Times New Roman" w:hAnsi="Times New Roman"/>
                <w:sz w:val="22"/>
                <w:szCs w:val="22"/>
                <w:lang w:val="uk-UA"/>
              </w:rPr>
            </w:pPr>
          </w:p>
        </w:tc>
      </w:tr>
    </w:tbl>
    <w:p w:rsidR="002F1FD1" w:rsidRPr="00AA4BE2" w:rsidRDefault="002F1FD1" w:rsidP="00AA4B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spacing w:after="0" w:line="240" w:lineRule="auto"/>
        <w:jc w:val="center"/>
        <w:outlineLvl w:val="3"/>
        <w:rPr>
          <w:rFonts w:ascii="Times New Roman" w:hAnsi="Times New Roman" w:cs="Times New Roman"/>
          <w:b/>
          <w:bCs/>
          <w:sz w:val="28"/>
          <w:szCs w:val="28"/>
          <w:lang w:val="uk-UA"/>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ook w:val="04A0" w:firstRow="1" w:lastRow="0" w:firstColumn="1" w:lastColumn="0" w:noHBand="0" w:noVBand="1"/>
      </w:tblPr>
      <w:tblGrid>
        <w:gridCol w:w="3617"/>
        <w:gridCol w:w="4214"/>
        <w:gridCol w:w="2250"/>
      </w:tblGrid>
      <w:tr w:rsidR="00F32F2F" w:rsidRPr="00AA4BE2" w:rsidTr="002F1FD1">
        <w:trPr>
          <w:trHeight w:val="328"/>
        </w:trPr>
        <w:tc>
          <w:tcPr>
            <w:tcW w:w="1794" w:type="pct"/>
            <w:tcBorders>
              <w:top w:val="nil"/>
              <w:left w:val="nil"/>
              <w:bottom w:val="nil"/>
              <w:right w:val="nil"/>
            </w:tcBorders>
            <w:shd w:val="clear" w:color="auto" w:fill="auto"/>
            <w:tcMar>
              <w:top w:w="80" w:type="dxa"/>
              <w:left w:w="80" w:type="dxa"/>
              <w:bottom w:w="80" w:type="dxa"/>
              <w:right w:w="80" w:type="dxa"/>
            </w:tcMar>
          </w:tcPr>
          <w:p w:rsidR="00F32F2F" w:rsidRPr="00AA4BE2" w:rsidRDefault="00F32F2F" w:rsidP="002F1FD1">
            <w:pPr>
              <w:tabs>
                <w:tab w:val="left" w:pos="708"/>
                <w:tab w:val="left" w:pos="1416"/>
                <w:tab w:val="left" w:pos="2124"/>
                <w:tab w:val="left" w:pos="2832"/>
                <w:tab w:val="left" w:pos="3540"/>
              </w:tabs>
              <w:rPr>
                <w:rFonts w:ascii="Times New Roman" w:hAnsi="Times New Roman"/>
                <w:lang w:val="uk-UA"/>
              </w:rPr>
            </w:pPr>
            <w:r w:rsidRPr="00AA4BE2">
              <w:rPr>
                <w:rFonts w:ascii="Times New Roman" w:hAnsi="Times New Roman"/>
                <w:b/>
                <w:bCs/>
                <w:lang w:val="uk-UA"/>
              </w:rPr>
              <w:t>Здобувач вищої освіти</w:t>
            </w:r>
          </w:p>
        </w:tc>
        <w:tc>
          <w:tcPr>
            <w:tcW w:w="2090" w:type="pct"/>
            <w:tcBorders>
              <w:top w:val="nil"/>
              <w:left w:val="nil"/>
              <w:bottom w:val="single" w:sz="4" w:space="0" w:color="000000"/>
              <w:right w:val="nil"/>
            </w:tcBorders>
            <w:shd w:val="clear" w:color="auto" w:fill="auto"/>
            <w:tcMar>
              <w:top w:w="80" w:type="dxa"/>
              <w:left w:w="80" w:type="dxa"/>
              <w:bottom w:w="80" w:type="dxa"/>
              <w:right w:w="80" w:type="dxa"/>
            </w:tcMar>
            <w:vAlign w:val="bottom"/>
          </w:tcPr>
          <w:p w:rsidR="00F32F2F" w:rsidRPr="00AA4BE2" w:rsidRDefault="00F32F2F" w:rsidP="002F1FD1">
            <w:pPr>
              <w:rPr>
                <w:rFonts w:ascii="Times New Roman" w:hAnsi="Times New Roman"/>
                <w:lang w:val="uk-UA"/>
              </w:rPr>
            </w:pPr>
          </w:p>
        </w:tc>
        <w:tc>
          <w:tcPr>
            <w:tcW w:w="1116" w:type="pct"/>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5C6DC7" w:rsidP="002F1FD1">
            <w:pPr>
              <w:tabs>
                <w:tab w:val="left" w:pos="708"/>
                <w:tab w:val="left" w:pos="1416"/>
                <w:tab w:val="left" w:pos="2124"/>
              </w:tabs>
              <w:rPr>
                <w:rFonts w:ascii="Times New Roman" w:hAnsi="Times New Roman"/>
                <w:lang w:val="uk-UA"/>
              </w:rPr>
            </w:pPr>
            <w:r w:rsidRPr="00AA4BE2">
              <w:rPr>
                <w:rFonts w:ascii="Times New Roman" w:hAnsi="Times New Roman"/>
                <w:lang w:val="uk-UA"/>
              </w:rPr>
              <w:t>Швець П. С.</w:t>
            </w:r>
          </w:p>
        </w:tc>
      </w:tr>
      <w:tr w:rsidR="00F32F2F" w:rsidRPr="00AA4BE2" w:rsidTr="002F1FD1">
        <w:trPr>
          <w:trHeight w:val="328"/>
        </w:trPr>
        <w:tc>
          <w:tcPr>
            <w:tcW w:w="1794" w:type="pct"/>
            <w:tcBorders>
              <w:top w:val="nil"/>
              <w:left w:val="nil"/>
              <w:bottom w:val="nil"/>
              <w:right w:val="nil"/>
            </w:tcBorders>
            <w:shd w:val="clear" w:color="auto" w:fill="auto"/>
            <w:tcMar>
              <w:top w:w="80" w:type="dxa"/>
              <w:left w:w="80" w:type="dxa"/>
              <w:bottom w:w="80" w:type="dxa"/>
              <w:right w:w="80" w:type="dxa"/>
            </w:tcMar>
          </w:tcPr>
          <w:p w:rsidR="00F32F2F" w:rsidRPr="00AA4BE2" w:rsidRDefault="00F32F2F" w:rsidP="002F1FD1">
            <w:pPr>
              <w:tabs>
                <w:tab w:val="left" w:pos="708"/>
                <w:tab w:val="left" w:pos="1416"/>
                <w:tab w:val="left" w:pos="2124"/>
                <w:tab w:val="left" w:pos="2832"/>
                <w:tab w:val="left" w:pos="3540"/>
              </w:tabs>
              <w:rPr>
                <w:rFonts w:ascii="Times New Roman" w:hAnsi="Times New Roman"/>
                <w:lang w:val="uk-UA"/>
              </w:rPr>
            </w:pPr>
            <w:r w:rsidRPr="00AA4BE2">
              <w:rPr>
                <w:rFonts w:ascii="Times New Roman" w:hAnsi="Times New Roman"/>
                <w:b/>
                <w:bCs/>
                <w:lang w:val="uk-UA"/>
              </w:rPr>
              <w:t xml:space="preserve">Керівник роботи </w:t>
            </w:r>
          </w:p>
        </w:tc>
        <w:tc>
          <w:tcPr>
            <w:tcW w:w="2090" w:type="pct"/>
            <w:tcBorders>
              <w:top w:val="nil"/>
              <w:left w:val="nil"/>
              <w:bottom w:val="single" w:sz="4" w:space="0" w:color="000000"/>
              <w:right w:val="nil"/>
            </w:tcBorders>
            <w:shd w:val="clear" w:color="auto" w:fill="auto"/>
            <w:tcMar>
              <w:top w:w="80" w:type="dxa"/>
              <w:left w:w="80" w:type="dxa"/>
              <w:bottom w:w="80" w:type="dxa"/>
              <w:right w:w="80" w:type="dxa"/>
            </w:tcMar>
            <w:vAlign w:val="bottom"/>
          </w:tcPr>
          <w:p w:rsidR="00F32F2F" w:rsidRPr="00AA4BE2" w:rsidRDefault="00F32F2F" w:rsidP="002F1FD1">
            <w:pPr>
              <w:rPr>
                <w:rFonts w:ascii="Times New Roman" w:hAnsi="Times New Roman"/>
                <w:lang w:val="uk-UA"/>
              </w:rPr>
            </w:pPr>
          </w:p>
        </w:tc>
        <w:tc>
          <w:tcPr>
            <w:tcW w:w="1116" w:type="pct"/>
            <w:tcBorders>
              <w:top w:val="nil"/>
              <w:left w:val="nil"/>
              <w:bottom w:val="nil"/>
              <w:right w:val="nil"/>
            </w:tcBorders>
            <w:shd w:val="clear" w:color="auto" w:fill="auto"/>
            <w:tcMar>
              <w:top w:w="80" w:type="dxa"/>
              <w:left w:w="80" w:type="dxa"/>
              <w:bottom w:w="80" w:type="dxa"/>
              <w:right w:w="80" w:type="dxa"/>
            </w:tcMar>
            <w:vAlign w:val="bottom"/>
          </w:tcPr>
          <w:p w:rsidR="00F32F2F" w:rsidRPr="00AA4BE2" w:rsidRDefault="00F32F2F" w:rsidP="002F1FD1">
            <w:pPr>
              <w:tabs>
                <w:tab w:val="left" w:pos="708"/>
                <w:tab w:val="left" w:pos="1416"/>
                <w:tab w:val="left" w:pos="2124"/>
              </w:tabs>
              <w:rPr>
                <w:rFonts w:ascii="Times New Roman" w:hAnsi="Times New Roman"/>
                <w:lang w:val="uk-UA"/>
              </w:rPr>
            </w:pPr>
            <w:r w:rsidRPr="00AA4BE2">
              <w:rPr>
                <w:rFonts w:ascii="Times New Roman" w:hAnsi="Times New Roman"/>
                <w:lang w:val="uk-UA"/>
              </w:rPr>
              <w:t>Яцкевич І.В.</w:t>
            </w:r>
          </w:p>
        </w:tc>
      </w:tr>
    </w:tbl>
    <w:p w:rsidR="00E4166F" w:rsidRPr="00AA4BE2" w:rsidRDefault="00E4166F" w:rsidP="00AA4BE2">
      <w:pPr>
        <w:rPr>
          <w:rFonts w:ascii="Times New Roman" w:hAnsi="Times New Roman" w:cs="Times New Roman"/>
          <w:b/>
          <w:bCs/>
          <w:sz w:val="28"/>
          <w:szCs w:val="28"/>
          <w:lang w:val="uk-UA"/>
        </w:rPr>
      </w:pPr>
      <w:r w:rsidRPr="00AA4BE2">
        <w:rPr>
          <w:rFonts w:ascii="Times New Roman" w:hAnsi="Times New Roman" w:cs="Times New Roman"/>
          <w:b/>
          <w:bCs/>
          <w:sz w:val="28"/>
          <w:szCs w:val="28"/>
          <w:lang w:val="uk-UA"/>
        </w:rPr>
        <w:br w:type="page"/>
      </w:r>
    </w:p>
    <w:p w:rsidR="00781567" w:rsidRPr="00AA4BE2" w:rsidRDefault="00781567" w:rsidP="00AA4BE2">
      <w:pPr>
        <w:pBdr>
          <w:top w:val="nil"/>
        </w:pBdr>
        <w:tabs>
          <w:tab w:val="left" w:pos="709"/>
        </w:tabs>
        <w:spacing w:after="0" w:line="360" w:lineRule="auto"/>
        <w:ind w:firstLine="709"/>
        <w:jc w:val="center"/>
        <w:rPr>
          <w:rFonts w:ascii="Times New Roman" w:hAnsi="Times New Roman" w:cs="Times New Roman"/>
          <w:b/>
          <w:bCs/>
          <w:sz w:val="28"/>
          <w:szCs w:val="28"/>
          <w:lang w:val="uk-UA"/>
        </w:rPr>
      </w:pPr>
      <w:r w:rsidRPr="00AA4BE2">
        <w:rPr>
          <w:rFonts w:ascii="Times New Roman" w:hAnsi="Times New Roman" w:cs="Times New Roman"/>
          <w:b/>
          <w:bCs/>
          <w:sz w:val="28"/>
          <w:szCs w:val="28"/>
          <w:lang w:val="uk-UA"/>
        </w:rPr>
        <w:t>АНОТАЦІЯ</w:t>
      </w:r>
    </w:p>
    <w:p w:rsidR="00304DEC" w:rsidRPr="00AA4BE2" w:rsidRDefault="00304DEC" w:rsidP="00AA4BE2">
      <w:pPr>
        <w:pBdr>
          <w:top w:val="nil"/>
        </w:pBdr>
        <w:tabs>
          <w:tab w:val="left" w:pos="709"/>
        </w:tabs>
        <w:spacing w:after="0" w:line="360" w:lineRule="auto"/>
        <w:ind w:firstLine="709"/>
        <w:jc w:val="center"/>
        <w:rPr>
          <w:rFonts w:ascii="Times New Roman" w:hAnsi="Times New Roman" w:cs="Times New Roman"/>
          <w:b/>
          <w:bCs/>
          <w:sz w:val="28"/>
          <w:szCs w:val="28"/>
          <w:lang w:val="uk-UA"/>
        </w:rPr>
      </w:pPr>
    </w:p>
    <w:p w:rsidR="00781567" w:rsidRPr="00AA4BE2" w:rsidRDefault="00781567" w:rsidP="00AA4BE2">
      <w:pPr>
        <w:spacing w:after="0" w:line="360" w:lineRule="auto"/>
        <w:jc w:val="both"/>
        <w:rPr>
          <w:rFonts w:ascii="Times New Roman" w:hAnsi="Times New Roman" w:cs="Times New Roman"/>
          <w:sz w:val="28"/>
          <w:szCs w:val="28"/>
          <w:lang w:val="uk-UA"/>
        </w:rPr>
      </w:pPr>
    </w:p>
    <w:p w:rsidR="007C368F" w:rsidRPr="00AA4BE2" w:rsidRDefault="00781567" w:rsidP="00AA4BE2">
      <w:pPr>
        <w:spacing w:after="0" w:line="360" w:lineRule="auto"/>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 xml:space="preserve">Швець П. С. Удосконалення управління взаємовідносинами </w:t>
      </w:r>
      <w:r w:rsidR="00DC6FC7" w:rsidRPr="00AA4BE2">
        <w:rPr>
          <w:rFonts w:ascii="Times New Roman" w:hAnsi="Times New Roman" w:cs="Times New Roman"/>
          <w:sz w:val="28"/>
          <w:szCs w:val="28"/>
          <w:lang w:val="uk-UA"/>
        </w:rPr>
        <w:t>і</w:t>
      </w:r>
      <w:r w:rsidRPr="00AA4BE2">
        <w:rPr>
          <w:rFonts w:ascii="Times New Roman" w:hAnsi="Times New Roman" w:cs="Times New Roman"/>
          <w:sz w:val="28"/>
          <w:szCs w:val="28"/>
          <w:lang w:val="uk-UA"/>
        </w:rPr>
        <w:t xml:space="preserve">з </w:t>
      </w:r>
      <w:r w:rsidR="002B374D">
        <w:rPr>
          <w:rFonts w:ascii="Times New Roman" w:hAnsi="Times New Roman" w:cs="Times New Roman"/>
          <w:sz w:val="28"/>
          <w:szCs w:val="28"/>
          <w:lang w:val="uk-UA"/>
        </w:rPr>
        <w:t>стейк</w:t>
      </w:r>
      <w:r w:rsidR="00A93F2D" w:rsidRPr="00AA4BE2">
        <w:rPr>
          <w:rFonts w:ascii="Times New Roman" w:hAnsi="Times New Roman" w:cs="Times New Roman"/>
          <w:sz w:val="28"/>
          <w:szCs w:val="28"/>
          <w:lang w:val="uk-UA"/>
        </w:rPr>
        <w:t>х</w:t>
      </w:r>
      <w:r w:rsidR="002B374D">
        <w:rPr>
          <w:rFonts w:ascii="Times New Roman" w:hAnsi="Times New Roman" w:cs="Times New Roman"/>
          <w:sz w:val="28"/>
          <w:szCs w:val="28"/>
          <w:lang w:val="ru-UA"/>
        </w:rPr>
        <w:t>о</w:t>
      </w:r>
      <w:r w:rsidR="00A93F2D" w:rsidRPr="00AA4BE2">
        <w:rPr>
          <w:rFonts w:ascii="Times New Roman" w:hAnsi="Times New Roman" w:cs="Times New Roman"/>
          <w:sz w:val="28"/>
          <w:szCs w:val="28"/>
          <w:lang w:val="uk-UA"/>
        </w:rPr>
        <w:t>лд</w:t>
      </w:r>
      <w:r w:rsidR="002B374D">
        <w:rPr>
          <w:rFonts w:ascii="Times New Roman" w:hAnsi="Times New Roman" w:cs="Times New Roman"/>
          <w:sz w:val="28"/>
          <w:szCs w:val="28"/>
          <w:lang w:val="ru-UA"/>
        </w:rPr>
        <w:t>е</w:t>
      </w:r>
      <w:r w:rsidR="00A93F2D" w:rsidRPr="00AA4BE2">
        <w:rPr>
          <w:rFonts w:ascii="Times New Roman" w:hAnsi="Times New Roman" w:cs="Times New Roman"/>
          <w:sz w:val="28"/>
          <w:szCs w:val="28"/>
          <w:lang w:val="uk-UA"/>
        </w:rPr>
        <w:t>р</w:t>
      </w:r>
      <w:r w:rsidRPr="00AA4BE2">
        <w:rPr>
          <w:rFonts w:ascii="Times New Roman" w:hAnsi="Times New Roman" w:cs="Times New Roman"/>
          <w:sz w:val="28"/>
          <w:szCs w:val="28"/>
          <w:lang w:val="uk-UA"/>
        </w:rPr>
        <w:t>ами медичного закладу</w:t>
      </w:r>
      <w:r w:rsidR="007C368F" w:rsidRPr="00AA4BE2">
        <w:rPr>
          <w:rFonts w:ascii="Times New Roman" w:hAnsi="Times New Roman" w:cs="Times New Roman"/>
          <w:sz w:val="28"/>
          <w:szCs w:val="28"/>
          <w:lang w:val="uk-UA"/>
        </w:rPr>
        <w:t>. Кваліфікаційна робота на правах рукопису.</w:t>
      </w:r>
    </w:p>
    <w:p w:rsidR="007C368F" w:rsidRPr="00AA4BE2" w:rsidRDefault="007C368F" w:rsidP="00AA4BE2">
      <w:pPr>
        <w:spacing w:after="0" w:line="360" w:lineRule="auto"/>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Кваліфікаційна робота на здобуття ступеня вищої освіти «Бакалавр» за спеціальністю 073 «Менеджмент». – Національний університет «Одеська політехніка», Одеса, 2023.</w:t>
      </w:r>
    </w:p>
    <w:p w:rsidR="00781567" w:rsidRPr="00AA4BE2" w:rsidRDefault="007C368F" w:rsidP="00AA4BE2">
      <w:pPr>
        <w:spacing w:after="0" w:line="360" w:lineRule="auto"/>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У першому розділі «Т</w:t>
      </w:r>
      <w:r w:rsidR="00273AB7" w:rsidRPr="00AA4BE2">
        <w:rPr>
          <w:rFonts w:ascii="Times New Roman" w:hAnsi="Times New Roman" w:cs="Times New Roman"/>
          <w:sz w:val="28"/>
          <w:szCs w:val="28"/>
          <w:lang w:val="uk-UA"/>
        </w:rPr>
        <w:t>еоретико–</w:t>
      </w:r>
      <w:r w:rsidR="00E4166F" w:rsidRPr="00AA4BE2">
        <w:rPr>
          <w:rFonts w:ascii="Times New Roman" w:hAnsi="Times New Roman" w:cs="Times New Roman"/>
          <w:sz w:val="28"/>
          <w:szCs w:val="28"/>
          <w:lang w:val="uk-UA"/>
        </w:rPr>
        <w:t xml:space="preserve">методологічні </w:t>
      </w:r>
      <w:r w:rsidR="00273AB7" w:rsidRPr="00AA4BE2">
        <w:rPr>
          <w:rFonts w:ascii="Times New Roman" w:hAnsi="Times New Roman" w:cs="Times New Roman"/>
          <w:sz w:val="28"/>
          <w:szCs w:val="28"/>
          <w:lang w:val="uk-UA"/>
        </w:rPr>
        <w:t>основи формування концепції управління взаємовідносинами зі стейкхолдерами</w:t>
      </w:r>
      <w:r w:rsidRPr="00AA4BE2">
        <w:rPr>
          <w:rFonts w:ascii="Times New Roman" w:hAnsi="Times New Roman" w:cs="Times New Roman"/>
          <w:sz w:val="28"/>
          <w:szCs w:val="28"/>
          <w:lang w:val="uk-UA"/>
        </w:rPr>
        <w:t xml:space="preserve">» досліджено  еволюцію концепції управління стейкхолдерами та їх  класифікація; розглянуто </w:t>
      </w:r>
      <w:r w:rsidR="00273AB7" w:rsidRPr="00AA4BE2">
        <w:rPr>
          <w:rFonts w:ascii="Times New Roman" w:hAnsi="Times New Roman" w:cs="Times New Roman"/>
          <w:sz w:val="28"/>
          <w:szCs w:val="28"/>
          <w:lang w:val="uk-UA"/>
        </w:rPr>
        <w:t>і</w:t>
      </w:r>
      <w:r w:rsidRPr="00AA4BE2">
        <w:rPr>
          <w:rFonts w:ascii="Times New Roman" w:hAnsi="Times New Roman" w:cs="Times New Roman"/>
          <w:sz w:val="28"/>
          <w:szCs w:val="28"/>
          <w:lang w:val="uk-UA"/>
        </w:rPr>
        <w:t xml:space="preserve"> систематизовано </w:t>
      </w:r>
      <w:r w:rsidR="00273AB7" w:rsidRPr="00AA4BE2">
        <w:rPr>
          <w:rFonts w:ascii="Times New Roman" w:hAnsi="Times New Roman" w:cs="Times New Roman"/>
          <w:sz w:val="28"/>
          <w:szCs w:val="28"/>
          <w:lang w:val="uk-UA"/>
        </w:rPr>
        <w:t>підходи до аналізу стейкхолдерів та система управління взаємовідносинами зі стейкхолдерами підприємства.</w:t>
      </w:r>
    </w:p>
    <w:p w:rsidR="00273AB7" w:rsidRPr="00AA4BE2" w:rsidRDefault="00273AB7" w:rsidP="00AA4BE2">
      <w:pPr>
        <w:spacing w:after="0" w:line="360" w:lineRule="auto"/>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У другому розділі «Оцінка взаємодії медичного закладу зі стейкхолдерами» дана характеристика діяльності медичного закладу МРЦ МВС України «Миргород»; здійснено оцінка ідентифікації ключових стейкхолдерів МРЦ МВС України «Миргород» та рівень задоволення їх соціальних і екологічних інтересів.</w:t>
      </w:r>
    </w:p>
    <w:p w:rsidR="00C378EE" w:rsidRPr="00AA4BE2" w:rsidRDefault="00C378EE" w:rsidP="00AA4BE2">
      <w:pPr>
        <w:spacing w:after="0" w:line="360" w:lineRule="auto"/>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 xml:space="preserve">У третьому розділі «Удосконалення управління взаємовідносинами з </w:t>
      </w:r>
      <w:r w:rsidR="00A93F2D" w:rsidRPr="00AA4BE2">
        <w:rPr>
          <w:rFonts w:ascii="Times New Roman" w:hAnsi="Times New Roman" w:cs="Times New Roman"/>
          <w:sz w:val="28"/>
          <w:szCs w:val="28"/>
          <w:lang w:val="uk-UA"/>
        </w:rPr>
        <w:t>стейкохелдар</w:t>
      </w:r>
      <w:r w:rsidRPr="00AA4BE2">
        <w:rPr>
          <w:rFonts w:ascii="Times New Roman" w:hAnsi="Times New Roman" w:cs="Times New Roman"/>
          <w:sz w:val="28"/>
          <w:szCs w:val="28"/>
          <w:lang w:val="uk-UA"/>
        </w:rPr>
        <w:t>ами медичного закладу» здійснено оцінка загальної задоволеності взаємовідносинами зі стейкхолдерами медичного закладу та рекомендовано напрями удосконалення управління взаємовідносинами з ключовими стейкхолдерами МРЦ МВС України «Миргород».</w:t>
      </w:r>
    </w:p>
    <w:p w:rsidR="00781567" w:rsidRPr="00AA4BE2" w:rsidRDefault="00273AB7" w:rsidP="00AA4BE2">
      <w:pPr>
        <w:spacing w:after="0" w:line="360" w:lineRule="auto"/>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 xml:space="preserve">Ключові слова: </w:t>
      </w:r>
      <w:r w:rsidR="005B6E1A" w:rsidRPr="00AA4BE2">
        <w:rPr>
          <w:rFonts w:ascii="Times New Roman" w:hAnsi="Times New Roman" w:cs="Times New Roman"/>
          <w:sz w:val="28"/>
          <w:szCs w:val="28"/>
          <w:lang w:val="uk-UA"/>
        </w:rPr>
        <w:t>взаємовідносини,</w:t>
      </w:r>
      <w:r w:rsidR="002D6B40" w:rsidRPr="00AA4BE2">
        <w:rPr>
          <w:rFonts w:ascii="Times New Roman" w:hAnsi="Times New Roman" w:cs="Times New Roman"/>
          <w:sz w:val="28"/>
          <w:szCs w:val="28"/>
          <w:lang w:val="uk-UA"/>
        </w:rPr>
        <w:t xml:space="preserve"> інтереси, </w:t>
      </w:r>
      <w:r w:rsidR="005B6E1A" w:rsidRPr="00AA4BE2">
        <w:rPr>
          <w:rFonts w:ascii="Times New Roman" w:hAnsi="Times New Roman" w:cs="Times New Roman"/>
          <w:sz w:val="28"/>
          <w:szCs w:val="28"/>
          <w:lang w:val="uk-UA"/>
        </w:rPr>
        <w:t>медичний заклад,</w:t>
      </w:r>
      <w:r w:rsidRPr="00AA4BE2">
        <w:rPr>
          <w:rFonts w:ascii="Times New Roman" w:hAnsi="Times New Roman" w:cs="Times New Roman"/>
          <w:sz w:val="28"/>
          <w:szCs w:val="28"/>
          <w:lang w:val="uk-UA"/>
        </w:rPr>
        <w:t xml:space="preserve"> </w:t>
      </w:r>
      <w:r w:rsidR="002D6B40" w:rsidRPr="00AA4BE2">
        <w:rPr>
          <w:rFonts w:ascii="Times New Roman" w:hAnsi="Times New Roman" w:cs="Times New Roman"/>
          <w:sz w:val="28"/>
          <w:szCs w:val="28"/>
          <w:lang w:val="uk-UA"/>
        </w:rPr>
        <w:t xml:space="preserve">підприємство, </w:t>
      </w:r>
      <w:r w:rsidR="005B6E1A" w:rsidRPr="00AA4BE2">
        <w:rPr>
          <w:rFonts w:ascii="Times New Roman" w:hAnsi="Times New Roman" w:cs="Times New Roman"/>
          <w:sz w:val="28"/>
          <w:szCs w:val="28"/>
          <w:lang w:val="uk-UA"/>
        </w:rPr>
        <w:t>стейкхолдер, управління</w:t>
      </w:r>
      <w:r w:rsidR="00E25678" w:rsidRPr="00AA4BE2">
        <w:rPr>
          <w:rFonts w:ascii="Times New Roman" w:hAnsi="Times New Roman" w:cs="Times New Roman"/>
          <w:sz w:val="28"/>
          <w:szCs w:val="28"/>
          <w:lang w:val="uk-UA"/>
        </w:rPr>
        <w:t>.</w:t>
      </w:r>
      <w:r w:rsidR="005B6E1A" w:rsidRPr="00AA4BE2">
        <w:rPr>
          <w:rFonts w:ascii="Times New Roman" w:hAnsi="Times New Roman" w:cs="Times New Roman"/>
          <w:sz w:val="28"/>
          <w:szCs w:val="28"/>
          <w:lang w:val="uk-UA"/>
        </w:rPr>
        <w:t xml:space="preserve"> </w:t>
      </w:r>
    </w:p>
    <w:p w:rsidR="00304DEC" w:rsidRPr="00AA4BE2" w:rsidRDefault="00781567" w:rsidP="00AA4BE2">
      <w:pPr>
        <w:spacing w:after="0"/>
        <w:jc w:val="center"/>
        <w:rPr>
          <w:rFonts w:ascii="Times New Roman" w:hAnsi="Times New Roman" w:cs="Times New Roman"/>
          <w:b/>
          <w:bCs/>
          <w:sz w:val="28"/>
          <w:szCs w:val="28"/>
          <w:lang w:val="uk-UA"/>
        </w:rPr>
      </w:pPr>
      <w:r w:rsidRPr="00AA4BE2">
        <w:rPr>
          <w:rFonts w:ascii="Times New Roman" w:hAnsi="Times New Roman" w:cs="Times New Roman"/>
          <w:b/>
          <w:bCs/>
          <w:sz w:val="28"/>
          <w:szCs w:val="28"/>
          <w:lang w:val="uk-UA"/>
        </w:rPr>
        <w:br w:type="page"/>
      </w:r>
      <w:r w:rsidR="00304DEC" w:rsidRPr="00AA4BE2">
        <w:rPr>
          <w:rFonts w:ascii="Times New Roman" w:hAnsi="Times New Roman" w:cs="Times New Roman"/>
          <w:b/>
          <w:bCs/>
          <w:sz w:val="28"/>
          <w:szCs w:val="28"/>
          <w:lang w:val="uk-UA"/>
        </w:rPr>
        <w:t>ABSTRACT</w:t>
      </w:r>
    </w:p>
    <w:p w:rsidR="00304DEC" w:rsidRPr="00AA4BE2" w:rsidRDefault="00304DEC" w:rsidP="00AA4BE2">
      <w:pPr>
        <w:spacing w:after="0" w:line="360" w:lineRule="auto"/>
        <w:jc w:val="center"/>
        <w:rPr>
          <w:rFonts w:ascii="Times New Roman" w:hAnsi="Times New Roman" w:cs="Times New Roman"/>
          <w:b/>
          <w:bCs/>
          <w:sz w:val="28"/>
          <w:szCs w:val="28"/>
          <w:lang w:val="uk-UA"/>
        </w:rPr>
      </w:pPr>
    </w:p>
    <w:p w:rsidR="00304DEC" w:rsidRPr="00AA4BE2" w:rsidRDefault="00304DEC" w:rsidP="00AA4BE2">
      <w:pPr>
        <w:spacing w:after="0" w:line="360" w:lineRule="auto"/>
        <w:jc w:val="center"/>
        <w:rPr>
          <w:rFonts w:ascii="Times New Roman" w:hAnsi="Times New Roman" w:cs="Times New Roman"/>
          <w:b/>
          <w:bCs/>
          <w:sz w:val="28"/>
          <w:szCs w:val="28"/>
          <w:lang w:val="uk-UA"/>
        </w:rPr>
      </w:pPr>
    </w:p>
    <w:p w:rsidR="00304DEC" w:rsidRPr="00AA4BE2" w:rsidRDefault="00304DEC" w:rsidP="00AA4BE2">
      <w:pPr>
        <w:spacing w:after="0" w:line="360" w:lineRule="auto"/>
        <w:jc w:val="both"/>
        <w:rPr>
          <w:rFonts w:ascii="Times New Roman" w:hAnsi="Times New Roman" w:cs="Times New Roman"/>
          <w:bCs/>
          <w:sz w:val="28"/>
          <w:szCs w:val="28"/>
          <w:lang w:val="en-US"/>
        </w:rPr>
      </w:pPr>
      <w:r w:rsidRPr="00AA4BE2">
        <w:rPr>
          <w:rFonts w:ascii="Times New Roman" w:hAnsi="Times New Roman" w:cs="Times New Roman"/>
          <w:bCs/>
          <w:sz w:val="28"/>
          <w:szCs w:val="28"/>
          <w:lang w:val="en-US"/>
        </w:rPr>
        <w:t>Shvets P. S. Improv</w:t>
      </w:r>
      <w:r w:rsidR="00DC6FC7" w:rsidRPr="00AA4BE2">
        <w:rPr>
          <w:rFonts w:ascii="Times New Roman" w:hAnsi="Times New Roman" w:cs="Times New Roman"/>
          <w:bCs/>
          <w:sz w:val="28"/>
          <w:szCs w:val="28"/>
          <w:lang w:val="en-US"/>
        </w:rPr>
        <w:t>ement of</w:t>
      </w:r>
      <w:r w:rsidRPr="00AA4BE2">
        <w:rPr>
          <w:rFonts w:ascii="Times New Roman" w:hAnsi="Times New Roman" w:cs="Times New Roman"/>
          <w:bCs/>
          <w:sz w:val="28"/>
          <w:szCs w:val="28"/>
          <w:lang w:val="en-US"/>
        </w:rPr>
        <w:t xml:space="preserve"> the management of</w:t>
      </w:r>
      <w:r w:rsidR="00DC6FC7" w:rsidRPr="00AA4BE2">
        <w:rPr>
          <w:rFonts w:ascii="Times New Roman" w:hAnsi="Times New Roman" w:cs="Times New Roman"/>
          <w:bCs/>
          <w:sz w:val="28"/>
          <w:szCs w:val="28"/>
          <w:lang w:val="en-US"/>
        </w:rPr>
        <w:t xml:space="preserve"> </w:t>
      </w:r>
      <w:r w:rsidRPr="00AA4BE2">
        <w:rPr>
          <w:rFonts w:ascii="Times New Roman" w:hAnsi="Times New Roman" w:cs="Times New Roman"/>
          <w:bCs/>
          <w:sz w:val="28"/>
          <w:szCs w:val="28"/>
          <w:lang w:val="en-US"/>
        </w:rPr>
        <w:t>relations</w:t>
      </w:r>
      <w:r w:rsidR="00DC6FC7" w:rsidRPr="00AA4BE2">
        <w:rPr>
          <w:rFonts w:ascii="Times New Roman" w:hAnsi="Times New Roman" w:cs="Times New Roman"/>
          <w:bCs/>
          <w:sz w:val="28"/>
          <w:szCs w:val="28"/>
          <w:lang w:val="en-US"/>
        </w:rPr>
        <w:t>hips</w:t>
      </w:r>
      <w:r w:rsidRPr="00AA4BE2">
        <w:rPr>
          <w:rFonts w:ascii="Times New Roman" w:hAnsi="Times New Roman" w:cs="Times New Roman"/>
          <w:bCs/>
          <w:sz w:val="28"/>
          <w:szCs w:val="28"/>
          <w:lang w:val="en-US"/>
        </w:rPr>
        <w:t xml:space="preserve"> with </w:t>
      </w:r>
      <w:r w:rsidR="00DC6FC7" w:rsidRPr="00AA4BE2">
        <w:rPr>
          <w:rFonts w:ascii="Times New Roman" w:hAnsi="Times New Roman" w:cs="Times New Roman"/>
          <w:bCs/>
          <w:sz w:val="28"/>
          <w:szCs w:val="28"/>
          <w:lang w:val="en-US"/>
        </w:rPr>
        <w:t>medical institution stakeholders</w:t>
      </w:r>
      <w:r w:rsidRPr="00AA4BE2">
        <w:rPr>
          <w:rFonts w:ascii="Times New Roman" w:hAnsi="Times New Roman" w:cs="Times New Roman"/>
          <w:bCs/>
          <w:sz w:val="28"/>
          <w:szCs w:val="28"/>
          <w:lang w:val="en-US"/>
        </w:rPr>
        <w:t xml:space="preserve">. </w:t>
      </w:r>
      <w:r w:rsidR="00D46802" w:rsidRPr="00AA4BE2">
        <w:rPr>
          <w:rFonts w:ascii="Times New Roman" w:hAnsi="Times New Roman" w:cs="Times New Roman"/>
          <w:bCs/>
          <w:sz w:val="28"/>
          <w:szCs w:val="28"/>
          <w:lang w:val="uk-UA"/>
        </w:rPr>
        <w:t xml:space="preserve">- </w:t>
      </w:r>
      <w:r w:rsidRPr="00AA4BE2">
        <w:rPr>
          <w:rFonts w:ascii="Times New Roman" w:hAnsi="Times New Roman" w:cs="Times New Roman"/>
          <w:bCs/>
          <w:sz w:val="28"/>
          <w:szCs w:val="28"/>
          <w:lang w:val="en-US"/>
        </w:rPr>
        <w:t>Qualification work on manuscript rights.</w:t>
      </w:r>
    </w:p>
    <w:p w:rsidR="00304DEC" w:rsidRPr="00AA4BE2" w:rsidRDefault="00304DEC" w:rsidP="00AA4BE2">
      <w:pPr>
        <w:spacing w:after="0" w:line="360" w:lineRule="auto"/>
        <w:jc w:val="both"/>
        <w:rPr>
          <w:rFonts w:ascii="Times New Roman" w:hAnsi="Times New Roman" w:cs="Times New Roman"/>
          <w:bCs/>
          <w:sz w:val="28"/>
          <w:szCs w:val="28"/>
          <w:lang w:val="en-US"/>
        </w:rPr>
      </w:pPr>
      <w:r w:rsidRPr="00AA4BE2">
        <w:rPr>
          <w:rFonts w:ascii="Times New Roman" w:hAnsi="Times New Roman" w:cs="Times New Roman"/>
          <w:bCs/>
          <w:sz w:val="28"/>
          <w:szCs w:val="28"/>
          <w:lang w:val="en-US"/>
        </w:rPr>
        <w:t xml:space="preserve">Qualification work for obtaining the degree of higher education </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Bachelor</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 xml:space="preserve"> in specialty 073 </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Management</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 - Odesa Polytechnic National University, Odesa, 2023.</w:t>
      </w:r>
    </w:p>
    <w:p w:rsidR="00304DEC" w:rsidRPr="00AA4BE2" w:rsidRDefault="00304DEC" w:rsidP="00AA4BE2">
      <w:pPr>
        <w:spacing w:after="0" w:line="360" w:lineRule="auto"/>
        <w:jc w:val="both"/>
        <w:rPr>
          <w:rFonts w:ascii="Times New Roman" w:hAnsi="Times New Roman" w:cs="Times New Roman"/>
          <w:bCs/>
          <w:sz w:val="28"/>
          <w:szCs w:val="28"/>
          <w:lang w:val="en-US"/>
        </w:rPr>
      </w:pPr>
      <w:r w:rsidRPr="00AA4BE2">
        <w:rPr>
          <w:rFonts w:ascii="Times New Roman" w:hAnsi="Times New Roman" w:cs="Times New Roman"/>
          <w:bCs/>
          <w:sz w:val="28"/>
          <w:szCs w:val="28"/>
          <w:lang w:val="en-US"/>
        </w:rPr>
        <w:t>In the first chapter "Theoretical and methodological foundations of the formation of the concept of managing relations with stakeholders" the evolution of the concept of managing stakeholders and their classification is investigated; approaches to the analysis of stakeholders and the system of managing relationships with the company's stakeholders are considered and systematized.</w:t>
      </w:r>
    </w:p>
    <w:p w:rsidR="00304DEC" w:rsidRPr="00AA4BE2" w:rsidRDefault="00304DEC" w:rsidP="00AA4BE2">
      <w:pPr>
        <w:spacing w:after="0" w:line="360" w:lineRule="auto"/>
        <w:jc w:val="both"/>
        <w:rPr>
          <w:rFonts w:ascii="Times New Roman" w:hAnsi="Times New Roman" w:cs="Times New Roman"/>
          <w:bCs/>
          <w:sz w:val="28"/>
          <w:szCs w:val="28"/>
          <w:lang w:val="en-US"/>
        </w:rPr>
      </w:pPr>
      <w:r w:rsidRPr="00AA4BE2">
        <w:rPr>
          <w:rFonts w:ascii="Times New Roman" w:hAnsi="Times New Roman" w:cs="Times New Roman"/>
          <w:bCs/>
          <w:sz w:val="28"/>
          <w:szCs w:val="28"/>
          <w:lang w:val="en-US"/>
        </w:rPr>
        <w:t xml:space="preserve">In the second section </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Assessment of the interaction of the medical institution with stakeholders</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 xml:space="preserve"> the characteristics of the activity of the medical institution of the MRC of the Ministry of Internal Affairs of Ukraine </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Myrhorod</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 xml:space="preserve"> are given; the identification of key stakeholders of the MRC of the Ministry of Internal Affairs of Ukraine</w:t>
      </w:r>
      <w:r w:rsidR="00E25678" w:rsidRPr="00AA4BE2">
        <w:rPr>
          <w:rFonts w:ascii="Times New Roman" w:hAnsi="Times New Roman" w:cs="Times New Roman"/>
          <w:bCs/>
          <w:sz w:val="28"/>
          <w:szCs w:val="28"/>
          <w:lang w:val="en-US"/>
        </w:rPr>
        <w:t xml:space="preserve"> «</w:t>
      </w:r>
      <w:r w:rsidRPr="00AA4BE2">
        <w:rPr>
          <w:rFonts w:ascii="Times New Roman" w:hAnsi="Times New Roman" w:cs="Times New Roman"/>
          <w:bCs/>
          <w:sz w:val="28"/>
          <w:szCs w:val="28"/>
          <w:lang w:val="en-US"/>
        </w:rPr>
        <w:t>Myrgorod</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 xml:space="preserve"> and the level of satisfaction of their social and environmental interests were assessed.</w:t>
      </w:r>
    </w:p>
    <w:p w:rsidR="00304DEC" w:rsidRPr="00AA4BE2" w:rsidRDefault="00304DEC" w:rsidP="00AA4BE2">
      <w:pPr>
        <w:spacing w:after="0" w:line="360" w:lineRule="auto"/>
        <w:jc w:val="both"/>
        <w:rPr>
          <w:rFonts w:ascii="Times New Roman" w:hAnsi="Times New Roman" w:cs="Times New Roman"/>
          <w:bCs/>
          <w:sz w:val="28"/>
          <w:szCs w:val="28"/>
          <w:lang w:val="en-US"/>
        </w:rPr>
      </w:pPr>
      <w:r w:rsidRPr="00AA4BE2">
        <w:rPr>
          <w:rFonts w:ascii="Times New Roman" w:hAnsi="Times New Roman" w:cs="Times New Roman"/>
          <w:bCs/>
          <w:sz w:val="28"/>
          <w:szCs w:val="28"/>
          <w:lang w:val="en-US"/>
        </w:rPr>
        <w:t xml:space="preserve">In the third section, </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Improving the management of relations with stakeholders of the medical institution</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 xml:space="preserve">, an assessment of the overall satisfaction with the relations with the stakeholders of the medical institution was carried out and directions for improving the management of relations with key stakeholders of the MRC of the Ministry of Internal Affairs of Ukraine </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Mirgorod</w:t>
      </w:r>
      <w:r w:rsidR="00E25678" w:rsidRPr="00AA4BE2">
        <w:rPr>
          <w:rFonts w:ascii="Times New Roman" w:hAnsi="Times New Roman" w:cs="Times New Roman"/>
          <w:bCs/>
          <w:sz w:val="28"/>
          <w:szCs w:val="28"/>
          <w:lang w:val="en-US"/>
        </w:rPr>
        <w:t>»</w:t>
      </w:r>
      <w:r w:rsidRPr="00AA4BE2">
        <w:rPr>
          <w:rFonts w:ascii="Times New Roman" w:hAnsi="Times New Roman" w:cs="Times New Roman"/>
          <w:bCs/>
          <w:sz w:val="28"/>
          <w:szCs w:val="28"/>
          <w:lang w:val="en-US"/>
        </w:rPr>
        <w:t xml:space="preserve"> were recommended.</w:t>
      </w:r>
    </w:p>
    <w:p w:rsidR="00781567" w:rsidRPr="00AA4BE2" w:rsidRDefault="00304DEC" w:rsidP="00AA4BE2">
      <w:pPr>
        <w:spacing w:after="0" w:line="360" w:lineRule="auto"/>
        <w:jc w:val="both"/>
        <w:rPr>
          <w:rFonts w:ascii="Times New Roman" w:hAnsi="Times New Roman" w:cs="Times New Roman"/>
          <w:bCs/>
          <w:sz w:val="28"/>
          <w:szCs w:val="28"/>
          <w:lang w:val="en-US"/>
        </w:rPr>
      </w:pPr>
      <w:r w:rsidRPr="00AA4BE2">
        <w:rPr>
          <w:rFonts w:ascii="Times New Roman" w:hAnsi="Times New Roman" w:cs="Times New Roman"/>
          <w:bCs/>
          <w:sz w:val="28"/>
          <w:szCs w:val="28"/>
          <w:lang w:val="en-US"/>
        </w:rPr>
        <w:t>Key words: relationships, interests, medical institution, enterprise, stakeholder, management</w:t>
      </w:r>
    </w:p>
    <w:p w:rsidR="00781567" w:rsidRPr="00AA4BE2" w:rsidRDefault="00781567" w:rsidP="00AA4BE2">
      <w:pPr>
        <w:spacing w:after="0"/>
        <w:rPr>
          <w:b/>
          <w:bCs/>
          <w:sz w:val="28"/>
          <w:szCs w:val="28"/>
          <w:lang w:val="uk-UA"/>
        </w:rPr>
      </w:pPr>
    </w:p>
    <w:p w:rsidR="00304DEC" w:rsidRPr="00AA4BE2" w:rsidRDefault="00304DEC" w:rsidP="00AA4BE2">
      <w:pPr>
        <w:spacing w:after="0"/>
        <w:rPr>
          <w:rFonts w:ascii="Times New Roman" w:hAnsi="Times New Roman" w:cs="Times New Roman"/>
          <w:b/>
          <w:sz w:val="28"/>
          <w:szCs w:val="28"/>
          <w:lang w:val="uk-UA"/>
        </w:rPr>
      </w:pPr>
      <w:r w:rsidRPr="00AA4BE2">
        <w:rPr>
          <w:rFonts w:ascii="Times New Roman" w:hAnsi="Times New Roman" w:cs="Times New Roman"/>
          <w:b/>
          <w:sz w:val="28"/>
          <w:szCs w:val="28"/>
          <w:lang w:val="uk-UA"/>
        </w:rPr>
        <w:br w:type="page"/>
      </w:r>
    </w:p>
    <w:p w:rsidR="002855BC" w:rsidRPr="00AA4BE2" w:rsidRDefault="002855BC" w:rsidP="00AA4BE2">
      <w:pPr>
        <w:spacing w:after="0"/>
        <w:jc w:val="center"/>
        <w:rPr>
          <w:rFonts w:ascii="Times New Roman" w:hAnsi="Times New Roman" w:cs="Times New Roman"/>
          <w:b/>
          <w:sz w:val="28"/>
          <w:szCs w:val="28"/>
          <w:lang w:val="uk-UA"/>
        </w:rPr>
      </w:pPr>
      <w:r w:rsidRPr="00AA4BE2">
        <w:rPr>
          <w:rFonts w:ascii="Times New Roman" w:hAnsi="Times New Roman" w:cs="Times New Roman"/>
          <w:b/>
          <w:sz w:val="28"/>
          <w:szCs w:val="28"/>
          <w:lang w:val="uk-UA"/>
        </w:rPr>
        <w:t>ЗМІСТ</w:t>
      </w:r>
    </w:p>
    <w:p w:rsidR="00F32F2F" w:rsidRPr="00AA4BE2" w:rsidRDefault="00F32F2F" w:rsidP="00AA4BE2">
      <w:pPr>
        <w:spacing w:after="0"/>
        <w:jc w:val="center"/>
        <w:rPr>
          <w:rFonts w:ascii="Times New Roman" w:hAnsi="Times New Roman" w:cs="Times New Roman"/>
          <w:b/>
          <w:sz w:val="28"/>
          <w:szCs w:val="28"/>
          <w:lang w:val="uk-UA"/>
        </w:rPr>
      </w:pPr>
    </w:p>
    <w:p w:rsidR="00F32F2F" w:rsidRPr="00AA4BE2" w:rsidRDefault="00F32F2F" w:rsidP="00AA4BE2">
      <w:pPr>
        <w:spacing w:after="0"/>
        <w:jc w:val="center"/>
        <w:rPr>
          <w:rFonts w:ascii="Times New Roman" w:hAnsi="Times New Roman" w:cs="Times New Roman"/>
          <w:b/>
          <w:sz w:val="28"/>
          <w:szCs w:val="28"/>
          <w:lang w:val="uk-UA"/>
        </w:rPr>
      </w:pPr>
    </w:p>
    <w:tbl>
      <w:tblPr>
        <w:tblW w:w="5000" w:type="pct"/>
        <w:tblLook w:val="04A0" w:firstRow="1" w:lastRow="0" w:firstColumn="1" w:lastColumn="0" w:noHBand="0" w:noVBand="1"/>
      </w:tblPr>
      <w:tblGrid>
        <w:gridCol w:w="9398"/>
        <w:gridCol w:w="739"/>
      </w:tblGrid>
      <w:tr w:rsidR="00A25B0E" w:rsidRPr="00AA4BE2" w:rsidTr="00A25B0E">
        <w:tc>
          <w:tcPr>
            <w:tcW w:w="4635" w:type="pct"/>
            <w:hideMark/>
          </w:tcPr>
          <w:p w:rsidR="00A25B0E" w:rsidRPr="00AA4BE2" w:rsidRDefault="00A25B0E" w:rsidP="00AA4BE2">
            <w:pPr>
              <w:pStyle w:val="a3"/>
              <w:spacing w:line="336" w:lineRule="auto"/>
              <w:jc w:val="both"/>
            </w:pPr>
            <w:r w:rsidRPr="00AA4BE2">
              <w:t>ВСТУП...................................................................................................................</w:t>
            </w:r>
          </w:p>
        </w:tc>
        <w:tc>
          <w:tcPr>
            <w:tcW w:w="365" w:type="pct"/>
            <w:vAlign w:val="bottom"/>
            <w:hideMark/>
          </w:tcPr>
          <w:p w:rsidR="00A25B0E" w:rsidRPr="00AA4BE2" w:rsidRDefault="00A25B0E" w:rsidP="00AA4BE2">
            <w:pPr>
              <w:pStyle w:val="a3"/>
              <w:spacing w:line="336" w:lineRule="auto"/>
              <w:jc w:val="both"/>
            </w:pPr>
            <w:r w:rsidRPr="00AA4BE2">
              <w:t>7</w:t>
            </w:r>
          </w:p>
        </w:tc>
      </w:tr>
      <w:tr w:rsidR="00A25B0E" w:rsidRPr="00AA4BE2" w:rsidTr="00A25B0E">
        <w:tc>
          <w:tcPr>
            <w:tcW w:w="4635" w:type="pct"/>
            <w:hideMark/>
          </w:tcPr>
          <w:p w:rsidR="00A25B0E" w:rsidRPr="00AA4BE2" w:rsidRDefault="00A25B0E" w:rsidP="00AA4BE2">
            <w:pPr>
              <w:pStyle w:val="a3"/>
              <w:spacing w:line="336" w:lineRule="auto"/>
              <w:jc w:val="both"/>
            </w:pPr>
            <w:r w:rsidRPr="00AA4BE2">
              <w:t>РОЗДІЛ 1. ТЕОРЕТИКО–</w:t>
            </w:r>
            <w:r w:rsidR="00E4166F" w:rsidRPr="00AA4BE2">
              <w:t xml:space="preserve">МЕТОДОЛОГІЧНІ </w:t>
            </w:r>
            <w:r w:rsidRPr="00AA4BE2">
              <w:t>ОСНОВИ ФОРМУВАННЯ КОНЦЕПЦІЇ УПРАВЛІННЯ ВЗАЄМОВІДНОСИНАМИ ЗІ СТЕЙКХОЛДЕРАМИ...........................................................................................</w:t>
            </w:r>
          </w:p>
        </w:tc>
        <w:tc>
          <w:tcPr>
            <w:tcW w:w="365" w:type="pct"/>
            <w:vAlign w:val="bottom"/>
            <w:hideMark/>
          </w:tcPr>
          <w:p w:rsidR="00A25B0E" w:rsidRPr="00AA4BE2" w:rsidRDefault="00A25B0E" w:rsidP="00AA4BE2">
            <w:pPr>
              <w:pStyle w:val="a3"/>
              <w:spacing w:line="336" w:lineRule="auto"/>
              <w:jc w:val="both"/>
            </w:pPr>
            <w:r w:rsidRPr="00AA4BE2">
              <w:t>10</w:t>
            </w:r>
          </w:p>
        </w:tc>
      </w:tr>
      <w:tr w:rsidR="00A25B0E" w:rsidRPr="00AA4BE2" w:rsidTr="00A25B0E">
        <w:tc>
          <w:tcPr>
            <w:tcW w:w="4635" w:type="pct"/>
            <w:hideMark/>
          </w:tcPr>
          <w:p w:rsidR="00A25B0E" w:rsidRPr="00AA4BE2" w:rsidRDefault="00A25B0E" w:rsidP="00AA4BE2">
            <w:pPr>
              <w:pStyle w:val="a3"/>
              <w:spacing w:line="336" w:lineRule="auto"/>
              <w:ind w:left="851"/>
              <w:jc w:val="both"/>
            </w:pPr>
            <w:r w:rsidRPr="00AA4BE2">
              <w:t>1.1. Еволюція концепції управління стейкхолдерами та їх  класифікація ..............................................................................................</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10</w:t>
            </w:r>
          </w:p>
        </w:tc>
      </w:tr>
      <w:tr w:rsidR="00A25B0E" w:rsidRPr="00AA4BE2" w:rsidTr="00A25B0E">
        <w:tc>
          <w:tcPr>
            <w:tcW w:w="4635" w:type="pct"/>
            <w:hideMark/>
          </w:tcPr>
          <w:p w:rsidR="00A25B0E" w:rsidRPr="00AA4BE2" w:rsidRDefault="00A25B0E" w:rsidP="00AA4BE2">
            <w:pPr>
              <w:pStyle w:val="a3"/>
              <w:spacing w:line="336" w:lineRule="auto"/>
              <w:ind w:left="851"/>
              <w:jc w:val="both"/>
            </w:pPr>
            <w:r w:rsidRPr="00AA4BE2">
              <w:t>1.2. Підходи до аналізу стейкхолдерів..................................................</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13</w:t>
            </w:r>
          </w:p>
        </w:tc>
      </w:tr>
      <w:tr w:rsidR="00A25B0E" w:rsidRPr="00AA4BE2" w:rsidTr="00A25B0E">
        <w:tc>
          <w:tcPr>
            <w:tcW w:w="4635" w:type="pct"/>
            <w:hideMark/>
          </w:tcPr>
          <w:p w:rsidR="00A25B0E" w:rsidRPr="00AA4BE2" w:rsidRDefault="00A25B0E" w:rsidP="00AA4BE2">
            <w:pPr>
              <w:pStyle w:val="a3"/>
              <w:spacing w:line="336" w:lineRule="auto"/>
              <w:ind w:left="851"/>
              <w:jc w:val="both"/>
            </w:pPr>
            <w:r w:rsidRPr="00AA4BE2">
              <w:t>1.3. Система управління взаємовідносинами зі стейкхолдерами підприємства................................................................................................</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19</w:t>
            </w:r>
          </w:p>
        </w:tc>
      </w:tr>
      <w:tr w:rsidR="00A25B0E" w:rsidRPr="00AA4BE2" w:rsidTr="00A25B0E">
        <w:tc>
          <w:tcPr>
            <w:tcW w:w="4635" w:type="pct"/>
            <w:hideMark/>
          </w:tcPr>
          <w:p w:rsidR="00A25B0E" w:rsidRPr="00AA4BE2" w:rsidRDefault="00A25B0E" w:rsidP="00AA4BE2">
            <w:pPr>
              <w:pStyle w:val="a3"/>
              <w:spacing w:line="336" w:lineRule="auto"/>
              <w:jc w:val="both"/>
            </w:pPr>
            <w:r w:rsidRPr="00AA4BE2">
              <w:t>РОЗДІЛ 2. ОЦІНКА ВЗАЄМОДІЇ МЕДИЧНОГО ЗАКЛАДУ ЗІ СТЕЙКХОЛДЕРАМИ ...........................................................................................</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34</w:t>
            </w:r>
          </w:p>
        </w:tc>
      </w:tr>
      <w:tr w:rsidR="00A25B0E" w:rsidRPr="00AA4BE2" w:rsidTr="00A25B0E">
        <w:tc>
          <w:tcPr>
            <w:tcW w:w="4635" w:type="pct"/>
            <w:hideMark/>
          </w:tcPr>
          <w:p w:rsidR="00A25B0E" w:rsidRPr="00AA4BE2" w:rsidRDefault="00A25B0E" w:rsidP="00AA4BE2">
            <w:pPr>
              <w:pStyle w:val="a3"/>
              <w:spacing w:line="336" w:lineRule="auto"/>
              <w:ind w:left="851"/>
              <w:jc w:val="both"/>
            </w:pPr>
            <w:r w:rsidRPr="00AA4BE2">
              <w:t>2.1. Характеристика діяльності медичного закладу ............................</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34</w:t>
            </w:r>
          </w:p>
        </w:tc>
      </w:tr>
      <w:tr w:rsidR="00A25B0E" w:rsidRPr="00AA4BE2" w:rsidTr="00A25B0E">
        <w:tc>
          <w:tcPr>
            <w:tcW w:w="4635" w:type="pct"/>
            <w:hideMark/>
          </w:tcPr>
          <w:p w:rsidR="00A25B0E" w:rsidRPr="00AA4BE2" w:rsidRDefault="00A25B0E" w:rsidP="00AA4BE2">
            <w:pPr>
              <w:pStyle w:val="a3"/>
              <w:spacing w:line="336" w:lineRule="auto"/>
              <w:ind w:left="851"/>
              <w:jc w:val="both"/>
            </w:pPr>
            <w:r w:rsidRPr="00AA4BE2">
              <w:t>2.2. Оцінка ідентифікації ключових стейкхолдерів МРЦ МВС України «Миргород»................................................................................</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41</w:t>
            </w:r>
          </w:p>
        </w:tc>
      </w:tr>
      <w:tr w:rsidR="00A25B0E" w:rsidRPr="00AA4BE2" w:rsidTr="00A25B0E">
        <w:tc>
          <w:tcPr>
            <w:tcW w:w="4635" w:type="pct"/>
            <w:hideMark/>
          </w:tcPr>
          <w:p w:rsidR="00A25B0E" w:rsidRPr="00AA4BE2" w:rsidRDefault="00A25B0E" w:rsidP="00AA4BE2">
            <w:pPr>
              <w:pStyle w:val="a3"/>
              <w:spacing w:line="336" w:lineRule="auto"/>
              <w:ind w:left="851"/>
              <w:jc w:val="both"/>
            </w:pPr>
            <w:r w:rsidRPr="00AA4BE2">
              <w:t>2.3. Оцінка рівня задоволення соціальних і екологічних інтересів стейкхолдерів МРЦ МВС України «Миргород»..................................</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p>
        </w:tc>
      </w:tr>
      <w:tr w:rsidR="00A25B0E" w:rsidRPr="00AA4BE2" w:rsidTr="00A25B0E">
        <w:tc>
          <w:tcPr>
            <w:tcW w:w="4635" w:type="pct"/>
            <w:hideMark/>
          </w:tcPr>
          <w:p w:rsidR="00A25B0E" w:rsidRPr="00AA4BE2" w:rsidRDefault="00A25B0E" w:rsidP="00AA4BE2">
            <w:pPr>
              <w:pStyle w:val="a3"/>
              <w:spacing w:line="336" w:lineRule="auto"/>
              <w:jc w:val="both"/>
              <w:rPr>
                <w:lang w:val="ru-RU"/>
              </w:rPr>
            </w:pPr>
            <w:r w:rsidRPr="00AA4BE2">
              <w:t xml:space="preserve">РОЗДІЛ 3. УДОСКОНАЛЕННЯ УПРАВЛІННЯ ВЗАЄМОВІДНОСИНАМИ ІЗ </w:t>
            </w:r>
            <w:r w:rsidR="00A93F2D" w:rsidRPr="00AA4BE2">
              <w:t>СТЕЙКОХЕЛДАР</w:t>
            </w:r>
            <w:r w:rsidRPr="00AA4BE2">
              <w:t>АМИ МЕДИЧНОГО ЗАКЛАДУ ......................................</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52</w:t>
            </w:r>
          </w:p>
        </w:tc>
      </w:tr>
      <w:tr w:rsidR="00A25B0E" w:rsidRPr="00AA4BE2" w:rsidTr="00A25B0E">
        <w:tc>
          <w:tcPr>
            <w:tcW w:w="4635" w:type="pct"/>
            <w:hideMark/>
          </w:tcPr>
          <w:p w:rsidR="00A25B0E" w:rsidRPr="00AA4BE2" w:rsidRDefault="00A25B0E" w:rsidP="00AA4BE2">
            <w:pPr>
              <w:pStyle w:val="a3"/>
              <w:spacing w:line="336" w:lineRule="auto"/>
              <w:ind w:left="851"/>
              <w:jc w:val="both"/>
            </w:pPr>
            <w:r w:rsidRPr="00AA4BE2">
              <w:t>3.1. Оцінка загальної задоволеності взаємовідносинами із стейкхолдерами медичного закладу......................................................</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52</w:t>
            </w:r>
          </w:p>
        </w:tc>
      </w:tr>
      <w:tr w:rsidR="00A25B0E" w:rsidRPr="00AA4BE2" w:rsidTr="00A25B0E">
        <w:trPr>
          <w:trHeight w:hRule="exact" w:val="835"/>
        </w:trPr>
        <w:tc>
          <w:tcPr>
            <w:tcW w:w="4635" w:type="pct"/>
            <w:hideMark/>
          </w:tcPr>
          <w:p w:rsidR="00A25B0E" w:rsidRPr="00AA4BE2" w:rsidRDefault="00A25B0E" w:rsidP="00AA4BE2">
            <w:pPr>
              <w:pStyle w:val="a3"/>
              <w:spacing w:line="360" w:lineRule="auto"/>
              <w:ind w:left="851"/>
              <w:jc w:val="both"/>
            </w:pPr>
            <w:r w:rsidRPr="00AA4BE2">
              <w:t>3.2. Напрями удосконалення управління взаємовідносинами з ключовими стейкхолдерами МРЦ МВС України «Миргород».............</w:t>
            </w:r>
          </w:p>
        </w:tc>
        <w:tc>
          <w:tcPr>
            <w:tcW w:w="365" w:type="pct"/>
            <w:vAlign w:val="bottom"/>
            <w:hideMark/>
          </w:tcPr>
          <w:p w:rsidR="00A25B0E" w:rsidRPr="00AA4BE2" w:rsidRDefault="00A25B0E" w:rsidP="00AA4BE2">
            <w:pPr>
              <w:spacing w:after="0" w:line="336" w:lineRule="auto"/>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58</w:t>
            </w:r>
          </w:p>
        </w:tc>
      </w:tr>
      <w:tr w:rsidR="00A25B0E" w:rsidRPr="00AA4BE2" w:rsidTr="00A25B0E">
        <w:tc>
          <w:tcPr>
            <w:tcW w:w="4635" w:type="pct"/>
            <w:hideMark/>
          </w:tcPr>
          <w:p w:rsidR="00A25B0E" w:rsidRPr="00AA4BE2" w:rsidRDefault="00A25B0E" w:rsidP="00AA4BE2">
            <w:pPr>
              <w:pStyle w:val="a3"/>
              <w:spacing w:line="336" w:lineRule="auto"/>
              <w:jc w:val="both"/>
            </w:pPr>
            <w:r w:rsidRPr="00AA4BE2">
              <w:t>ВИСНОВКИ............................................................................................................</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65</w:t>
            </w:r>
          </w:p>
        </w:tc>
      </w:tr>
      <w:tr w:rsidR="00A25B0E" w:rsidRPr="00AA4BE2" w:rsidTr="00A25B0E">
        <w:tc>
          <w:tcPr>
            <w:tcW w:w="4635" w:type="pct"/>
            <w:hideMark/>
          </w:tcPr>
          <w:p w:rsidR="00A25B0E" w:rsidRPr="00AA4BE2" w:rsidRDefault="00A25B0E" w:rsidP="00AA4BE2">
            <w:pPr>
              <w:pStyle w:val="a3"/>
              <w:spacing w:line="336" w:lineRule="auto"/>
              <w:jc w:val="both"/>
            </w:pPr>
            <w:r w:rsidRPr="00AA4BE2">
              <w:t>СПИСОК ВИКОРИСТАНИХ ДЖЕРЕЛ..............................................................</w:t>
            </w:r>
          </w:p>
        </w:tc>
        <w:tc>
          <w:tcPr>
            <w:tcW w:w="365" w:type="pct"/>
            <w:vAlign w:val="bottom"/>
            <w:hideMark/>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70</w:t>
            </w:r>
          </w:p>
        </w:tc>
      </w:tr>
      <w:tr w:rsidR="00A25B0E" w:rsidRPr="00AA4BE2" w:rsidTr="00A25B0E">
        <w:tc>
          <w:tcPr>
            <w:tcW w:w="4635" w:type="pct"/>
            <w:hideMark/>
          </w:tcPr>
          <w:p w:rsidR="00A25B0E" w:rsidRPr="00AA4BE2" w:rsidRDefault="00A25B0E" w:rsidP="00AA4BE2">
            <w:pPr>
              <w:pStyle w:val="a3"/>
              <w:spacing w:line="336" w:lineRule="auto"/>
              <w:jc w:val="both"/>
            </w:pPr>
            <w:r w:rsidRPr="00AA4BE2">
              <w:t>ДОДАТКИ...............................................................................................................</w:t>
            </w:r>
          </w:p>
        </w:tc>
        <w:tc>
          <w:tcPr>
            <w:tcW w:w="365" w:type="pct"/>
            <w:vAlign w:val="bottom"/>
          </w:tcPr>
          <w:p w:rsidR="00A25B0E" w:rsidRPr="00AA4BE2" w:rsidRDefault="00A25B0E" w:rsidP="00AA4BE2">
            <w:pPr>
              <w:spacing w:after="0" w:line="336" w:lineRule="auto"/>
              <w:rPr>
                <w:rFonts w:ascii="Times New Roman" w:hAnsi="Times New Roman" w:cs="Times New Roman"/>
                <w:sz w:val="28"/>
                <w:szCs w:val="28"/>
                <w:lang w:val="uk-UA"/>
              </w:rPr>
            </w:pPr>
            <w:r w:rsidRPr="00AA4BE2">
              <w:rPr>
                <w:rFonts w:ascii="Times New Roman" w:hAnsi="Times New Roman" w:cs="Times New Roman"/>
                <w:sz w:val="28"/>
                <w:szCs w:val="28"/>
                <w:lang w:val="uk-UA"/>
              </w:rPr>
              <w:t>76</w:t>
            </w:r>
          </w:p>
        </w:tc>
      </w:tr>
    </w:tbl>
    <w:p w:rsidR="00367A20" w:rsidRPr="00AA4BE2" w:rsidRDefault="00367A20" w:rsidP="00AA4BE2">
      <w:pPr>
        <w:spacing w:after="0"/>
        <w:jc w:val="center"/>
        <w:rPr>
          <w:rFonts w:ascii="Times New Roman" w:hAnsi="Times New Roman" w:cs="Times New Roman"/>
          <w:sz w:val="28"/>
          <w:szCs w:val="28"/>
          <w:lang w:val="uk-UA"/>
        </w:rPr>
      </w:pPr>
    </w:p>
    <w:p w:rsidR="002855BC" w:rsidRPr="00AA4BE2" w:rsidRDefault="002855BC" w:rsidP="00AA4BE2">
      <w:pPr>
        <w:tabs>
          <w:tab w:val="left" w:pos="0"/>
        </w:tabs>
        <w:spacing w:after="0" w:line="360" w:lineRule="auto"/>
        <w:ind w:firstLine="709"/>
        <w:rPr>
          <w:rFonts w:ascii="Times New Roman" w:hAnsi="Times New Roman" w:cs="Times New Roman"/>
          <w:sz w:val="28"/>
          <w:szCs w:val="28"/>
          <w:lang w:val="uk-UA"/>
        </w:rPr>
      </w:pPr>
    </w:p>
    <w:p w:rsidR="002855BC" w:rsidRPr="00AA4BE2" w:rsidRDefault="002855BC" w:rsidP="00AA4BE2">
      <w:pPr>
        <w:spacing w:after="0" w:line="360" w:lineRule="auto"/>
        <w:jc w:val="center"/>
        <w:rPr>
          <w:rFonts w:ascii="Times New Roman" w:hAnsi="Times New Roman" w:cs="Times New Roman"/>
          <w:b/>
          <w:sz w:val="28"/>
          <w:szCs w:val="28"/>
          <w:lang w:val="uk-UA"/>
        </w:rPr>
      </w:pPr>
      <w:r w:rsidRPr="00AA4BE2">
        <w:rPr>
          <w:rFonts w:ascii="Times New Roman" w:hAnsi="Times New Roman" w:cs="Times New Roman"/>
          <w:sz w:val="28"/>
          <w:szCs w:val="28"/>
          <w:lang w:val="uk-UA"/>
        </w:rPr>
        <w:br w:type="page"/>
      </w:r>
      <w:r w:rsidRPr="00AA4BE2">
        <w:rPr>
          <w:rFonts w:ascii="Times New Roman" w:hAnsi="Times New Roman" w:cs="Times New Roman"/>
          <w:b/>
          <w:sz w:val="28"/>
          <w:szCs w:val="28"/>
          <w:lang w:val="uk-UA"/>
        </w:rPr>
        <w:t>ВСТУП</w:t>
      </w:r>
    </w:p>
    <w:p w:rsidR="002855BC" w:rsidRPr="00AA4BE2" w:rsidRDefault="002855BC" w:rsidP="00AA4BE2">
      <w:pPr>
        <w:tabs>
          <w:tab w:val="left" w:pos="0"/>
        </w:tabs>
        <w:spacing w:after="0" w:line="360" w:lineRule="auto"/>
        <w:ind w:firstLine="709"/>
        <w:jc w:val="both"/>
        <w:rPr>
          <w:rFonts w:ascii="Times New Roman" w:hAnsi="Times New Roman" w:cs="Times New Roman"/>
          <w:sz w:val="28"/>
          <w:szCs w:val="28"/>
          <w:lang w:val="uk-UA"/>
        </w:rPr>
      </w:pPr>
    </w:p>
    <w:p w:rsidR="00304DEC" w:rsidRPr="00AA4BE2" w:rsidRDefault="00304DEC" w:rsidP="00AA4BE2">
      <w:pPr>
        <w:tabs>
          <w:tab w:val="left" w:pos="0"/>
        </w:tabs>
        <w:spacing w:after="0" w:line="360" w:lineRule="auto"/>
        <w:ind w:firstLine="709"/>
        <w:jc w:val="both"/>
        <w:rPr>
          <w:rFonts w:ascii="Times New Roman" w:hAnsi="Times New Roman" w:cs="Times New Roman"/>
          <w:sz w:val="28"/>
          <w:szCs w:val="28"/>
          <w:lang w:val="uk-UA"/>
        </w:rPr>
      </w:pPr>
    </w:p>
    <w:p w:rsidR="002855BC" w:rsidRPr="00AA4BE2" w:rsidRDefault="002855BC" w:rsidP="00AA4BE2">
      <w:pPr>
        <w:tabs>
          <w:tab w:val="left" w:pos="0"/>
        </w:tab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i/>
          <w:sz w:val="28"/>
          <w:szCs w:val="28"/>
          <w:lang w:val="uk-UA"/>
        </w:rPr>
        <w:t>Актуальність теми.</w:t>
      </w:r>
      <w:r w:rsidRPr="00AA4BE2">
        <w:rPr>
          <w:rFonts w:ascii="Times New Roman" w:hAnsi="Times New Roman" w:cs="Times New Roman"/>
          <w:sz w:val="28"/>
          <w:szCs w:val="28"/>
          <w:lang w:val="uk-UA"/>
        </w:rPr>
        <w:t xml:space="preserve"> Проблема визначення і управління ефективністю існувала завжди. На сьогоднішній день дане питання викликає інтерес у будь–якій організації, яка прагне досягти найкращих показників діяльності. Але й надалі залишається невизначеним питанням, який саме показник ефективності треба брати за орієнтир. Оскільки підприємство в своїй діяльності взаємодія з багатьма контрагентами, то слід брати до уваги їх інтереси, які вони переслідують. Актуальність вибраної тематики полягає у необхідності обґрунтувати систему показників, яка б визначала ефективність діяльності підприємства та враховувала вплив стейкхолдерів при управлінні підприємством. Аналіз останніх досліджень і публікацій. </w:t>
      </w:r>
    </w:p>
    <w:p w:rsidR="002855BC" w:rsidRPr="00AA4BE2" w:rsidRDefault="002855BC" w:rsidP="00AA4BE2">
      <w:pPr>
        <w:tabs>
          <w:tab w:val="left" w:pos="0"/>
        </w:tab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 xml:space="preserve">Встановлення пріоритетів щодо стейкхолдерів дозволяє визначити, яку увагу слід приділяти їм під час розробки плану управління корпорацією, вироблення стратегій і реалізації намірів. Визначення пріоритетів серед стейккхолдеров породжує також ідеї щодо типів стратегій, які найбільшою мірою підходять для управління ними. </w:t>
      </w:r>
    </w:p>
    <w:p w:rsidR="002855BC" w:rsidRPr="00AA4BE2" w:rsidRDefault="002855BC" w:rsidP="00AA4BE2">
      <w:pPr>
        <w:tabs>
          <w:tab w:val="left" w:pos="0"/>
        </w:tab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 xml:space="preserve">При цьому необхідно враховувати, що пріоритетні стейкхолдери мають більший економічний і політичний вплив на організацію. Ці стейкхолдери повинні отримати головний пріоритет також і при стратегічному плануванні, оскільки вони надають більший вплив на невизначеність ділового навколишнього середовища, з якою доводиться мати справу фірмі. Іншими словами, мова йде про здатність фірми визначити успішний курс в навколишньому середовищі. </w:t>
      </w:r>
    </w:p>
    <w:p w:rsidR="002855BC" w:rsidRPr="00AA4BE2" w:rsidRDefault="002855BC" w:rsidP="00AA4BE2">
      <w:pPr>
        <w:tabs>
          <w:tab w:val="left" w:pos="0"/>
        </w:tab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Сучасні системи управління підприємствами визначаються інструментарієм, що орієнтований на протидію кризовим явищам та забезпечення їхнього розвитку. У цьому процесі важливим напрямом управління є забезпечення ефективності взаємодії із стейкхолдерами, особливо на будівельних підприємствах, як індикаторів, що формують і відображають напрями розвитку держави. Тому застосування сучасних підходів до управління взаємодією стейкхолдерами у фармацевтичній компанії є актуальним завданням, що впливає на ефективність їхнього функціонування.</w:t>
      </w:r>
    </w:p>
    <w:p w:rsidR="002855BC" w:rsidRPr="00AA4BE2" w:rsidRDefault="002855BC" w:rsidP="00AA4BE2">
      <w:pPr>
        <w:pStyle w:val="a3"/>
        <w:spacing w:line="360" w:lineRule="auto"/>
        <w:ind w:firstLine="709"/>
        <w:jc w:val="both"/>
      </w:pPr>
      <w:r w:rsidRPr="00AA4BE2">
        <w:rPr>
          <w:i/>
          <w:iCs/>
        </w:rPr>
        <w:t xml:space="preserve">Метa </w:t>
      </w:r>
      <w:r w:rsidR="00E25678" w:rsidRPr="00AA4BE2">
        <w:rPr>
          <w:i/>
          <w:iCs/>
        </w:rPr>
        <w:t xml:space="preserve">і </w:t>
      </w:r>
      <w:r w:rsidRPr="00AA4BE2">
        <w:rPr>
          <w:i/>
          <w:iCs/>
        </w:rPr>
        <w:t xml:space="preserve">зaвдaння </w:t>
      </w:r>
      <w:r w:rsidR="00E25678" w:rsidRPr="00AA4BE2">
        <w:rPr>
          <w:i/>
          <w:iCs/>
        </w:rPr>
        <w:t>дослілдження</w:t>
      </w:r>
      <w:r w:rsidRPr="00AA4BE2">
        <w:rPr>
          <w:b/>
          <w:i/>
          <w:iCs/>
        </w:rPr>
        <w:t>.</w:t>
      </w:r>
      <w:r w:rsidRPr="00AA4BE2">
        <w:rPr>
          <w:b/>
          <w:iCs/>
        </w:rPr>
        <w:t xml:space="preserve"> </w:t>
      </w:r>
      <w:r w:rsidRPr="00AA4BE2">
        <w:t xml:space="preserve">Метою квaлiфiкaцiйної роботи є </w:t>
      </w:r>
      <w:r w:rsidR="00FC12D7" w:rsidRPr="00AA4BE2">
        <w:t>обґрунтування</w:t>
      </w:r>
      <w:r w:rsidRPr="00AA4BE2">
        <w:t xml:space="preserve"> теоретичних основ i </w:t>
      </w:r>
      <w:r w:rsidR="00FC12D7" w:rsidRPr="00AA4BE2">
        <w:t>розробка</w:t>
      </w:r>
      <w:r w:rsidRPr="00AA4BE2">
        <w:t xml:space="preserve"> приклaдних рекомендaцiй щодо </w:t>
      </w:r>
      <w:r w:rsidR="000168A4" w:rsidRPr="00AA4BE2">
        <w:t>удосконалення управління взаємовідносинами з сте</w:t>
      </w:r>
      <w:r w:rsidR="00A93F2D" w:rsidRPr="00AA4BE2">
        <w:t>й</w:t>
      </w:r>
      <w:r w:rsidR="000168A4" w:rsidRPr="00AA4BE2">
        <w:t>кохелдарами медичного закладу</w:t>
      </w:r>
      <w:r w:rsidRPr="00AA4BE2">
        <w:t>.</w:t>
      </w:r>
    </w:p>
    <w:p w:rsidR="002855BC" w:rsidRPr="00AA4BE2" w:rsidRDefault="002855BC" w:rsidP="00AA4BE2">
      <w:pPr>
        <w:pStyle w:val="a3"/>
        <w:spacing w:line="360" w:lineRule="auto"/>
        <w:ind w:firstLine="709"/>
        <w:jc w:val="both"/>
      </w:pPr>
      <w:r w:rsidRPr="00AA4BE2">
        <w:t>Для досягнення мети квaлiфiкaцiйної роботи були постaвленi нaступнi зaвдaння:</w:t>
      </w:r>
    </w:p>
    <w:p w:rsidR="002855BC" w:rsidRPr="00AA4BE2" w:rsidRDefault="002855BC" w:rsidP="00AA4BE2">
      <w:pPr>
        <w:pStyle w:val="a3"/>
        <w:numPr>
          <w:ilvl w:val="0"/>
          <w:numId w:val="33"/>
        </w:numPr>
        <w:tabs>
          <w:tab w:val="left" w:pos="993"/>
        </w:tabs>
        <w:spacing w:line="360" w:lineRule="auto"/>
        <w:ind w:left="0" w:firstLine="709"/>
        <w:jc w:val="both"/>
      </w:pPr>
      <w:r w:rsidRPr="00AA4BE2">
        <w:t>розглянути теоретико–</w:t>
      </w:r>
      <w:r w:rsidR="00E4166F" w:rsidRPr="00AA4BE2">
        <w:t>методологічні</w:t>
      </w:r>
      <w:r w:rsidRPr="00AA4BE2">
        <w:t xml:space="preserve"> основи формування концепції управління взаємовідносинами зі стейкхолдерами;</w:t>
      </w:r>
    </w:p>
    <w:p w:rsidR="002855BC" w:rsidRPr="00AA4BE2" w:rsidRDefault="00AA4BE2" w:rsidP="00AA4BE2">
      <w:pPr>
        <w:pStyle w:val="a3"/>
        <w:numPr>
          <w:ilvl w:val="0"/>
          <w:numId w:val="33"/>
        </w:numPr>
        <w:tabs>
          <w:tab w:val="left" w:pos="993"/>
        </w:tabs>
        <w:spacing w:line="360" w:lineRule="auto"/>
        <w:ind w:left="0" w:firstLine="709"/>
        <w:jc w:val="both"/>
      </w:pPr>
      <w:r w:rsidRPr="00AA4BE2">
        <w:t>визначити</w:t>
      </w:r>
      <w:r w:rsidR="002855BC" w:rsidRPr="00AA4BE2">
        <w:t xml:space="preserve"> інтереси та взаємовідносини між стейкхолдерами підприємства;</w:t>
      </w:r>
    </w:p>
    <w:p w:rsidR="002855BC" w:rsidRPr="00AA4BE2" w:rsidRDefault="002855BC" w:rsidP="00AA4BE2">
      <w:pPr>
        <w:pStyle w:val="a3"/>
        <w:numPr>
          <w:ilvl w:val="0"/>
          <w:numId w:val="33"/>
        </w:numPr>
        <w:tabs>
          <w:tab w:val="left" w:pos="993"/>
        </w:tabs>
        <w:spacing w:line="360" w:lineRule="auto"/>
        <w:ind w:left="0" w:firstLine="709"/>
        <w:jc w:val="both"/>
      </w:pPr>
      <w:r w:rsidRPr="00AA4BE2">
        <w:t>розглянути систему управління взаємовідносинами зі стейкхолдерами підприємства;</w:t>
      </w:r>
    </w:p>
    <w:p w:rsidR="002855BC" w:rsidRPr="00AA4BE2" w:rsidRDefault="002855BC" w:rsidP="00AA4BE2">
      <w:pPr>
        <w:pStyle w:val="a3"/>
        <w:numPr>
          <w:ilvl w:val="0"/>
          <w:numId w:val="33"/>
        </w:numPr>
        <w:tabs>
          <w:tab w:val="left" w:pos="993"/>
        </w:tabs>
        <w:spacing w:line="360" w:lineRule="auto"/>
        <w:ind w:left="0" w:firstLine="709"/>
        <w:jc w:val="both"/>
      </w:pPr>
      <w:r w:rsidRPr="00AA4BE2">
        <w:t xml:space="preserve">охaрaктеризувaти господaрську дiяльнiсть </w:t>
      </w:r>
      <w:r w:rsidR="000168A4" w:rsidRPr="00AA4BE2">
        <w:t>МРЦ МВС України «Миргород»</w:t>
      </w:r>
      <w:r w:rsidRPr="00AA4BE2">
        <w:t>;</w:t>
      </w:r>
    </w:p>
    <w:p w:rsidR="002855BC" w:rsidRPr="00AA4BE2" w:rsidRDefault="005C6DC7" w:rsidP="00AA4BE2">
      <w:pPr>
        <w:pStyle w:val="a3"/>
        <w:numPr>
          <w:ilvl w:val="0"/>
          <w:numId w:val="33"/>
        </w:numPr>
        <w:tabs>
          <w:tab w:val="left" w:pos="993"/>
        </w:tabs>
        <w:spacing w:line="360" w:lineRule="auto"/>
        <w:ind w:left="0" w:firstLine="709"/>
        <w:jc w:val="both"/>
      </w:pPr>
      <w:r w:rsidRPr="00AA4BE2">
        <w:t>здійснити</w:t>
      </w:r>
      <w:r w:rsidR="002855BC" w:rsidRPr="00AA4BE2">
        <w:t xml:space="preserve"> оцінку ідентифікації ключових стейкхолдерів </w:t>
      </w:r>
      <w:r w:rsidR="000168A4" w:rsidRPr="00AA4BE2">
        <w:t>МРЦ МВС України «Миргород»</w:t>
      </w:r>
      <w:r w:rsidR="002855BC" w:rsidRPr="00AA4BE2">
        <w:t>;</w:t>
      </w:r>
    </w:p>
    <w:p w:rsidR="002855BC" w:rsidRPr="00AA4BE2" w:rsidRDefault="005C6DC7" w:rsidP="00AA4BE2">
      <w:pPr>
        <w:pStyle w:val="a3"/>
        <w:numPr>
          <w:ilvl w:val="0"/>
          <w:numId w:val="33"/>
        </w:numPr>
        <w:tabs>
          <w:tab w:val="left" w:pos="993"/>
        </w:tabs>
        <w:spacing w:line="360" w:lineRule="auto"/>
        <w:ind w:left="0" w:firstLine="709"/>
        <w:jc w:val="both"/>
      </w:pPr>
      <w:r w:rsidRPr="00AA4BE2">
        <w:t>здійснити</w:t>
      </w:r>
      <w:r w:rsidR="002855BC" w:rsidRPr="00AA4BE2">
        <w:t xml:space="preserve"> оцінку рівня задоволення соціальних і екологічних інтересів стейкхолдерів </w:t>
      </w:r>
      <w:r w:rsidR="000168A4" w:rsidRPr="00AA4BE2">
        <w:t>МРЦ МВС України «Миргород»</w:t>
      </w:r>
      <w:r w:rsidR="002855BC" w:rsidRPr="00AA4BE2">
        <w:t>;</w:t>
      </w:r>
    </w:p>
    <w:p w:rsidR="002855BC" w:rsidRPr="00AA4BE2" w:rsidRDefault="005C6DC7" w:rsidP="00AA4BE2">
      <w:pPr>
        <w:pStyle w:val="a3"/>
        <w:numPr>
          <w:ilvl w:val="0"/>
          <w:numId w:val="33"/>
        </w:numPr>
        <w:tabs>
          <w:tab w:val="left" w:pos="993"/>
        </w:tabs>
        <w:spacing w:line="360" w:lineRule="auto"/>
        <w:ind w:left="0" w:firstLine="709"/>
        <w:jc w:val="both"/>
      </w:pPr>
      <w:r w:rsidRPr="00AA4BE2">
        <w:t>проаналізувати</w:t>
      </w:r>
      <w:r w:rsidR="002855BC" w:rsidRPr="00AA4BE2">
        <w:t xml:space="preserve"> загальну задоволеність взаємовідносинами зі стейкхолдерами </w:t>
      </w:r>
      <w:r w:rsidR="000168A4" w:rsidRPr="00AA4BE2">
        <w:t>МРЦ МВС України «Миргород»</w:t>
      </w:r>
      <w:r w:rsidR="002855BC" w:rsidRPr="00AA4BE2">
        <w:t>;</w:t>
      </w:r>
    </w:p>
    <w:p w:rsidR="002855BC" w:rsidRPr="00AA4BE2" w:rsidRDefault="002855BC" w:rsidP="00AA4BE2">
      <w:pPr>
        <w:pStyle w:val="a3"/>
        <w:numPr>
          <w:ilvl w:val="0"/>
          <w:numId w:val="33"/>
        </w:numPr>
        <w:tabs>
          <w:tab w:val="left" w:pos="993"/>
        </w:tabs>
        <w:spacing w:line="360" w:lineRule="auto"/>
        <w:ind w:left="0" w:firstLine="709"/>
        <w:jc w:val="both"/>
      </w:pPr>
      <w:r w:rsidRPr="00AA4BE2">
        <w:t xml:space="preserve">розробити напрями удосконалення управління взаємовідносинами з ключовими стейкхолдерами </w:t>
      </w:r>
      <w:r w:rsidR="000168A4" w:rsidRPr="00AA4BE2">
        <w:t>МРЦ МВС України «Миргород»</w:t>
      </w:r>
      <w:r w:rsidRPr="00AA4BE2">
        <w:t>.</w:t>
      </w:r>
    </w:p>
    <w:p w:rsidR="002855BC" w:rsidRPr="00AA4BE2" w:rsidRDefault="002855BC" w:rsidP="00AA4BE2">
      <w:pPr>
        <w:suppressAutoHyphen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i/>
          <w:iCs/>
          <w:sz w:val="28"/>
          <w:szCs w:val="28"/>
          <w:lang w:val="uk-UA"/>
        </w:rPr>
        <w:t>Об’єкт дослiдження</w:t>
      </w:r>
      <w:r w:rsidRPr="00AA4BE2">
        <w:rPr>
          <w:rFonts w:ascii="Times New Roman" w:hAnsi="Times New Roman" w:cs="Times New Roman"/>
          <w:b/>
          <w:i/>
          <w:iCs/>
          <w:sz w:val="28"/>
          <w:szCs w:val="28"/>
          <w:lang w:val="uk-UA"/>
        </w:rPr>
        <w:t xml:space="preserve"> – </w:t>
      </w:r>
      <w:r w:rsidRPr="00AA4BE2">
        <w:rPr>
          <w:rFonts w:ascii="Times New Roman" w:hAnsi="Times New Roman" w:cs="Times New Roman"/>
          <w:sz w:val="28"/>
          <w:szCs w:val="28"/>
          <w:lang w:val="uk-UA"/>
        </w:rPr>
        <w:t xml:space="preserve">це процес </w:t>
      </w:r>
      <w:r w:rsidR="000168A4" w:rsidRPr="00AA4BE2">
        <w:rPr>
          <w:rFonts w:ascii="Times New Roman" w:hAnsi="Times New Roman" w:cs="Times New Roman"/>
          <w:sz w:val="28"/>
          <w:szCs w:val="28"/>
          <w:lang w:val="uk-UA"/>
        </w:rPr>
        <w:t xml:space="preserve">удосконалення управління взаємовідносинами з </w:t>
      </w:r>
      <w:r w:rsidR="00A93F2D" w:rsidRPr="00AA4BE2">
        <w:rPr>
          <w:rFonts w:ascii="Times New Roman" w:hAnsi="Times New Roman" w:cs="Times New Roman"/>
          <w:sz w:val="28"/>
          <w:szCs w:val="28"/>
          <w:lang w:val="uk-UA"/>
        </w:rPr>
        <w:t>стейкохелдар</w:t>
      </w:r>
      <w:r w:rsidR="000168A4" w:rsidRPr="00AA4BE2">
        <w:rPr>
          <w:rFonts w:ascii="Times New Roman" w:hAnsi="Times New Roman" w:cs="Times New Roman"/>
          <w:sz w:val="28"/>
          <w:szCs w:val="28"/>
          <w:lang w:val="uk-UA"/>
        </w:rPr>
        <w:t>ами медичного закладу</w:t>
      </w:r>
      <w:r w:rsidRPr="00AA4BE2">
        <w:rPr>
          <w:rFonts w:ascii="Times New Roman" w:hAnsi="Times New Roman" w:cs="Times New Roman"/>
          <w:sz w:val="28"/>
          <w:szCs w:val="28"/>
          <w:lang w:val="uk-UA"/>
        </w:rPr>
        <w:t>.</w:t>
      </w:r>
    </w:p>
    <w:p w:rsidR="002855BC" w:rsidRPr="00AA4BE2" w:rsidRDefault="002855BC" w:rsidP="00AA4BE2">
      <w:pPr>
        <w:suppressAutoHyphen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i/>
          <w:iCs/>
          <w:sz w:val="28"/>
          <w:szCs w:val="28"/>
          <w:lang w:val="uk-UA"/>
        </w:rPr>
        <w:t xml:space="preserve">Предмет </w:t>
      </w:r>
      <w:r w:rsidR="005C6DC7" w:rsidRPr="00AA4BE2">
        <w:rPr>
          <w:rFonts w:ascii="Times New Roman" w:hAnsi="Times New Roman" w:cs="Times New Roman"/>
          <w:i/>
          <w:iCs/>
          <w:sz w:val="28"/>
          <w:szCs w:val="28"/>
          <w:lang w:val="uk-UA"/>
        </w:rPr>
        <w:t>дослідження</w:t>
      </w:r>
      <w:r w:rsidRPr="00AA4BE2">
        <w:rPr>
          <w:rFonts w:ascii="Times New Roman" w:hAnsi="Times New Roman" w:cs="Times New Roman"/>
          <w:iCs/>
          <w:sz w:val="28"/>
          <w:szCs w:val="28"/>
          <w:lang w:val="uk-UA"/>
        </w:rPr>
        <w:t xml:space="preserve"> є </w:t>
      </w:r>
      <w:r w:rsidR="005C6DC7" w:rsidRPr="00AA4BE2">
        <w:rPr>
          <w:rFonts w:ascii="Times New Roman" w:hAnsi="Times New Roman" w:cs="Times New Roman"/>
          <w:sz w:val="28"/>
          <w:szCs w:val="28"/>
          <w:lang w:val="uk-UA"/>
        </w:rPr>
        <w:t>сукупність</w:t>
      </w:r>
      <w:r w:rsidRPr="00AA4BE2">
        <w:rPr>
          <w:rFonts w:ascii="Times New Roman" w:hAnsi="Times New Roman" w:cs="Times New Roman"/>
          <w:sz w:val="28"/>
          <w:szCs w:val="28"/>
          <w:lang w:val="uk-UA"/>
        </w:rPr>
        <w:t xml:space="preserve"> теоретичних,</w:t>
      </w:r>
      <w:r w:rsidRPr="00AA4BE2">
        <w:rPr>
          <w:rFonts w:ascii="Times New Roman" w:hAnsi="Times New Roman" w:cs="Times New Roman"/>
          <w:b/>
          <w:bCs/>
          <w:sz w:val="28"/>
          <w:szCs w:val="28"/>
          <w:lang w:val="uk-UA"/>
        </w:rPr>
        <w:t xml:space="preserve"> </w:t>
      </w:r>
      <w:r w:rsidRPr="00AA4BE2">
        <w:rPr>
          <w:rFonts w:ascii="Times New Roman" w:hAnsi="Times New Roman" w:cs="Times New Roman"/>
          <w:sz w:val="28"/>
          <w:szCs w:val="28"/>
          <w:lang w:val="uk-UA"/>
        </w:rPr>
        <w:t>методичних тa</w:t>
      </w:r>
      <w:r w:rsidRPr="00AA4BE2">
        <w:rPr>
          <w:rFonts w:ascii="Times New Roman" w:hAnsi="Times New Roman" w:cs="Times New Roman"/>
          <w:b/>
          <w:bCs/>
          <w:sz w:val="28"/>
          <w:szCs w:val="28"/>
          <w:lang w:val="uk-UA"/>
        </w:rPr>
        <w:t xml:space="preserve"> </w:t>
      </w:r>
      <w:r w:rsidRPr="00AA4BE2">
        <w:rPr>
          <w:rFonts w:ascii="Times New Roman" w:hAnsi="Times New Roman" w:cs="Times New Roman"/>
          <w:sz w:val="28"/>
          <w:szCs w:val="28"/>
          <w:lang w:val="uk-UA"/>
        </w:rPr>
        <w:t xml:space="preserve">прaктичних пiдходiв щодо </w:t>
      </w:r>
      <w:r w:rsidR="000168A4" w:rsidRPr="00AA4BE2">
        <w:rPr>
          <w:rFonts w:ascii="Times New Roman" w:hAnsi="Times New Roman" w:cs="Times New Roman"/>
          <w:sz w:val="28"/>
          <w:szCs w:val="28"/>
          <w:lang w:val="uk-UA"/>
        </w:rPr>
        <w:t xml:space="preserve">удосконалення управління взаємовідносинами з </w:t>
      </w:r>
      <w:r w:rsidR="00A93F2D" w:rsidRPr="00AA4BE2">
        <w:rPr>
          <w:rFonts w:ascii="Times New Roman" w:hAnsi="Times New Roman" w:cs="Times New Roman"/>
          <w:sz w:val="28"/>
          <w:szCs w:val="28"/>
          <w:lang w:val="uk-UA"/>
        </w:rPr>
        <w:t>стейкохелдар</w:t>
      </w:r>
      <w:r w:rsidR="000168A4" w:rsidRPr="00AA4BE2">
        <w:rPr>
          <w:rFonts w:ascii="Times New Roman" w:hAnsi="Times New Roman" w:cs="Times New Roman"/>
          <w:sz w:val="28"/>
          <w:szCs w:val="28"/>
          <w:lang w:val="uk-UA"/>
        </w:rPr>
        <w:t>ами медичного закладу</w:t>
      </w:r>
      <w:r w:rsidRPr="00AA4BE2">
        <w:rPr>
          <w:rFonts w:ascii="Times New Roman" w:hAnsi="Times New Roman" w:cs="Times New Roman"/>
          <w:sz w:val="28"/>
          <w:szCs w:val="28"/>
          <w:lang w:val="uk-UA"/>
        </w:rPr>
        <w:t>.</w:t>
      </w:r>
    </w:p>
    <w:p w:rsidR="002855BC" w:rsidRPr="00AA4BE2" w:rsidRDefault="002855BC" w:rsidP="00AA4BE2">
      <w:pPr>
        <w:suppressAutoHyphens/>
        <w:spacing w:after="0" w:line="360" w:lineRule="auto"/>
        <w:ind w:firstLine="709"/>
        <w:jc w:val="both"/>
        <w:rPr>
          <w:rFonts w:ascii="Times New Roman" w:hAnsi="Times New Roman" w:cs="Times New Roman"/>
          <w:snapToGrid w:val="0"/>
          <w:sz w:val="28"/>
          <w:szCs w:val="28"/>
          <w:lang w:val="uk-UA"/>
        </w:rPr>
      </w:pPr>
      <w:r w:rsidRPr="00AA4BE2">
        <w:rPr>
          <w:rFonts w:ascii="Times New Roman" w:hAnsi="Times New Roman" w:cs="Times New Roman"/>
          <w:i/>
          <w:sz w:val="28"/>
          <w:szCs w:val="28"/>
          <w:lang w:val="uk-UA"/>
        </w:rPr>
        <w:t>Методи дослiджен</w:t>
      </w:r>
      <w:r w:rsidR="00E25678" w:rsidRPr="00AA4BE2">
        <w:rPr>
          <w:rFonts w:ascii="Times New Roman" w:hAnsi="Times New Roman" w:cs="Times New Roman"/>
          <w:i/>
          <w:sz w:val="28"/>
          <w:szCs w:val="28"/>
          <w:lang w:val="uk-UA"/>
        </w:rPr>
        <w:t>ня</w:t>
      </w:r>
      <w:r w:rsidRPr="00AA4BE2">
        <w:rPr>
          <w:rFonts w:ascii="Times New Roman" w:hAnsi="Times New Roman" w:cs="Times New Roman"/>
          <w:b/>
          <w:i/>
          <w:sz w:val="28"/>
          <w:szCs w:val="28"/>
          <w:lang w:val="uk-UA"/>
        </w:rPr>
        <w:t>.</w:t>
      </w:r>
      <w:r w:rsidRPr="00AA4BE2">
        <w:rPr>
          <w:rFonts w:ascii="Times New Roman" w:hAnsi="Times New Roman" w:cs="Times New Roman"/>
          <w:sz w:val="28"/>
          <w:szCs w:val="28"/>
          <w:lang w:val="uk-UA"/>
        </w:rPr>
        <w:t xml:space="preserve"> </w:t>
      </w:r>
      <w:r w:rsidRPr="00AA4BE2">
        <w:rPr>
          <w:rFonts w:ascii="Times New Roman" w:hAnsi="Times New Roman" w:cs="Times New Roman"/>
          <w:snapToGrid w:val="0"/>
          <w:sz w:val="28"/>
          <w:szCs w:val="28"/>
          <w:lang w:val="uk-UA"/>
        </w:rPr>
        <w:t xml:space="preserve">Методологiчну основу дослiдження склaдaють об’єктивнi зaкони економiки, нaуковi прaцi провiдних вiтчизняних i зaрубiжних вчених з проблем квaлiфiкaцiйної роботи. </w:t>
      </w:r>
    </w:p>
    <w:p w:rsidR="002855BC" w:rsidRPr="00AA4BE2" w:rsidRDefault="002855BC" w:rsidP="00AA4BE2">
      <w:pPr>
        <w:suppressAutoHyphen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snapToGrid w:val="0"/>
          <w:sz w:val="28"/>
          <w:szCs w:val="28"/>
          <w:lang w:val="uk-UA"/>
        </w:rPr>
        <w:t>У процесi дослiдження</w:t>
      </w:r>
      <w:r w:rsidRPr="00AA4BE2">
        <w:rPr>
          <w:rFonts w:ascii="Times New Roman" w:hAnsi="Times New Roman" w:cs="Times New Roman"/>
          <w:snapToGrid w:val="0"/>
          <w:lang w:val="uk-UA"/>
        </w:rPr>
        <w:t xml:space="preserve"> </w:t>
      </w:r>
      <w:r w:rsidRPr="00AA4BE2">
        <w:rPr>
          <w:rFonts w:ascii="Times New Roman" w:hAnsi="Times New Roman" w:cs="Times New Roman"/>
          <w:snapToGrid w:val="0"/>
          <w:sz w:val="28"/>
          <w:szCs w:val="28"/>
          <w:lang w:val="uk-UA"/>
        </w:rPr>
        <w:t>зaстосовувaлися рiзнi методи, a сaме:</w:t>
      </w:r>
      <w:r w:rsidRPr="00AA4BE2">
        <w:rPr>
          <w:rFonts w:ascii="Times New Roman" w:hAnsi="Times New Roman" w:cs="Times New Roman"/>
          <w:snapToGrid w:val="0"/>
          <w:lang w:val="uk-UA"/>
        </w:rPr>
        <w:t xml:space="preserve"> </w:t>
      </w:r>
      <w:r w:rsidRPr="00AA4BE2">
        <w:rPr>
          <w:rFonts w:ascii="Times New Roman" w:hAnsi="Times New Roman" w:cs="Times New Roman"/>
          <w:snapToGrid w:val="0"/>
          <w:sz w:val="28"/>
          <w:szCs w:val="28"/>
          <w:lang w:val="uk-UA"/>
        </w:rPr>
        <w:t>грaфiчний – для нaочного подaння</w:t>
      </w:r>
      <w:r w:rsidRPr="00AA4BE2">
        <w:rPr>
          <w:rFonts w:ascii="Times New Roman" w:hAnsi="Times New Roman" w:cs="Times New Roman"/>
          <w:sz w:val="28"/>
          <w:szCs w:val="28"/>
          <w:lang w:val="uk-UA"/>
        </w:rPr>
        <w:t xml:space="preserve"> результaтiв теоретичних i прaктичних дослiджень, aнaлiзу – для оцiнки стaну пiдприємствa, системний – для обґрунтувaння прaктичних рекомендaцiй дослiдження, aбстрaктно–логiчний – для тлумaчення понять i формувaннi висновкiв, порiвня</w:t>
      </w:r>
      <w:r w:rsidR="000168A4" w:rsidRPr="00AA4BE2">
        <w:rPr>
          <w:rFonts w:ascii="Times New Roman" w:hAnsi="Times New Roman" w:cs="Times New Roman"/>
          <w:sz w:val="28"/>
          <w:szCs w:val="28"/>
          <w:lang w:val="uk-UA"/>
        </w:rPr>
        <w:t xml:space="preserve">льний – для aнaлiзу покaзникiв </w:t>
      </w:r>
      <w:r w:rsidRPr="00AA4BE2">
        <w:rPr>
          <w:rFonts w:ascii="Times New Roman" w:hAnsi="Times New Roman" w:cs="Times New Roman"/>
          <w:sz w:val="28"/>
          <w:szCs w:val="28"/>
          <w:lang w:val="uk-UA"/>
        </w:rPr>
        <w:t>дiяльностi пiдприємствa, комп’ютернi методи обробки стaтистичної iнформaцiї.</w:t>
      </w:r>
    </w:p>
    <w:p w:rsidR="003957BA" w:rsidRPr="00AA4BE2" w:rsidRDefault="00E25678" w:rsidP="00AA4BE2">
      <w:pPr>
        <w:suppressAutoHyphen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i/>
          <w:iCs/>
          <w:sz w:val="28"/>
          <w:szCs w:val="28"/>
          <w:lang w:val="uk-UA" w:eastAsia="uk-UA" w:bidi="uk-UA"/>
        </w:rPr>
        <w:t>Теоретичне та практичне значення отриманих результатів</w:t>
      </w:r>
      <w:r w:rsidR="002855BC" w:rsidRPr="00AA4BE2">
        <w:rPr>
          <w:rFonts w:ascii="Times New Roman" w:hAnsi="Times New Roman" w:cs="Times New Roman"/>
          <w:b/>
          <w:i/>
          <w:sz w:val="28"/>
          <w:szCs w:val="28"/>
          <w:lang w:val="uk-UA" w:eastAsia="uk-UA"/>
        </w:rPr>
        <w:t>.</w:t>
      </w:r>
      <w:r w:rsidR="002855BC" w:rsidRPr="00AA4BE2">
        <w:rPr>
          <w:rFonts w:ascii="Times New Roman" w:hAnsi="Times New Roman" w:cs="Times New Roman"/>
          <w:b/>
          <w:sz w:val="28"/>
          <w:szCs w:val="28"/>
          <w:lang w:val="uk-UA" w:eastAsia="uk-UA"/>
        </w:rPr>
        <w:t xml:space="preserve"> </w:t>
      </w:r>
      <w:r w:rsidR="003957BA" w:rsidRPr="00AA4BE2">
        <w:rPr>
          <w:rFonts w:ascii="Times New Roman" w:hAnsi="Times New Roman" w:cs="Times New Roman"/>
          <w:sz w:val="28"/>
          <w:szCs w:val="28"/>
          <w:lang w:val="uk-UA"/>
        </w:rPr>
        <w:t xml:space="preserve">Теоретичне значення одержаних результатів полягає у формуванні авторського погляду щодо теоретичних аспектів управління взаємовідносинами з </w:t>
      </w:r>
      <w:r w:rsidR="00A93F2D" w:rsidRPr="00AA4BE2">
        <w:rPr>
          <w:rFonts w:ascii="Times New Roman" w:hAnsi="Times New Roman" w:cs="Times New Roman"/>
          <w:sz w:val="28"/>
          <w:szCs w:val="28"/>
          <w:lang w:val="uk-UA"/>
        </w:rPr>
        <w:t>стейкохелдар</w:t>
      </w:r>
      <w:r w:rsidR="003957BA" w:rsidRPr="00AA4BE2">
        <w:rPr>
          <w:rFonts w:ascii="Times New Roman" w:hAnsi="Times New Roman" w:cs="Times New Roman"/>
          <w:sz w:val="28"/>
          <w:szCs w:val="28"/>
          <w:lang w:val="uk-UA"/>
        </w:rPr>
        <w:t>ами</w:t>
      </w:r>
    </w:p>
    <w:p w:rsidR="002855BC" w:rsidRPr="00AA4BE2" w:rsidRDefault="005B7F60" w:rsidP="00AA4BE2">
      <w:pPr>
        <w:suppressAutoHyphen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t>Практичне значення одержаних результатів полягає в можливості застосування запропонованих напрямів удосконалення управління взаємовідносинами з стейкхолдерами медичного закладу на прикладі МРЦ МВС України «Миргород».</w:t>
      </w:r>
    </w:p>
    <w:p w:rsidR="00A31DA0" w:rsidRPr="00AA4BE2" w:rsidRDefault="005B7F60" w:rsidP="00AA4BE2">
      <w:pPr>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i/>
          <w:iCs/>
          <w:sz w:val="28"/>
          <w:szCs w:val="28"/>
          <w:lang w:val="uk-UA" w:eastAsia="uk-UA" w:bidi="uk-UA"/>
        </w:rPr>
        <w:t xml:space="preserve">Апробація результатів роботи. </w:t>
      </w:r>
      <w:r w:rsidRPr="00AA4BE2">
        <w:rPr>
          <w:rFonts w:ascii="Times New Roman" w:hAnsi="Times New Roman" w:cs="Times New Roman"/>
          <w:iCs/>
          <w:sz w:val="28"/>
          <w:szCs w:val="28"/>
          <w:lang w:val="uk-UA" w:eastAsia="uk-UA" w:bidi="uk-UA"/>
        </w:rPr>
        <w:t xml:space="preserve">Деяки положення і результати </w:t>
      </w:r>
      <w:r w:rsidRPr="00AA4BE2">
        <w:rPr>
          <w:rFonts w:ascii="Times New Roman" w:hAnsi="Times New Roman" w:cs="Times New Roman"/>
          <w:sz w:val="28"/>
          <w:szCs w:val="28"/>
          <w:lang w:val="uk-UA"/>
        </w:rPr>
        <w:t xml:space="preserve">кваліфікаційної роботи апробовані автором у доповіді на </w:t>
      </w:r>
      <w:r w:rsidR="00A31DA0" w:rsidRPr="00AA4BE2">
        <w:rPr>
          <w:rFonts w:ascii="Times New Roman" w:hAnsi="Times New Roman" w:cs="Times New Roman"/>
          <w:sz w:val="28"/>
          <w:szCs w:val="28"/>
          <w:lang w:val="uk-UA"/>
        </w:rPr>
        <w:t>XXIV Всеукраїнської щорічної студентської науково-практичної конференції за міжнародною участю «Сучасний менеджмент: моделі, стратегії, технології» (27.04.2023 р.), Одеса, Україна.</w:t>
      </w:r>
    </w:p>
    <w:p w:rsidR="005B7F60" w:rsidRPr="00AA4BE2" w:rsidRDefault="005B7F60" w:rsidP="00AA4BE2">
      <w:pPr>
        <w:spacing w:after="0" w:line="360" w:lineRule="auto"/>
        <w:ind w:firstLine="709"/>
        <w:jc w:val="both"/>
        <w:rPr>
          <w:rFonts w:ascii="Times New Roman" w:hAnsi="Times New Roman" w:cs="Times New Roman"/>
          <w:sz w:val="28"/>
          <w:szCs w:val="28"/>
          <w:lang w:val="uk-UA" w:eastAsia="ru-RU"/>
        </w:rPr>
      </w:pPr>
      <w:r w:rsidRPr="00AA4BE2">
        <w:rPr>
          <w:rFonts w:ascii="Times New Roman" w:hAnsi="Times New Roman" w:cs="Times New Roman"/>
          <w:i/>
          <w:iCs/>
          <w:sz w:val="28"/>
          <w:szCs w:val="28"/>
          <w:lang w:val="uk-UA" w:eastAsia="uk-UA" w:bidi="uk-UA"/>
        </w:rPr>
        <w:t>Публікації.</w:t>
      </w:r>
      <w:r w:rsidRPr="00AA4BE2">
        <w:rPr>
          <w:rFonts w:ascii="Times New Roman" w:hAnsi="Times New Roman" w:cs="Times New Roman"/>
          <w:sz w:val="28"/>
          <w:szCs w:val="28"/>
          <w:lang w:val="uk-UA" w:eastAsia="ru-RU"/>
        </w:rPr>
        <w:t xml:space="preserve"> Окремі положення кваліфікаційної робити знайшли своє відображення у матеріалах </w:t>
      </w:r>
      <w:r w:rsidRPr="00AA4BE2">
        <w:rPr>
          <w:rFonts w:ascii="Times New Roman" w:hAnsi="Times New Roman" w:cs="Times New Roman"/>
          <w:bCs/>
          <w:sz w:val="28"/>
          <w:szCs w:val="28"/>
          <w:lang w:val="uk-UA"/>
        </w:rPr>
        <w:t>міжнародної науково-практичної конференції</w:t>
      </w:r>
      <w:r w:rsidRPr="00AA4BE2">
        <w:rPr>
          <w:rFonts w:ascii="Times New Roman" w:hAnsi="Times New Roman" w:cs="Times New Roman"/>
          <w:sz w:val="28"/>
          <w:szCs w:val="28"/>
          <w:lang w:val="uk-UA" w:eastAsia="ru-RU"/>
        </w:rPr>
        <w:t xml:space="preserve">. </w:t>
      </w:r>
    </w:p>
    <w:p w:rsidR="005B7F60" w:rsidRPr="00AA4BE2" w:rsidRDefault="005B7F60" w:rsidP="00AA4BE2">
      <w:pPr>
        <w:pStyle w:val="a3"/>
        <w:spacing w:line="360" w:lineRule="auto"/>
        <w:ind w:firstLine="709"/>
        <w:jc w:val="both"/>
        <w:rPr>
          <w:lang w:eastAsia="ru-RU"/>
        </w:rPr>
      </w:pPr>
      <w:r w:rsidRPr="00AA4BE2">
        <w:rPr>
          <w:i/>
          <w:lang w:eastAsia="ru-RU"/>
        </w:rPr>
        <w:t>Опис структури роботи.</w:t>
      </w:r>
      <w:r w:rsidRPr="00AA4BE2">
        <w:rPr>
          <w:lang w:eastAsia="ru-RU"/>
        </w:rPr>
        <w:t xml:space="preserve"> Логіка проведеного дослідження зумовила структуру роботи: вступ, три розділи (вісім підрозділів), висновки. Загальний обсяг роботи складає </w:t>
      </w:r>
      <w:r w:rsidR="00A34639" w:rsidRPr="00AA4BE2">
        <w:rPr>
          <w:lang w:eastAsia="ru-RU"/>
        </w:rPr>
        <w:t>75</w:t>
      </w:r>
      <w:r w:rsidRPr="00AA4BE2">
        <w:rPr>
          <w:lang w:eastAsia="ru-RU"/>
        </w:rPr>
        <w:t xml:space="preserve"> сторінок. Список використаних джерел містить 50 найменувань. У роботі вміщено </w:t>
      </w:r>
      <w:r w:rsidR="00A34639" w:rsidRPr="00AA4BE2">
        <w:rPr>
          <w:lang w:eastAsia="ru-RU"/>
        </w:rPr>
        <w:t>13</w:t>
      </w:r>
      <w:r w:rsidRPr="00AA4BE2">
        <w:rPr>
          <w:lang w:eastAsia="ru-RU"/>
        </w:rPr>
        <w:t xml:space="preserve"> рисунків та </w:t>
      </w:r>
      <w:r w:rsidR="00A34639" w:rsidRPr="00AA4BE2">
        <w:rPr>
          <w:lang w:eastAsia="ru-RU"/>
        </w:rPr>
        <w:t>5</w:t>
      </w:r>
      <w:r w:rsidRPr="00AA4BE2">
        <w:rPr>
          <w:lang w:eastAsia="ru-RU"/>
        </w:rPr>
        <w:t xml:space="preserve"> таблиц</w:t>
      </w:r>
      <w:r w:rsidR="00A34639" w:rsidRPr="00AA4BE2">
        <w:rPr>
          <w:lang w:eastAsia="ru-RU"/>
        </w:rPr>
        <w:t>ь</w:t>
      </w:r>
      <w:r w:rsidRPr="00AA4BE2">
        <w:rPr>
          <w:lang w:eastAsia="ru-RU"/>
        </w:rPr>
        <w:t>. Положення основного тексту доповнює матеріал, викладений у 2 додатках.</w:t>
      </w:r>
    </w:p>
    <w:p w:rsidR="002855BC" w:rsidRPr="00AA4BE2" w:rsidRDefault="002855BC" w:rsidP="00AA4BE2">
      <w:pPr>
        <w:suppressAutoHyphens/>
        <w:spacing w:after="0" w:line="360" w:lineRule="auto"/>
        <w:ind w:firstLine="709"/>
        <w:jc w:val="both"/>
        <w:rPr>
          <w:rFonts w:ascii="Times New Roman" w:hAnsi="Times New Roman" w:cs="Times New Roman"/>
          <w:sz w:val="28"/>
          <w:szCs w:val="28"/>
          <w:lang w:val="uk-UA"/>
        </w:rPr>
      </w:pPr>
    </w:p>
    <w:p w:rsidR="002855BC" w:rsidRPr="00AA4BE2" w:rsidRDefault="002855BC" w:rsidP="00AA4BE2">
      <w:pPr>
        <w:tabs>
          <w:tab w:val="left" w:pos="0"/>
        </w:tabs>
        <w:spacing w:after="0" w:line="360" w:lineRule="auto"/>
        <w:ind w:firstLine="709"/>
        <w:jc w:val="both"/>
        <w:rPr>
          <w:rFonts w:ascii="Times New Roman" w:hAnsi="Times New Roman" w:cs="Times New Roman"/>
          <w:sz w:val="28"/>
          <w:szCs w:val="28"/>
          <w:lang w:val="uk-UA"/>
        </w:rPr>
      </w:pPr>
      <w:r w:rsidRPr="00AA4BE2">
        <w:rPr>
          <w:rFonts w:ascii="Times New Roman" w:hAnsi="Times New Roman" w:cs="Times New Roman"/>
          <w:sz w:val="28"/>
          <w:szCs w:val="28"/>
          <w:lang w:val="uk-UA"/>
        </w:rPr>
        <w:br w:type="page"/>
      </w:r>
    </w:p>
    <w:p w:rsidR="002855BC" w:rsidRPr="00AA4BE2" w:rsidRDefault="002855BC" w:rsidP="00AA4BE2">
      <w:pPr>
        <w:pStyle w:val="a3"/>
        <w:tabs>
          <w:tab w:val="left" w:pos="0"/>
        </w:tabs>
        <w:spacing w:line="360" w:lineRule="auto"/>
        <w:ind w:firstLine="709"/>
        <w:jc w:val="center"/>
        <w:rPr>
          <w:b/>
        </w:rPr>
      </w:pPr>
      <w:r w:rsidRPr="00AA4BE2">
        <w:rPr>
          <w:b/>
        </w:rPr>
        <w:t>РОЗДІЛ 1</w:t>
      </w:r>
    </w:p>
    <w:p w:rsidR="002855BC" w:rsidRPr="00AA4BE2" w:rsidRDefault="002855BC" w:rsidP="00AA4BE2">
      <w:pPr>
        <w:pStyle w:val="a3"/>
        <w:tabs>
          <w:tab w:val="left" w:pos="0"/>
        </w:tabs>
        <w:spacing w:line="360" w:lineRule="auto"/>
        <w:jc w:val="center"/>
        <w:rPr>
          <w:b/>
        </w:rPr>
      </w:pPr>
      <w:r w:rsidRPr="00AA4BE2">
        <w:rPr>
          <w:b/>
        </w:rPr>
        <w:t>ТЕОРЕТИКО–</w:t>
      </w:r>
      <w:r w:rsidR="00E4166F" w:rsidRPr="00AA4BE2">
        <w:rPr>
          <w:b/>
        </w:rPr>
        <w:t xml:space="preserve">МЕТОДОЛОГІЧНІ </w:t>
      </w:r>
      <w:r w:rsidRPr="00AA4BE2">
        <w:rPr>
          <w:b/>
        </w:rPr>
        <w:t>ОСНОВИ</w:t>
      </w:r>
      <w:r w:rsidRPr="00AA4BE2">
        <w:rPr>
          <w:b/>
          <w:spacing w:val="-67"/>
        </w:rPr>
        <w:t xml:space="preserve"> </w:t>
      </w:r>
      <w:r w:rsidRPr="00AA4BE2">
        <w:rPr>
          <w:b/>
        </w:rPr>
        <w:t>ФОРМУВАННЯ КОНЦЕПЦІЇ УПРАВЛІННЯ</w:t>
      </w:r>
      <w:r w:rsidRPr="00AA4BE2">
        <w:rPr>
          <w:b/>
          <w:spacing w:val="1"/>
        </w:rPr>
        <w:t xml:space="preserve"> </w:t>
      </w:r>
      <w:r w:rsidRPr="00AA4BE2">
        <w:rPr>
          <w:b/>
        </w:rPr>
        <w:t>ВЗАЄМОВІДНОСИНАМИ</w:t>
      </w:r>
      <w:r w:rsidRPr="00AA4BE2">
        <w:rPr>
          <w:b/>
          <w:spacing w:val="-10"/>
        </w:rPr>
        <w:t xml:space="preserve"> </w:t>
      </w:r>
      <w:r w:rsidRPr="00AA4BE2">
        <w:rPr>
          <w:b/>
        </w:rPr>
        <w:t>ЗІ</w:t>
      </w:r>
      <w:r w:rsidRPr="00AA4BE2">
        <w:rPr>
          <w:b/>
          <w:spacing w:val="-8"/>
        </w:rPr>
        <w:t xml:space="preserve"> </w:t>
      </w:r>
      <w:r w:rsidRPr="00AA4BE2">
        <w:rPr>
          <w:b/>
        </w:rPr>
        <w:t>СТЕЙКХОЛДЕРАМИ</w:t>
      </w:r>
    </w:p>
    <w:p w:rsidR="00DD1C2E" w:rsidRPr="00AA4BE2" w:rsidRDefault="00DD1C2E" w:rsidP="00AA4BE2">
      <w:pPr>
        <w:pStyle w:val="a3"/>
        <w:tabs>
          <w:tab w:val="left" w:pos="0"/>
        </w:tabs>
        <w:spacing w:line="360" w:lineRule="auto"/>
        <w:jc w:val="center"/>
        <w:rPr>
          <w:b/>
        </w:rPr>
      </w:pPr>
    </w:p>
    <w:p w:rsidR="00DD1C2E" w:rsidRPr="00AA4BE2" w:rsidRDefault="00DD1C2E" w:rsidP="00AA4BE2">
      <w:pPr>
        <w:pStyle w:val="a3"/>
        <w:tabs>
          <w:tab w:val="left" w:pos="0"/>
        </w:tabs>
        <w:spacing w:line="360" w:lineRule="auto"/>
        <w:jc w:val="center"/>
        <w:rPr>
          <w:b/>
        </w:rPr>
      </w:pPr>
    </w:p>
    <w:p w:rsidR="002855BC" w:rsidRPr="00AA4BE2" w:rsidRDefault="002855BC" w:rsidP="00AA4BE2">
      <w:pPr>
        <w:pStyle w:val="11"/>
        <w:tabs>
          <w:tab w:val="left" w:pos="0"/>
          <w:tab w:val="left" w:pos="1755"/>
          <w:tab w:val="left" w:pos="1756"/>
          <w:tab w:val="left" w:pos="3377"/>
          <w:tab w:val="left" w:pos="4995"/>
          <w:tab w:val="left" w:pos="6843"/>
          <w:tab w:val="left" w:pos="9291"/>
        </w:tabs>
        <w:spacing w:line="360" w:lineRule="auto"/>
        <w:ind w:left="0" w:firstLine="709"/>
        <w:jc w:val="both"/>
        <w:rPr>
          <w:bCs w:val="0"/>
        </w:rPr>
      </w:pPr>
      <w:r w:rsidRPr="00AA4BE2">
        <w:rPr>
          <w:bCs w:val="0"/>
        </w:rPr>
        <w:t xml:space="preserve">1.1. Еволюція концепції управління стейкхолдерами та </w:t>
      </w:r>
      <w:r w:rsidR="004F5084" w:rsidRPr="00AA4BE2">
        <w:rPr>
          <w:bCs w:val="0"/>
        </w:rPr>
        <w:t xml:space="preserve">їх </w:t>
      </w:r>
      <w:r w:rsidRPr="00AA4BE2">
        <w:rPr>
          <w:bCs w:val="0"/>
        </w:rPr>
        <w:t xml:space="preserve">класифікація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Питання щодо стейкхолдерів або як часто перекладають у вітчизняних наукових дослідженнях питання заінтересованих сторін є одним з ключових в теорії та практиці сучасного менеджменту (управління) та державного управління зокрема. В цій роботі поняття «стейкхолдери» та «заінтересовані сторони» вживаються як синоніми.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Сьогодні аналіз політики неможливо уявити без аналізу стейкхолдерів, які є безпосередніми учасниками процесу формування та реалізації політики. Ідентифікація стейкхолдерів, консультації зі стейкхолдерами є звичними етапами роботи на будь-якому рівні влади. Коли ж до теорії та практики управління увійшло це поняття? Точкою відліку в питання заінтересованих сторін стала публікація в 1984 році знакової монографії Е. Фрімена «Стратегічне управління: підхід до заінтересованих сторін», в якій вперше було впроваджено поняття стейкхолдерів. С поміж багатьох концепцій та підходів саме ідея Едварда Р. Фрімена посіла своє чільне місце в науковій та діловій літературі, продовжує відігравати важливу теоретичну та практичну роль у розвитку багатьох управлінських дисциплін, а також активно впливати на мислення сучасних управлінців. У цій монографії було наведено так би мовити класичне визначення заінтересованих сторін. «Заінтересованою стороною в організації є (за визначенням) будь-яка група або особа, яка може вплинути на досягнення цілей організації або на яку впливає» [60, с. 46].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Спрощений перелік заінтересованих сторін за Фріманом включає в себе власників, споживачів, групи захисту прав 9 споживачів, конкурентів, засоби масової інформації, працівників, «групи по інтересам» (SIG - Special Interest Groups), захисників навколишнього середовища, постачальників , урядові агентства, організації місцевих громад. Це, безумовно, одне з найширших визначень у літературі, оскільки воно залишає поняття кола та сфери можливих заінтересованих сторін беззаперечно відкритими для включення практично будь-кого.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Існують чисельні спроби дати більш вузьке визначення поняттю «стейкхолдери», наприклад, Кларксон пропонує одне з вужчих визначень заінтересованих сторін як добровільних або мимовільних осіб, які переносять ризик: "Добровільні заінтересовані сторони несуть певну форму ризику в результаті вкладання певної форми капіталу, людського чи фінансового, чогось цінного, чим мимовільна заінтересована сторона внаслідок діяльності фірми ризикує" [60, c. 857].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У цьому розумінні заінтересованість сторони, тобто «те, що на кону» - це лише те, що можна втратити. Використання ж лише ризику для визначення заінтерсованості є спробою звузити поле заінтересованих сторін до осіб, які мають законні претензії, незалежно від їхньої сили впливати на фірму або власне легітимності їх відносин з організацією, що виключає з кола заінтересованих сторін низку потенційних стейкхолдерів. Таким чином розгалужена практична управлінська діяльність з реальними викликами і реальними конфігураціями взаємодії спрямовувала теоретичні дослідження в цьому напрямку.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Необхідно зауважити, що сам Е. Фрімен вважав свою монографію скерованою саме на практичному підході. Маючи на меті допомогти в «більш ефективному управлінні організацією», він вважав сам підхід корисним для вирішення частини нагальних проблем [60</w:t>
      </w:r>
      <w:r w:rsidR="00D80FDF" w:rsidRPr="00AA4BE2">
        <w:rPr>
          <w:b w:val="0"/>
        </w:rPr>
        <w:t>, с</w:t>
      </w:r>
      <w:r w:rsidRPr="00AA4BE2">
        <w:rPr>
          <w:b w:val="0"/>
        </w:rPr>
        <w:t xml:space="preserve">. 27].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Проте, подальші наукові пошуки він сконцентрував саме на розробці теоретичних і методологічних аспектів концепції стейкхолдерів. В 1994 році це привело до формулювання ключового питання "Хто чи що насправді має значення?" Тобто, хто (або що) є заінтересованими сторонами фірми? Та на кого (чи на що) мають звертати увагу менеджери? [61].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Подальше опрацювання теоретичних і методологічних аспектів концепції заінтересованих сторін в реаліях ХХІ століття приводять Е. Фрімена до ідеї трансформації корпоративної соціальної відповідальності в «відповідальність компанії перед заінтересованими сторонами» [62], а також макромоделі «капіталізму заінтересованих сторін», заснованій на відмові від «наївного егоїзму, поділу бізнесу і моралі, а також віри в обмеженість цінних ресурсів» [63, c. 312].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Еволюція поглядів власне автора концепції стейкхолдерів Е. Фрімана час від часу скеровую інших науковців в різноманітних міждисциплінарних пошуках щодо основ теорії. Сама ж теорія заінтересованих сторін з моменту її оприлюднення набувала все більшої популярності в дослідженнях на тему управління, спричинила появі величезної кількості статей, монографій, практично-орієнтованих публікацій, присвячених розробці цієї концепції та її теоретичного статусу та зумовила напрямок розвитку науково-практичного бачення сучасного аналізу політики.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Стало очевидним, що державним управлінцям важливо знати про всіх своїх стейкхолдерів з метою справедливого балансування різних вимог та інтересів у формування та реалізації політики задля підвищення ефективності. Таким чином, в практичному сенсі процес аналізу політики сьогодні вбачається неможливим с без ідентифікації стейкхолдерів та консультацій з ними впродовж її впровадження. Виокремлення стейкхолдерів як учасників політичного з процесу політики надає можливості підвищити рівень ефективності на будь-якому рівні державної політики.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По суті, теорія стейкхолдерів корінним чином змінила підхід до практики аналізу політики. В прикладному аспекті сучасне тлумачення поняття «заінтересовані сторони» викладено в Рекомендаціях зі звітності в галузі сталого розвитку GRI і має наступне визначення: заінтересовані сторони –</w:t>
      </w:r>
      <w:r w:rsidR="00D80FDF" w:rsidRPr="00AA4BE2">
        <w:rPr>
          <w:b w:val="0"/>
        </w:rPr>
        <w:t xml:space="preserve"> </w:t>
      </w:r>
      <w:r w:rsidRPr="00AA4BE2">
        <w:rPr>
          <w:b w:val="0"/>
        </w:rPr>
        <w:t>організації чи особи, на яких, згідно з розумними очікуваннями, суттєво впливають діяльність, продукція та/або послуги організації, і ті, чиї дії згідно з розумними очікуваннями можуть впливати на здатність організації успішно реалізовувати свої стратегії т</w:t>
      </w:r>
      <w:r w:rsidR="00A32372" w:rsidRPr="00AA4BE2">
        <w:rPr>
          <w:b w:val="0"/>
        </w:rPr>
        <w:t>а досягати поставлених цілей [3</w:t>
      </w:r>
      <w:r w:rsidRPr="00AA4BE2">
        <w:rPr>
          <w:b w:val="0"/>
        </w:rPr>
        <w:t>4]</w:t>
      </w:r>
      <w:r w:rsidR="00A32372" w:rsidRPr="00AA4BE2">
        <w:rPr>
          <w:b w:val="0"/>
        </w:rPr>
        <w:t>.</w:t>
      </w:r>
      <w:r w:rsidRPr="00AA4BE2">
        <w:rPr>
          <w:b w:val="0"/>
        </w:rPr>
        <w:t xml:space="preserve"> </w:t>
      </w:r>
    </w:p>
    <w:p w:rsidR="002855BC" w:rsidRPr="00AA4BE2" w:rsidRDefault="00637200" w:rsidP="00AA4BE2">
      <w:pPr>
        <w:pStyle w:val="11"/>
        <w:tabs>
          <w:tab w:val="left" w:pos="0"/>
          <w:tab w:val="left" w:pos="1434"/>
        </w:tabs>
        <w:spacing w:line="360" w:lineRule="auto"/>
        <w:ind w:left="0" w:firstLine="709"/>
        <w:jc w:val="both"/>
        <w:rPr>
          <w:b w:val="0"/>
        </w:rPr>
      </w:pPr>
      <w:r w:rsidRPr="00AA4BE2">
        <w:rPr>
          <w:b w:val="0"/>
        </w:rPr>
        <w:t>Актуальність та затребуваність унормування практики взаємодії зі стейкхолдерами знайшла своє відображення в стандарті взаємодії з зацікавленими сторонами Стандарт АА 1000 SES (Stakeholder Engagement Standard) від 2005 року, розробленому Інститутом соціальної та етичної звітності (Великобританія, Лондон). Цей стандарт і став переліком правил, що рекомендується для загального використання при плануванні, виконанні, оцінці, інформуванні та не фінансовій аудиторській перевірці якості співпраці з заінтересованими сторонами. Стандарт регламентує покроковий алгоритм управління процесом діалогу та налагодження взаємодії організації з її заінтересованими сторонами [67].</w:t>
      </w:r>
    </w:p>
    <w:p w:rsidR="00637200" w:rsidRPr="00AA4BE2" w:rsidRDefault="00637200" w:rsidP="00AA4BE2">
      <w:pPr>
        <w:pStyle w:val="11"/>
        <w:tabs>
          <w:tab w:val="left" w:pos="0"/>
          <w:tab w:val="left" w:pos="1434"/>
        </w:tabs>
        <w:spacing w:line="360" w:lineRule="auto"/>
        <w:ind w:left="0" w:firstLine="709"/>
        <w:jc w:val="both"/>
        <w:rPr>
          <w:b w:val="0"/>
        </w:rPr>
      </w:pPr>
    </w:p>
    <w:p w:rsidR="00637200" w:rsidRPr="00AA4BE2" w:rsidRDefault="002855BC" w:rsidP="00AA4BE2">
      <w:pPr>
        <w:pStyle w:val="11"/>
        <w:tabs>
          <w:tab w:val="left" w:pos="0"/>
          <w:tab w:val="left" w:pos="1434"/>
        </w:tabs>
        <w:spacing w:line="360" w:lineRule="auto"/>
        <w:ind w:left="0" w:firstLine="709"/>
        <w:jc w:val="both"/>
      </w:pPr>
      <w:r w:rsidRPr="00AA4BE2">
        <w:t xml:space="preserve">1.2. </w:t>
      </w:r>
      <w:r w:rsidR="00637200" w:rsidRPr="00AA4BE2">
        <w:t>Підходи до аналізу стейкхолдерів</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Подальша логіка розробки ідеї заінтересованих сторін полягала в пошуку підходів до аналізу стейкхолдерів, визначені типу взаємовідносин з ними та унормуванні цієї взаємодії. Теоретичні аспекти цих досліджень на думку Мартиненка О.С. вкладаються в наступний перелік: дуальна мережа, егомережа, множинні зв’язки і повна мережа.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Кожен з цих підходів визначає певну роль менеджерів, їх ставлення до взаємодії з заінтересованою стороною, а саме: дуальна мережа - ставить перед менеджером завдання визначити важливість кожного зі стейкхолдерів та взаємодіяти з ключовими; в </w:t>
      </w:r>
      <w:r w:rsidR="00A32372" w:rsidRPr="00AA4BE2">
        <w:rPr>
          <w:b w:val="0"/>
        </w:rPr>
        <w:t xml:space="preserve">його </w:t>
      </w:r>
      <w:r w:rsidRPr="00AA4BE2">
        <w:rPr>
          <w:b w:val="0"/>
        </w:rPr>
        <w:t>мережі роль менеджера полягає у визначенні повного списку стейкхолдерів, але відповідати лише на ключові запити; в моделі множинних зв’язків акцент покладено на з’ясування менеджером системи взаємозв’язків між стейкхолдерами та їх оточенням; і в моделі повної мережі ключовим завданням д</w:t>
      </w:r>
      <w:r w:rsidR="00A32372" w:rsidRPr="00AA4BE2">
        <w:rPr>
          <w:b w:val="0"/>
        </w:rPr>
        <w:t>л</w:t>
      </w:r>
      <w:r w:rsidRPr="00AA4BE2">
        <w:rPr>
          <w:b w:val="0"/>
        </w:rPr>
        <w:t>я менеджера постає «зрозуміти структуру мережі для того, щоб</w:t>
      </w:r>
      <w:r w:rsidR="00A32372" w:rsidRPr="00AA4BE2">
        <w:rPr>
          <w:b w:val="0"/>
        </w:rPr>
        <w:t xml:space="preserve"> </w:t>
      </w:r>
      <w:r w:rsidRPr="00AA4BE2">
        <w:rPr>
          <w:b w:val="0"/>
        </w:rPr>
        <w:t xml:space="preserve">визначити ключові інтереси».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Очевидно, що такі підходи передбачають, так би мовити, різний рівень складності у застосуванні на практиці. [31, с.39].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З урахуванням прикладного аспекту даної роботи, розумінні обмежень та залежностей в імплементації результатів дослідження для більш детального розгляду було обрано теорію ідентифікації стейкхолдерів Р. Мітчел, Б. Аглі та Д.Вуд як найбільш релевантного підходу в умовах, що аналізуються, з поміж існуючих</w:t>
      </w:r>
      <w:r w:rsidR="00A32372" w:rsidRPr="00AA4BE2">
        <w:rPr>
          <w:b w:val="0"/>
        </w:rPr>
        <w:t xml:space="preserve"> </w:t>
      </w:r>
      <w:r w:rsidRPr="00AA4BE2">
        <w:rPr>
          <w:b w:val="0"/>
        </w:rPr>
        <w:t xml:space="preserve">[66].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Починаючи з широкого визначення, задля охоплення всіх потенційних та фактичних стейкхолдерів, автори підкреслюють практичну значущість свого доробку. Ціль ідеї всебічного визначення типів заінтересованих сторін полягає у забезпеченні управлінців здатністю розпізнавати та ефективно реагувати на розрізнений, але систематично зрозумілий набір суб’єктів, які можуть мати або не мати законних претензій, які можуть бути в змозі впливати на фірму або фірма може впливати на них, тим самим впливаючи на інтереси тих, хто має законні претензії.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Теорія ідентифікації стейкхолдерів в прикладному застосуванні дає можливість управлінцям виставляти пріоритети у відносинах із заінтересованими сторонами, а також прогнозувати управлінську поведінку для кожного класу заінтересованих сторін. З іншого боку, демонструє, як заінтересовані сторони змінюються від одного типу до іншого і що це може впливати на роботу управлінців.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У теорії ідентифікації стейкхолдерів автори роблять акцент на тому, що «для досягнення певних цілей або через фактори сприйняття менеджери приділяють певний тип уваги певним типам заінтересованих сторін»</w:t>
      </w:r>
      <w:r w:rsidR="00DD1C2E" w:rsidRPr="00AA4BE2">
        <w:rPr>
          <w:b w:val="0"/>
        </w:rPr>
        <w:t xml:space="preserve"> [66,c.855</w:t>
      </w:r>
      <w:r w:rsidRPr="00AA4BE2">
        <w:rPr>
          <w:b w:val="0"/>
        </w:rPr>
        <w:t>]</w:t>
      </w:r>
      <w:r w:rsidR="00DD1C2E" w:rsidRPr="00AA4BE2">
        <w:rPr>
          <w:b w:val="0"/>
        </w:rPr>
        <w:t>.</w:t>
      </w:r>
      <w:r w:rsidRPr="00AA4BE2">
        <w:rPr>
          <w:b w:val="0"/>
        </w:rPr>
        <w:t xml:space="preserve"> Кінцевою метою щодо практичного управління заінтересованими сторонами є модель класифікації типів заінтересованих сторін із використанням 3(трьох) ознак: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1. Сила заінтересованої сторони впливати на фірму (power)</w:t>
      </w:r>
      <w:r w:rsidR="00A32372" w:rsidRPr="00AA4BE2">
        <w:rPr>
          <w:b w:val="0"/>
        </w:rPr>
        <w:t>.</w:t>
      </w:r>
      <w:r w:rsidRPr="00AA4BE2">
        <w:rPr>
          <w:b w:val="0"/>
        </w:rPr>
        <w:t xml:space="preserve">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2. Легітимність (характер законності) відносин заінтересованої сторони з фірмою (legitimacy)</w:t>
      </w:r>
      <w:r w:rsidR="00A32372" w:rsidRPr="00AA4BE2">
        <w:rPr>
          <w:b w:val="0"/>
        </w:rPr>
        <w:t>.</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3. Терміновість вимоги (актуальність) заінтересованої сторони до фірми ( (urgenсy).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Перелік комбінацій володіння 1-2-3 показниками створює на думку авторів вичерпну типологію заінтересованих сторін, засновану на нормативному припущенні, що ці змінні визначають поле заінтересованих сторін: тих суб’єктів, на яких управлінець повинен звертати увагу. Цей динамічний аспект теорії ідентифікації стейкхолдерів потребує врахування кількох додаткових наслідків сили (power), законності (legitimacy) та терміновості вимоги (urgency).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По-перше, кожна ознака є перемінною величиною, а не стійким станом, і може змінюватися для будь-якої конкретної ситуації та/ або впродовж неї; відносин між заінтересованою стороною та органом влади в нашому випадку.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По-друге, існування (або рівень наявності) кожної ознаки є предметом множинного сприйняття і є скоріше ментальним конструктом, результатом дій аналітика, а не "об'єктивною" реальністю.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По-третє, фізична особа або організація може не усвідомлювати володіння атрибутом або, якщо вона усвідомлює володіння, може не вирішити застосовувати будь-які неявні дії.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Модель Мітчел, Аглі та Вуд допомагає визнати ситуаційну унікальність та управлінське сприйняття кожної заінтересованої сторони. Підкреслює роль аналітика політики в процесі та передбачає активну волю стейкхолдера до зміни свого статусу у процесі. За такої моделі заінтересовані сторони, визначаються як первинні або вторинні, можуть змінювати силу свого впливу на процес та набувати інших якостей взаємодії</w:t>
      </w:r>
      <w:r w:rsidR="00A32372" w:rsidRPr="00AA4BE2">
        <w:rPr>
          <w:b w:val="0"/>
        </w:rPr>
        <w:t>.</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Відповідний атрибут неактивної заінтересованої сторони - сила. Бездіяльні заінтересовані сторони мають силу нав'язувати свою волю, але не маючи законних відносин або термінових вимог, їхня сила залишається невикористаною. Виділяють три типи неактивної сили: </w:t>
      </w:r>
    </w:p>
    <w:p w:rsidR="00A32372" w:rsidRPr="00AA4BE2" w:rsidRDefault="00637200" w:rsidP="00AA4BE2">
      <w:pPr>
        <w:pStyle w:val="11"/>
        <w:numPr>
          <w:ilvl w:val="0"/>
          <w:numId w:val="38"/>
        </w:numPr>
        <w:tabs>
          <w:tab w:val="left" w:pos="0"/>
          <w:tab w:val="left" w:pos="993"/>
        </w:tabs>
        <w:spacing w:line="360" w:lineRule="auto"/>
        <w:ind w:left="0" w:firstLine="709"/>
        <w:jc w:val="both"/>
        <w:rPr>
          <w:b w:val="0"/>
        </w:rPr>
      </w:pPr>
      <w:r w:rsidRPr="00AA4BE2">
        <w:rPr>
          <w:b w:val="0"/>
        </w:rPr>
        <w:t xml:space="preserve">примусовий (ті, в кого є «заряджена рушниця»); </w:t>
      </w:r>
    </w:p>
    <w:p w:rsidR="00A32372" w:rsidRPr="00AA4BE2" w:rsidRDefault="00637200" w:rsidP="00AA4BE2">
      <w:pPr>
        <w:pStyle w:val="11"/>
        <w:numPr>
          <w:ilvl w:val="0"/>
          <w:numId w:val="38"/>
        </w:numPr>
        <w:tabs>
          <w:tab w:val="left" w:pos="0"/>
          <w:tab w:val="left" w:pos="993"/>
        </w:tabs>
        <w:spacing w:line="360" w:lineRule="auto"/>
        <w:ind w:left="0" w:firstLine="709"/>
        <w:jc w:val="both"/>
        <w:rPr>
          <w:b w:val="0"/>
        </w:rPr>
      </w:pPr>
      <w:r w:rsidRPr="00AA4BE2">
        <w:rPr>
          <w:b w:val="0"/>
        </w:rPr>
        <w:t xml:space="preserve">утилітарний (ті, хто має можливість витратити на вирішення питання багато грошей); </w:t>
      </w:r>
    </w:p>
    <w:p w:rsidR="00A32372" w:rsidRPr="00AA4BE2" w:rsidRDefault="00637200" w:rsidP="00AA4BE2">
      <w:pPr>
        <w:pStyle w:val="11"/>
        <w:numPr>
          <w:ilvl w:val="0"/>
          <w:numId w:val="38"/>
        </w:numPr>
        <w:tabs>
          <w:tab w:val="left" w:pos="0"/>
          <w:tab w:val="left" w:pos="993"/>
        </w:tabs>
        <w:spacing w:line="360" w:lineRule="auto"/>
        <w:ind w:left="0" w:firstLine="709"/>
        <w:jc w:val="both"/>
        <w:rPr>
          <w:b w:val="0"/>
        </w:rPr>
      </w:pPr>
      <w:r w:rsidRPr="00AA4BE2">
        <w:rPr>
          <w:b w:val="0"/>
        </w:rPr>
        <w:t xml:space="preserve">символічний (ті, хто може привернути увагу засобів масової інформації).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Вимогливі заінтересованих сторін, оскільки динамічний характер відносин між заінтересованими сторонами та органом влади свідчить про те, що неактивні стейкхолдери стають більш помітними для управлінців, якщо вони набувають або терміновості, або легітимності. Часто можна передбачити, які неактивні, сплячі заінтересовані сторони можуть стати помітними, прагнучи реалізувати свою приховану силу та використовуючи всі чи майже всі з перелічених важелі впливу.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Дискреційні зацікавлені сторони володіють атрибутом законності, але вони не мають сили впливати на органи влади та не мають актуальних вимог.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Дискреційні заінтересовані сторони є особливо цікавою групою для дослідників корпоративної соціальної відповідальност</w:t>
      </w:r>
      <w:r w:rsidR="00A32372" w:rsidRPr="00AA4BE2">
        <w:rPr>
          <w:b w:val="0"/>
        </w:rPr>
        <w:t>і та результатів діяльності</w:t>
      </w:r>
      <w:r w:rsidRPr="00AA4BE2">
        <w:rPr>
          <w:b w:val="0"/>
        </w:rPr>
        <w:t xml:space="preserve">. Ключовим моментом щодо дискреційних заінтересованих сторін є те, що, за відсутності повноважень та термінових вимог, стейкхолдери, що мають легітимні відносини з органом влади на практиці не чинять абсолютно ніякого тиску, не вступають в активні стосунки з такою заінтересованою стороною, хоча самі органи влади можуть це робити. </w:t>
      </w:r>
    </w:p>
    <w:p w:rsidR="00A32372"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За певної зосередженості на внутрішніх корпоративних цінностях, вони тем не менше все активніше в XXI столітті виступають інфлюенсерами процесу, формуючи ціннісні чинники соціального середовища та скеровуючи безпосередньо свою діяльність в цю нову площину.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На нашу думку, органи влади мають обов’язково долучати цю категорію стейкхолдерів до консультацій задля зчитування та перевірки на прийнятність ідей і поглядів «найближчого майбутнього». Активний діалог в цьому напрямку убезпечує органи влади від неефективних дій чи злочинної бездіяльності, а головне сприяє проактивному підходу до процесу формування та реалізації політики.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З іншого боку, усвідомлення такими стейкхолдерами відповідальності за статус легітимності, що вони мають, сприяє розвитку їх активності в набутті статусів сили та терміновості вимог.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Єдиним атрибутом відносин між заінтересованою стороною та органом влади є терміновість вимоги (актуальність). Вимогливі заінтересовані сторони, котрі мають актуальні термінові претензії, але не мають ані влади, ані легітимності, - це "надоїдливі мухи": неприємні, але не небезпечні, докучливі, але не вимагають більше, ніж привернути увагу, зокрема органів влади. Там, де стейкхолдери не можуть або не хочуть отримати ні повноваження (силу), ні легітимність, необхідну для переведення своєї вимоги в більш помітний статус, "шуму" актуальності недостатньо для помітного впливу цієї заінтересованої сторони.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Помітні стейкхолдери</w:t>
      </w:r>
      <w:r w:rsidR="00D80FDF" w:rsidRPr="00AA4BE2">
        <w:rPr>
          <w:b w:val="0"/>
        </w:rPr>
        <w:t xml:space="preserve"> м</w:t>
      </w:r>
      <w:r w:rsidRPr="00AA4BE2">
        <w:rPr>
          <w:b w:val="0"/>
        </w:rPr>
        <w:t>ають ознак</w:t>
      </w:r>
      <w:r w:rsidR="00A1713F" w:rsidRPr="00AA4BE2">
        <w:rPr>
          <w:b w:val="0"/>
        </w:rPr>
        <w:t>и:</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 а) домінуючі заінтересовані сторони. Це стейкхолдери, що володіють силою та легітимністю. Законні вимоги, які вони мають, та їх здатність діяти за цими вимогами наділяють їх помітним впливом. Очікування таких заінтересованих сторін безперечно «має значення» для органів влади. З домінуючими стейкхолдерами варто мати формалізований механізм взаємодії, який визнає важливість їх відносини з органом влади, поскільки вони очікують і отримують належну увагу органів влади, але мають бути відокремлені від цих органів влади</w:t>
      </w:r>
      <w:r w:rsidR="00A1713F" w:rsidRPr="00AA4BE2">
        <w:rPr>
          <w:b w:val="0"/>
        </w:rPr>
        <w:t>;</w:t>
      </w:r>
      <w:r w:rsidRPr="00AA4BE2">
        <w:rPr>
          <w:b w:val="0"/>
        </w:rPr>
        <w:t xml:space="preserve">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б) залежні заінтересовані сторони. Цьому типу заінтересованих сторін не вистачає влади, але вони мають актуальні та легітимні претензії. Вони є певним чином залежними від інших заінтересованих сторін або органу влади за повноваження, необхідні для здійснення їх волі. Поскільки таке становище не є взаємним, тобто одностороннім, здійснення їх вимог ре</w:t>
      </w:r>
      <w:r w:rsidR="00A1713F" w:rsidRPr="00AA4BE2">
        <w:rPr>
          <w:b w:val="0"/>
        </w:rPr>
        <w:t xml:space="preserve">гулюється через адвокацію вимог </w:t>
      </w:r>
      <w:r w:rsidRPr="00AA4BE2">
        <w:rPr>
          <w:b w:val="0"/>
        </w:rPr>
        <w:t>інших, більш потужних стейкхолдерів. Таким чином залежна заінтересована сторона переходить до того типу стейкхолдерів, що мають свої термінові актуальні вимоги, прийняті домінуючими заінтересованими сторонами, та отримує посилення своє позиції та збільшення шансів на вдоволення своїх претензій у процесі політики. Саме динамізм середовища політики адекватно описується теорією ідентифікації стейкхолдерів</w:t>
      </w:r>
      <w:r w:rsidR="00A1713F" w:rsidRPr="00AA4BE2">
        <w:rPr>
          <w:b w:val="0"/>
        </w:rPr>
        <w:t>;</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в) небезпечні заінтересовані сторони. В моделі, що пропонується існує комбінація ознак «терміновість вимог» і «сила». Характеристика заінтересованої сторони, яка не має законності, вказує на її потенційну небезпечність. Наявність поширених спроб використання примусових засобів для висунення вимог такими заінтересованими сторонами, які можуть бути як законними, так і незаконними, вказує на важливість врахування цього типу стейкхолдерів в будь-якому процесі аналізу.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Дії заінтересованих сторін, що використовують примусові тактики, щоб привернути увагу до своїх претензій, часто супроводжує нелегітимний статус. Це має небезпечні наслідки як для відносин між заінтересованими сторонами та органами влади, так і для втягнутих до процесу фізичних та юридичних осіб. Загроза не-ідентифікації (ігнорування) небезпечних заінтересованих сторін призводить до втрати можливостей щодо запобігання/ пом'якшення наслідків небезпеки та зниження рівня її впливу.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Відмова суспільством усвідомлювати існування небезпечних заінтересованих сторін, тим більше визнавати силу їхнього впливу після виявлення небезпечної заінтересованої сторони, є безпорадною стратегією для влади, що призводить до руйнівних наслідків, влючно до втрати самої влади. Цивілізований підхід передбачає системне бачення політичного середовища, усіх чинників та перемінних процесу й формування та реалізацію політики відповідно до актуальної ситуації.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 Ідентифікація цього типу заінтересованих сторін має здійснюватися з урахуванням цієї тактики. Заінтересовані сторони, що володіють трьома ознаками. визначальні заінтересовані сторони За визначенням, заінтересована сторона, яка вже демонструє владу та законність, буде помітним учасником середовища політики, її домінуючим стейкхолдером. Коли ж вимоги цієї сторони набувають статус актуальності, влада зобов’язана чітко та негайно реагувати та надавати пріоритет вимогам цієї заінтересованої сторони. </w:t>
      </w:r>
    </w:p>
    <w:p w:rsidR="00A1713F" w:rsidRPr="00AA4BE2" w:rsidRDefault="00637200" w:rsidP="00AA4BE2">
      <w:pPr>
        <w:pStyle w:val="11"/>
        <w:tabs>
          <w:tab w:val="left" w:pos="0"/>
          <w:tab w:val="left" w:pos="1434"/>
        </w:tabs>
        <w:spacing w:line="360" w:lineRule="auto"/>
        <w:ind w:left="0" w:firstLine="709"/>
        <w:jc w:val="both"/>
        <w:rPr>
          <w:b w:val="0"/>
        </w:rPr>
      </w:pPr>
      <w:r w:rsidRPr="00AA4BE2">
        <w:rPr>
          <w:b w:val="0"/>
        </w:rPr>
        <w:t xml:space="preserve">Таким чином, на практиці, частіше за все відбувається переміщення домінуючої стейкхолдера в категорію "визначальний". Таким чином, теорія ідентифікації стейкхолдерів змальовує перспективний підхід до унормування управлінських дій менеджерів щодо врахування інтересів стейкхолдерів; класифікації самих заінтересованих сторін та розробки підходів та правил щодо взаємодії з ними. </w:t>
      </w:r>
    </w:p>
    <w:p w:rsidR="000503D7" w:rsidRPr="00AA4BE2" w:rsidRDefault="000503D7" w:rsidP="00AA4BE2">
      <w:pPr>
        <w:pStyle w:val="11"/>
        <w:tabs>
          <w:tab w:val="left" w:pos="0"/>
          <w:tab w:val="left" w:pos="1434"/>
        </w:tabs>
        <w:spacing w:line="360" w:lineRule="auto"/>
        <w:ind w:left="0" w:firstLine="709"/>
        <w:rPr>
          <w:b w:val="0"/>
          <w:bCs w:val="0"/>
        </w:rPr>
      </w:pPr>
    </w:p>
    <w:p w:rsidR="00FD38CF" w:rsidRPr="00AA4BE2" w:rsidRDefault="00FD38CF" w:rsidP="00AA4BE2">
      <w:pPr>
        <w:pStyle w:val="11"/>
        <w:tabs>
          <w:tab w:val="left" w:pos="0"/>
          <w:tab w:val="left" w:pos="1434"/>
        </w:tabs>
        <w:spacing w:line="360" w:lineRule="auto"/>
        <w:ind w:left="0" w:firstLine="709"/>
        <w:rPr>
          <w:b w:val="0"/>
          <w:bCs w:val="0"/>
        </w:rPr>
      </w:pPr>
    </w:p>
    <w:p w:rsidR="00FD38CF" w:rsidRPr="00AA4BE2" w:rsidRDefault="00FD38CF" w:rsidP="00AA4BE2">
      <w:pPr>
        <w:pStyle w:val="11"/>
        <w:tabs>
          <w:tab w:val="left" w:pos="0"/>
          <w:tab w:val="left" w:pos="1434"/>
        </w:tabs>
        <w:spacing w:line="360" w:lineRule="auto"/>
        <w:ind w:left="0" w:firstLine="709"/>
        <w:rPr>
          <w:b w:val="0"/>
          <w:bCs w:val="0"/>
        </w:rPr>
      </w:pPr>
    </w:p>
    <w:p w:rsidR="00FD38CF" w:rsidRPr="00AA4BE2" w:rsidRDefault="00FD38CF" w:rsidP="00AA4BE2">
      <w:pPr>
        <w:pStyle w:val="11"/>
        <w:tabs>
          <w:tab w:val="left" w:pos="0"/>
          <w:tab w:val="left" w:pos="1434"/>
        </w:tabs>
        <w:spacing w:line="360" w:lineRule="auto"/>
        <w:ind w:left="0" w:firstLine="709"/>
        <w:rPr>
          <w:b w:val="0"/>
          <w:bCs w:val="0"/>
        </w:rPr>
      </w:pPr>
    </w:p>
    <w:p w:rsidR="00FD38CF" w:rsidRPr="00AA4BE2" w:rsidRDefault="00FD38CF" w:rsidP="00AA4BE2">
      <w:pPr>
        <w:pStyle w:val="11"/>
        <w:tabs>
          <w:tab w:val="left" w:pos="0"/>
          <w:tab w:val="left" w:pos="1434"/>
        </w:tabs>
        <w:spacing w:line="360" w:lineRule="auto"/>
        <w:ind w:left="0" w:firstLine="709"/>
        <w:rPr>
          <w:b w:val="0"/>
          <w:bCs w:val="0"/>
        </w:rPr>
      </w:pPr>
    </w:p>
    <w:p w:rsidR="002855BC" w:rsidRPr="00AA4BE2" w:rsidRDefault="002855BC" w:rsidP="00AA4BE2">
      <w:pPr>
        <w:pStyle w:val="11"/>
        <w:tabs>
          <w:tab w:val="left" w:pos="0"/>
          <w:tab w:val="left" w:pos="1554"/>
        </w:tabs>
        <w:spacing w:line="360" w:lineRule="auto"/>
        <w:ind w:left="0" w:firstLine="709"/>
        <w:jc w:val="both"/>
      </w:pPr>
      <w:r w:rsidRPr="00AA4BE2">
        <w:rPr>
          <w:bCs w:val="0"/>
        </w:rPr>
        <w:t xml:space="preserve">1.3. </w:t>
      </w:r>
      <w:r w:rsidRPr="00AA4BE2">
        <w:t>Система</w:t>
      </w:r>
      <w:r w:rsidRPr="00AA4BE2">
        <w:rPr>
          <w:spacing w:val="46"/>
        </w:rPr>
        <w:t xml:space="preserve"> </w:t>
      </w:r>
      <w:r w:rsidRPr="00AA4BE2">
        <w:t>управління</w:t>
      </w:r>
      <w:r w:rsidRPr="00AA4BE2">
        <w:rPr>
          <w:spacing w:val="45"/>
        </w:rPr>
        <w:t xml:space="preserve"> </w:t>
      </w:r>
      <w:r w:rsidRPr="00AA4BE2">
        <w:t>взаємовідносинами</w:t>
      </w:r>
      <w:r w:rsidRPr="00AA4BE2">
        <w:rPr>
          <w:spacing w:val="49"/>
        </w:rPr>
        <w:t xml:space="preserve"> </w:t>
      </w:r>
      <w:r w:rsidRPr="00AA4BE2">
        <w:t>зі</w:t>
      </w:r>
      <w:r w:rsidRPr="00AA4BE2">
        <w:rPr>
          <w:spacing w:val="46"/>
        </w:rPr>
        <w:t xml:space="preserve"> </w:t>
      </w:r>
      <w:r w:rsidRPr="00AA4BE2">
        <w:t>стейкхолдерами</w:t>
      </w:r>
      <w:r w:rsidRPr="00AA4BE2">
        <w:rPr>
          <w:spacing w:val="-67"/>
        </w:rPr>
        <w:t xml:space="preserve"> </w:t>
      </w:r>
      <w:r w:rsidRPr="00AA4BE2">
        <w:t>підприємства</w:t>
      </w:r>
    </w:p>
    <w:p w:rsidR="002855BC" w:rsidRPr="00AA4BE2" w:rsidRDefault="002855BC" w:rsidP="00AA4BE2">
      <w:pPr>
        <w:pStyle w:val="a3"/>
        <w:tabs>
          <w:tab w:val="left" w:pos="0"/>
        </w:tabs>
        <w:spacing w:line="360" w:lineRule="auto"/>
        <w:ind w:firstLine="709"/>
        <w:jc w:val="both"/>
      </w:pPr>
      <w:r w:rsidRPr="00AA4BE2">
        <w:t>Управління</w:t>
      </w:r>
      <w:r w:rsidRPr="00AA4BE2">
        <w:rPr>
          <w:spacing w:val="1"/>
        </w:rPr>
        <w:t xml:space="preserve"> </w:t>
      </w:r>
      <w:r w:rsidRPr="00AA4BE2">
        <w:t>підприємствами</w:t>
      </w:r>
      <w:r w:rsidR="00D80FDF" w:rsidRPr="00AA4BE2">
        <w:rPr>
          <w:spacing w:val="1"/>
        </w:rPr>
        <w:t xml:space="preserve"> </w:t>
      </w:r>
      <w:r w:rsidRPr="00AA4BE2">
        <w:t>є</w:t>
      </w:r>
      <w:r w:rsidRPr="00AA4BE2">
        <w:rPr>
          <w:spacing w:val="1"/>
        </w:rPr>
        <w:t xml:space="preserve"> </w:t>
      </w:r>
      <w:r w:rsidRPr="00AA4BE2">
        <w:t>набагато</w:t>
      </w:r>
      <w:r w:rsidR="00D80FDF" w:rsidRPr="00AA4BE2">
        <w:rPr>
          <w:spacing w:val="1"/>
        </w:rPr>
        <w:t xml:space="preserve"> </w:t>
      </w:r>
      <w:r w:rsidRPr="00AA4BE2">
        <w:t>ефективнішим</w:t>
      </w:r>
      <w:r w:rsidRPr="00AA4BE2">
        <w:rPr>
          <w:spacing w:val="1"/>
        </w:rPr>
        <w:t xml:space="preserve"> </w:t>
      </w:r>
      <w:r w:rsidRPr="00AA4BE2">
        <w:t>і</w:t>
      </w:r>
      <w:r w:rsidRPr="00AA4BE2">
        <w:rPr>
          <w:spacing w:val="1"/>
        </w:rPr>
        <w:t xml:space="preserve"> </w:t>
      </w:r>
      <w:r w:rsidRPr="00AA4BE2">
        <w:t>результативнішим, якщо ураховуються інтереси різних зацікавлених сторін</w:t>
      </w:r>
      <w:r w:rsidRPr="00AA4BE2">
        <w:rPr>
          <w:spacing w:val="1"/>
        </w:rPr>
        <w:t xml:space="preserve"> </w:t>
      </w:r>
      <w:r w:rsidRPr="00AA4BE2">
        <w:t>стейкхолдерів</w:t>
      </w:r>
      <w:r w:rsidRPr="00AA4BE2">
        <w:rPr>
          <w:spacing w:val="1"/>
        </w:rPr>
        <w:t xml:space="preserve"> </w:t>
      </w:r>
      <w:r w:rsidRPr="00AA4BE2">
        <w:t>як</w:t>
      </w:r>
      <w:r w:rsidRPr="00AA4BE2">
        <w:rPr>
          <w:spacing w:val="1"/>
        </w:rPr>
        <w:t xml:space="preserve"> </w:t>
      </w:r>
      <w:r w:rsidRPr="00AA4BE2">
        <w:t>зовнішніх:</w:t>
      </w:r>
      <w:r w:rsidRPr="00AA4BE2">
        <w:rPr>
          <w:spacing w:val="1"/>
        </w:rPr>
        <w:t xml:space="preserve"> </w:t>
      </w:r>
      <w:r w:rsidRPr="00AA4BE2">
        <w:t>постачальників,</w:t>
      </w:r>
      <w:r w:rsidRPr="00AA4BE2">
        <w:rPr>
          <w:spacing w:val="1"/>
        </w:rPr>
        <w:t xml:space="preserve"> </w:t>
      </w:r>
      <w:r w:rsidRPr="00AA4BE2">
        <w:t>покупців</w:t>
      </w:r>
      <w:r w:rsidRPr="00AA4BE2">
        <w:rPr>
          <w:spacing w:val="1"/>
        </w:rPr>
        <w:t xml:space="preserve"> </w:t>
      </w:r>
      <w:r w:rsidRPr="00AA4BE2">
        <w:t>(споживачів),</w:t>
      </w:r>
      <w:r w:rsidRPr="00AA4BE2">
        <w:rPr>
          <w:spacing w:val="1"/>
        </w:rPr>
        <w:t xml:space="preserve"> </w:t>
      </w:r>
      <w:r w:rsidRPr="00AA4BE2">
        <w:t>інвесторів,</w:t>
      </w:r>
      <w:r w:rsidRPr="00AA4BE2">
        <w:rPr>
          <w:spacing w:val="1"/>
        </w:rPr>
        <w:t xml:space="preserve"> </w:t>
      </w:r>
      <w:r w:rsidRPr="00AA4BE2">
        <w:t>дистриб’юторів,</w:t>
      </w:r>
      <w:r w:rsidRPr="00AA4BE2">
        <w:rPr>
          <w:spacing w:val="1"/>
        </w:rPr>
        <w:t xml:space="preserve"> </w:t>
      </w:r>
      <w:r w:rsidRPr="00AA4BE2">
        <w:t>фінансові</w:t>
      </w:r>
      <w:r w:rsidRPr="00AA4BE2">
        <w:rPr>
          <w:spacing w:val="1"/>
        </w:rPr>
        <w:t xml:space="preserve"> </w:t>
      </w:r>
      <w:r w:rsidRPr="00AA4BE2">
        <w:t>організації,</w:t>
      </w:r>
      <w:r w:rsidRPr="00AA4BE2">
        <w:rPr>
          <w:spacing w:val="1"/>
        </w:rPr>
        <w:t xml:space="preserve"> </w:t>
      </w:r>
      <w:r w:rsidRPr="00AA4BE2">
        <w:t>ЗМІ</w:t>
      </w:r>
      <w:r w:rsidRPr="00AA4BE2">
        <w:rPr>
          <w:spacing w:val="1"/>
        </w:rPr>
        <w:t xml:space="preserve"> </w:t>
      </w:r>
      <w:r w:rsidRPr="00AA4BE2">
        <w:t>та</w:t>
      </w:r>
      <w:r w:rsidRPr="00AA4BE2">
        <w:rPr>
          <w:spacing w:val="1"/>
        </w:rPr>
        <w:t xml:space="preserve"> </w:t>
      </w:r>
      <w:r w:rsidRPr="00AA4BE2">
        <w:t>громадські</w:t>
      </w:r>
      <w:r w:rsidRPr="00AA4BE2">
        <w:rPr>
          <w:spacing w:val="1"/>
        </w:rPr>
        <w:t xml:space="preserve"> </w:t>
      </w:r>
      <w:r w:rsidRPr="00AA4BE2">
        <w:t>організації,</w:t>
      </w:r>
      <w:r w:rsidRPr="00AA4BE2">
        <w:rPr>
          <w:spacing w:val="1"/>
        </w:rPr>
        <w:t xml:space="preserve"> </w:t>
      </w:r>
      <w:r w:rsidRPr="00AA4BE2">
        <w:t>міністерства,</w:t>
      </w:r>
      <w:r w:rsidRPr="00AA4BE2">
        <w:rPr>
          <w:spacing w:val="1"/>
        </w:rPr>
        <w:t xml:space="preserve"> </w:t>
      </w:r>
      <w:r w:rsidRPr="00AA4BE2">
        <w:t>населення,</w:t>
      </w:r>
      <w:r w:rsidRPr="00AA4BE2">
        <w:rPr>
          <w:spacing w:val="1"/>
        </w:rPr>
        <w:t xml:space="preserve"> </w:t>
      </w:r>
      <w:r w:rsidRPr="00AA4BE2">
        <w:t>держава,</w:t>
      </w:r>
      <w:r w:rsidRPr="00AA4BE2">
        <w:rPr>
          <w:spacing w:val="1"/>
        </w:rPr>
        <w:t xml:space="preserve"> </w:t>
      </w:r>
      <w:r w:rsidRPr="00AA4BE2">
        <w:t>так</w:t>
      </w:r>
      <w:r w:rsidRPr="00AA4BE2">
        <w:rPr>
          <w:spacing w:val="1"/>
        </w:rPr>
        <w:t xml:space="preserve"> </w:t>
      </w:r>
      <w:r w:rsidRPr="00AA4BE2">
        <w:t>і</w:t>
      </w:r>
      <w:r w:rsidRPr="00AA4BE2">
        <w:rPr>
          <w:spacing w:val="1"/>
        </w:rPr>
        <w:t xml:space="preserve"> </w:t>
      </w:r>
      <w:r w:rsidRPr="00AA4BE2">
        <w:t>внутрішніх:</w:t>
      </w:r>
      <w:r w:rsidRPr="00AA4BE2">
        <w:rPr>
          <w:spacing w:val="1"/>
        </w:rPr>
        <w:t xml:space="preserve"> </w:t>
      </w:r>
      <w:r w:rsidRPr="00AA4BE2">
        <w:t>акціонери</w:t>
      </w:r>
      <w:r w:rsidRPr="00AA4BE2">
        <w:rPr>
          <w:spacing w:val="-67"/>
        </w:rPr>
        <w:t xml:space="preserve"> </w:t>
      </w:r>
      <w:r w:rsidRPr="00AA4BE2">
        <w:t>(власники),</w:t>
      </w:r>
      <w:r w:rsidRPr="00AA4BE2">
        <w:rPr>
          <w:spacing w:val="1"/>
        </w:rPr>
        <w:t xml:space="preserve"> </w:t>
      </w:r>
      <w:r w:rsidRPr="00AA4BE2">
        <w:t>топ–менеджери,</w:t>
      </w:r>
      <w:r w:rsidRPr="00AA4BE2">
        <w:rPr>
          <w:spacing w:val="1"/>
        </w:rPr>
        <w:t xml:space="preserve"> </w:t>
      </w:r>
      <w:r w:rsidRPr="00AA4BE2">
        <w:t>співробітники,</w:t>
      </w:r>
      <w:r w:rsidRPr="00AA4BE2">
        <w:rPr>
          <w:spacing w:val="1"/>
        </w:rPr>
        <w:t xml:space="preserve"> </w:t>
      </w:r>
      <w:r w:rsidRPr="00AA4BE2">
        <w:t>профспілкові</w:t>
      </w:r>
      <w:r w:rsidRPr="00AA4BE2">
        <w:rPr>
          <w:spacing w:val="1"/>
        </w:rPr>
        <w:t xml:space="preserve"> </w:t>
      </w:r>
      <w:r w:rsidRPr="00AA4BE2">
        <w:t>організації</w:t>
      </w:r>
      <w:r w:rsidRPr="00AA4BE2">
        <w:rPr>
          <w:spacing w:val="1"/>
        </w:rPr>
        <w:t xml:space="preserve"> </w:t>
      </w:r>
      <w:r w:rsidRPr="00AA4BE2">
        <w:t>тощо.</w:t>
      </w:r>
      <w:r w:rsidRPr="00AA4BE2">
        <w:rPr>
          <w:spacing w:val="-67"/>
        </w:rPr>
        <w:t xml:space="preserve"> </w:t>
      </w:r>
      <w:r w:rsidRPr="00AA4BE2">
        <w:t>Тому побудова системи управління взаємовідносинами зі стейкхолдерами на</w:t>
      </w:r>
      <w:r w:rsidRPr="00AA4BE2">
        <w:rPr>
          <w:spacing w:val="1"/>
        </w:rPr>
        <w:t xml:space="preserve"> </w:t>
      </w:r>
      <w:r w:rsidRPr="00AA4BE2">
        <w:t>підприємстві</w:t>
      </w:r>
      <w:r w:rsidRPr="00AA4BE2">
        <w:rPr>
          <w:spacing w:val="1"/>
        </w:rPr>
        <w:t xml:space="preserve"> </w:t>
      </w:r>
      <w:r w:rsidRPr="00AA4BE2">
        <w:t>має</w:t>
      </w:r>
      <w:r w:rsidRPr="00AA4BE2">
        <w:rPr>
          <w:spacing w:val="1"/>
        </w:rPr>
        <w:t xml:space="preserve"> </w:t>
      </w:r>
      <w:r w:rsidRPr="00AA4BE2">
        <w:t>сприяти</w:t>
      </w:r>
      <w:r w:rsidRPr="00AA4BE2">
        <w:rPr>
          <w:spacing w:val="1"/>
        </w:rPr>
        <w:t xml:space="preserve"> </w:t>
      </w:r>
      <w:r w:rsidRPr="00AA4BE2">
        <w:t>підвищенню</w:t>
      </w:r>
      <w:r w:rsidRPr="00AA4BE2">
        <w:rPr>
          <w:spacing w:val="1"/>
        </w:rPr>
        <w:t xml:space="preserve"> </w:t>
      </w:r>
      <w:r w:rsidRPr="00AA4BE2">
        <w:t>ефективності</w:t>
      </w:r>
      <w:r w:rsidRPr="00AA4BE2">
        <w:rPr>
          <w:spacing w:val="1"/>
        </w:rPr>
        <w:t xml:space="preserve"> </w:t>
      </w:r>
      <w:r w:rsidRPr="00AA4BE2">
        <w:t>та</w:t>
      </w:r>
      <w:r w:rsidRPr="00AA4BE2">
        <w:rPr>
          <w:spacing w:val="70"/>
        </w:rPr>
        <w:t xml:space="preserve"> </w:t>
      </w:r>
      <w:r w:rsidRPr="00AA4BE2">
        <w:t>результативності</w:t>
      </w:r>
      <w:r w:rsidRPr="00AA4BE2">
        <w:rPr>
          <w:spacing w:val="1"/>
        </w:rPr>
        <w:t xml:space="preserve"> </w:t>
      </w:r>
      <w:r w:rsidRPr="00AA4BE2">
        <w:t>його</w:t>
      </w:r>
      <w:r w:rsidRPr="00AA4BE2">
        <w:rPr>
          <w:spacing w:val="1"/>
        </w:rPr>
        <w:t xml:space="preserve"> </w:t>
      </w:r>
      <w:r w:rsidRPr="00AA4BE2">
        <w:t>діяльності.</w:t>
      </w:r>
      <w:r w:rsidRPr="00AA4BE2">
        <w:rPr>
          <w:spacing w:val="1"/>
        </w:rPr>
        <w:t xml:space="preserve"> </w:t>
      </w:r>
    </w:p>
    <w:p w:rsidR="002855BC" w:rsidRPr="00AA4BE2" w:rsidRDefault="002855BC" w:rsidP="00AA4BE2">
      <w:pPr>
        <w:pStyle w:val="a3"/>
        <w:tabs>
          <w:tab w:val="left" w:pos="0"/>
        </w:tabs>
        <w:spacing w:line="360" w:lineRule="auto"/>
        <w:ind w:firstLine="709"/>
        <w:jc w:val="both"/>
      </w:pPr>
      <w:r w:rsidRPr="00AA4BE2">
        <w:t>Традиційно</w:t>
      </w:r>
      <w:r w:rsidRPr="00AA4BE2">
        <w:rPr>
          <w:spacing w:val="9"/>
        </w:rPr>
        <w:t xml:space="preserve"> </w:t>
      </w:r>
      <w:r w:rsidRPr="00AA4BE2">
        <w:t>процес</w:t>
      </w:r>
      <w:r w:rsidRPr="00AA4BE2">
        <w:rPr>
          <w:spacing w:val="84"/>
        </w:rPr>
        <w:t xml:space="preserve"> </w:t>
      </w:r>
      <w:r w:rsidRPr="00AA4BE2">
        <w:t>управління</w:t>
      </w:r>
      <w:r w:rsidRPr="00AA4BE2">
        <w:rPr>
          <w:spacing w:val="86"/>
        </w:rPr>
        <w:t xml:space="preserve"> </w:t>
      </w:r>
      <w:r w:rsidRPr="00AA4BE2">
        <w:t>взаємовідносинами</w:t>
      </w:r>
      <w:r w:rsidRPr="00AA4BE2">
        <w:rPr>
          <w:spacing w:val="83"/>
        </w:rPr>
        <w:t xml:space="preserve"> </w:t>
      </w:r>
      <w:r w:rsidRPr="00AA4BE2">
        <w:t>стейкхолдерів</w:t>
      </w:r>
      <w:r w:rsidRPr="00AA4BE2">
        <w:rPr>
          <w:spacing w:val="82"/>
        </w:rPr>
        <w:t xml:space="preserve"> </w:t>
      </w:r>
      <w:r w:rsidRPr="00AA4BE2">
        <w:t>на підприємстві можна подати у вигляді схеми</w:t>
      </w:r>
      <w:r w:rsidR="001B2E84" w:rsidRPr="00AA4BE2">
        <w:t>:</w:t>
      </w:r>
      <w:r w:rsidRPr="00AA4BE2">
        <w:t xml:space="preserve"> </w:t>
      </w:r>
      <w:r w:rsidR="001B2E84" w:rsidRPr="00AA4BE2">
        <w:t>мета – ситуація – проблема –</w:t>
      </w:r>
      <w:r w:rsidR="001B2E84" w:rsidRPr="00AA4BE2">
        <w:rPr>
          <w:spacing w:val="1"/>
        </w:rPr>
        <w:t xml:space="preserve"> </w:t>
      </w:r>
      <w:r w:rsidR="001B2E84" w:rsidRPr="00AA4BE2">
        <w:t>рішення.</w:t>
      </w:r>
      <w:r w:rsidR="007C4AAB" w:rsidRPr="00AA4BE2">
        <w:t xml:space="preserve"> </w:t>
      </w:r>
      <w:r w:rsidR="001B2E84" w:rsidRPr="00AA4BE2">
        <w:t>П</w:t>
      </w:r>
      <w:r w:rsidRPr="00AA4BE2">
        <w:t>ерехід від</w:t>
      </w:r>
      <w:r w:rsidRPr="00AA4BE2">
        <w:rPr>
          <w:spacing w:val="1"/>
        </w:rPr>
        <w:t xml:space="preserve"> </w:t>
      </w:r>
      <w:r w:rsidRPr="00AA4BE2">
        <w:t>одного до іншого відбувається за рахунок реалізації</w:t>
      </w:r>
      <w:r w:rsidRPr="00AA4BE2">
        <w:rPr>
          <w:spacing w:val="1"/>
        </w:rPr>
        <w:t xml:space="preserve"> </w:t>
      </w:r>
      <w:r w:rsidRPr="00AA4BE2">
        <w:t>управлінських</w:t>
      </w:r>
      <w:r w:rsidRPr="00AA4BE2">
        <w:rPr>
          <w:spacing w:val="1"/>
        </w:rPr>
        <w:t xml:space="preserve"> </w:t>
      </w:r>
      <w:r w:rsidRPr="00AA4BE2">
        <w:t>процедур</w:t>
      </w:r>
      <w:r w:rsidRPr="00AA4BE2">
        <w:rPr>
          <w:spacing w:val="1"/>
        </w:rPr>
        <w:t xml:space="preserve"> </w:t>
      </w:r>
      <w:r w:rsidRPr="00AA4BE2">
        <w:t>–</w:t>
      </w:r>
      <w:r w:rsidRPr="00AA4BE2">
        <w:rPr>
          <w:spacing w:val="1"/>
        </w:rPr>
        <w:t xml:space="preserve"> </w:t>
      </w:r>
      <w:r w:rsidRPr="00AA4BE2">
        <w:t>стадій</w:t>
      </w:r>
      <w:r w:rsidRPr="00AA4BE2">
        <w:rPr>
          <w:spacing w:val="1"/>
        </w:rPr>
        <w:t xml:space="preserve"> </w:t>
      </w:r>
      <w:r w:rsidRPr="00AA4BE2">
        <w:t>процеса</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стейкхолдерів</w:t>
      </w:r>
      <w:r w:rsidRPr="00AA4BE2">
        <w:rPr>
          <w:spacing w:val="-1"/>
        </w:rPr>
        <w:t xml:space="preserve"> </w:t>
      </w:r>
      <w:r w:rsidRPr="00AA4BE2">
        <w:t>на</w:t>
      </w:r>
      <w:r w:rsidRPr="00AA4BE2">
        <w:rPr>
          <w:spacing w:val="3"/>
        </w:rPr>
        <w:t xml:space="preserve"> </w:t>
      </w:r>
      <w:r w:rsidRPr="00AA4BE2">
        <w:t>підприємстві</w:t>
      </w:r>
    </w:p>
    <w:p w:rsidR="002855BC" w:rsidRPr="00AA4BE2" w:rsidRDefault="002855BC" w:rsidP="00AA4BE2">
      <w:pPr>
        <w:pStyle w:val="a3"/>
        <w:tabs>
          <w:tab w:val="left" w:pos="0"/>
        </w:tabs>
        <w:spacing w:line="360" w:lineRule="auto"/>
        <w:ind w:firstLine="709"/>
        <w:jc w:val="both"/>
      </w:pPr>
      <w:r w:rsidRPr="00AA4BE2">
        <w:t>Мета</w:t>
      </w:r>
      <w:r w:rsidRPr="00AA4BE2">
        <w:rPr>
          <w:spacing w:val="1"/>
        </w:rPr>
        <w:t xml:space="preserve"> </w:t>
      </w:r>
      <w:r w:rsidRPr="00AA4BE2">
        <w:t>–</w:t>
      </w:r>
      <w:r w:rsidRPr="00AA4BE2">
        <w:rPr>
          <w:spacing w:val="1"/>
        </w:rPr>
        <w:t xml:space="preserve"> </w:t>
      </w:r>
      <w:r w:rsidRPr="00AA4BE2">
        <w:t>досягнення</w:t>
      </w:r>
      <w:r w:rsidRPr="00AA4BE2">
        <w:rPr>
          <w:spacing w:val="1"/>
        </w:rPr>
        <w:t xml:space="preserve"> </w:t>
      </w:r>
      <w:r w:rsidRPr="00AA4BE2">
        <w:t>конкретного</w:t>
      </w:r>
      <w:r w:rsidRPr="00AA4BE2">
        <w:rPr>
          <w:spacing w:val="1"/>
        </w:rPr>
        <w:t xml:space="preserve"> </w:t>
      </w:r>
      <w:r w:rsidRPr="00AA4BE2">
        <w:t>результату,</w:t>
      </w:r>
      <w:r w:rsidRPr="00AA4BE2">
        <w:rPr>
          <w:spacing w:val="1"/>
        </w:rPr>
        <w:t xml:space="preserve"> </w:t>
      </w:r>
      <w:r w:rsidRPr="00AA4BE2">
        <w:t>мети</w:t>
      </w:r>
      <w:r w:rsidRPr="00AA4BE2">
        <w:rPr>
          <w:spacing w:val="1"/>
        </w:rPr>
        <w:t xml:space="preserve"> </w:t>
      </w:r>
      <w:r w:rsidRPr="00AA4BE2">
        <w:t>від</w:t>
      </w:r>
      <w:r w:rsidRPr="00AA4BE2">
        <w:rPr>
          <w:spacing w:val="1"/>
        </w:rPr>
        <w:t xml:space="preserve"> </w:t>
      </w:r>
      <w:r w:rsidRPr="00AA4BE2">
        <w:t>взаємодії</w:t>
      </w:r>
      <w:r w:rsidRPr="00AA4BE2">
        <w:rPr>
          <w:spacing w:val="1"/>
        </w:rPr>
        <w:t xml:space="preserve"> </w:t>
      </w:r>
      <w:r w:rsidRPr="00AA4BE2">
        <w:t>зі</w:t>
      </w:r>
      <w:r w:rsidRPr="00AA4BE2">
        <w:rPr>
          <w:spacing w:val="1"/>
        </w:rPr>
        <w:t xml:space="preserve"> </w:t>
      </w:r>
      <w:r w:rsidRPr="00AA4BE2">
        <w:t>стейкхолдером.</w:t>
      </w:r>
      <w:r w:rsidRPr="00AA4BE2">
        <w:rPr>
          <w:spacing w:val="1"/>
        </w:rPr>
        <w:t xml:space="preserve"> </w:t>
      </w:r>
      <w:r w:rsidRPr="00AA4BE2">
        <w:t>Цілі</w:t>
      </w:r>
      <w:r w:rsidRPr="00AA4BE2">
        <w:rPr>
          <w:spacing w:val="1"/>
        </w:rPr>
        <w:t xml:space="preserve"> </w:t>
      </w:r>
      <w:r w:rsidRPr="00AA4BE2">
        <w:t>в</w:t>
      </w:r>
      <w:r w:rsidRPr="00AA4BE2">
        <w:rPr>
          <w:spacing w:val="1"/>
        </w:rPr>
        <w:t xml:space="preserve"> </w:t>
      </w:r>
      <w:r w:rsidRPr="00AA4BE2">
        <w:t>процесі</w:t>
      </w:r>
      <w:r w:rsidRPr="00AA4BE2">
        <w:rPr>
          <w:spacing w:val="1"/>
        </w:rPr>
        <w:t xml:space="preserve"> </w:t>
      </w:r>
      <w:r w:rsidRPr="00AA4BE2">
        <w:t>управління</w:t>
      </w:r>
      <w:r w:rsidRPr="00AA4BE2">
        <w:rPr>
          <w:spacing w:val="1"/>
        </w:rPr>
        <w:t xml:space="preserve"> </w:t>
      </w:r>
      <w:r w:rsidRPr="00AA4BE2">
        <w:t>повинні</w:t>
      </w:r>
      <w:r w:rsidRPr="00AA4BE2">
        <w:rPr>
          <w:spacing w:val="1"/>
        </w:rPr>
        <w:t xml:space="preserve"> </w:t>
      </w:r>
      <w:r w:rsidRPr="00AA4BE2">
        <w:t>мати</w:t>
      </w:r>
      <w:r w:rsidRPr="00AA4BE2">
        <w:rPr>
          <w:spacing w:val="1"/>
        </w:rPr>
        <w:t xml:space="preserve"> </w:t>
      </w:r>
      <w:r w:rsidRPr="00AA4BE2">
        <w:t>операційний</w:t>
      </w:r>
      <w:r w:rsidRPr="00AA4BE2">
        <w:rPr>
          <w:spacing w:val="1"/>
        </w:rPr>
        <w:t xml:space="preserve"> </w:t>
      </w:r>
      <w:r w:rsidRPr="00AA4BE2">
        <w:t>характер і трансформуватися в конкретні завдання. Вони є орієнтиром для</w:t>
      </w:r>
      <w:r w:rsidRPr="00AA4BE2">
        <w:rPr>
          <w:spacing w:val="1"/>
        </w:rPr>
        <w:t xml:space="preserve"> </w:t>
      </w:r>
      <w:r w:rsidRPr="00AA4BE2">
        <w:t>конкретизації використання</w:t>
      </w:r>
      <w:r w:rsidRPr="00AA4BE2">
        <w:rPr>
          <w:spacing w:val="2"/>
        </w:rPr>
        <w:t xml:space="preserve"> </w:t>
      </w:r>
      <w:r w:rsidRPr="00AA4BE2">
        <w:t>необхідних</w:t>
      </w:r>
      <w:r w:rsidRPr="00AA4BE2">
        <w:rPr>
          <w:spacing w:val="2"/>
        </w:rPr>
        <w:t xml:space="preserve"> </w:t>
      </w:r>
      <w:r w:rsidRPr="00AA4BE2">
        <w:t>ресурсів.</w:t>
      </w:r>
    </w:p>
    <w:p w:rsidR="002855BC" w:rsidRPr="00AA4BE2" w:rsidRDefault="002855BC" w:rsidP="00AA4BE2">
      <w:pPr>
        <w:pStyle w:val="a3"/>
        <w:tabs>
          <w:tab w:val="left" w:pos="0"/>
        </w:tabs>
        <w:spacing w:line="360" w:lineRule="auto"/>
        <w:ind w:firstLine="709"/>
        <w:jc w:val="both"/>
      </w:pPr>
      <w:r w:rsidRPr="00AA4BE2">
        <w:t>Ситуація</w:t>
      </w:r>
      <w:r w:rsidRPr="00AA4BE2">
        <w:rPr>
          <w:spacing w:val="1"/>
        </w:rPr>
        <w:t xml:space="preserve"> </w:t>
      </w:r>
      <w:r w:rsidRPr="00AA4BE2">
        <w:t>–</w:t>
      </w:r>
      <w:r w:rsidRPr="00AA4BE2">
        <w:rPr>
          <w:spacing w:val="1"/>
        </w:rPr>
        <w:t xml:space="preserve"> </w:t>
      </w:r>
      <w:r w:rsidRPr="00AA4BE2">
        <w:t>являє</w:t>
      </w:r>
      <w:r w:rsidRPr="00AA4BE2">
        <w:rPr>
          <w:spacing w:val="1"/>
        </w:rPr>
        <w:t xml:space="preserve"> </w:t>
      </w:r>
      <w:r w:rsidRPr="00AA4BE2">
        <w:t>собою</w:t>
      </w:r>
      <w:r w:rsidRPr="00AA4BE2">
        <w:rPr>
          <w:spacing w:val="1"/>
        </w:rPr>
        <w:t xml:space="preserve"> </w:t>
      </w:r>
      <w:r w:rsidRPr="00AA4BE2">
        <w:t>стан</w:t>
      </w:r>
      <w:r w:rsidRPr="00AA4BE2">
        <w:rPr>
          <w:spacing w:val="1"/>
        </w:rPr>
        <w:t xml:space="preserve"> </w:t>
      </w:r>
      <w:r w:rsidRPr="00AA4BE2">
        <w:t>керованої</w:t>
      </w:r>
      <w:r w:rsidRPr="00AA4BE2">
        <w:rPr>
          <w:spacing w:val="1"/>
        </w:rPr>
        <w:t xml:space="preserve"> </w:t>
      </w:r>
      <w:r w:rsidRPr="00AA4BE2">
        <w:t>підсистеми</w:t>
      </w:r>
      <w:r w:rsidRPr="00AA4BE2">
        <w:rPr>
          <w:spacing w:val="1"/>
        </w:rPr>
        <w:t xml:space="preserve"> </w:t>
      </w:r>
      <w:r w:rsidRPr="00AA4BE2">
        <w:t>–</w:t>
      </w:r>
      <w:r w:rsidRPr="00AA4BE2">
        <w:rPr>
          <w:spacing w:val="1"/>
        </w:rPr>
        <w:t xml:space="preserve"> </w:t>
      </w:r>
      <w:r w:rsidRPr="00AA4BE2">
        <w:t>відносини</w:t>
      </w:r>
      <w:r w:rsidRPr="00AA4BE2">
        <w:rPr>
          <w:spacing w:val="1"/>
        </w:rPr>
        <w:t xml:space="preserve"> </w:t>
      </w:r>
      <w:r w:rsidRPr="00AA4BE2">
        <w:t>зі</w:t>
      </w:r>
      <w:r w:rsidRPr="00AA4BE2">
        <w:rPr>
          <w:spacing w:val="-67"/>
        </w:rPr>
        <w:t xml:space="preserve"> </w:t>
      </w:r>
      <w:r w:rsidRPr="00AA4BE2">
        <w:t>стейкхолдером.</w:t>
      </w:r>
    </w:p>
    <w:p w:rsidR="002855BC" w:rsidRPr="00AA4BE2" w:rsidRDefault="002855BC" w:rsidP="00AA4BE2">
      <w:pPr>
        <w:pStyle w:val="a3"/>
        <w:tabs>
          <w:tab w:val="left" w:pos="0"/>
        </w:tabs>
        <w:spacing w:line="360" w:lineRule="auto"/>
        <w:ind w:firstLine="709"/>
        <w:jc w:val="both"/>
      </w:pPr>
      <w:r w:rsidRPr="00AA4BE2">
        <w:t>Проблема – це невідповідність фактичного стану керованого об'єкта</w:t>
      </w:r>
      <w:r w:rsidRPr="00AA4BE2">
        <w:rPr>
          <w:spacing w:val="1"/>
        </w:rPr>
        <w:t xml:space="preserve"> </w:t>
      </w:r>
      <w:r w:rsidRPr="00AA4BE2">
        <w:t>бажаного</w:t>
      </w:r>
      <w:r w:rsidRPr="00AA4BE2">
        <w:rPr>
          <w:spacing w:val="-4"/>
        </w:rPr>
        <w:t xml:space="preserve"> </w:t>
      </w:r>
      <w:r w:rsidRPr="00AA4BE2">
        <w:t>або</w:t>
      </w:r>
      <w:r w:rsidRPr="00AA4BE2">
        <w:rPr>
          <w:spacing w:val="-3"/>
        </w:rPr>
        <w:t xml:space="preserve"> </w:t>
      </w:r>
      <w:r w:rsidRPr="00AA4BE2">
        <w:t>заданому.</w:t>
      </w:r>
    </w:p>
    <w:p w:rsidR="002855BC" w:rsidRPr="00AA4BE2" w:rsidRDefault="002855BC" w:rsidP="00AA4BE2">
      <w:pPr>
        <w:pStyle w:val="a3"/>
        <w:tabs>
          <w:tab w:val="left" w:pos="0"/>
        </w:tabs>
        <w:spacing w:line="360" w:lineRule="auto"/>
        <w:ind w:firstLine="709"/>
        <w:jc w:val="both"/>
      </w:pPr>
      <w:r w:rsidRPr="00AA4BE2">
        <w:t>Рішення</w:t>
      </w:r>
      <w:r w:rsidRPr="00AA4BE2">
        <w:rPr>
          <w:spacing w:val="1"/>
        </w:rPr>
        <w:t xml:space="preserve"> </w:t>
      </w:r>
      <w:r w:rsidRPr="00AA4BE2">
        <w:t>–</w:t>
      </w:r>
      <w:r w:rsidRPr="00AA4BE2">
        <w:rPr>
          <w:spacing w:val="1"/>
        </w:rPr>
        <w:t xml:space="preserve"> </w:t>
      </w:r>
      <w:r w:rsidRPr="00AA4BE2">
        <w:t>являє</w:t>
      </w:r>
      <w:r w:rsidRPr="00AA4BE2">
        <w:rPr>
          <w:spacing w:val="1"/>
        </w:rPr>
        <w:t xml:space="preserve"> </w:t>
      </w:r>
      <w:r w:rsidRPr="00AA4BE2">
        <w:t>собою</w:t>
      </w:r>
      <w:r w:rsidRPr="00AA4BE2">
        <w:rPr>
          <w:spacing w:val="1"/>
        </w:rPr>
        <w:t xml:space="preserve"> </w:t>
      </w:r>
      <w:r w:rsidRPr="00AA4BE2">
        <w:t>вибір</w:t>
      </w:r>
      <w:r w:rsidRPr="00AA4BE2">
        <w:rPr>
          <w:spacing w:val="1"/>
        </w:rPr>
        <w:t xml:space="preserve"> </w:t>
      </w:r>
      <w:r w:rsidRPr="00AA4BE2">
        <w:t>найбільш</w:t>
      </w:r>
      <w:r w:rsidRPr="00AA4BE2">
        <w:rPr>
          <w:spacing w:val="1"/>
        </w:rPr>
        <w:t xml:space="preserve"> </w:t>
      </w:r>
      <w:r w:rsidRPr="00AA4BE2">
        <w:t>ефективного</w:t>
      </w:r>
      <w:r w:rsidRPr="00AA4BE2">
        <w:rPr>
          <w:spacing w:val="1"/>
        </w:rPr>
        <w:t xml:space="preserve"> </w:t>
      </w:r>
      <w:r w:rsidRPr="00AA4BE2">
        <w:t>впливу</w:t>
      </w:r>
      <w:r w:rsidRPr="00AA4BE2">
        <w:rPr>
          <w:spacing w:val="70"/>
        </w:rPr>
        <w:t xml:space="preserve"> </w:t>
      </w:r>
      <w:r w:rsidRPr="00AA4BE2">
        <w:t>на</w:t>
      </w:r>
      <w:r w:rsidRPr="00AA4BE2">
        <w:rPr>
          <w:spacing w:val="1"/>
        </w:rPr>
        <w:t xml:space="preserve"> </w:t>
      </w:r>
      <w:r w:rsidRPr="00AA4BE2">
        <w:t>існуючу</w:t>
      </w:r>
      <w:r w:rsidRPr="00AA4BE2">
        <w:rPr>
          <w:spacing w:val="1"/>
        </w:rPr>
        <w:t xml:space="preserve"> </w:t>
      </w:r>
      <w:r w:rsidRPr="00AA4BE2">
        <w:t>ситуацію,</w:t>
      </w:r>
      <w:r w:rsidRPr="00AA4BE2">
        <w:rPr>
          <w:spacing w:val="1"/>
        </w:rPr>
        <w:t xml:space="preserve"> </w:t>
      </w:r>
      <w:r w:rsidRPr="00AA4BE2">
        <w:t>вибір</w:t>
      </w:r>
      <w:r w:rsidRPr="00AA4BE2">
        <w:rPr>
          <w:spacing w:val="1"/>
        </w:rPr>
        <w:t xml:space="preserve"> </w:t>
      </w:r>
      <w:r w:rsidRPr="00AA4BE2">
        <w:t>засобів,</w:t>
      </w:r>
      <w:r w:rsidRPr="00AA4BE2">
        <w:rPr>
          <w:spacing w:val="1"/>
        </w:rPr>
        <w:t xml:space="preserve"> </w:t>
      </w:r>
      <w:r w:rsidRPr="00AA4BE2">
        <w:t>методів,</w:t>
      </w:r>
      <w:r w:rsidRPr="00AA4BE2">
        <w:rPr>
          <w:spacing w:val="1"/>
        </w:rPr>
        <w:t xml:space="preserve"> </w:t>
      </w:r>
      <w:r w:rsidRPr="00AA4BE2">
        <w:t>розробка</w:t>
      </w:r>
      <w:r w:rsidRPr="00AA4BE2">
        <w:rPr>
          <w:spacing w:val="1"/>
        </w:rPr>
        <w:t xml:space="preserve"> </w:t>
      </w:r>
      <w:r w:rsidRPr="00AA4BE2">
        <w:t>конкретних</w:t>
      </w:r>
      <w:r w:rsidRPr="00AA4BE2">
        <w:rPr>
          <w:spacing w:val="1"/>
        </w:rPr>
        <w:t xml:space="preserve"> </w:t>
      </w:r>
      <w:r w:rsidRPr="00AA4BE2">
        <w:t>управлінських</w:t>
      </w:r>
      <w:r w:rsidRPr="00AA4BE2">
        <w:rPr>
          <w:spacing w:val="-4"/>
        </w:rPr>
        <w:t xml:space="preserve"> </w:t>
      </w:r>
      <w:r w:rsidRPr="00AA4BE2">
        <w:t>процедур,</w:t>
      </w:r>
      <w:r w:rsidRPr="00AA4BE2">
        <w:rPr>
          <w:spacing w:val="3"/>
        </w:rPr>
        <w:t xml:space="preserve"> </w:t>
      </w:r>
      <w:r w:rsidRPr="00AA4BE2">
        <w:t>здійснення</w:t>
      </w:r>
      <w:r w:rsidRPr="00AA4BE2">
        <w:rPr>
          <w:spacing w:val="2"/>
        </w:rPr>
        <w:t xml:space="preserve"> </w:t>
      </w:r>
      <w:r w:rsidRPr="00AA4BE2">
        <w:t>процесу управління.</w:t>
      </w:r>
    </w:p>
    <w:p w:rsidR="002855BC" w:rsidRPr="00AA4BE2" w:rsidRDefault="002855BC" w:rsidP="00AA4BE2">
      <w:pPr>
        <w:pStyle w:val="a3"/>
        <w:tabs>
          <w:tab w:val="left" w:pos="0"/>
        </w:tabs>
        <w:spacing w:line="360" w:lineRule="auto"/>
        <w:ind w:firstLine="709"/>
        <w:jc w:val="both"/>
      </w:pPr>
      <w:r w:rsidRPr="00AA4BE2">
        <w:t>Мета управлінських впливів в системі управління взаємовідносинами</w:t>
      </w:r>
      <w:r w:rsidRPr="00AA4BE2">
        <w:rPr>
          <w:spacing w:val="1"/>
        </w:rPr>
        <w:t xml:space="preserve"> </w:t>
      </w:r>
      <w:r w:rsidRPr="00AA4BE2">
        <w:t>зі стейкхолдерами полягає у зміні початкового стану системи у кінцевий</w:t>
      </w:r>
      <w:r w:rsidRPr="00AA4BE2">
        <w:rPr>
          <w:spacing w:val="1"/>
        </w:rPr>
        <w:t xml:space="preserve"> </w:t>
      </w:r>
      <w:r w:rsidRPr="00AA4BE2">
        <w:t>(</w:t>
      </w:r>
      <w:r w:rsidR="00D80FDF" w:rsidRPr="00AA4BE2">
        <w:t xml:space="preserve">див. </w:t>
      </w:r>
      <w:r w:rsidR="009C4566" w:rsidRPr="00AA4BE2">
        <w:br/>
      </w:r>
      <w:r w:rsidRPr="00AA4BE2">
        <w:t>рис.</w:t>
      </w:r>
      <w:r w:rsidRPr="00AA4BE2">
        <w:rPr>
          <w:spacing w:val="1"/>
        </w:rPr>
        <w:t xml:space="preserve"> </w:t>
      </w:r>
      <w:r w:rsidRPr="00AA4BE2">
        <w:t>1.</w:t>
      </w:r>
      <w:r w:rsidR="007C4AAB" w:rsidRPr="00AA4BE2">
        <w:t>1</w:t>
      </w:r>
      <w:r w:rsidRPr="00AA4BE2">
        <w:t>),</w:t>
      </w:r>
      <w:r w:rsidRPr="00AA4BE2">
        <w:rPr>
          <w:spacing w:val="1"/>
        </w:rPr>
        <w:t xml:space="preserve"> </w:t>
      </w:r>
      <w:r w:rsidRPr="00AA4BE2">
        <w:t>що</w:t>
      </w:r>
      <w:r w:rsidRPr="00AA4BE2">
        <w:rPr>
          <w:spacing w:val="1"/>
        </w:rPr>
        <w:t xml:space="preserve"> </w:t>
      </w:r>
      <w:r w:rsidRPr="00AA4BE2">
        <w:t>досягається</w:t>
      </w:r>
      <w:r w:rsidRPr="00AA4BE2">
        <w:rPr>
          <w:spacing w:val="1"/>
        </w:rPr>
        <w:t xml:space="preserve"> </w:t>
      </w:r>
      <w:r w:rsidRPr="00AA4BE2">
        <w:t>зростанням</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від</w:t>
      </w:r>
      <w:r w:rsidRPr="00AA4BE2">
        <w:rPr>
          <w:spacing w:val="1"/>
        </w:rPr>
        <w:t xml:space="preserve"> </w:t>
      </w:r>
      <w:r w:rsidRPr="00AA4BE2">
        <w:t>взаємовідносин підприємства</w:t>
      </w:r>
      <w:r w:rsidRPr="00AA4BE2">
        <w:rPr>
          <w:spacing w:val="2"/>
        </w:rPr>
        <w:t xml:space="preserve"> </w:t>
      </w:r>
      <w:r w:rsidRPr="00AA4BE2">
        <w:t>та</w:t>
      </w:r>
      <w:r w:rsidRPr="00AA4BE2">
        <w:rPr>
          <w:spacing w:val="3"/>
        </w:rPr>
        <w:t xml:space="preserve"> </w:t>
      </w:r>
      <w:r w:rsidRPr="00AA4BE2">
        <w:t>його</w:t>
      </w:r>
      <w:r w:rsidRPr="00AA4BE2">
        <w:rPr>
          <w:spacing w:val="-4"/>
        </w:rPr>
        <w:t xml:space="preserve"> </w:t>
      </w:r>
      <w:r w:rsidRPr="00AA4BE2">
        <w:t>стейкхолдерів.</w:t>
      </w:r>
    </w:p>
    <w:p w:rsidR="002855BC" w:rsidRPr="00AA4BE2" w:rsidRDefault="002855BC" w:rsidP="00AA4BE2">
      <w:pPr>
        <w:pStyle w:val="a3"/>
        <w:tabs>
          <w:tab w:val="left" w:pos="0"/>
        </w:tabs>
        <w:spacing w:line="360" w:lineRule="auto"/>
        <w:ind w:firstLine="709"/>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3082"/>
        <w:gridCol w:w="3068"/>
      </w:tblGrid>
      <w:tr w:rsidR="002855BC" w:rsidRPr="00AA4BE2" w:rsidTr="00A32372">
        <w:trPr>
          <w:trHeight w:val="484"/>
        </w:trPr>
        <w:tc>
          <w:tcPr>
            <w:tcW w:w="3077" w:type="dxa"/>
            <w:tcBorders>
              <w:top w:val="nil"/>
              <w:left w:val="nil"/>
            </w:tcBorders>
          </w:tcPr>
          <w:p w:rsidR="002855BC" w:rsidRPr="00AA4BE2" w:rsidRDefault="002855BC" w:rsidP="00AA4BE2">
            <w:pPr>
              <w:pStyle w:val="TableParagraph"/>
              <w:tabs>
                <w:tab w:val="left" w:pos="0"/>
              </w:tabs>
              <w:ind w:firstLine="709"/>
              <w:rPr>
                <w:sz w:val="28"/>
                <w:szCs w:val="28"/>
              </w:rPr>
            </w:pPr>
          </w:p>
        </w:tc>
        <w:tc>
          <w:tcPr>
            <w:tcW w:w="3082" w:type="dxa"/>
          </w:tcPr>
          <w:p w:rsidR="002855BC" w:rsidRPr="00AA4BE2" w:rsidRDefault="002855BC" w:rsidP="00AA4BE2">
            <w:pPr>
              <w:pStyle w:val="TableParagraph"/>
              <w:tabs>
                <w:tab w:val="left" w:pos="0"/>
              </w:tabs>
              <w:ind w:firstLine="709"/>
              <w:jc w:val="center"/>
              <w:rPr>
                <w:sz w:val="28"/>
                <w:szCs w:val="28"/>
              </w:rPr>
            </w:pPr>
            <w:r w:rsidRPr="00AA4BE2">
              <w:rPr>
                <w:sz w:val="28"/>
                <w:szCs w:val="28"/>
              </w:rPr>
              <w:t>Початковий</w:t>
            </w:r>
            <w:r w:rsidRPr="00AA4BE2">
              <w:rPr>
                <w:spacing w:val="-3"/>
                <w:sz w:val="28"/>
                <w:szCs w:val="28"/>
              </w:rPr>
              <w:t xml:space="preserve"> </w:t>
            </w:r>
            <w:r w:rsidRPr="00AA4BE2">
              <w:rPr>
                <w:sz w:val="28"/>
                <w:szCs w:val="28"/>
              </w:rPr>
              <w:t>стан</w:t>
            </w:r>
          </w:p>
        </w:tc>
        <w:tc>
          <w:tcPr>
            <w:tcW w:w="3068" w:type="dxa"/>
          </w:tcPr>
          <w:p w:rsidR="002855BC" w:rsidRPr="00AA4BE2" w:rsidRDefault="002855BC" w:rsidP="00AA4BE2">
            <w:pPr>
              <w:pStyle w:val="TableParagraph"/>
              <w:tabs>
                <w:tab w:val="left" w:pos="0"/>
              </w:tabs>
              <w:ind w:firstLine="709"/>
              <w:jc w:val="center"/>
              <w:rPr>
                <w:sz w:val="28"/>
                <w:szCs w:val="28"/>
              </w:rPr>
            </w:pPr>
            <w:r w:rsidRPr="00AA4BE2">
              <w:rPr>
                <w:sz w:val="28"/>
                <w:szCs w:val="28"/>
              </w:rPr>
              <w:t>Кінцевий</w:t>
            </w:r>
            <w:r w:rsidRPr="00AA4BE2">
              <w:rPr>
                <w:spacing w:val="-5"/>
                <w:sz w:val="28"/>
                <w:szCs w:val="28"/>
              </w:rPr>
              <w:t xml:space="preserve"> </w:t>
            </w:r>
            <w:r w:rsidRPr="00AA4BE2">
              <w:rPr>
                <w:sz w:val="28"/>
                <w:szCs w:val="28"/>
              </w:rPr>
              <w:t>стан</w:t>
            </w:r>
          </w:p>
        </w:tc>
      </w:tr>
      <w:tr w:rsidR="002855BC" w:rsidRPr="00AA4BE2" w:rsidTr="00A32372">
        <w:trPr>
          <w:trHeight w:val="484"/>
        </w:trPr>
        <w:tc>
          <w:tcPr>
            <w:tcW w:w="3077" w:type="dxa"/>
          </w:tcPr>
          <w:p w:rsidR="002855BC" w:rsidRPr="00AA4BE2" w:rsidRDefault="002855BC" w:rsidP="00AA4BE2">
            <w:pPr>
              <w:pStyle w:val="TableParagraph"/>
              <w:tabs>
                <w:tab w:val="left" w:pos="0"/>
              </w:tabs>
              <w:ind w:firstLine="709"/>
              <w:rPr>
                <w:sz w:val="28"/>
                <w:szCs w:val="28"/>
              </w:rPr>
            </w:pPr>
            <w:r w:rsidRPr="00AA4BE2">
              <w:rPr>
                <w:sz w:val="28"/>
                <w:szCs w:val="28"/>
              </w:rPr>
              <w:t>Стейкхолдер</w:t>
            </w:r>
          </w:p>
        </w:tc>
        <w:tc>
          <w:tcPr>
            <w:tcW w:w="3082" w:type="dxa"/>
          </w:tcPr>
          <w:p w:rsidR="002855BC" w:rsidRPr="00AA4BE2" w:rsidRDefault="002855BC" w:rsidP="00AA4BE2">
            <w:pPr>
              <w:pStyle w:val="TableParagraph"/>
              <w:tabs>
                <w:tab w:val="left" w:pos="0"/>
              </w:tabs>
              <w:ind w:firstLine="709"/>
              <w:jc w:val="center"/>
              <w:rPr>
                <w:sz w:val="28"/>
                <w:szCs w:val="28"/>
              </w:rPr>
            </w:pPr>
            <w:r w:rsidRPr="00AA4BE2">
              <w:rPr>
                <w:sz w:val="28"/>
                <w:szCs w:val="28"/>
              </w:rPr>
              <w:t>Інтереси</w:t>
            </w:r>
            <w:r w:rsidRPr="00AA4BE2">
              <w:rPr>
                <w:spacing w:val="-3"/>
                <w:sz w:val="28"/>
                <w:szCs w:val="28"/>
              </w:rPr>
              <w:t xml:space="preserve"> </w:t>
            </w:r>
            <w:r w:rsidRPr="00AA4BE2">
              <w:rPr>
                <w:sz w:val="28"/>
                <w:szCs w:val="28"/>
              </w:rPr>
              <w:t>незадоволено</w:t>
            </w:r>
          </w:p>
        </w:tc>
        <w:tc>
          <w:tcPr>
            <w:tcW w:w="3068" w:type="dxa"/>
          </w:tcPr>
          <w:p w:rsidR="002855BC" w:rsidRPr="00AA4BE2" w:rsidRDefault="002855BC" w:rsidP="00AA4BE2">
            <w:pPr>
              <w:pStyle w:val="TableParagraph"/>
              <w:tabs>
                <w:tab w:val="left" w:pos="0"/>
              </w:tabs>
              <w:ind w:firstLine="709"/>
              <w:jc w:val="center"/>
              <w:rPr>
                <w:sz w:val="28"/>
                <w:szCs w:val="28"/>
              </w:rPr>
            </w:pPr>
            <w:r w:rsidRPr="00AA4BE2">
              <w:rPr>
                <w:sz w:val="28"/>
                <w:szCs w:val="28"/>
              </w:rPr>
              <w:t>Інтереси</w:t>
            </w:r>
            <w:r w:rsidRPr="00AA4BE2">
              <w:rPr>
                <w:spacing w:val="-4"/>
                <w:sz w:val="28"/>
                <w:szCs w:val="28"/>
              </w:rPr>
              <w:t xml:space="preserve"> </w:t>
            </w:r>
            <w:r w:rsidRPr="00AA4BE2">
              <w:rPr>
                <w:sz w:val="28"/>
                <w:szCs w:val="28"/>
              </w:rPr>
              <w:t>задоволено</w:t>
            </w:r>
          </w:p>
        </w:tc>
      </w:tr>
      <w:tr w:rsidR="002855BC" w:rsidRPr="00AA4BE2" w:rsidTr="00A32372">
        <w:trPr>
          <w:trHeight w:val="479"/>
        </w:trPr>
        <w:tc>
          <w:tcPr>
            <w:tcW w:w="3077" w:type="dxa"/>
          </w:tcPr>
          <w:p w:rsidR="002855BC" w:rsidRPr="00AA4BE2" w:rsidRDefault="002855BC" w:rsidP="00AA4BE2">
            <w:pPr>
              <w:pStyle w:val="TableParagraph"/>
              <w:tabs>
                <w:tab w:val="left" w:pos="0"/>
              </w:tabs>
              <w:ind w:firstLine="709"/>
              <w:rPr>
                <w:sz w:val="28"/>
                <w:szCs w:val="28"/>
              </w:rPr>
            </w:pPr>
            <w:r w:rsidRPr="00AA4BE2">
              <w:rPr>
                <w:sz w:val="28"/>
                <w:szCs w:val="28"/>
              </w:rPr>
              <w:t>Підприємство</w:t>
            </w:r>
          </w:p>
        </w:tc>
        <w:tc>
          <w:tcPr>
            <w:tcW w:w="3082" w:type="dxa"/>
          </w:tcPr>
          <w:p w:rsidR="002855BC" w:rsidRPr="00AA4BE2" w:rsidRDefault="002855BC" w:rsidP="00AA4BE2">
            <w:pPr>
              <w:pStyle w:val="TableParagraph"/>
              <w:tabs>
                <w:tab w:val="left" w:pos="0"/>
              </w:tabs>
              <w:ind w:firstLine="709"/>
              <w:jc w:val="center"/>
              <w:rPr>
                <w:sz w:val="28"/>
                <w:szCs w:val="28"/>
              </w:rPr>
            </w:pPr>
            <w:r w:rsidRPr="00AA4BE2">
              <w:rPr>
                <w:sz w:val="28"/>
                <w:szCs w:val="28"/>
              </w:rPr>
              <w:t>Інтереси</w:t>
            </w:r>
            <w:r w:rsidRPr="00AA4BE2">
              <w:rPr>
                <w:spacing w:val="-3"/>
                <w:sz w:val="28"/>
                <w:szCs w:val="28"/>
              </w:rPr>
              <w:t xml:space="preserve"> </w:t>
            </w:r>
            <w:r w:rsidRPr="00AA4BE2">
              <w:rPr>
                <w:sz w:val="28"/>
                <w:szCs w:val="28"/>
              </w:rPr>
              <w:t>незадоволено</w:t>
            </w:r>
          </w:p>
        </w:tc>
        <w:tc>
          <w:tcPr>
            <w:tcW w:w="3068" w:type="dxa"/>
          </w:tcPr>
          <w:p w:rsidR="002855BC" w:rsidRPr="00AA4BE2" w:rsidRDefault="002855BC" w:rsidP="00AA4BE2">
            <w:pPr>
              <w:pStyle w:val="TableParagraph"/>
              <w:tabs>
                <w:tab w:val="left" w:pos="0"/>
              </w:tabs>
              <w:ind w:firstLine="709"/>
              <w:jc w:val="center"/>
              <w:rPr>
                <w:sz w:val="28"/>
                <w:szCs w:val="28"/>
              </w:rPr>
            </w:pPr>
            <w:r w:rsidRPr="00AA4BE2">
              <w:rPr>
                <w:sz w:val="28"/>
                <w:szCs w:val="28"/>
              </w:rPr>
              <w:t>Інтереси</w:t>
            </w:r>
            <w:r w:rsidRPr="00AA4BE2">
              <w:rPr>
                <w:spacing w:val="-4"/>
                <w:sz w:val="28"/>
                <w:szCs w:val="28"/>
              </w:rPr>
              <w:t xml:space="preserve"> </w:t>
            </w:r>
            <w:r w:rsidRPr="00AA4BE2">
              <w:rPr>
                <w:sz w:val="28"/>
                <w:szCs w:val="28"/>
              </w:rPr>
              <w:t>задоволено</w:t>
            </w:r>
          </w:p>
        </w:tc>
      </w:tr>
    </w:tbl>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jc w:val="center"/>
      </w:pPr>
      <w:r w:rsidRPr="00AA4BE2">
        <w:t>Рис</w:t>
      </w:r>
      <w:r w:rsidR="004F5084" w:rsidRPr="00AA4BE2">
        <w:t>.</w:t>
      </w:r>
      <w:r w:rsidRPr="00AA4BE2">
        <w:t xml:space="preserve"> 1.</w:t>
      </w:r>
      <w:r w:rsidR="004F5084" w:rsidRPr="00AA4BE2">
        <w:t>1.</w:t>
      </w:r>
      <w:r w:rsidRPr="00AA4BE2">
        <w:t xml:space="preserve"> Початкові та кінцеві стани підприємства та його стейкхолдерів під час встановлення взаємовідносин між ними</w:t>
      </w: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jc w:val="both"/>
      </w:pPr>
      <w:r w:rsidRPr="00AA4BE2">
        <w:t>Обов’язковими</w:t>
      </w:r>
      <w:r w:rsidRPr="00AA4BE2">
        <w:rPr>
          <w:spacing w:val="11"/>
        </w:rPr>
        <w:t xml:space="preserve"> </w:t>
      </w:r>
      <w:r w:rsidRPr="00AA4BE2">
        <w:t>елементами</w:t>
      </w:r>
      <w:r w:rsidRPr="00AA4BE2">
        <w:rPr>
          <w:spacing w:val="11"/>
        </w:rPr>
        <w:t xml:space="preserve"> </w:t>
      </w:r>
      <w:r w:rsidRPr="00AA4BE2">
        <w:t>будь–якої</w:t>
      </w:r>
      <w:r w:rsidRPr="00AA4BE2">
        <w:rPr>
          <w:spacing w:val="10"/>
        </w:rPr>
        <w:t xml:space="preserve"> </w:t>
      </w:r>
      <w:r w:rsidRPr="00AA4BE2">
        <w:t>системи</w:t>
      </w:r>
      <w:r w:rsidRPr="00AA4BE2">
        <w:rPr>
          <w:spacing w:val="11"/>
        </w:rPr>
        <w:t xml:space="preserve"> </w:t>
      </w:r>
      <w:r w:rsidRPr="00AA4BE2">
        <w:t>управління</w:t>
      </w:r>
      <w:r w:rsidRPr="00AA4BE2">
        <w:rPr>
          <w:spacing w:val="12"/>
        </w:rPr>
        <w:t xml:space="preserve"> </w:t>
      </w:r>
      <w:r w:rsidRPr="00AA4BE2">
        <w:t>є</w:t>
      </w:r>
      <w:r w:rsidRPr="00AA4BE2">
        <w:rPr>
          <w:spacing w:val="12"/>
        </w:rPr>
        <w:t xml:space="preserve"> </w:t>
      </w:r>
      <w:r w:rsidRPr="00AA4BE2">
        <w:t>суб’єкт</w:t>
      </w:r>
      <w:r w:rsidRPr="00AA4BE2">
        <w:rPr>
          <w:spacing w:val="10"/>
        </w:rPr>
        <w:t xml:space="preserve"> </w:t>
      </w:r>
      <w:r w:rsidRPr="00AA4BE2">
        <w:t>та</w:t>
      </w:r>
      <w:r w:rsidRPr="00AA4BE2">
        <w:rPr>
          <w:spacing w:val="-67"/>
        </w:rPr>
        <w:t xml:space="preserve"> </w:t>
      </w:r>
      <w:r w:rsidRPr="00AA4BE2">
        <w:t>об’єкт</w:t>
      </w:r>
      <w:r w:rsidRPr="00AA4BE2">
        <w:rPr>
          <w:spacing w:val="-1"/>
        </w:rPr>
        <w:t xml:space="preserve"> </w:t>
      </w:r>
      <w:r w:rsidRPr="00AA4BE2">
        <w:t>управління.</w:t>
      </w:r>
    </w:p>
    <w:p w:rsidR="002855BC" w:rsidRPr="00AA4BE2" w:rsidRDefault="002855BC" w:rsidP="00AA4BE2">
      <w:pPr>
        <w:pStyle w:val="a3"/>
        <w:tabs>
          <w:tab w:val="left" w:pos="0"/>
        </w:tabs>
        <w:spacing w:line="360" w:lineRule="auto"/>
        <w:ind w:firstLine="709"/>
        <w:jc w:val="both"/>
      </w:pPr>
      <w:r w:rsidRPr="00AA4BE2">
        <w:t>Суб’єктом управління взаємовідносинами зі стейкхолдерами виступає</w:t>
      </w:r>
      <w:r w:rsidRPr="00AA4BE2">
        <w:rPr>
          <w:spacing w:val="1"/>
        </w:rPr>
        <w:t xml:space="preserve"> </w:t>
      </w:r>
      <w:r w:rsidRPr="00AA4BE2">
        <w:t>керівництво</w:t>
      </w:r>
      <w:r w:rsidRPr="00AA4BE2">
        <w:rPr>
          <w:spacing w:val="1"/>
        </w:rPr>
        <w:t xml:space="preserve"> </w:t>
      </w:r>
      <w:r w:rsidRPr="00AA4BE2">
        <w:t>підприємства,</w:t>
      </w:r>
      <w:r w:rsidRPr="00AA4BE2">
        <w:rPr>
          <w:spacing w:val="1"/>
        </w:rPr>
        <w:t xml:space="preserve"> </w:t>
      </w:r>
      <w:r w:rsidRPr="00AA4BE2">
        <w:t>від</w:t>
      </w:r>
      <w:r w:rsidRPr="00AA4BE2">
        <w:rPr>
          <w:spacing w:val="1"/>
        </w:rPr>
        <w:t xml:space="preserve"> </w:t>
      </w:r>
      <w:r w:rsidRPr="00AA4BE2">
        <w:t>управлінських</w:t>
      </w:r>
      <w:r w:rsidRPr="00AA4BE2">
        <w:rPr>
          <w:spacing w:val="1"/>
        </w:rPr>
        <w:t xml:space="preserve"> </w:t>
      </w:r>
      <w:r w:rsidRPr="00AA4BE2">
        <w:t>рішень</w:t>
      </w:r>
      <w:r w:rsidRPr="00AA4BE2">
        <w:rPr>
          <w:spacing w:val="1"/>
        </w:rPr>
        <w:t xml:space="preserve"> </w:t>
      </w:r>
      <w:r w:rsidRPr="00AA4BE2">
        <w:t>якого</w:t>
      </w:r>
      <w:r w:rsidRPr="00AA4BE2">
        <w:rPr>
          <w:spacing w:val="1"/>
        </w:rPr>
        <w:t xml:space="preserve"> </w:t>
      </w:r>
      <w:r w:rsidRPr="00AA4BE2">
        <w:t>залежить</w:t>
      </w:r>
      <w:r w:rsidRPr="00AA4BE2">
        <w:rPr>
          <w:spacing w:val="1"/>
        </w:rPr>
        <w:t xml:space="preserve"> </w:t>
      </w:r>
      <w:r w:rsidRPr="00AA4BE2">
        <w:t>формування</w:t>
      </w:r>
      <w:r w:rsidRPr="00AA4BE2">
        <w:rPr>
          <w:spacing w:val="1"/>
        </w:rPr>
        <w:t xml:space="preserve"> </w:t>
      </w:r>
      <w:r w:rsidRPr="00AA4BE2">
        <w:t>та</w:t>
      </w:r>
      <w:r w:rsidRPr="00AA4BE2">
        <w:rPr>
          <w:spacing w:val="1"/>
        </w:rPr>
        <w:t xml:space="preserve"> </w:t>
      </w:r>
      <w:r w:rsidRPr="00AA4BE2">
        <w:t>підтримка</w:t>
      </w:r>
      <w:r w:rsidRPr="00AA4BE2">
        <w:rPr>
          <w:spacing w:val="1"/>
        </w:rPr>
        <w:t xml:space="preserve"> </w:t>
      </w:r>
      <w:r w:rsidRPr="00AA4BE2">
        <w:t>взаємовідносин</w:t>
      </w:r>
      <w:r w:rsidRPr="00AA4BE2">
        <w:rPr>
          <w:spacing w:val="1"/>
        </w:rPr>
        <w:t xml:space="preserve"> </w:t>
      </w:r>
      <w:r w:rsidRPr="00AA4BE2">
        <w:t>з</w:t>
      </w:r>
      <w:r w:rsidRPr="00AA4BE2">
        <w:rPr>
          <w:spacing w:val="1"/>
        </w:rPr>
        <w:t xml:space="preserve"> </w:t>
      </w:r>
      <w:r w:rsidRPr="00AA4BE2">
        <w:t>кожним</w:t>
      </w:r>
      <w:r w:rsidRPr="00AA4BE2">
        <w:rPr>
          <w:spacing w:val="1"/>
        </w:rPr>
        <w:t xml:space="preserve"> </w:t>
      </w:r>
      <w:r w:rsidRPr="00AA4BE2">
        <w:t>конкретним</w:t>
      </w:r>
      <w:r w:rsidRPr="00AA4BE2">
        <w:rPr>
          <w:spacing w:val="1"/>
        </w:rPr>
        <w:t xml:space="preserve"> </w:t>
      </w:r>
      <w:r w:rsidRPr="00AA4BE2">
        <w:t>стейкхолдером.</w:t>
      </w:r>
    </w:p>
    <w:p w:rsidR="00FC12D7" w:rsidRPr="00AA4BE2" w:rsidRDefault="002855BC" w:rsidP="00AA4BE2">
      <w:pPr>
        <w:pStyle w:val="a3"/>
        <w:tabs>
          <w:tab w:val="left" w:pos="0"/>
        </w:tabs>
        <w:spacing w:line="360" w:lineRule="auto"/>
        <w:ind w:firstLine="709"/>
        <w:jc w:val="both"/>
      </w:pPr>
      <w:r w:rsidRPr="00AA4BE2">
        <w:t>У системі управління взаємовідносинами зі стейкхолдерами об’єктами</w:t>
      </w:r>
      <w:r w:rsidRPr="00AA4BE2">
        <w:rPr>
          <w:spacing w:val="-67"/>
        </w:rPr>
        <w:t xml:space="preserve"> </w:t>
      </w:r>
      <w:r w:rsidRPr="00AA4BE2">
        <w:t>управління виступає безпосередня сукупність стейкхолдерів підприємства.</w:t>
      </w:r>
      <w:r w:rsidRPr="00AA4BE2">
        <w:rPr>
          <w:spacing w:val="1"/>
        </w:rPr>
        <w:t xml:space="preserve"> </w:t>
      </w:r>
      <w:r w:rsidRPr="00AA4BE2">
        <w:t>Найбільш загальними для підприємства стейкхолдерами можуть виступати:</w:t>
      </w:r>
      <w:r w:rsidRPr="00AA4BE2">
        <w:rPr>
          <w:spacing w:val="1"/>
        </w:rPr>
        <w:t xml:space="preserve"> </w:t>
      </w:r>
      <w:r w:rsidRPr="00AA4BE2">
        <w:t>власники,</w:t>
      </w:r>
      <w:r w:rsidRPr="00AA4BE2">
        <w:rPr>
          <w:spacing w:val="1"/>
        </w:rPr>
        <w:t xml:space="preserve"> </w:t>
      </w:r>
      <w:r w:rsidRPr="00AA4BE2">
        <w:t>інвестори</w:t>
      </w:r>
      <w:r w:rsidRPr="00AA4BE2">
        <w:rPr>
          <w:spacing w:val="1"/>
        </w:rPr>
        <w:t xml:space="preserve"> </w:t>
      </w:r>
      <w:r w:rsidRPr="00AA4BE2">
        <w:t>та</w:t>
      </w:r>
      <w:r w:rsidRPr="00AA4BE2">
        <w:rPr>
          <w:spacing w:val="1"/>
        </w:rPr>
        <w:t xml:space="preserve"> </w:t>
      </w:r>
      <w:r w:rsidRPr="00AA4BE2">
        <w:t>кредитори,</w:t>
      </w:r>
      <w:r w:rsidRPr="00AA4BE2">
        <w:rPr>
          <w:spacing w:val="1"/>
        </w:rPr>
        <w:t xml:space="preserve"> </w:t>
      </w:r>
      <w:r w:rsidRPr="00AA4BE2">
        <w:t>постачальники,</w:t>
      </w:r>
      <w:r w:rsidRPr="00AA4BE2">
        <w:rPr>
          <w:spacing w:val="1"/>
        </w:rPr>
        <w:t xml:space="preserve"> </w:t>
      </w:r>
      <w:r w:rsidRPr="00AA4BE2">
        <w:t>наукові</w:t>
      </w:r>
      <w:r w:rsidRPr="00AA4BE2">
        <w:rPr>
          <w:spacing w:val="1"/>
        </w:rPr>
        <w:t xml:space="preserve"> </w:t>
      </w:r>
      <w:r w:rsidRPr="00AA4BE2">
        <w:t>оранізації,</w:t>
      </w:r>
      <w:r w:rsidRPr="00AA4BE2">
        <w:rPr>
          <w:spacing w:val="1"/>
        </w:rPr>
        <w:t xml:space="preserve"> </w:t>
      </w:r>
      <w:r w:rsidRPr="00AA4BE2">
        <w:t>персонал, клієнти, держава, конкуренти, масс–медіа, кожен з яких має свої</w:t>
      </w:r>
      <w:r w:rsidRPr="00AA4BE2">
        <w:rPr>
          <w:spacing w:val="1"/>
        </w:rPr>
        <w:t xml:space="preserve"> </w:t>
      </w:r>
      <w:r w:rsidRPr="00AA4BE2">
        <w:t>інтереси від</w:t>
      </w:r>
      <w:r w:rsidRPr="00AA4BE2">
        <w:rPr>
          <w:spacing w:val="3"/>
        </w:rPr>
        <w:t xml:space="preserve"> </w:t>
      </w:r>
      <w:r w:rsidRPr="00AA4BE2">
        <w:t>взаємовідносин з</w:t>
      </w:r>
      <w:r w:rsidRPr="00AA4BE2">
        <w:rPr>
          <w:spacing w:val="1"/>
        </w:rPr>
        <w:t xml:space="preserve"> </w:t>
      </w:r>
      <w:r w:rsidRPr="00AA4BE2">
        <w:t>підприємством</w:t>
      </w:r>
      <w:r w:rsidRPr="00AA4BE2">
        <w:rPr>
          <w:spacing w:val="2"/>
        </w:rPr>
        <w:t xml:space="preserve"> </w:t>
      </w:r>
      <w:r w:rsidRPr="00AA4BE2">
        <w:t>(</w:t>
      </w:r>
      <w:r w:rsidR="00B97821" w:rsidRPr="00AA4BE2">
        <w:t xml:space="preserve">див. </w:t>
      </w:r>
      <w:r w:rsidRPr="00AA4BE2">
        <w:t>рис.</w:t>
      </w:r>
      <w:r w:rsidRPr="00AA4BE2">
        <w:rPr>
          <w:spacing w:val="3"/>
        </w:rPr>
        <w:t xml:space="preserve"> </w:t>
      </w:r>
      <w:r w:rsidRPr="00AA4BE2">
        <w:t>1.</w:t>
      </w:r>
      <w:r w:rsidR="004F5084" w:rsidRPr="00AA4BE2">
        <w:t>2</w:t>
      </w:r>
      <w:r w:rsidRPr="00AA4BE2">
        <w:t>).</w:t>
      </w:r>
      <w:r w:rsidR="00FC12D7" w:rsidRPr="00AA4BE2">
        <w:t xml:space="preserve"> </w:t>
      </w:r>
    </w:p>
    <w:p w:rsidR="00FC12D7" w:rsidRPr="00AA4BE2" w:rsidRDefault="00FC12D7" w:rsidP="00AA4BE2">
      <w:pPr>
        <w:pStyle w:val="a3"/>
        <w:tabs>
          <w:tab w:val="left" w:pos="0"/>
        </w:tabs>
        <w:spacing w:line="360" w:lineRule="auto"/>
        <w:ind w:firstLine="709"/>
        <w:jc w:val="both"/>
      </w:pPr>
      <w:r w:rsidRPr="00AA4BE2">
        <w:t>Отже, об’єкти управління формують сукупність ціннісних інтересів</w:t>
      </w:r>
      <w:r w:rsidRPr="00AA4BE2">
        <w:rPr>
          <w:spacing w:val="1"/>
        </w:rPr>
        <w:t xml:space="preserve"> </w:t>
      </w:r>
      <w:r w:rsidRPr="00AA4BE2">
        <w:t>для</w:t>
      </w:r>
      <w:r w:rsidRPr="00AA4BE2">
        <w:rPr>
          <w:spacing w:val="1"/>
        </w:rPr>
        <w:t xml:space="preserve"> </w:t>
      </w:r>
      <w:r w:rsidRPr="00AA4BE2">
        <w:t>підприємства,</w:t>
      </w:r>
      <w:r w:rsidRPr="00AA4BE2">
        <w:rPr>
          <w:spacing w:val="1"/>
        </w:rPr>
        <w:t xml:space="preserve"> </w:t>
      </w:r>
      <w:r w:rsidRPr="00AA4BE2">
        <w:t>що</w:t>
      </w:r>
      <w:r w:rsidRPr="00AA4BE2">
        <w:rPr>
          <w:spacing w:val="1"/>
        </w:rPr>
        <w:t xml:space="preserve"> </w:t>
      </w:r>
      <w:r w:rsidRPr="00AA4BE2">
        <w:t>визначає</w:t>
      </w:r>
      <w:r w:rsidRPr="00AA4BE2">
        <w:rPr>
          <w:spacing w:val="1"/>
        </w:rPr>
        <w:t xml:space="preserve"> </w:t>
      </w:r>
      <w:r w:rsidRPr="00AA4BE2">
        <w:t>необхідність</w:t>
      </w:r>
      <w:r w:rsidRPr="00AA4BE2">
        <w:rPr>
          <w:spacing w:val="1"/>
        </w:rPr>
        <w:t xml:space="preserve"> </w:t>
      </w:r>
      <w:r w:rsidRPr="00AA4BE2">
        <w:t>формування</w:t>
      </w:r>
      <w:r w:rsidRPr="00AA4BE2">
        <w:rPr>
          <w:spacing w:val="1"/>
        </w:rPr>
        <w:t xml:space="preserve"> </w:t>
      </w:r>
      <w:r w:rsidRPr="00AA4BE2">
        <w:t>взаємовідносин</w:t>
      </w:r>
      <w:r w:rsidRPr="00AA4BE2">
        <w:rPr>
          <w:spacing w:val="-67"/>
        </w:rPr>
        <w:t xml:space="preserve"> </w:t>
      </w:r>
      <w:r w:rsidRPr="00AA4BE2">
        <w:t>підприємства</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Основне</w:t>
      </w:r>
      <w:r w:rsidRPr="00AA4BE2">
        <w:rPr>
          <w:spacing w:val="1"/>
        </w:rPr>
        <w:t xml:space="preserve"> </w:t>
      </w:r>
      <w:r w:rsidRPr="00AA4BE2">
        <w:t>завдання</w:t>
      </w:r>
      <w:r w:rsidRPr="00AA4BE2">
        <w:rPr>
          <w:spacing w:val="1"/>
        </w:rPr>
        <w:t xml:space="preserve"> </w:t>
      </w:r>
      <w:r w:rsidRPr="00AA4BE2">
        <w:t>керівництва</w:t>
      </w:r>
      <w:r w:rsidRPr="00AA4BE2">
        <w:rPr>
          <w:spacing w:val="1"/>
        </w:rPr>
        <w:t xml:space="preserve"> </w:t>
      </w:r>
      <w:r w:rsidRPr="00AA4BE2">
        <w:t>підприємства</w:t>
      </w:r>
      <w:r w:rsidRPr="00AA4BE2">
        <w:rPr>
          <w:spacing w:val="1"/>
        </w:rPr>
        <w:t xml:space="preserve"> </w:t>
      </w:r>
      <w:r w:rsidRPr="00AA4BE2">
        <w:t>є</w:t>
      </w:r>
      <w:r w:rsidRPr="00AA4BE2">
        <w:rPr>
          <w:spacing w:val="1"/>
        </w:rPr>
        <w:t xml:space="preserve"> </w:t>
      </w:r>
      <w:r w:rsidRPr="00AA4BE2">
        <w:t>переведення</w:t>
      </w:r>
      <w:r w:rsidRPr="00AA4BE2">
        <w:rPr>
          <w:spacing w:val="1"/>
        </w:rPr>
        <w:t xml:space="preserve"> </w:t>
      </w:r>
      <w:r w:rsidRPr="00AA4BE2">
        <w:t>об’єктів</w:t>
      </w:r>
      <w:r w:rsidRPr="00AA4BE2">
        <w:rPr>
          <w:spacing w:val="1"/>
        </w:rPr>
        <w:t xml:space="preserve"> </w:t>
      </w:r>
      <w:r w:rsidRPr="00AA4BE2">
        <w:t>управління</w:t>
      </w:r>
      <w:r w:rsidRPr="00AA4BE2">
        <w:rPr>
          <w:spacing w:val="1"/>
        </w:rPr>
        <w:t xml:space="preserve"> </w:t>
      </w:r>
      <w:r w:rsidRPr="00AA4BE2">
        <w:t>із</w:t>
      </w:r>
      <w:r w:rsidRPr="00AA4BE2">
        <w:rPr>
          <w:spacing w:val="1"/>
        </w:rPr>
        <w:t xml:space="preserve"> </w:t>
      </w:r>
      <w:r w:rsidRPr="00AA4BE2">
        <w:t>початкового</w:t>
      </w:r>
      <w:r w:rsidRPr="00AA4BE2">
        <w:rPr>
          <w:spacing w:val="1"/>
        </w:rPr>
        <w:t xml:space="preserve"> </w:t>
      </w:r>
      <w:r w:rsidRPr="00AA4BE2">
        <w:t>стану</w:t>
      </w:r>
      <w:r w:rsidRPr="00AA4BE2">
        <w:rPr>
          <w:spacing w:val="1"/>
        </w:rPr>
        <w:t xml:space="preserve"> </w:t>
      </w:r>
      <w:r w:rsidRPr="00AA4BE2">
        <w:t>у</w:t>
      </w:r>
      <w:r w:rsidRPr="00AA4BE2">
        <w:rPr>
          <w:spacing w:val="1"/>
        </w:rPr>
        <w:t xml:space="preserve"> </w:t>
      </w:r>
      <w:r w:rsidRPr="00AA4BE2">
        <w:t>кінцевий для досягнення поставлених цілей його діяльності, що досягається</w:t>
      </w:r>
      <w:r w:rsidRPr="00AA4BE2">
        <w:rPr>
          <w:spacing w:val="1"/>
        </w:rPr>
        <w:t xml:space="preserve"> </w:t>
      </w:r>
      <w:r w:rsidRPr="00AA4BE2">
        <w:t>задоволенням</w:t>
      </w:r>
      <w:r w:rsidRPr="00AA4BE2">
        <w:rPr>
          <w:spacing w:val="2"/>
        </w:rPr>
        <w:t xml:space="preserve"> </w:t>
      </w:r>
      <w:r w:rsidRPr="00AA4BE2">
        <w:t>інтересів</w:t>
      </w:r>
      <w:r w:rsidRPr="00AA4BE2">
        <w:rPr>
          <w:spacing w:val="-1"/>
        </w:rPr>
        <w:t xml:space="preserve"> </w:t>
      </w:r>
      <w:r w:rsidRPr="00AA4BE2">
        <w:t>стейкхолдерів підприємства.</w:t>
      </w:r>
    </w:p>
    <w:p w:rsidR="007A3B7F" w:rsidRPr="00AA4BE2" w:rsidRDefault="007A3B7F" w:rsidP="00AA4BE2">
      <w:pPr>
        <w:spacing w:after="0" w:line="360" w:lineRule="auto"/>
        <w:ind w:firstLine="709"/>
        <w:jc w:val="both"/>
        <w:rPr>
          <w:rFonts w:ascii="Times New Roman" w:eastAsia="Times New Roman" w:hAnsi="Times New Roman" w:cs="Times New Roman"/>
          <w:sz w:val="28"/>
          <w:szCs w:val="28"/>
          <w:lang w:val="uk-UA"/>
        </w:rPr>
      </w:pPr>
      <w:r w:rsidRPr="00AA4BE2">
        <w:rPr>
          <w:rFonts w:ascii="Times New Roman" w:hAnsi="Times New Roman" w:cs="Times New Roman"/>
          <w:sz w:val="28"/>
          <w:szCs w:val="28"/>
          <w:lang w:val="uk-UA"/>
        </w:rPr>
        <w:br w:type="page"/>
      </w:r>
    </w:p>
    <w:p w:rsidR="002855BC" w:rsidRPr="00AA4BE2" w:rsidRDefault="002855BC" w:rsidP="00AA4BE2">
      <w:pPr>
        <w:spacing w:after="0"/>
        <w:rPr>
          <w:rFonts w:ascii="Times New Roman" w:eastAsia="Times New Roman" w:hAnsi="Times New Roman" w:cs="Times New Roman"/>
          <w:sz w:val="28"/>
          <w:szCs w:val="28"/>
          <w:lang w:val="uk-UA"/>
        </w:rPr>
      </w:pPr>
    </w:p>
    <w:p w:rsidR="002855BC" w:rsidRPr="00AA4BE2" w:rsidRDefault="00EA080A" w:rsidP="00AA4BE2">
      <w:pPr>
        <w:pStyle w:val="a3"/>
        <w:tabs>
          <w:tab w:val="left" w:pos="0"/>
        </w:tabs>
        <w:spacing w:line="360" w:lineRule="auto"/>
        <w:ind w:firstLine="709"/>
      </w:pPr>
      <w:r>
        <w:pict>
          <v:group id="_x0000_s1046" style="position:absolute;left:0;text-align:left;margin-left:69.3pt;margin-top:53.7pt;width:505.8pt;height:369.8pt;z-index:251660288;mso-position-horizontal-relative:page;mso-position-vertical-relative:page" coordorigin="1701,6741" coordsize="10116,7602">
            <v:shape id="_x0000_s1047" style="position:absolute;left:2767;top:6964;width:7370;height:7368" coordorigin="2767,6965" coordsize="7370,7368" path="m2767,10649r1,-77l2770,10497r4,-76l2779,10346r7,-74l2794,10198r10,-74l2815,10051r13,-73l2842,9906r15,-72l2874,9763r18,-70l2912,9623r21,-70l2955,9484r23,-68l3003,9348r26,-67l3057,9215r28,-66l3115,9084r31,-65l3178,8955r34,-63l3246,8830r36,-61l3319,8708r38,-60l3396,8589r41,-59l3478,8473r42,-57l3564,8360r44,-55l3654,8251r47,-53l3748,8145r49,-51l3846,8044r51,-50l3948,7945r53,-47l4054,7851r54,-45l4163,7761r56,-43l4276,7675r57,-41l4392,7594r59,-39l4511,7516r61,-36l4633,7444r63,-35l4759,7376r63,-33l4887,7312r65,-29l5018,7254r66,-27l5151,7201r68,-25l5287,7152r69,-22l5426,7109r70,-19l5566,7072r72,-17l5709,7039r73,-14l5854,7013r73,-11l6001,6992r74,-8l6150,6977r75,-6l6300,6968r76,-3l6452,6965r76,l6604,6968r75,3l6754,6977r75,7l6903,6992r74,10l7050,7013r72,12l7195,7039r71,16l7338,7072r70,18l7478,7109r70,21l7617,7152r68,24l7753,7201r67,26l7886,7254r66,29l8017,7312r65,31l8145,7376r63,33l8271,7444r61,36l8393,7516r60,39l8512,7594r59,40l8628,7675r57,43l8741,7761r55,45l8850,7851r53,47l8956,7945r51,49l9058,8044r49,50l9156,8145r47,53l9250,8251r46,54l9340,8360r44,56l9426,8473r41,57l9508,8589r39,59l9585,8708r37,61l9658,8830r34,62l9726,8955r32,64l9789,9084r30,65l9847,9215r28,66l9901,9348r25,68l9949,9484r22,69l9992,9623r20,70l10030,9763r17,71l10062,9906r14,72l10089,10051r11,73l10110,10198r8,74l10125,10346r5,75l10134,10497r2,75l10137,10649r-1,76l10134,10800r-4,76l10125,10951r-7,74l10110,11099r-10,74l10089,11246r-13,73l10062,11391r-15,72l10030,11534r-18,70l9992,11675r-21,69l9949,11813r-23,68l9901,11949r-26,67l9847,12082r-28,66l9789,12213r-31,65l9726,12342r-34,63l9658,12467r-36,61l9585,12589r-38,60l9508,12708r-41,59l9426,12824r-42,57l9340,12937r-44,55l9250,13046r-47,53l9156,13152r-49,51l9058,13253r-51,50l8956,13352r-53,47l8850,13446r-54,45l8741,13536r-56,43l8628,13622r-57,41l8512,13703r-59,40l8393,13781r-61,36l8271,13853r-63,35l8145,13921r-63,33l8017,13985r-65,29l7886,14043r-66,27l7753,14096r-68,25l7617,14145r-69,22l7478,14188r-70,19l7338,14225r-72,17l7195,14258r-73,14l7050,14284r-73,11l6903,14305r-74,8l6754,14320r-75,6l6604,14329r-76,3l6452,14333r-76,-1l6300,14329r-75,-3l6150,14320r-75,-7l6001,14305r-74,-10l5854,14284r-72,-12l5709,14258r-71,-16l5566,14225r-70,-18l5426,14188r-70,-21l5287,14145r-68,-24l5151,14096r-67,-26l5018,14043r-66,-29l4887,13985r-65,-31l4759,13921r-63,-33l4633,13853r-61,-36l4511,13781r-60,-38l4392,13703r-59,-40l4276,13622r-57,-43l4163,13536r-55,-45l4054,13446r-53,-47l3948,13352r-51,-49l3846,13253r-49,-50l3748,13152r-47,-53l3654,13046r-46,-54l3564,12937r-44,-56l3478,12824r-41,-57l3396,12708r-39,-59l3319,12589r-37,-61l3246,12467r-34,-62l3178,12342r-32,-64l3115,12213r-30,-65l3057,12082r-28,-66l3003,11949r-25,-68l2955,11813r-22,-69l2912,11675r-20,-71l2874,11534r-17,-71l2842,11391r-14,-72l2815,11246r-11,-73l2794,11099r-8,-74l2779,10951r-5,-75l2770,10800r-2,-75l2767,10649xe" filled="f" strokeweight="1pt">
              <v:path arrowok="t"/>
            </v:shape>
            <v:rect id="_x0000_s1048" style="position:absolute;left:5684;top:6740;width:1533;height:561" stroked="f"/>
            <v:shape id="_x0000_s1049" style="position:absolute;left:1701;top:7787;width:10116;height:4470" coordorigin="1701,7787" coordsize="10116,4470" o:spt="100" adj="0,,0" path="m4113,10873r-2412,l1701,11976r2412,l4113,10873xm4430,8966r-2412,l2018,9527r2412,l4430,8966xm10395,7787r-1814,l8581,8591r1814,l10395,7787xm11314,9676r-2412,l8902,10237r2412,l11314,9676xm11817,11360r-2412,l9405,12257r2412,l11817,11360xe" stroked="f">
              <v:stroke joinstyle="round"/>
              <v:formulas/>
              <v:path arrowok="t" o:connecttype="segments"/>
            </v:shape>
            <v:shape id="_x0000_s1050" style="position:absolute;left:3366;top:7301;width:5944;height:6153" coordorigin="3366,7302" coordsize="5944,6153" o:spt="100" adj="0,,0" path="m4209,11059r-4,-10l3478,11292r-17,-53l3366,11334r133,19l3484,11307r-3,-6l4209,11059xm4431,11396r-132,-21l4315,11427r-783,246l3535,11683r783,-246l4335,11489r70,-68l4431,11396xm4433,9949l3647,9638r3,-8l3668,9587r-134,11l3623,9698r21,-51l4429,9958r4,-9xm4616,9766r-29,-34l4529,9664r-22,51l3777,9408r-4,9l4503,9724r-21,51l4616,9766xm4902,12710r-8,-6l4434,13195r-40,-38l4356,13286r126,-47l4457,13216r-15,-14l4902,12710xm5065,8905l4672,8420r20,-16l4715,8385r-122,-56l4622,8460r43,-34l5057,8912r8,-7xm5292,12763r-124,51l5209,12850r-463,527l4754,13383r463,-527l5258,12893r15,-58l5292,12763xm5422,8797r-15,-75l5396,8666r-44,34l4903,8121r-8,6l5344,8706r-43,33l5422,8797xm6225,7422r-10,-20l6165,7302r-60,120l6160,7422r,702l6170,8124r,-702l6225,7422xm6733,8004r-55,l6678,7302r-10,l6668,8004r-55,l6673,8124r50,-100l6733,8004xm7853,13454r-15,-76l7827,13322r-44,34l7334,12778r-8,6l7775,13362r-43,34l7853,13454xm8062,8608r-6,-9l7521,8945r-30,-46l7423,9014r133,-14l7534,8964r-7,-11l8062,8608xm8133,13182r-393,-486l7760,12681r23,-19l7661,12606r29,131l7733,12703r392,485l8133,13182xm8396,8797r-132,27l8298,8867r-578,450l7726,9325r578,-450l8338,8918r31,-63l8396,8797xm8583,9878r-777,l7806,9823r-120,60l7806,9943r,-55l8583,9888r,-10xm8807,10219r-10,-5l8687,10159r,55l7723,10214r,10l8687,10224r,55l8797,10224r10,-5xm9143,11746r-786,-311l8360,11427r18,-43l8244,11395r89,100l8354,11444r785,311l9143,11746xm9310,11405r-29,-34l9223,11303r-22,51l8471,11047r-4,9l9197,11363r-21,51l9310,11405xe" fillcolor="black" stroked="f">
              <v:stroke joinstyle="round"/>
              <v:formulas/>
              <v:path arrowok="t" o:connecttype="segments"/>
            </v:shape>
            <v:shapetype id="_x0000_t202" coordsize="21600,21600" o:spt="202" path="m,l,21600r21600,l21600,xe">
              <v:stroke joinstyle="miter"/>
              <v:path gradientshapeok="t" o:connecttype="rect"/>
            </v:shapetype>
            <v:shape id="_x0000_s1051" type="#_x0000_t202" style="position:absolute;left:5044;top:6827;width:1965;height:848" filled="f" stroked="f">
              <v:textbox style="mso-next-textbox:#_x0000_s1051" inset="0,0,0,0">
                <w:txbxContent>
                  <w:p w:rsidR="00AB7BDF" w:rsidRPr="0001673C" w:rsidRDefault="00AB7BDF" w:rsidP="002855BC">
                    <w:pPr>
                      <w:spacing w:line="309" w:lineRule="exact"/>
                      <w:ind w:left="787"/>
                      <w:rPr>
                        <w:rFonts w:ascii="Times New Roman" w:hAnsi="Times New Roman"/>
                      </w:rPr>
                    </w:pPr>
                    <w:r w:rsidRPr="0001673C">
                      <w:rPr>
                        <w:rFonts w:ascii="Times New Roman" w:hAnsi="Times New Roman"/>
                      </w:rPr>
                      <w:t>Власники</w:t>
                    </w:r>
                  </w:p>
                  <w:p w:rsidR="00AB7BDF" w:rsidRPr="0001673C" w:rsidRDefault="00AB7BDF" w:rsidP="002855BC">
                    <w:pPr>
                      <w:spacing w:before="10"/>
                      <w:rPr>
                        <w:rFonts w:ascii="Times New Roman" w:hAnsi="Times New Roman"/>
                      </w:rPr>
                    </w:pPr>
                  </w:p>
                  <w:p w:rsidR="00AB7BDF" w:rsidRPr="0001673C" w:rsidRDefault="00AB7BDF" w:rsidP="002855BC">
                    <w:pPr>
                      <w:rPr>
                        <w:rFonts w:ascii="Times New Roman" w:hAnsi="Times New Roman"/>
                        <w:i/>
                      </w:rPr>
                    </w:pPr>
                    <w:r w:rsidRPr="0001673C">
                      <w:rPr>
                        <w:rFonts w:ascii="Times New Roman" w:hAnsi="Times New Roman"/>
                        <w:i/>
                      </w:rPr>
                      <w:t>Дивіденди</w:t>
                    </w:r>
                  </w:p>
                </w:txbxContent>
              </v:textbox>
            </v:shape>
            <v:shape id="_x0000_s1052" type="#_x0000_t202" style="position:absolute;left:3422;top:7647;width:1456;height:309" filled="f" stroked="f">
              <v:textbox style="mso-next-textbox:#_x0000_s1052" inset="0,0,0,0">
                <w:txbxContent>
                  <w:p w:rsidR="00AB7BDF" w:rsidRPr="0001673C" w:rsidRDefault="00AB7BDF" w:rsidP="002855BC">
                    <w:pPr>
                      <w:spacing w:line="308" w:lineRule="exact"/>
                      <w:rPr>
                        <w:rFonts w:ascii="Times New Roman" w:hAnsi="Times New Roman"/>
                      </w:rPr>
                    </w:pPr>
                    <w:r w:rsidRPr="0001673C">
                      <w:rPr>
                        <w:rFonts w:ascii="Times New Roman" w:hAnsi="Times New Roman"/>
                      </w:rPr>
                      <w:t>Конкуренти</w:t>
                    </w:r>
                  </w:p>
                </w:txbxContent>
              </v:textbox>
            </v:shape>
            <v:shape id="_x0000_s1053" type="#_x0000_t202" style="position:absolute;left:6859;top:7459;width:788;height:499" filled="f" stroked="f">
              <v:textbox style="mso-next-textbox:#_x0000_s1053" inset="0,0,0,0">
                <w:txbxContent>
                  <w:p w:rsidR="00AB7BDF" w:rsidRPr="0001673C" w:rsidRDefault="00AB7BDF" w:rsidP="002855BC">
                    <w:pPr>
                      <w:spacing w:line="242" w:lineRule="auto"/>
                      <w:rPr>
                        <w:rFonts w:ascii="Times New Roman" w:hAnsi="Times New Roman"/>
                        <w:i/>
                      </w:rPr>
                    </w:pPr>
                    <w:r w:rsidRPr="0001673C">
                      <w:rPr>
                        <w:rFonts w:ascii="Times New Roman" w:hAnsi="Times New Roman"/>
                        <w:i/>
                      </w:rPr>
                      <w:t>Власний</w:t>
                    </w:r>
                    <w:r w:rsidRPr="0001673C">
                      <w:rPr>
                        <w:rFonts w:ascii="Times New Roman" w:hAnsi="Times New Roman"/>
                        <w:i/>
                        <w:spacing w:val="-53"/>
                      </w:rPr>
                      <w:t xml:space="preserve"> </w:t>
                    </w:r>
                    <w:r w:rsidRPr="0001673C">
                      <w:rPr>
                        <w:rFonts w:ascii="Times New Roman" w:hAnsi="Times New Roman"/>
                        <w:i/>
                      </w:rPr>
                      <w:t>капітал</w:t>
                    </w:r>
                  </w:p>
                </w:txbxContent>
              </v:textbox>
            </v:shape>
            <v:shape id="_x0000_s1054" type="#_x0000_t202" style="position:absolute;left:3998;top:8524;width:755;height:499" filled="f" stroked="f">
              <v:textbox style="mso-next-textbox:#_x0000_s1054" inset="0,0,0,0">
                <w:txbxContent>
                  <w:p w:rsidR="00AB7BDF" w:rsidRPr="0001673C" w:rsidRDefault="00AB7BDF" w:rsidP="002855BC">
                    <w:pPr>
                      <w:spacing w:line="242" w:lineRule="auto"/>
                      <w:ind w:right="4"/>
                      <w:rPr>
                        <w:rFonts w:ascii="Times New Roman" w:hAnsi="Times New Roman"/>
                        <w:i/>
                      </w:rPr>
                    </w:pPr>
                    <w:r w:rsidRPr="0001673C">
                      <w:rPr>
                        <w:rFonts w:ascii="Times New Roman" w:hAnsi="Times New Roman"/>
                        <w:i/>
                      </w:rPr>
                      <w:t>Частка</w:t>
                    </w:r>
                    <w:r w:rsidRPr="0001673C">
                      <w:rPr>
                        <w:rFonts w:ascii="Times New Roman" w:hAnsi="Times New Roman"/>
                        <w:i/>
                        <w:spacing w:val="-52"/>
                      </w:rPr>
                      <w:t xml:space="preserve"> </w:t>
                    </w:r>
                    <w:r w:rsidRPr="0001673C">
                      <w:rPr>
                        <w:rFonts w:ascii="Times New Roman" w:hAnsi="Times New Roman"/>
                        <w:i/>
                      </w:rPr>
                      <w:t>ринку</w:t>
                    </w:r>
                  </w:p>
                </w:txbxContent>
              </v:textbox>
            </v:shape>
            <v:shape id="_x0000_s1055" type="#_x0000_t202" style="position:absolute;left:5323;top:8112;width:755;height:499" filled="f" stroked="f">
              <v:textbox style="mso-next-textbox:#_x0000_s1055" inset="0,0,0,0">
                <w:txbxContent>
                  <w:p w:rsidR="00AB7BDF" w:rsidRPr="0001673C" w:rsidRDefault="00AB7BDF" w:rsidP="002855BC">
                    <w:pPr>
                      <w:spacing w:line="242" w:lineRule="auto"/>
                      <w:ind w:right="4"/>
                      <w:rPr>
                        <w:rFonts w:ascii="Times New Roman" w:hAnsi="Times New Roman"/>
                        <w:i/>
                      </w:rPr>
                    </w:pPr>
                    <w:r w:rsidRPr="0001673C">
                      <w:rPr>
                        <w:rFonts w:ascii="Times New Roman" w:hAnsi="Times New Roman"/>
                        <w:i/>
                      </w:rPr>
                      <w:t>Частка</w:t>
                    </w:r>
                    <w:r w:rsidRPr="0001673C">
                      <w:rPr>
                        <w:rFonts w:ascii="Times New Roman" w:hAnsi="Times New Roman"/>
                        <w:i/>
                        <w:spacing w:val="-52"/>
                      </w:rPr>
                      <w:t xml:space="preserve"> </w:t>
                    </w:r>
                    <w:r w:rsidRPr="0001673C">
                      <w:rPr>
                        <w:rFonts w:ascii="Times New Roman" w:hAnsi="Times New Roman"/>
                        <w:i/>
                      </w:rPr>
                      <w:t>ринку</w:t>
                    </w:r>
                  </w:p>
                </w:txbxContent>
              </v:textbox>
            </v:shape>
            <v:shape id="_x0000_s1056" type="#_x0000_t202" style="position:absolute;left:6854;top:8313;width:1297;height:499" filled="f" stroked="f">
              <v:textbox style="mso-next-textbox:#_x0000_s1056" inset="0,0,0,0">
                <w:txbxContent>
                  <w:p w:rsidR="00AB7BDF" w:rsidRPr="0001673C" w:rsidRDefault="00AB7BDF" w:rsidP="002855BC">
                    <w:pPr>
                      <w:spacing w:line="242" w:lineRule="auto"/>
                      <w:rPr>
                        <w:rFonts w:ascii="Times New Roman" w:hAnsi="Times New Roman"/>
                        <w:i/>
                      </w:rPr>
                    </w:pPr>
                    <w:r w:rsidRPr="0001673C">
                      <w:rPr>
                        <w:rFonts w:ascii="Times New Roman" w:hAnsi="Times New Roman"/>
                        <w:i/>
                      </w:rPr>
                      <w:t>Інвестований</w:t>
                    </w:r>
                    <w:r w:rsidRPr="0001673C">
                      <w:rPr>
                        <w:rFonts w:ascii="Times New Roman" w:hAnsi="Times New Roman"/>
                        <w:i/>
                        <w:spacing w:val="-53"/>
                      </w:rPr>
                      <w:t xml:space="preserve"> </w:t>
                    </w:r>
                    <w:r w:rsidRPr="0001673C">
                      <w:rPr>
                        <w:rFonts w:ascii="Times New Roman" w:hAnsi="Times New Roman"/>
                        <w:i/>
                      </w:rPr>
                      <w:t>капітал</w:t>
                    </w:r>
                  </w:p>
                </w:txbxContent>
              </v:textbox>
            </v:shape>
            <v:shape id="_x0000_s1057" type="#_x0000_t202" style="position:absolute;left:8731;top:7873;width:1506;height:630" filled="f" stroked="f">
              <v:textbox style="mso-next-textbox:#_x0000_s1057" inset="0,0,0,0">
                <w:txbxContent>
                  <w:p w:rsidR="00AB7BDF" w:rsidRPr="0001673C" w:rsidRDefault="00AB7BDF" w:rsidP="002855BC">
                    <w:pPr>
                      <w:ind w:right="3"/>
                      <w:rPr>
                        <w:rFonts w:ascii="Times New Roman" w:hAnsi="Times New Roman"/>
                      </w:rPr>
                    </w:pPr>
                    <w:r w:rsidRPr="0001673C">
                      <w:rPr>
                        <w:rFonts w:ascii="Times New Roman" w:hAnsi="Times New Roman"/>
                        <w:spacing w:val="-1"/>
                      </w:rPr>
                      <w:t xml:space="preserve">Інвестори </w:t>
                    </w:r>
                    <w:r w:rsidRPr="0001673C">
                      <w:rPr>
                        <w:rFonts w:ascii="Times New Roman" w:hAnsi="Times New Roman"/>
                      </w:rPr>
                      <w:t>та</w:t>
                    </w:r>
                    <w:r w:rsidRPr="0001673C">
                      <w:rPr>
                        <w:rFonts w:ascii="Times New Roman" w:hAnsi="Times New Roman"/>
                        <w:spacing w:val="-67"/>
                      </w:rPr>
                      <w:t xml:space="preserve"> </w:t>
                    </w:r>
                    <w:r w:rsidRPr="0001673C">
                      <w:rPr>
                        <w:rFonts w:ascii="Times New Roman" w:hAnsi="Times New Roman"/>
                      </w:rPr>
                      <w:t>кредитори</w:t>
                    </w:r>
                  </w:p>
                </w:txbxContent>
              </v:textbox>
            </v:shape>
            <v:shape id="_x0000_s1058" type="#_x0000_t202" style="position:absolute;left:2164;top:9054;width:1382;height:309" filled="f" stroked="f">
              <v:textbox style="mso-next-textbox:#_x0000_s1058" inset="0,0,0,0">
                <w:txbxContent>
                  <w:p w:rsidR="00AB7BDF" w:rsidRPr="0001673C" w:rsidRDefault="00AB7BDF" w:rsidP="002855BC">
                    <w:pPr>
                      <w:spacing w:line="308" w:lineRule="exact"/>
                      <w:rPr>
                        <w:rFonts w:ascii="Times New Roman" w:hAnsi="Times New Roman"/>
                      </w:rPr>
                    </w:pPr>
                    <w:r w:rsidRPr="0001673C">
                      <w:rPr>
                        <w:rFonts w:ascii="Times New Roman" w:hAnsi="Times New Roman"/>
                      </w:rPr>
                      <w:t>Масс</w:t>
                    </w:r>
                    <w:r>
                      <w:rPr>
                        <w:rFonts w:ascii="Times New Roman" w:hAnsi="Times New Roman"/>
                      </w:rPr>
                      <w:t>–</w:t>
                    </w:r>
                    <w:r w:rsidRPr="0001673C">
                      <w:rPr>
                        <w:rFonts w:ascii="Times New Roman" w:hAnsi="Times New Roman"/>
                      </w:rPr>
                      <w:t>медіа</w:t>
                    </w:r>
                  </w:p>
                </w:txbxContent>
              </v:textbox>
            </v:shape>
            <v:shape id="_x0000_s1059" type="#_x0000_t202" style="position:absolute;left:4358;top:9201;width:1184;height:499" filled="f" stroked="f">
              <v:textbox style="mso-next-textbox:#_x0000_s1059" inset="0,0,0,0">
                <w:txbxContent>
                  <w:p w:rsidR="00AB7BDF" w:rsidRPr="0001673C" w:rsidRDefault="00AB7BDF" w:rsidP="002855BC">
                    <w:pPr>
                      <w:spacing w:line="242" w:lineRule="auto"/>
                      <w:ind w:right="2"/>
                      <w:rPr>
                        <w:rFonts w:ascii="Times New Roman" w:hAnsi="Times New Roman"/>
                        <w:i/>
                      </w:rPr>
                    </w:pPr>
                    <w:r w:rsidRPr="0001673C">
                      <w:rPr>
                        <w:rFonts w:ascii="Times New Roman" w:hAnsi="Times New Roman"/>
                        <w:i/>
                      </w:rPr>
                      <w:t>Формування</w:t>
                    </w:r>
                    <w:r w:rsidRPr="0001673C">
                      <w:rPr>
                        <w:rFonts w:ascii="Times New Roman" w:hAnsi="Times New Roman"/>
                        <w:i/>
                        <w:spacing w:val="-52"/>
                      </w:rPr>
                      <w:t xml:space="preserve"> </w:t>
                    </w:r>
                    <w:r w:rsidRPr="0001673C">
                      <w:rPr>
                        <w:rFonts w:ascii="Times New Roman" w:hAnsi="Times New Roman"/>
                        <w:i/>
                      </w:rPr>
                      <w:t>іміджу</w:t>
                    </w:r>
                  </w:p>
                </w:txbxContent>
              </v:textbox>
            </v:shape>
            <v:shape id="_x0000_s1060" type="#_x0000_t202" style="position:absolute;left:3139;top:9758;width:1055;height:499" filled="f" stroked="f">
              <v:textbox style="mso-next-textbox:#_x0000_s1060" inset="0,0,0,0">
                <w:txbxContent>
                  <w:p w:rsidR="00AB7BDF" w:rsidRPr="0001673C" w:rsidRDefault="00AB7BDF" w:rsidP="002855BC">
                    <w:pPr>
                      <w:spacing w:line="242" w:lineRule="auto"/>
                      <w:ind w:right="15"/>
                      <w:rPr>
                        <w:rFonts w:ascii="Times New Roman" w:hAnsi="Times New Roman"/>
                        <w:i/>
                      </w:rPr>
                    </w:pPr>
                    <w:r w:rsidRPr="0001673C">
                      <w:rPr>
                        <w:rFonts w:ascii="Times New Roman" w:hAnsi="Times New Roman"/>
                        <w:i/>
                      </w:rPr>
                      <w:t>Витрати</w:t>
                    </w:r>
                    <w:r w:rsidRPr="0001673C">
                      <w:rPr>
                        <w:rFonts w:ascii="Times New Roman" w:hAnsi="Times New Roman"/>
                        <w:i/>
                        <w:spacing w:val="1"/>
                      </w:rPr>
                      <w:t xml:space="preserve"> </w:t>
                    </w:r>
                    <w:r w:rsidRPr="0001673C">
                      <w:rPr>
                        <w:rFonts w:ascii="Times New Roman" w:hAnsi="Times New Roman"/>
                        <w:i/>
                      </w:rPr>
                      <w:t>на</w:t>
                    </w:r>
                    <w:r w:rsidRPr="0001673C">
                      <w:rPr>
                        <w:rFonts w:ascii="Times New Roman" w:hAnsi="Times New Roman"/>
                        <w:i/>
                        <w:spacing w:val="-9"/>
                      </w:rPr>
                      <w:t xml:space="preserve"> </w:t>
                    </w:r>
                    <w:r w:rsidRPr="0001673C">
                      <w:rPr>
                        <w:rFonts w:ascii="Times New Roman" w:hAnsi="Times New Roman"/>
                        <w:i/>
                      </w:rPr>
                      <w:t>рекламу</w:t>
                    </w:r>
                  </w:p>
                </w:txbxContent>
              </v:textbox>
            </v:shape>
            <v:shape id="_x0000_s1061" type="#_x0000_t202" style="position:absolute;left:8001;top:8880;width:2896;height:1193" filled="f" stroked="f">
              <v:textbox style="mso-next-textbox:#_x0000_s1061" inset="0,0,0,0">
                <w:txbxContent>
                  <w:p w:rsidR="00AB7BDF" w:rsidRPr="0001673C" w:rsidRDefault="00AB7BDF" w:rsidP="002855BC">
                    <w:pPr>
                      <w:spacing w:line="242" w:lineRule="auto"/>
                      <w:ind w:left="297" w:right="1578"/>
                      <w:rPr>
                        <w:rFonts w:ascii="Times New Roman" w:hAnsi="Times New Roman"/>
                        <w:i/>
                      </w:rPr>
                    </w:pPr>
                    <w:r w:rsidRPr="0001673C">
                      <w:rPr>
                        <w:rFonts w:ascii="Times New Roman" w:hAnsi="Times New Roman"/>
                        <w:i/>
                      </w:rPr>
                      <w:t>Дивіденди,</w:t>
                    </w:r>
                    <w:r w:rsidRPr="0001673C">
                      <w:rPr>
                        <w:rFonts w:ascii="Times New Roman" w:hAnsi="Times New Roman"/>
                        <w:i/>
                        <w:spacing w:val="-52"/>
                      </w:rPr>
                      <w:t xml:space="preserve"> </w:t>
                    </w:r>
                    <w:r w:rsidRPr="0001673C">
                      <w:rPr>
                        <w:rFonts w:ascii="Times New Roman" w:hAnsi="Times New Roman"/>
                        <w:i/>
                      </w:rPr>
                      <w:t>відсотки</w:t>
                    </w:r>
                  </w:p>
                  <w:p w:rsidR="00AB7BDF" w:rsidRPr="0001673C" w:rsidRDefault="00AB7BDF" w:rsidP="002855BC">
                    <w:pPr>
                      <w:spacing w:before="157" w:line="228" w:lineRule="exact"/>
                      <w:rPr>
                        <w:rFonts w:ascii="Times New Roman" w:hAnsi="Times New Roman"/>
                        <w:i/>
                      </w:rPr>
                    </w:pPr>
                    <w:r w:rsidRPr="0001673C">
                      <w:rPr>
                        <w:rFonts w:ascii="Times New Roman" w:hAnsi="Times New Roman"/>
                        <w:i/>
                      </w:rPr>
                      <w:t>Ресурси</w:t>
                    </w:r>
                  </w:p>
                  <w:p w:rsidR="00AB7BDF" w:rsidRPr="0001673C" w:rsidRDefault="00AB7BDF" w:rsidP="002855BC">
                    <w:pPr>
                      <w:spacing w:line="297" w:lineRule="exact"/>
                      <w:ind w:left="1051"/>
                      <w:rPr>
                        <w:rFonts w:ascii="Times New Roman" w:hAnsi="Times New Roman"/>
                      </w:rPr>
                    </w:pPr>
                    <w:r w:rsidRPr="0001673C">
                      <w:rPr>
                        <w:rFonts w:ascii="Times New Roman" w:hAnsi="Times New Roman"/>
                      </w:rPr>
                      <w:t>Постачальники</w:t>
                    </w:r>
                  </w:p>
                </w:txbxContent>
              </v:textbox>
            </v:shape>
            <v:shape id="_x0000_s1062" type="#_x0000_t202" style="position:absolute;left:1848;top:10959;width:1362;height:952" filled="f" stroked="f">
              <v:textbox style="mso-next-textbox:#_x0000_s1062" inset="0,0,0,0">
                <w:txbxContent>
                  <w:p w:rsidR="00AB7BDF" w:rsidRPr="0001673C" w:rsidRDefault="00AB7BDF" w:rsidP="002855BC">
                    <w:pPr>
                      <w:ind w:right="18"/>
                      <w:jc w:val="both"/>
                      <w:rPr>
                        <w:rFonts w:ascii="Times New Roman" w:hAnsi="Times New Roman"/>
                      </w:rPr>
                    </w:pPr>
                    <w:r w:rsidRPr="0001673C">
                      <w:rPr>
                        <w:rFonts w:ascii="Times New Roman" w:hAnsi="Times New Roman"/>
                      </w:rPr>
                      <w:t>Держава</w:t>
                    </w:r>
                    <w:r w:rsidRPr="0001673C">
                      <w:rPr>
                        <w:rFonts w:ascii="Times New Roman" w:hAnsi="Times New Roman"/>
                        <w:spacing w:val="-18"/>
                      </w:rPr>
                      <w:t xml:space="preserve"> </w:t>
                    </w:r>
                    <w:r w:rsidRPr="0001673C">
                      <w:rPr>
                        <w:rFonts w:ascii="Times New Roman" w:hAnsi="Times New Roman"/>
                      </w:rPr>
                      <w:t>та</w:t>
                    </w:r>
                    <w:r w:rsidRPr="0001673C">
                      <w:rPr>
                        <w:rFonts w:ascii="Times New Roman" w:hAnsi="Times New Roman"/>
                        <w:spacing w:val="-67"/>
                      </w:rPr>
                      <w:t xml:space="preserve"> </w:t>
                    </w:r>
                    <w:r w:rsidRPr="0001673C">
                      <w:rPr>
                        <w:rFonts w:ascii="Times New Roman" w:hAnsi="Times New Roman"/>
                      </w:rPr>
                      <w:t>регулюючі</w:t>
                    </w:r>
                    <w:r w:rsidRPr="0001673C">
                      <w:rPr>
                        <w:rFonts w:ascii="Times New Roman" w:hAnsi="Times New Roman"/>
                        <w:spacing w:val="-68"/>
                      </w:rPr>
                      <w:t xml:space="preserve"> </w:t>
                    </w:r>
                    <w:r w:rsidRPr="0001673C">
                      <w:rPr>
                        <w:rFonts w:ascii="Times New Roman" w:hAnsi="Times New Roman"/>
                      </w:rPr>
                      <w:t>оранізації</w:t>
                    </w:r>
                  </w:p>
                </w:txbxContent>
              </v:textbox>
            </v:shape>
            <v:shape id="_x0000_s1063" type="#_x0000_t202" style="position:absolute;left:3254;top:10564;width:1294;height:499" filled="f" stroked="f">
              <v:textbox style="mso-next-textbox:#_x0000_s1063" inset="0,0,0,0">
                <w:txbxContent>
                  <w:p w:rsidR="00AB7BDF" w:rsidRPr="0001673C" w:rsidRDefault="00AB7BDF" w:rsidP="002855BC">
                    <w:pPr>
                      <w:spacing w:line="242" w:lineRule="auto"/>
                      <w:ind w:right="1"/>
                      <w:rPr>
                        <w:rFonts w:ascii="Times New Roman" w:hAnsi="Times New Roman"/>
                        <w:i/>
                      </w:rPr>
                    </w:pPr>
                    <w:r w:rsidRPr="0001673C">
                      <w:rPr>
                        <w:rFonts w:ascii="Times New Roman" w:hAnsi="Times New Roman"/>
                        <w:i/>
                      </w:rPr>
                      <w:t>Податкові</w:t>
                    </w:r>
                    <w:r w:rsidRPr="0001673C">
                      <w:rPr>
                        <w:rFonts w:ascii="Times New Roman" w:hAnsi="Times New Roman"/>
                        <w:i/>
                        <w:spacing w:val="1"/>
                      </w:rPr>
                      <w:t xml:space="preserve"> </w:t>
                    </w:r>
                    <w:r w:rsidRPr="0001673C">
                      <w:rPr>
                        <w:rFonts w:ascii="Times New Roman" w:hAnsi="Times New Roman"/>
                        <w:i/>
                      </w:rPr>
                      <w:t>надходження</w:t>
                    </w:r>
                  </w:p>
                </w:txbxContent>
              </v:textbox>
            </v:shape>
            <v:shape id="_x0000_s1064" type="#_x0000_t202" style="position:absolute;left:5928;top:10475;width:982;height:309" filled="f" stroked="f">
              <v:textbox style="mso-next-textbox:#_x0000_s1064" inset="0,0,0,0">
                <w:txbxContent>
                  <w:p w:rsidR="00AB7BDF" w:rsidRPr="0001673C" w:rsidRDefault="00AB7BDF" w:rsidP="002855BC">
                    <w:pPr>
                      <w:spacing w:line="308" w:lineRule="exact"/>
                      <w:rPr>
                        <w:rFonts w:ascii="Times New Roman" w:hAnsi="Times New Roman"/>
                        <w:b/>
                      </w:rPr>
                    </w:pPr>
                    <w:r w:rsidRPr="0001673C">
                      <w:rPr>
                        <w:rFonts w:ascii="Times New Roman" w:hAnsi="Times New Roman"/>
                        <w:b/>
                      </w:rPr>
                      <w:t>ТОВАР</w:t>
                    </w:r>
                  </w:p>
                </w:txbxContent>
              </v:textbox>
            </v:shape>
            <v:shape id="_x0000_s1065" type="#_x0000_t202" style="position:absolute;left:7761;top:10324;width:1193;height:245" filled="f" stroked="f">
              <v:textbox style="mso-next-textbox:#_x0000_s1065" inset="0,0,0,0">
                <w:txbxContent>
                  <w:p w:rsidR="00AB7BDF" w:rsidRPr="0001673C" w:rsidRDefault="00AB7BDF" w:rsidP="002855BC">
                    <w:pPr>
                      <w:spacing w:line="244" w:lineRule="exact"/>
                      <w:rPr>
                        <w:rFonts w:ascii="Times New Roman" w:hAnsi="Times New Roman"/>
                        <w:i/>
                      </w:rPr>
                    </w:pPr>
                    <w:r w:rsidRPr="0001673C">
                      <w:rPr>
                        <w:rFonts w:ascii="Times New Roman" w:hAnsi="Times New Roman"/>
                        <w:i/>
                      </w:rPr>
                      <w:t>Витрати</w:t>
                    </w:r>
                    <w:r w:rsidRPr="0001673C">
                      <w:rPr>
                        <w:rFonts w:ascii="Times New Roman" w:hAnsi="Times New Roman"/>
                        <w:i/>
                        <w:spacing w:val="1"/>
                      </w:rPr>
                      <w:t xml:space="preserve"> </w:t>
                    </w:r>
                    <w:r w:rsidRPr="0001673C">
                      <w:rPr>
                        <w:rFonts w:ascii="Times New Roman" w:hAnsi="Times New Roman"/>
                        <w:i/>
                      </w:rPr>
                      <w:t>на</w:t>
                    </w:r>
                  </w:p>
                </w:txbxContent>
              </v:textbox>
            </v:shape>
            <v:shape id="_x0000_s1066" type="#_x0000_t202" style="position:absolute;left:7761;top:10579;width:736;height:245" filled="f" stroked="f">
              <v:textbox style="mso-next-textbox:#_x0000_s1066" inset="0,0,0,0">
                <w:txbxContent>
                  <w:p w:rsidR="00AB7BDF" w:rsidRPr="0001673C" w:rsidRDefault="00AB7BDF" w:rsidP="002855BC">
                    <w:pPr>
                      <w:spacing w:line="244" w:lineRule="exact"/>
                      <w:rPr>
                        <w:rFonts w:ascii="Times New Roman" w:hAnsi="Times New Roman"/>
                        <w:i/>
                      </w:rPr>
                    </w:pPr>
                    <w:r w:rsidRPr="0001673C">
                      <w:rPr>
                        <w:rFonts w:ascii="Times New Roman" w:hAnsi="Times New Roman"/>
                        <w:i/>
                      </w:rPr>
                      <w:t>ресурси</w:t>
                    </w:r>
                  </w:p>
                </w:txbxContent>
              </v:textbox>
            </v:shape>
            <v:shape id="_x0000_s1067" type="#_x0000_t202" style="position:absolute;left:8860;top:10728;width:1019;height:499" filled="f" stroked="f">
              <v:textbox style="mso-next-textbox:#_x0000_s1067" inset="0,0,0,0">
                <w:txbxContent>
                  <w:p w:rsidR="00AB7BDF" w:rsidRPr="0001673C" w:rsidRDefault="00AB7BDF" w:rsidP="002855BC">
                    <w:pPr>
                      <w:spacing w:line="242" w:lineRule="auto"/>
                      <w:ind w:right="14"/>
                      <w:rPr>
                        <w:rFonts w:ascii="Times New Roman" w:hAnsi="Times New Roman"/>
                        <w:i/>
                      </w:rPr>
                    </w:pPr>
                    <w:r w:rsidRPr="0001673C">
                      <w:rPr>
                        <w:rFonts w:ascii="Times New Roman" w:hAnsi="Times New Roman"/>
                        <w:i/>
                      </w:rPr>
                      <w:t>Витрати</w:t>
                    </w:r>
                    <w:r w:rsidRPr="0001673C">
                      <w:rPr>
                        <w:rFonts w:ascii="Times New Roman" w:hAnsi="Times New Roman"/>
                        <w:i/>
                        <w:spacing w:val="1"/>
                      </w:rPr>
                      <w:t xml:space="preserve"> </w:t>
                    </w:r>
                    <w:r w:rsidRPr="0001673C">
                      <w:rPr>
                        <w:rFonts w:ascii="Times New Roman" w:hAnsi="Times New Roman"/>
                        <w:i/>
                      </w:rPr>
                      <w:t>на</w:t>
                    </w:r>
                    <w:r w:rsidRPr="0001673C">
                      <w:rPr>
                        <w:rFonts w:ascii="Times New Roman" w:hAnsi="Times New Roman"/>
                        <w:i/>
                        <w:spacing w:val="-9"/>
                      </w:rPr>
                      <w:t xml:space="preserve"> </w:t>
                    </w:r>
                    <w:r w:rsidRPr="0001673C">
                      <w:rPr>
                        <w:rFonts w:ascii="Times New Roman" w:hAnsi="Times New Roman"/>
                        <w:i/>
                      </w:rPr>
                      <w:t>НДДКР</w:t>
                    </w:r>
                  </w:p>
                </w:txbxContent>
              </v:textbox>
            </v:shape>
            <v:shape id="_x0000_s1068" type="#_x0000_t202" style="position:absolute;left:3998;top:11587;width:1057;height:499" filled="f" stroked="f">
              <v:textbox style="mso-next-textbox:#_x0000_s1068" inset="0,0,0,0">
                <w:txbxContent>
                  <w:p w:rsidR="00AB7BDF" w:rsidRPr="0001673C" w:rsidRDefault="00AB7BDF" w:rsidP="002855BC">
                    <w:pPr>
                      <w:spacing w:line="242" w:lineRule="auto"/>
                      <w:ind w:right="8"/>
                      <w:rPr>
                        <w:rFonts w:ascii="Times New Roman" w:hAnsi="Times New Roman"/>
                        <w:i/>
                      </w:rPr>
                    </w:pPr>
                    <w:r w:rsidRPr="0001673C">
                      <w:rPr>
                        <w:rFonts w:ascii="Times New Roman" w:hAnsi="Times New Roman"/>
                        <w:i/>
                      </w:rPr>
                      <w:t>Дозвільні</w:t>
                    </w:r>
                    <w:r w:rsidRPr="0001673C">
                      <w:rPr>
                        <w:rFonts w:ascii="Times New Roman" w:hAnsi="Times New Roman"/>
                        <w:i/>
                        <w:spacing w:val="1"/>
                      </w:rPr>
                      <w:t xml:space="preserve"> </w:t>
                    </w:r>
                    <w:r w:rsidRPr="0001673C">
                      <w:rPr>
                        <w:rFonts w:ascii="Times New Roman" w:hAnsi="Times New Roman"/>
                        <w:i/>
                        <w:spacing w:val="-1"/>
                      </w:rPr>
                      <w:t>документи</w:t>
                    </w:r>
                  </w:p>
                </w:txbxContent>
              </v:textbox>
            </v:shape>
            <v:shape id="_x0000_s1069" type="#_x0000_t202" style="position:absolute;left:7795;top:11707;width:975;height:245" filled="f" stroked="f">
              <v:textbox style="mso-next-textbox:#_x0000_s1069" inset="0,0,0,0">
                <w:txbxContent>
                  <w:p w:rsidR="00AB7BDF" w:rsidRPr="0001673C" w:rsidRDefault="00AB7BDF" w:rsidP="002855BC">
                    <w:pPr>
                      <w:spacing w:line="244" w:lineRule="exact"/>
                      <w:rPr>
                        <w:rFonts w:ascii="Times New Roman" w:hAnsi="Times New Roman"/>
                        <w:i/>
                      </w:rPr>
                    </w:pPr>
                    <w:r w:rsidRPr="0001673C">
                      <w:rPr>
                        <w:rFonts w:ascii="Times New Roman" w:hAnsi="Times New Roman"/>
                        <w:i/>
                      </w:rPr>
                      <w:t>Технології</w:t>
                    </w:r>
                  </w:p>
                </w:txbxContent>
              </v:textbox>
            </v:shape>
            <v:shape id="_x0000_s1070" type="#_x0000_t202" style="position:absolute;left:9552;top:11449;width:1303;height:635" filled="f" stroked="f">
              <v:textbox style="mso-next-textbox:#_x0000_s1070" inset="0,0,0,0">
                <w:txbxContent>
                  <w:p w:rsidR="00AB7BDF" w:rsidRPr="0001673C" w:rsidRDefault="00AB7BDF" w:rsidP="002855BC">
                    <w:pPr>
                      <w:spacing w:line="242" w:lineRule="auto"/>
                      <w:ind w:right="6"/>
                      <w:rPr>
                        <w:rFonts w:ascii="Times New Roman" w:hAnsi="Times New Roman"/>
                      </w:rPr>
                    </w:pPr>
                    <w:r w:rsidRPr="0001673C">
                      <w:rPr>
                        <w:rFonts w:ascii="Times New Roman" w:hAnsi="Times New Roman"/>
                      </w:rPr>
                      <w:t>Наукові</w:t>
                    </w:r>
                    <w:r w:rsidRPr="0001673C">
                      <w:rPr>
                        <w:rFonts w:ascii="Times New Roman" w:hAnsi="Times New Roman"/>
                        <w:spacing w:val="1"/>
                      </w:rPr>
                      <w:t xml:space="preserve"> </w:t>
                    </w:r>
                    <w:r w:rsidRPr="0001673C">
                      <w:rPr>
                        <w:rFonts w:ascii="Times New Roman" w:hAnsi="Times New Roman"/>
                        <w:spacing w:val="-1"/>
                      </w:rPr>
                      <w:t>організації</w:t>
                    </w:r>
                  </w:p>
                </w:txbxContent>
              </v:textbox>
            </v:shape>
            <v:shape id="_x0000_s1071" type="#_x0000_t202" style="position:absolute;left:3792;top:12403;width:956;height:499" filled="f" stroked="f">
              <v:textbox style="mso-next-textbox:#_x0000_s1071" inset="0,0,0,0">
                <w:txbxContent>
                  <w:p w:rsidR="00AB7BDF" w:rsidRPr="0001673C" w:rsidRDefault="00AB7BDF" w:rsidP="002855BC">
                    <w:pPr>
                      <w:spacing w:line="242" w:lineRule="auto"/>
                      <w:ind w:right="2"/>
                      <w:rPr>
                        <w:rFonts w:ascii="Times New Roman" w:hAnsi="Times New Roman"/>
                        <w:i/>
                      </w:rPr>
                    </w:pPr>
                    <w:r w:rsidRPr="0001673C">
                      <w:rPr>
                        <w:rFonts w:ascii="Times New Roman" w:hAnsi="Times New Roman"/>
                        <w:i/>
                      </w:rPr>
                      <w:t>Товар або</w:t>
                    </w:r>
                    <w:r w:rsidRPr="0001673C">
                      <w:rPr>
                        <w:rFonts w:ascii="Times New Roman" w:hAnsi="Times New Roman"/>
                        <w:i/>
                        <w:spacing w:val="-52"/>
                      </w:rPr>
                      <w:t xml:space="preserve"> </w:t>
                    </w:r>
                    <w:r w:rsidRPr="0001673C">
                      <w:rPr>
                        <w:rFonts w:ascii="Times New Roman" w:hAnsi="Times New Roman"/>
                        <w:i/>
                      </w:rPr>
                      <w:t>послуга</w:t>
                    </w:r>
                  </w:p>
                </w:txbxContent>
              </v:textbox>
            </v:shape>
            <v:shape id="_x0000_s1072" type="#_x0000_t202" style="position:absolute;left:8112;top:12681;width:613;height:245" filled="f" stroked="f">
              <v:textbox style="mso-next-textbox:#_x0000_s1072" inset="0,0,0,0">
                <w:txbxContent>
                  <w:p w:rsidR="00AB7BDF" w:rsidRPr="0001673C" w:rsidRDefault="00AB7BDF" w:rsidP="002855BC">
                    <w:pPr>
                      <w:spacing w:line="244" w:lineRule="exact"/>
                      <w:rPr>
                        <w:rFonts w:ascii="Times New Roman" w:hAnsi="Times New Roman"/>
                        <w:i/>
                      </w:rPr>
                    </w:pPr>
                    <w:r w:rsidRPr="0001673C">
                      <w:rPr>
                        <w:rFonts w:ascii="Times New Roman" w:hAnsi="Times New Roman"/>
                        <w:i/>
                      </w:rPr>
                      <w:t>Праця</w:t>
                    </w:r>
                  </w:p>
                </w:txbxContent>
              </v:textbox>
            </v:shape>
            <v:shape id="_x0000_s1073" type="#_x0000_t202" style="position:absolute;left:4934;top:13185;width:1116;height:499" filled="f" stroked="f">
              <v:textbox style="mso-next-textbox:#_x0000_s1073" inset="0,0,0,0">
                <w:txbxContent>
                  <w:p w:rsidR="00AB7BDF" w:rsidRPr="0001673C" w:rsidRDefault="00AB7BDF" w:rsidP="002855BC">
                    <w:pPr>
                      <w:spacing w:line="242" w:lineRule="auto"/>
                      <w:ind w:right="3"/>
                      <w:rPr>
                        <w:rFonts w:ascii="Times New Roman" w:hAnsi="Times New Roman"/>
                        <w:i/>
                      </w:rPr>
                    </w:pPr>
                    <w:r w:rsidRPr="0001673C">
                      <w:rPr>
                        <w:rFonts w:ascii="Times New Roman" w:hAnsi="Times New Roman"/>
                        <w:i/>
                      </w:rPr>
                      <w:t>Виручка від</w:t>
                    </w:r>
                    <w:r w:rsidRPr="0001673C">
                      <w:rPr>
                        <w:rFonts w:ascii="Times New Roman" w:hAnsi="Times New Roman"/>
                        <w:i/>
                        <w:spacing w:val="-52"/>
                      </w:rPr>
                      <w:t xml:space="preserve"> </w:t>
                    </w:r>
                    <w:r w:rsidRPr="0001673C">
                      <w:rPr>
                        <w:rFonts w:ascii="Times New Roman" w:hAnsi="Times New Roman"/>
                        <w:i/>
                      </w:rPr>
                      <w:t>реалізації</w:t>
                    </w:r>
                  </w:p>
                </w:txbxContent>
              </v:textbox>
            </v:shape>
            <v:shape id="_x0000_s1074" type="#_x0000_t202" style="position:absolute;left:6446;top:13257;width:1125;height:245" filled="f" stroked="f">
              <v:textbox style="mso-next-textbox:#_x0000_s1074" inset="0,0,0,0">
                <w:txbxContent>
                  <w:p w:rsidR="00AB7BDF" w:rsidRPr="0001673C" w:rsidRDefault="00AB7BDF" w:rsidP="002855BC">
                    <w:pPr>
                      <w:spacing w:line="244" w:lineRule="exact"/>
                      <w:rPr>
                        <w:rFonts w:ascii="Times New Roman" w:hAnsi="Times New Roman"/>
                        <w:i/>
                      </w:rPr>
                    </w:pPr>
                    <w:r w:rsidRPr="0001673C">
                      <w:rPr>
                        <w:rFonts w:ascii="Times New Roman" w:hAnsi="Times New Roman"/>
                        <w:i/>
                      </w:rPr>
                      <w:t>Винагорода</w:t>
                    </w:r>
                  </w:p>
                </w:txbxContent>
              </v:textbox>
            </v:shape>
            <v:shape id="_x0000_s1075" type="#_x0000_t202" style="position:absolute;left:3417;top:13503;width:962;height:309" filled="f" stroked="f">
              <v:textbox style="mso-next-textbox:#_x0000_s1075" inset="0,0,0,0">
                <w:txbxContent>
                  <w:p w:rsidR="00AB7BDF" w:rsidRPr="0001673C" w:rsidRDefault="00AB7BDF" w:rsidP="002855BC">
                    <w:pPr>
                      <w:spacing w:line="308" w:lineRule="exact"/>
                      <w:rPr>
                        <w:rFonts w:ascii="Times New Roman" w:hAnsi="Times New Roman"/>
                      </w:rPr>
                    </w:pPr>
                    <w:r w:rsidRPr="0001673C">
                      <w:rPr>
                        <w:rFonts w:ascii="Times New Roman" w:hAnsi="Times New Roman"/>
                      </w:rPr>
                      <w:t>Клієнти</w:t>
                    </w:r>
                  </w:p>
                </w:txbxContent>
              </v:textbox>
            </v:shape>
            <v:shape id="_x0000_s1076" type="#_x0000_t202" style="position:absolute;left:7872;top:13484;width:1158;height:309" filled="f" stroked="f">
              <v:textbox style="mso-next-textbox:#_x0000_s1076" inset="0,0,0,0">
                <w:txbxContent>
                  <w:p w:rsidR="00AB7BDF" w:rsidRPr="0001673C" w:rsidRDefault="00AB7BDF" w:rsidP="002855BC">
                    <w:pPr>
                      <w:spacing w:line="308" w:lineRule="exact"/>
                      <w:rPr>
                        <w:rFonts w:ascii="Times New Roman" w:hAnsi="Times New Roman"/>
                      </w:rPr>
                    </w:pPr>
                    <w:r w:rsidRPr="0001673C">
                      <w:rPr>
                        <w:rFonts w:ascii="Times New Roman" w:hAnsi="Times New Roman"/>
                      </w:rPr>
                      <w:t>Персонал</w:t>
                    </w:r>
                  </w:p>
                </w:txbxContent>
              </v:textbox>
            </v:shape>
            <w10:wrap anchorx="page" anchory="page"/>
          </v:group>
        </w:pict>
      </w: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jc w:val="both"/>
      </w:pPr>
    </w:p>
    <w:p w:rsidR="002855BC" w:rsidRPr="00AA4BE2" w:rsidRDefault="002855BC" w:rsidP="00AA4BE2">
      <w:pPr>
        <w:pStyle w:val="a3"/>
        <w:tabs>
          <w:tab w:val="left" w:pos="0"/>
        </w:tabs>
        <w:spacing w:line="360" w:lineRule="auto"/>
        <w:ind w:firstLine="709"/>
        <w:jc w:val="center"/>
      </w:pPr>
      <w:r w:rsidRPr="00AA4BE2">
        <w:t>Рис</w:t>
      </w:r>
      <w:r w:rsidR="009C4566" w:rsidRPr="00AA4BE2">
        <w:t>.</w:t>
      </w:r>
      <w:r w:rsidRPr="00AA4BE2">
        <w:rPr>
          <w:spacing w:val="1"/>
        </w:rPr>
        <w:t xml:space="preserve"> </w:t>
      </w:r>
      <w:r w:rsidRPr="00AA4BE2">
        <w:t>1.</w:t>
      </w:r>
      <w:r w:rsidR="004F5084" w:rsidRPr="00AA4BE2">
        <w:t>2</w:t>
      </w:r>
      <w:r w:rsidR="009C4566" w:rsidRPr="00AA4BE2">
        <w:t>.</w:t>
      </w:r>
      <w:r w:rsidRPr="00AA4BE2">
        <w:rPr>
          <w:spacing w:val="1"/>
        </w:rPr>
        <w:t xml:space="preserve"> </w:t>
      </w:r>
      <w:r w:rsidRPr="00AA4BE2">
        <w:t>Об’єкти</w:t>
      </w:r>
      <w:r w:rsidRPr="00AA4BE2">
        <w:rPr>
          <w:spacing w:val="1"/>
        </w:rPr>
        <w:t xml:space="preserve"> </w:t>
      </w:r>
      <w:r w:rsidRPr="00AA4BE2">
        <w:t>управління</w:t>
      </w:r>
      <w:r w:rsidRPr="00AA4BE2">
        <w:rPr>
          <w:spacing w:val="1"/>
        </w:rPr>
        <w:t xml:space="preserve"> </w:t>
      </w:r>
      <w:r w:rsidRPr="00AA4BE2">
        <w:t>системи</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p>
    <w:p w:rsidR="007A3B7F" w:rsidRPr="00AA4BE2" w:rsidRDefault="007A3B7F" w:rsidP="00AA4BE2">
      <w:pPr>
        <w:pStyle w:val="a3"/>
        <w:tabs>
          <w:tab w:val="left" w:pos="0"/>
        </w:tabs>
        <w:spacing w:line="360" w:lineRule="auto"/>
        <w:ind w:firstLine="709"/>
        <w:jc w:val="both"/>
      </w:pPr>
    </w:p>
    <w:p w:rsidR="00FC12D7" w:rsidRPr="00AA4BE2" w:rsidRDefault="007A3B7F" w:rsidP="00AA4BE2">
      <w:pPr>
        <w:pStyle w:val="a3"/>
        <w:tabs>
          <w:tab w:val="left" w:pos="0"/>
        </w:tabs>
        <w:spacing w:line="360" w:lineRule="auto"/>
        <w:ind w:firstLine="709"/>
        <w:jc w:val="both"/>
      </w:pPr>
      <w:r w:rsidRPr="00AA4BE2">
        <w:t>У свою чергу підприємство, задовольняючи інтереси стейкхолдерів,</w:t>
      </w:r>
      <w:r w:rsidRPr="00AA4BE2">
        <w:rPr>
          <w:spacing w:val="1"/>
        </w:rPr>
        <w:t xml:space="preserve"> </w:t>
      </w:r>
      <w:r w:rsidRPr="00AA4BE2">
        <w:t>задовольняє</w:t>
      </w:r>
      <w:r w:rsidRPr="00AA4BE2">
        <w:rPr>
          <w:spacing w:val="1"/>
        </w:rPr>
        <w:t xml:space="preserve"> </w:t>
      </w:r>
      <w:r w:rsidRPr="00AA4BE2">
        <w:t>свої</w:t>
      </w:r>
      <w:r w:rsidRPr="00AA4BE2">
        <w:rPr>
          <w:spacing w:val="1"/>
        </w:rPr>
        <w:t xml:space="preserve"> </w:t>
      </w:r>
      <w:r w:rsidRPr="00AA4BE2">
        <w:t>інтереси.</w:t>
      </w:r>
      <w:r w:rsidRPr="00AA4BE2">
        <w:rPr>
          <w:spacing w:val="1"/>
        </w:rPr>
        <w:t xml:space="preserve"> </w:t>
      </w:r>
      <w:r w:rsidRPr="00AA4BE2">
        <w:t>Виходячи</w:t>
      </w:r>
      <w:r w:rsidRPr="00AA4BE2">
        <w:rPr>
          <w:spacing w:val="1"/>
        </w:rPr>
        <w:t xml:space="preserve"> </w:t>
      </w:r>
      <w:r w:rsidRPr="00AA4BE2">
        <w:t>з</w:t>
      </w:r>
      <w:r w:rsidRPr="00AA4BE2">
        <w:rPr>
          <w:spacing w:val="1"/>
        </w:rPr>
        <w:t xml:space="preserve"> </w:t>
      </w:r>
      <w:r w:rsidRPr="00AA4BE2">
        <w:t>загального</w:t>
      </w:r>
      <w:r w:rsidRPr="00AA4BE2">
        <w:rPr>
          <w:spacing w:val="1"/>
        </w:rPr>
        <w:t xml:space="preserve"> </w:t>
      </w:r>
      <w:r w:rsidRPr="00AA4BE2">
        <w:t>складу</w:t>
      </w:r>
      <w:r w:rsidRPr="00AA4BE2">
        <w:rPr>
          <w:spacing w:val="1"/>
        </w:rPr>
        <w:t xml:space="preserve"> </w:t>
      </w:r>
      <w:r w:rsidRPr="00AA4BE2">
        <w:t>стейкхолдерів,</w:t>
      </w:r>
      <w:r w:rsidRPr="00AA4BE2">
        <w:rPr>
          <w:spacing w:val="1"/>
        </w:rPr>
        <w:t xml:space="preserve"> </w:t>
      </w:r>
      <w:r w:rsidRPr="00AA4BE2">
        <w:t>можна</w:t>
      </w:r>
      <w:r w:rsidRPr="00AA4BE2">
        <w:rPr>
          <w:spacing w:val="1"/>
        </w:rPr>
        <w:t xml:space="preserve"> </w:t>
      </w:r>
      <w:r w:rsidRPr="00AA4BE2">
        <w:t>запропонувати</w:t>
      </w:r>
      <w:r w:rsidRPr="00AA4BE2">
        <w:rPr>
          <w:spacing w:val="1"/>
        </w:rPr>
        <w:t xml:space="preserve"> </w:t>
      </w:r>
      <w:r w:rsidRPr="00AA4BE2">
        <w:t>типову</w:t>
      </w:r>
      <w:r w:rsidRPr="00AA4BE2">
        <w:rPr>
          <w:spacing w:val="1"/>
        </w:rPr>
        <w:t xml:space="preserve"> </w:t>
      </w:r>
      <w:r w:rsidRPr="00AA4BE2">
        <w:t>систему</w:t>
      </w:r>
      <w:r w:rsidRPr="00AA4BE2">
        <w:rPr>
          <w:spacing w:val="1"/>
        </w:rPr>
        <w:t xml:space="preserve"> </w:t>
      </w:r>
      <w:r w:rsidRPr="00AA4BE2">
        <w:t>інтересів</w:t>
      </w:r>
      <w:r w:rsidRPr="00AA4BE2">
        <w:rPr>
          <w:spacing w:val="1"/>
        </w:rPr>
        <w:t xml:space="preserve"> </w:t>
      </w:r>
      <w:r w:rsidRPr="00AA4BE2">
        <w:t>підприємства,</w:t>
      </w:r>
      <w:r w:rsidRPr="00AA4BE2">
        <w:rPr>
          <w:spacing w:val="1"/>
        </w:rPr>
        <w:t xml:space="preserve"> </w:t>
      </w:r>
      <w:r w:rsidRPr="00AA4BE2">
        <w:t>з</w:t>
      </w:r>
      <w:r w:rsidRPr="00AA4BE2">
        <w:rPr>
          <w:spacing w:val="1"/>
        </w:rPr>
        <w:t xml:space="preserve"> </w:t>
      </w:r>
      <w:r w:rsidRPr="00AA4BE2">
        <w:t>приводу</w:t>
      </w:r>
      <w:r w:rsidRPr="00AA4BE2">
        <w:rPr>
          <w:spacing w:val="-67"/>
        </w:rPr>
        <w:t xml:space="preserve"> </w:t>
      </w:r>
      <w:r w:rsidRPr="00AA4BE2">
        <w:t xml:space="preserve">яких встановлюються взаємовідносини зі стейкхолдерами (див. рис. 1.3). </w:t>
      </w:r>
    </w:p>
    <w:p w:rsidR="00FC12D7" w:rsidRPr="00AA4BE2" w:rsidRDefault="00FC12D7" w:rsidP="00AA4BE2">
      <w:pPr>
        <w:pStyle w:val="a3"/>
        <w:tabs>
          <w:tab w:val="left" w:pos="0"/>
        </w:tabs>
        <w:spacing w:line="360" w:lineRule="auto"/>
        <w:ind w:firstLine="709"/>
        <w:jc w:val="both"/>
      </w:pPr>
      <w:r w:rsidRPr="00AA4BE2">
        <w:t>Ступінь</w:t>
      </w:r>
      <w:r w:rsidRPr="00AA4BE2">
        <w:rPr>
          <w:spacing w:val="-67"/>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підприємства</w:t>
      </w:r>
      <w:r w:rsidRPr="00AA4BE2">
        <w:rPr>
          <w:spacing w:val="1"/>
        </w:rPr>
        <w:t xml:space="preserve"> </w:t>
      </w:r>
      <w:r w:rsidRPr="00AA4BE2">
        <w:t>конкретним</w:t>
      </w:r>
      <w:r w:rsidRPr="00AA4BE2">
        <w:rPr>
          <w:spacing w:val="1"/>
        </w:rPr>
        <w:t xml:space="preserve"> </w:t>
      </w:r>
      <w:r w:rsidRPr="00AA4BE2">
        <w:t>стейкхолдером</w:t>
      </w:r>
      <w:r w:rsidRPr="00AA4BE2">
        <w:rPr>
          <w:spacing w:val="1"/>
        </w:rPr>
        <w:t xml:space="preserve"> </w:t>
      </w:r>
      <w:r w:rsidRPr="00AA4BE2">
        <w:t>визначатиме</w:t>
      </w:r>
      <w:r w:rsidRPr="00AA4BE2">
        <w:rPr>
          <w:spacing w:val="2"/>
        </w:rPr>
        <w:t xml:space="preserve"> </w:t>
      </w:r>
      <w:r w:rsidRPr="00AA4BE2">
        <w:t>доцільність</w:t>
      </w:r>
      <w:r w:rsidRPr="00AA4BE2">
        <w:rPr>
          <w:spacing w:val="-2"/>
        </w:rPr>
        <w:t xml:space="preserve"> </w:t>
      </w:r>
      <w:r w:rsidRPr="00AA4BE2">
        <w:t>подальшої</w:t>
      </w:r>
      <w:r w:rsidRPr="00AA4BE2">
        <w:rPr>
          <w:spacing w:val="1"/>
        </w:rPr>
        <w:t xml:space="preserve"> </w:t>
      </w:r>
      <w:r w:rsidRPr="00AA4BE2">
        <w:t>взаємодії з</w:t>
      </w:r>
      <w:r w:rsidRPr="00AA4BE2">
        <w:rPr>
          <w:spacing w:val="1"/>
        </w:rPr>
        <w:t xml:space="preserve"> </w:t>
      </w:r>
      <w:r w:rsidRPr="00AA4BE2">
        <w:t>ним.</w:t>
      </w:r>
    </w:p>
    <w:p w:rsidR="00FC12D7" w:rsidRPr="00AA4BE2" w:rsidRDefault="00FC12D7" w:rsidP="00AA4BE2">
      <w:pPr>
        <w:pStyle w:val="a3"/>
        <w:tabs>
          <w:tab w:val="left" w:pos="0"/>
          <w:tab w:val="left" w:pos="993"/>
        </w:tabs>
        <w:spacing w:line="360" w:lineRule="auto"/>
        <w:ind w:firstLine="709"/>
        <w:jc w:val="both"/>
      </w:pPr>
      <w:r w:rsidRPr="00AA4BE2">
        <w:t>Формування</w:t>
      </w:r>
      <w:r w:rsidRPr="00AA4BE2">
        <w:rPr>
          <w:spacing w:val="2"/>
        </w:rPr>
        <w:t xml:space="preserve"> </w:t>
      </w:r>
      <w:r w:rsidRPr="00AA4BE2">
        <w:t>системи</w:t>
      </w:r>
      <w:r w:rsidRPr="00AA4BE2">
        <w:rPr>
          <w:spacing w:val="1"/>
        </w:rPr>
        <w:t xml:space="preserve"> </w:t>
      </w:r>
      <w:r w:rsidRPr="00AA4BE2">
        <w:t>управління</w:t>
      </w:r>
      <w:r w:rsidRPr="00AA4BE2">
        <w:rPr>
          <w:spacing w:val="2"/>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 має</w:t>
      </w:r>
      <w:r w:rsidRPr="00AA4BE2">
        <w:rPr>
          <w:spacing w:val="1"/>
        </w:rPr>
        <w:t xml:space="preserve"> </w:t>
      </w:r>
      <w:r w:rsidRPr="00AA4BE2">
        <w:t>будуватися</w:t>
      </w:r>
      <w:r w:rsidRPr="00AA4BE2">
        <w:rPr>
          <w:spacing w:val="1"/>
        </w:rPr>
        <w:t xml:space="preserve"> </w:t>
      </w:r>
      <w:r w:rsidRPr="00AA4BE2">
        <w:t>на</w:t>
      </w:r>
      <w:r w:rsidRPr="00AA4BE2">
        <w:rPr>
          <w:spacing w:val="1"/>
        </w:rPr>
        <w:t xml:space="preserve"> </w:t>
      </w:r>
      <w:r w:rsidRPr="00AA4BE2">
        <w:t>певних</w:t>
      </w:r>
      <w:r w:rsidRPr="00AA4BE2">
        <w:rPr>
          <w:spacing w:val="1"/>
        </w:rPr>
        <w:t xml:space="preserve"> </w:t>
      </w:r>
      <w:r w:rsidRPr="00AA4BE2">
        <w:t>принципах.</w:t>
      </w:r>
      <w:r w:rsidRPr="00AA4BE2">
        <w:rPr>
          <w:spacing w:val="1"/>
        </w:rPr>
        <w:t xml:space="preserve"> </w:t>
      </w:r>
      <w:r w:rsidRPr="00AA4BE2">
        <w:t>Одним</w:t>
      </w:r>
      <w:r w:rsidRPr="00AA4BE2">
        <w:rPr>
          <w:spacing w:val="1"/>
        </w:rPr>
        <w:t xml:space="preserve"> </w:t>
      </w:r>
      <w:r w:rsidRPr="00AA4BE2">
        <w:t>із</w:t>
      </w:r>
      <w:r w:rsidRPr="00AA4BE2">
        <w:rPr>
          <w:spacing w:val="1"/>
        </w:rPr>
        <w:t xml:space="preserve"> </w:t>
      </w:r>
      <w:r w:rsidRPr="00AA4BE2">
        <w:t>перших</w:t>
      </w:r>
      <w:r w:rsidRPr="00AA4BE2">
        <w:rPr>
          <w:spacing w:val="1"/>
        </w:rPr>
        <w:t xml:space="preserve"> </w:t>
      </w:r>
      <w:r w:rsidRPr="00AA4BE2">
        <w:t>сформулював</w:t>
      </w:r>
      <w:r w:rsidRPr="00AA4BE2">
        <w:rPr>
          <w:spacing w:val="1"/>
        </w:rPr>
        <w:t xml:space="preserve"> </w:t>
      </w:r>
      <w:r w:rsidRPr="00AA4BE2">
        <w:t>принципи</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Кларксон</w:t>
      </w:r>
      <w:r w:rsidRPr="00AA4BE2">
        <w:rPr>
          <w:spacing w:val="1"/>
        </w:rPr>
        <w:t xml:space="preserve"> </w:t>
      </w:r>
      <w:r w:rsidRPr="00AA4BE2">
        <w:t>М.,</w:t>
      </w:r>
      <w:r w:rsidRPr="00AA4BE2">
        <w:rPr>
          <w:spacing w:val="-67"/>
        </w:rPr>
        <w:t xml:space="preserve"> </w:t>
      </w:r>
      <w:r w:rsidRPr="00AA4BE2">
        <w:t>виділивши 7</w:t>
      </w:r>
      <w:r w:rsidRPr="00AA4BE2">
        <w:rPr>
          <w:spacing w:val="2"/>
        </w:rPr>
        <w:t xml:space="preserve"> </w:t>
      </w:r>
      <w:r w:rsidRPr="00AA4BE2">
        <w:t>базових</w:t>
      </w:r>
      <w:r w:rsidRPr="00AA4BE2">
        <w:rPr>
          <w:spacing w:val="-4"/>
        </w:rPr>
        <w:t xml:space="preserve"> </w:t>
      </w:r>
      <w:r w:rsidRPr="00AA4BE2">
        <w:t>принципів:</w:t>
      </w:r>
    </w:p>
    <w:p w:rsidR="007A3B7F" w:rsidRPr="00AA4BE2" w:rsidRDefault="007A3B7F" w:rsidP="00AA4BE2">
      <w:pPr>
        <w:pStyle w:val="a3"/>
        <w:tabs>
          <w:tab w:val="left" w:pos="0"/>
        </w:tabs>
        <w:spacing w:line="360" w:lineRule="auto"/>
        <w:ind w:firstLine="709"/>
        <w:jc w:val="both"/>
      </w:pPr>
      <w:r w:rsidRPr="00AA4BE2">
        <w:br w:type="page"/>
      </w:r>
    </w:p>
    <w:p w:rsidR="007A3B7F" w:rsidRPr="00AA4BE2" w:rsidRDefault="007A3B7F" w:rsidP="00AA4BE2">
      <w:pPr>
        <w:pStyle w:val="a3"/>
        <w:tabs>
          <w:tab w:val="left" w:pos="0"/>
        </w:tabs>
        <w:spacing w:line="360" w:lineRule="auto"/>
        <w:ind w:firstLine="709"/>
        <w:jc w:val="both"/>
      </w:pPr>
    </w:p>
    <w:p w:rsidR="002855BC" w:rsidRPr="00AA4BE2" w:rsidRDefault="00EA080A" w:rsidP="00AA4BE2">
      <w:pPr>
        <w:pStyle w:val="a3"/>
        <w:tabs>
          <w:tab w:val="left" w:pos="0"/>
        </w:tabs>
        <w:spacing w:line="360" w:lineRule="auto"/>
      </w:pPr>
      <w:r>
        <w:pict>
          <v:group id="_x0000_s1035" style="width:444.9pt;height:252.3pt;mso-position-horizontal-relative:char;mso-position-vertical-relative:line" coordsize="5960,5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960;height:5951">
              <v:imagedata r:id="rId7" o:title=""/>
            </v:shape>
            <v:shape id="_x0000_s1037" type="#_x0000_t202" style="position:absolute;left:2584;top:544;width:812;height:266" filled="f" stroked="f">
              <v:textbox style="mso-next-textbox:#_x0000_s1037" inset="0,0,0,0">
                <w:txbxContent>
                  <w:p w:rsidR="00AB7BDF" w:rsidRPr="0001673C" w:rsidRDefault="00AB7BDF" w:rsidP="002855BC">
                    <w:pPr>
                      <w:spacing w:line="266" w:lineRule="exact"/>
                      <w:rPr>
                        <w:rFonts w:ascii="Times New Roman" w:hAnsi="Times New Roman"/>
                        <w:sz w:val="28"/>
                        <w:szCs w:val="28"/>
                      </w:rPr>
                    </w:pPr>
                    <w:r w:rsidRPr="0001673C">
                      <w:rPr>
                        <w:rFonts w:ascii="Times New Roman" w:hAnsi="Times New Roman"/>
                        <w:color w:val="FFFFFF"/>
                        <w:sz w:val="28"/>
                        <w:szCs w:val="28"/>
                      </w:rPr>
                      <w:t>Капітал</w:t>
                    </w:r>
                  </w:p>
                </w:txbxContent>
              </v:textbox>
            </v:shape>
            <v:shape id="_x0000_s1038" type="#_x0000_t202" style="position:absolute;left:1016;top:1087;width:714;height:516" filled="f" stroked="f">
              <v:textbox style="mso-next-textbox:#_x0000_s1038" inset="0,0,0,0">
                <w:txbxContent>
                  <w:p w:rsidR="00AB7BDF" w:rsidRPr="0001673C" w:rsidRDefault="00AB7BDF" w:rsidP="002855BC">
                    <w:pPr>
                      <w:spacing w:before="12" w:line="216" w:lineRule="auto"/>
                      <w:ind w:left="41" w:right="3" w:hanging="42"/>
                      <w:rPr>
                        <w:rFonts w:ascii="Times New Roman" w:hAnsi="Times New Roman"/>
                        <w:sz w:val="28"/>
                        <w:szCs w:val="28"/>
                      </w:rPr>
                    </w:pPr>
                    <w:r w:rsidRPr="0001673C">
                      <w:rPr>
                        <w:rFonts w:ascii="Times New Roman" w:hAnsi="Times New Roman"/>
                        <w:color w:val="FFFFFF"/>
                        <w:spacing w:val="-1"/>
                        <w:sz w:val="28"/>
                        <w:szCs w:val="28"/>
                      </w:rPr>
                      <w:t>Частка</w:t>
                    </w:r>
                    <w:r w:rsidRPr="0001673C">
                      <w:rPr>
                        <w:rFonts w:ascii="Times New Roman" w:hAnsi="Times New Roman"/>
                        <w:color w:val="FFFFFF"/>
                        <w:spacing w:val="-57"/>
                        <w:sz w:val="28"/>
                        <w:szCs w:val="28"/>
                      </w:rPr>
                      <w:t xml:space="preserve"> </w:t>
                    </w:r>
                    <w:r w:rsidRPr="0001673C">
                      <w:rPr>
                        <w:rFonts w:ascii="Times New Roman" w:hAnsi="Times New Roman"/>
                        <w:color w:val="FFFFFF"/>
                        <w:sz w:val="28"/>
                        <w:szCs w:val="28"/>
                      </w:rPr>
                      <w:t>ринку</w:t>
                    </w:r>
                  </w:p>
                </w:txbxContent>
              </v:textbox>
            </v:shape>
            <v:shape id="_x0000_s1039" type="#_x0000_t202" style="position:absolute;left:4186;top:1212;width:841;height:266" filled="f" stroked="f">
              <v:textbox style="mso-next-textbox:#_x0000_s1039" inset="0,0,0,0">
                <w:txbxContent>
                  <w:p w:rsidR="00AB7BDF" w:rsidRPr="0001673C" w:rsidRDefault="00AB7BDF" w:rsidP="002855BC">
                    <w:pPr>
                      <w:spacing w:line="266" w:lineRule="exact"/>
                      <w:rPr>
                        <w:rFonts w:ascii="Times New Roman" w:hAnsi="Times New Roman"/>
                        <w:sz w:val="28"/>
                        <w:szCs w:val="28"/>
                      </w:rPr>
                    </w:pPr>
                    <w:r w:rsidRPr="0001673C">
                      <w:rPr>
                        <w:rFonts w:ascii="Times New Roman" w:hAnsi="Times New Roman"/>
                        <w:color w:val="FFFFFF"/>
                        <w:sz w:val="28"/>
                        <w:szCs w:val="28"/>
                      </w:rPr>
                      <w:t>Ресурси</w:t>
                    </w:r>
                  </w:p>
                </w:txbxContent>
              </v:textbox>
            </v:shape>
            <v:shape id="_x0000_s1040" type="#_x0000_t202" style="position:absolute;left:399;top:2829;width:607;height:266" filled="f" stroked="f">
              <v:textbox style="mso-next-textbox:#_x0000_s1040" inset="0,0,0,0">
                <w:txbxContent>
                  <w:p w:rsidR="00AB7BDF" w:rsidRPr="0001673C" w:rsidRDefault="00AB7BDF" w:rsidP="002855BC">
                    <w:pPr>
                      <w:spacing w:line="266" w:lineRule="exact"/>
                      <w:rPr>
                        <w:rFonts w:ascii="Times New Roman" w:hAnsi="Times New Roman"/>
                        <w:sz w:val="28"/>
                        <w:szCs w:val="28"/>
                      </w:rPr>
                    </w:pPr>
                    <w:r w:rsidRPr="0001673C">
                      <w:rPr>
                        <w:rFonts w:ascii="Times New Roman" w:hAnsi="Times New Roman"/>
                        <w:color w:val="FFFFFF"/>
                        <w:sz w:val="28"/>
                        <w:szCs w:val="28"/>
                      </w:rPr>
                      <w:t>Імідж</w:t>
                    </w:r>
                  </w:p>
                </w:txbxContent>
              </v:textbox>
            </v:shape>
            <v:shape id="_x0000_s1041" type="#_x0000_t202" style="position:absolute;left:2400;top:2829;width:1180;height:266" filled="f" stroked="f">
              <v:textbox style="mso-next-textbox:#_x0000_s1041" inset="0,0,0,0">
                <w:txbxContent>
                  <w:p w:rsidR="00AB7BDF" w:rsidRPr="0001673C" w:rsidRDefault="00AB7BDF" w:rsidP="002855BC">
                    <w:pPr>
                      <w:spacing w:line="266" w:lineRule="exact"/>
                      <w:rPr>
                        <w:rFonts w:ascii="Times New Roman" w:hAnsi="Times New Roman"/>
                        <w:sz w:val="28"/>
                        <w:szCs w:val="28"/>
                      </w:rPr>
                    </w:pPr>
                    <w:r w:rsidRPr="0001673C">
                      <w:rPr>
                        <w:rFonts w:ascii="Times New Roman" w:hAnsi="Times New Roman"/>
                        <w:color w:val="FFFFFF"/>
                        <w:sz w:val="28"/>
                        <w:szCs w:val="28"/>
                      </w:rPr>
                      <w:t>ІНТЕРЕСИ</w:t>
                    </w:r>
                  </w:p>
                </w:txbxContent>
              </v:textbox>
            </v:shape>
            <v:shape id="_x0000_s1042" type="#_x0000_t202" style="position:absolute;left:4947;top:2829;width:659;height:266" filled="f" stroked="f">
              <v:textbox style="mso-next-textbox:#_x0000_s1042" inset="0,0,0,0">
                <w:txbxContent>
                  <w:p w:rsidR="00AB7BDF" w:rsidRPr="0001673C" w:rsidRDefault="00AB7BDF" w:rsidP="002855BC">
                    <w:pPr>
                      <w:spacing w:line="266" w:lineRule="exact"/>
                      <w:rPr>
                        <w:rFonts w:ascii="Times New Roman" w:hAnsi="Times New Roman"/>
                        <w:sz w:val="28"/>
                        <w:szCs w:val="28"/>
                      </w:rPr>
                    </w:pPr>
                    <w:r w:rsidRPr="0001673C">
                      <w:rPr>
                        <w:rFonts w:ascii="Times New Roman" w:hAnsi="Times New Roman"/>
                        <w:color w:val="FFFFFF"/>
                        <w:sz w:val="28"/>
                        <w:szCs w:val="28"/>
                      </w:rPr>
                      <w:t>Праця</w:t>
                    </w:r>
                  </w:p>
                </w:txbxContent>
              </v:textbox>
            </v:shape>
            <v:shape id="_x0000_s1043" type="#_x0000_t202" style="position:absolute;left:935;top:4447;width:876;height:266" filled="f" stroked="f">
              <v:textbox style="mso-next-textbox:#_x0000_s1043" inset="0,0,0,0">
                <w:txbxContent>
                  <w:p w:rsidR="00AB7BDF" w:rsidRPr="0001673C" w:rsidRDefault="00AB7BDF" w:rsidP="002855BC">
                    <w:pPr>
                      <w:spacing w:line="266" w:lineRule="exact"/>
                      <w:rPr>
                        <w:rFonts w:ascii="Times New Roman" w:hAnsi="Times New Roman"/>
                        <w:sz w:val="28"/>
                        <w:szCs w:val="28"/>
                      </w:rPr>
                    </w:pPr>
                    <w:r w:rsidRPr="0001673C">
                      <w:rPr>
                        <w:rFonts w:ascii="Times New Roman" w:hAnsi="Times New Roman"/>
                        <w:color w:val="FFFFFF"/>
                        <w:sz w:val="28"/>
                        <w:szCs w:val="28"/>
                      </w:rPr>
                      <w:t>Дозволи</w:t>
                    </w:r>
                  </w:p>
                </w:txbxContent>
              </v:textbox>
            </v:shape>
            <v:shape id="_x0000_s1044" type="#_x0000_t202" style="position:absolute;left:4252;top:4322;width:710;height:516" filled="f" stroked="f">
              <v:textbox style="mso-next-textbox:#_x0000_s1044" inset="0,0,0,0">
                <w:txbxContent>
                  <w:p w:rsidR="00AB7BDF" w:rsidRPr="00EE60B1" w:rsidRDefault="00AB7BDF" w:rsidP="002855BC">
                    <w:pPr>
                      <w:spacing w:before="12" w:line="216" w:lineRule="auto"/>
                      <w:ind w:left="108" w:right="1" w:hanging="109"/>
                      <w:rPr>
                        <w:rFonts w:ascii="Times New Roman" w:hAnsi="Times New Roman"/>
                        <w:sz w:val="24"/>
                        <w:szCs w:val="24"/>
                      </w:rPr>
                    </w:pPr>
                    <w:r w:rsidRPr="00EE60B1">
                      <w:rPr>
                        <w:rFonts w:ascii="Times New Roman" w:hAnsi="Times New Roman"/>
                        <w:color w:val="FFFFFF"/>
                        <w:spacing w:val="-2"/>
                        <w:sz w:val="24"/>
                        <w:szCs w:val="24"/>
                      </w:rPr>
                      <w:t>Техно–</w:t>
                    </w:r>
                    <w:r w:rsidRPr="00EE60B1">
                      <w:rPr>
                        <w:rFonts w:ascii="Times New Roman" w:hAnsi="Times New Roman"/>
                        <w:color w:val="FFFFFF"/>
                        <w:spacing w:val="-57"/>
                        <w:sz w:val="24"/>
                        <w:szCs w:val="24"/>
                      </w:rPr>
                      <w:t xml:space="preserve"> </w:t>
                    </w:r>
                    <w:r w:rsidRPr="00EE60B1">
                      <w:rPr>
                        <w:rFonts w:ascii="Times New Roman" w:hAnsi="Times New Roman"/>
                        <w:color w:val="FFFFFF"/>
                        <w:sz w:val="24"/>
                        <w:szCs w:val="24"/>
                      </w:rPr>
                      <w:t>логії</w:t>
                    </w:r>
                  </w:p>
                </w:txbxContent>
              </v:textbox>
            </v:shape>
            <v:shape id="_x0000_s1045" type="#_x0000_t202" style="position:absolute;left:2547;top:5114;width:886;height:266" filled="f" stroked="f">
              <v:textbox style="mso-next-textbox:#_x0000_s1045" inset="0,0,0,0">
                <w:txbxContent>
                  <w:p w:rsidR="00AB7BDF" w:rsidRPr="0001673C" w:rsidRDefault="00AB7BDF" w:rsidP="002855BC">
                    <w:pPr>
                      <w:spacing w:line="266" w:lineRule="exact"/>
                      <w:rPr>
                        <w:rFonts w:ascii="Times New Roman" w:hAnsi="Times New Roman"/>
                        <w:sz w:val="28"/>
                        <w:szCs w:val="28"/>
                      </w:rPr>
                    </w:pPr>
                    <w:r w:rsidRPr="0001673C">
                      <w:rPr>
                        <w:rFonts w:ascii="Times New Roman" w:hAnsi="Times New Roman"/>
                        <w:color w:val="FFFFFF"/>
                        <w:sz w:val="28"/>
                        <w:szCs w:val="28"/>
                      </w:rPr>
                      <w:t>Виручка</w:t>
                    </w:r>
                  </w:p>
                </w:txbxContent>
              </v:textbox>
            </v:shape>
            <w10:anchorlock/>
          </v:group>
        </w:pict>
      </w:r>
    </w:p>
    <w:p w:rsidR="002855BC" w:rsidRPr="00AA4BE2" w:rsidRDefault="002855BC" w:rsidP="00AA4BE2">
      <w:pPr>
        <w:pStyle w:val="a3"/>
        <w:tabs>
          <w:tab w:val="left" w:pos="0"/>
        </w:tabs>
        <w:spacing w:line="360" w:lineRule="auto"/>
        <w:jc w:val="center"/>
      </w:pPr>
      <w:r w:rsidRPr="00AA4BE2">
        <w:t>Рис</w:t>
      </w:r>
      <w:r w:rsidR="004F5084" w:rsidRPr="00AA4BE2">
        <w:t xml:space="preserve">. </w:t>
      </w:r>
      <w:r w:rsidRPr="00AA4BE2">
        <w:t>1.</w:t>
      </w:r>
      <w:r w:rsidR="004F5084" w:rsidRPr="00AA4BE2">
        <w:t>3.</w:t>
      </w:r>
      <w:r w:rsidRPr="00AA4BE2">
        <w:rPr>
          <w:spacing w:val="1"/>
        </w:rPr>
        <w:t xml:space="preserve"> </w:t>
      </w:r>
      <w:r w:rsidRPr="00AA4BE2">
        <w:t>Система</w:t>
      </w:r>
      <w:r w:rsidRPr="00AA4BE2">
        <w:rPr>
          <w:spacing w:val="1"/>
        </w:rPr>
        <w:t xml:space="preserve"> </w:t>
      </w:r>
      <w:r w:rsidRPr="00AA4BE2">
        <w:t>інтересів</w:t>
      </w:r>
      <w:r w:rsidRPr="00AA4BE2">
        <w:rPr>
          <w:spacing w:val="1"/>
        </w:rPr>
        <w:t xml:space="preserve"> </w:t>
      </w:r>
      <w:r w:rsidRPr="00AA4BE2">
        <w:t>підприємства,</w:t>
      </w:r>
      <w:r w:rsidRPr="00AA4BE2">
        <w:rPr>
          <w:spacing w:val="1"/>
        </w:rPr>
        <w:t xml:space="preserve"> </w:t>
      </w:r>
      <w:r w:rsidRPr="00AA4BE2">
        <w:t>з</w:t>
      </w:r>
      <w:r w:rsidRPr="00AA4BE2">
        <w:rPr>
          <w:spacing w:val="1"/>
        </w:rPr>
        <w:t xml:space="preserve"> </w:t>
      </w:r>
      <w:r w:rsidRPr="00AA4BE2">
        <w:t>приводу</w:t>
      </w:r>
      <w:r w:rsidRPr="00AA4BE2">
        <w:rPr>
          <w:spacing w:val="1"/>
        </w:rPr>
        <w:t xml:space="preserve"> </w:t>
      </w:r>
      <w:r w:rsidRPr="00AA4BE2">
        <w:t>яких</w:t>
      </w:r>
      <w:r w:rsidRPr="00AA4BE2">
        <w:rPr>
          <w:spacing w:val="1"/>
        </w:rPr>
        <w:t xml:space="preserve"> </w:t>
      </w:r>
      <w:r w:rsidRPr="00AA4BE2">
        <w:t>встановлюються</w:t>
      </w:r>
      <w:r w:rsidRPr="00AA4BE2">
        <w:rPr>
          <w:spacing w:val="2"/>
        </w:rPr>
        <w:t xml:space="preserve"> </w:t>
      </w:r>
      <w:r w:rsidRPr="00AA4BE2">
        <w:t>взаємовідносини зі</w:t>
      </w:r>
      <w:r w:rsidRPr="00AA4BE2">
        <w:rPr>
          <w:spacing w:val="1"/>
        </w:rPr>
        <w:t xml:space="preserve"> </w:t>
      </w:r>
      <w:r w:rsidRPr="00AA4BE2">
        <w:t>стейкхолдерами</w:t>
      </w:r>
    </w:p>
    <w:p w:rsidR="002855BC" w:rsidRPr="00AA4BE2" w:rsidRDefault="002855BC" w:rsidP="00AA4BE2">
      <w:pPr>
        <w:pStyle w:val="a3"/>
        <w:tabs>
          <w:tab w:val="left" w:pos="0"/>
        </w:tabs>
        <w:spacing w:line="360" w:lineRule="auto"/>
        <w:ind w:firstLine="709"/>
      </w:pPr>
    </w:p>
    <w:p w:rsidR="007A3B7F" w:rsidRPr="00AA4BE2" w:rsidRDefault="007A3B7F" w:rsidP="00AA4BE2">
      <w:pPr>
        <w:pStyle w:val="a5"/>
        <w:numPr>
          <w:ilvl w:val="0"/>
          <w:numId w:val="21"/>
        </w:numPr>
        <w:tabs>
          <w:tab w:val="left" w:pos="0"/>
          <w:tab w:val="left" w:pos="993"/>
          <w:tab w:val="left" w:pos="1223"/>
        </w:tabs>
        <w:spacing w:line="360" w:lineRule="auto"/>
        <w:ind w:left="0" w:right="0" w:firstLine="709"/>
      </w:pPr>
      <w:r w:rsidRPr="00AA4BE2">
        <w:rPr>
          <w:sz w:val="28"/>
          <w:szCs w:val="28"/>
        </w:rPr>
        <w:t>постійний</w:t>
      </w:r>
      <w:r w:rsidRPr="00AA4BE2">
        <w:rPr>
          <w:spacing w:val="1"/>
          <w:sz w:val="28"/>
          <w:szCs w:val="28"/>
        </w:rPr>
        <w:t xml:space="preserve"> </w:t>
      </w:r>
      <w:r w:rsidRPr="00AA4BE2">
        <w:rPr>
          <w:sz w:val="28"/>
          <w:szCs w:val="28"/>
        </w:rPr>
        <w:t>моніторинг</w:t>
      </w:r>
      <w:r w:rsidRPr="00AA4BE2">
        <w:rPr>
          <w:spacing w:val="1"/>
          <w:sz w:val="28"/>
          <w:szCs w:val="28"/>
        </w:rPr>
        <w:t xml:space="preserve"> </w:t>
      </w:r>
      <w:r w:rsidRPr="00AA4BE2">
        <w:rPr>
          <w:sz w:val="28"/>
          <w:szCs w:val="28"/>
        </w:rPr>
        <w:t>і</w:t>
      </w:r>
      <w:r w:rsidRPr="00AA4BE2">
        <w:rPr>
          <w:spacing w:val="1"/>
          <w:sz w:val="28"/>
          <w:szCs w:val="28"/>
        </w:rPr>
        <w:t xml:space="preserve"> </w:t>
      </w:r>
      <w:r w:rsidRPr="00AA4BE2">
        <w:rPr>
          <w:sz w:val="28"/>
          <w:szCs w:val="28"/>
        </w:rPr>
        <w:t>визнання</w:t>
      </w:r>
      <w:r w:rsidRPr="00AA4BE2">
        <w:rPr>
          <w:spacing w:val="1"/>
          <w:sz w:val="28"/>
          <w:szCs w:val="28"/>
        </w:rPr>
        <w:t xml:space="preserve"> </w:t>
      </w:r>
      <w:r w:rsidRPr="00AA4BE2">
        <w:rPr>
          <w:sz w:val="28"/>
          <w:szCs w:val="28"/>
        </w:rPr>
        <w:t>всіх</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необхідність</w:t>
      </w:r>
      <w:r w:rsidRPr="00AA4BE2">
        <w:rPr>
          <w:spacing w:val="-67"/>
          <w:sz w:val="28"/>
          <w:szCs w:val="28"/>
        </w:rPr>
        <w:t xml:space="preserve"> </w:t>
      </w:r>
      <w:r w:rsidRPr="00AA4BE2">
        <w:rPr>
          <w:sz w:val="28"/>
          <w:szCs w:val="28"/>
        </w:rPr>
        <w:t>врахування</w:t>
      </w:r>
      <w:r w:rsidRPr="00AA4BE2">
        <w:rPr>
          <w:spacing w:val="-2"/>
          <w:sz w:val="28"/>
          <w:szCs w:val="28"/>
        </w:rPr>
        <w:t xml:space="preserve"> </w:t>
      </w:r>
      <w:r w:rsidRPr="00AA4BE2">
        <w:rPr>
          <w:sz w:val="28"/>
          <w:szCs w:val="28"/>
        </w:rPr>
        <w:t>їхніх</w:t>
      </w:r>
      <w:r w:rsidRPr="00AA4BE2">
        <w:rPr>
          <w:spacing w:val="-7"/>
          <w:sz w:val="28"/>
          <w:szCs w:val="28"/>
        </w:rPr>
        <w:t xml:space="preserve"> </w:t>
      </w:r>
      <w:r w:rsidRPr="00AA4BE2">
        <w:rPr>
          <w:sz w:val="28"/>
          <w:szCs w:val="28"/>
        </w:rPr>
        <w:t>інтересів</w:t>
      </w:r>
      <w:r w:rsidRPr="00AA4BE2">
        <w:rPr>
          <w:spacing w:val="-4"/>
          <w:sz w:val="28"/>
          <w:szCs w:val="28"/>
        </w:rPr>
        <w:t xml:space="preserve"> </w:t>
      </w:r>
      <w:r w:rsidRPr="00AA4BE2">
        <w:rPr>
          <w:sz w:val="28"/>
          <w:szCs w:val="28"/>
        </w:rPr>
        <w:t>під час</w:t>
      </w:r>
      <w:r w:rsidRPr="00AA4BE2">
        <w:rPr>
          <w:spacing w:val="-1"/>
          <w:sz w:val="28"/>
          <w:szCs w:val="28"/>
        </w:rPr>
        <w:t xml:space="preserve"> </w:t>
      </w:r>
      <w:r w:rsidRPr="00AA4BE2">
        <w:rPr>
          <w:sz w:val="28"/>
          <w:szCs w:val="28"/>
        </w:rPr>
        <w:t>прийняття</w:t>
      </w:r>
      <w:r w:rsidRPr="00AA4BE2">
        <w:rPr>
          <w:spacing w:val="-1"/>
          <w:sz w:val="28"/>
          <w:szCs w:val="28"/>
        </w:rPr>
        <w:t xml:space="preserve"> </w:t>
      </w:r>
      <w:r w:rsidRPr="00AA4BE2">
        <w:rPr>
          <w:sz w:val="28"/>
          <w:szCs w:val="28"/>
        </w:rPr>
        <w:t>рішень</w:t>
      </w:r>
      <w:r w:rsidRPr="00AA4BE2">
        <w:rPr>
          <w:spacing w:val="-5"/>
          <w:sz w:val="28"/>
          <w:szCs w:val="28"/>
        </w:rPr>
        <w:t xml:space="preserve"> </w:t>
      </w:r>
      <w:r w:rsidRPr="00AA4BE2">
        <w:rPr>
          <w:sz w:val="28"/>
          <w:szCs w:val="28"/>
        </w:rPr>
        <w:t>і</w:t>
      </w:r>
      <w:r w:rsidRPr="00AA4BE2">
        <w:rPr>
          <w:spacing w:val="-3"/>
          <w:sz w:val="28"/>
          <w:szCs w:val="28"/>
        </w:rPr>
        <w:t xml:space="preserve"> </w:t>
      </w:r>
      <w:r w:rsidRPr="00AA4BE2">
        <w:rPr>
          <w:sz w:val="28"/>
          <w:szCs w:val="28"/>
        </w:rPr>
        <w:t>здійснення</w:t>
      </w:r>
      <w:r w:rsidRPr="00AA4BE2">
        <w:rPr>
          <w:spacing w:val="-1"/>
          <w:sz w:val="28"/>
          <w:szCs w:val="28"/>
        </w:rPr>
        <w:t xml:space="preserve"> </w:t>
      </w:r>
      <w:r w:rsidRPr="00AA4BE2">
        <w:rPr>
          <w:sz w:val="28"/>
          <w:szCs w:val="28"/>
        </w:rPr>
        <w:t>діяльності;</w:t>
      </w:r>
    </w:p>
    <w:p w:rsidR="002855BC" w:rsidRPr="00AA4BE2" w:rsidRDefault="002855BC" w:rsidP="00AA4BE2">
      <w:pPr>
        <w:pStyle w:val="a5"/>
        <w:numPr>
          <w:ilvl w:val="0"/>
          <w:numId w:val="21"/>
        </w:numPr>
        <w:tabs>
          <w:tab w:val="left" w:pos="0"/>
          <w:tab w:val="left" w:pos="993"/>
          <w:tab w:val="left" w:pos="1194"/>
        </w:tabs>
        <w:spacing w:line="360" w:lineRule="auto"/>
        <w:ind w:left="0" w:right="0" w:firstLine="709"/>
        <w:rPr>
          <w:sz w:val="28"/>
          <w:szCs w:val="28"/>
        </w:rPr>
      </w:pPr>
      <w:r w:rsidRPr="00AA4BE2">
        <w:rPr>
          <w:sz w:val="28"/>
          <w:szCs w:val="28"/>
        </w:rPr>
        <w:t>необхідність</w:t>
      </w:r>
      <w:r w:rsidRPr="00AA4BE2">
        <w:rPr>
          <w:spacing w:val="37"/>
          <w:sz w:val="28"/>
          <w:szCs w:val="28"/>
        </w:rPr>
        <w:t xml:space="preserve"> </w:t>
      </w:r>
      <w:r w:rsidRPr="00AA4BE2">
        <w:rPr>
          <w:sz w:val="28"/>
          <w:szCs w:val="28"/>
        </w:rPr>
        <w:t>відкритого</w:t>
      </w:r>
      <w:r w:rsidRPr="00AA4BE2">
        <w:rPr>
          <w:spacing w:val="35"/>
          <w:sz w:val="28"/>
          <w:szCs w:val="28"/>
        </w:rPr>
        <w:t xml:space="preserve"> </w:t>
      </w:r>
      <w:r w:rsidRPr="00AA4BE2">
        <w:rPr>
          <w:sz w:val="28"/>
          <w:szCs w:val="28"/>
        </w:rPr>
        <w:t>спілкування</w:t>
      </w:r>
      <w:r w:rsidRPr="00AA4BE2">
        <w:rPr>
          <w:spacing w:val="40"/>
          <w:sz w:val="28"/>
          <w:szCs w:val="28"/>
        </w:rPr>
        <w:t xml:space="preserve"> </w:t>
      </w:r>
      <w:r w:rsidRPr="00AA4BE2">
        <w:rPr>
          <w:sz w:val="28"/>
          <w:szCs w:val="28"/>
        </w:rPr>
        <w:t>про</w:t>
      </w:r>
      <w:r w:rsidRPr="00AA4BE2">
        <w:rPr>
          <w:spacing w:val="35"/>
          <w:sz w:val="28"/>
          <w:szCs w:val="28"/>
        </w:rPr>
        <w:t xml:space="preserve"> </w:t>
      </w:r>
      <w:r w:rsidRPr="00AA4BE2">
        <w:rPr>
          <w:sz w:val="28"/>
          <w:szCs w:val="28"/>
        </w:rPr>
        <w:t>інтереси,</w:t>
      </w:r>
      <w:r w:rsidRPr="00AA4BE2">
        <w:rPr>
          <w:spacing w:val="41"/>
          <w:sz w:val="28"/>
          <w:szCs w:val="28"/>
        </w:rPr>
        <w:t xml:space="preserve"> </w:t>
      </w:r>
      <w:r w:rsidRPr="00AA4BE2">
        <w:rPr>
          <w:sz w:val="28"/>
          <w:szCs w:val="28"/>
        </w:rPr>
        <w:t>участі</w:t>
      </w:r>
      <w:r w:rsidRPr="00AA4BE2">
        <w:rPr>
          <w:spacing w:val="38"/>
          <w:sz w:val="28"/>
          <w:szCs w:val="28"/>
        </w:rPr>
        <w:t xml:space="preserve"> </w:t>
      </w:r>
      <w:r w:rsidRPr="00AA4BE2">
        <w:rPr>
          <w:sz w:val="28"/>
          <w:szCs w:val="28"/>
        </w:rPr>
        <w:t>та</w:t>
      </w:r>
      <w:r w:rsidRPr="00AA4BE2">
        <w:rPr>
          <w:spacing w:val="41"/>
          <w:sz w:val="28"/>
          <w:szCs w:val="28"/>
        </w:rPr>
        <w:t xml:space="preserve"> </w:t>
      </w:r>
      <w:r w:rsidRPr="00AA4BE2">
        <w:rPr>
          <w:sz w:val="28"/>
          <w:szCs w:val="28"/>
        </w:rPr>
        <w:t>ризики</w:t>
      </w:r>
      <w:r w:rsidRPr="00AA4BE2">
        <w:rPr>
          <w:spacing w:val="-67"/>
          <w:sz w:val="28"/>
          <w:szCs w:val="28"/>
        </w:rPr>
        <w:t xml:space="preserve"> </w:t>
      </w:r>
      <w:r w:rsidRPr="00AA4BE2">
        <w:rPr>
          <w:sz w:val="28"/>
          <w:szCs w:val="28"/>
        </w:rPr>
        <w:t>стейкхолдерів,</w:t>
      </w:r>
      <w:r w:rsidRPr="00AA4BE2">
        <w:rPr>
          <w:spacing w:val="3"/>
          <w:sz w:val="28"/>
          <w:szCs w:val="28"/>
        </w:rPr>
        <w:t xml:space="preserve"> </w:t>
      </w:r>
      <w:r w:rsidRPr="00AA4BE2">
        <w:rPr>
          <w:sz w:val="28"/>
          <w:szCs w:val="28"/>
        </w:rPr>
        <w:t>взаємодіючих</w:t>
      </w:r>
      <w:r w:rsidRPr="00AA4BE2">
        <w:rPr>
          <w:spacing w:val="-4"/>
          <w:sz w:val="28"/>
          <w:szCs w:val="28"/>
        </w:rPr>
        <w:t xml:space="preserve"> </w:t>
      </w:r>
      <w:r w:rsidRPr="00AA4BE2">
        <w:rPr>
          <w:sz w:val="28"/>
          <w:szCs w:val="28"/>
        </w:rPr>
        <w:t>із</w:t>
      </w:r>
      <w:r w:rsidRPr="00AA4BE2">
        <w:rPr>
          <w:spacing w:val="1"/>
          <w:sz w:val="28"/>
          <w:szCs w:val="28"/>
        </w:rPr>
        <w:t xml:space="preserve"> </w:t>
      </w:r>
      <w:r w:rsidRPr="00AA4BE2">
        <w:rPr>
          <w:sz w:val="28"/>
          <w:szCs w:val="28"/>
        </w:rPr>
        <w:t>корпорацією;</w:t>
      </w:r>
    </w:p>
    <w:p w:rsidR="002855BC" w:rsidRPr="00AA4BE2" w:rsidRDefault="002855BC" w:rsidP="00AA4BE2">
      <w:pPr>
        <w:pStyle w:val="a5"/>
        <w:numPr>
          <w:ilvl w:val="0"/>
          <w:numId w:val="21"/>
        </w:numPr>
        <w:tabs>
          <w:tab w:val="left" w:pos="0"/>
          <w:tab w:val="left" w:pos="993"/>
          <w:tab w:val="left" w:pos="1180"/>
        </w:tabs>
        <w:spacing w:line="360" w:lineRule="auto"/>
        <w:ind w:left="0" w:right="0" w:firstLine="709"/>
        <w:rPr>
          <w:sz w:val="28"/>
          <w:szCs w:val="28"/>
        </w:rPr>
      </w:pPr>
      <w:r w:rsidRPr="00AA4BE2">
        <w:rPr>
          <w:sz w:val="28"/>
          <w:szCs w:val="28"/>
        </w:rPr>
        <w:t>впровадження</w:t>
      </w:r>
      <w:r w:rsidRPr="00AA4BE2">
        <w:rPr>
          <w:spacing w:val="28"/>
          <w:sz w:val="28"/>
          <w:szCs w:val="28"/>
        </w:rPr>
        <w:t xml:space="preserve"> </w:t>
      </w:r>
      <w:r w:rsidRPr="00AA4BE2">
        <w:rPr>
          <w:sz w:val="28"/>
          <w:szCs w:val="28"/>
        </w:rPr>
        <w:t>процесів</w:t>
      </w:r>
      <w:r w:rsidRPr="00AA4BE2">
        <w:rPr>
          <w:spacing w:val="24"/>
          <w:sz w:val="28"/>
          <w:szCs w:val="28"/>
        </w:rPr>
        <w:t xml:space="preserve"> </w:t>
      </w:r>
      <w:r w:rsidRPr="00AA4BE2">
        <w:rPr>
          <w:sz w:val="28"/>
          <w:szCs w:val="28"/>
        </w:rPr>
        <w:t>і</w:t>
      </w:r>
      <w:r w:rsidRPr="00AA4BE2">
        <w:rPr>
          <w:spacing w:val="26"/>
          <w:sz w:val="28"/>
          <w:szCs w:val="28"/>
        </w:rPr>
        <w:t xml:space="preserve"> </w:t>
      </w:r>
      <w:r w:rsidRPr="00AA4BE2">
        <w:rPr>
          <w:sz w:val="28"/>
          <w:szCs w:val="28"/>
        </w:rPr>
        <w:t>стилів</w:t>
      </w:r>
      <w:r w:rsidRPr="00AA4BE2">
        <w:rPr>
          <w:spacing w:val="24"/>
          <w:sz w:val="28"/>
          <w:szCs w:val="28"/>
        </w:rPr>
        <w:t xml:space="preserve"> </w:t>
      </w:r>
      <w:r w:rsidRPr="00AA4BE2">
        <w:rPr>
          <w:sz w:val="28"/>
          <w:szCs w:val="28"/>
        </w:rPr>
        <w:t>поведінки,</w:t>
      </w:r>
      <w:r w:rsidRPr="00AA4BE2">
        <w:rPr>
          <w:spacing w:val="29"/>
          <w:sz w:val="28"/>
          <w:szCs w:val="28"/>
        </w:rPr>
        <w:t xml:space="preserve"> </w:t>
      </w:r>
      <w:r w:rsidRPr="00AA4BE2">
        <w:rPr>
          <w:sz w:val="28"/>
          <w:szCs w:val="28"/>
        </w:rPr>
        <w:t>що</w:t>
      </w:r>
      <w:r w:rsidRPr="00AA4BE2">
        <w:rPr>
          <w:spacing w:val="26"/>
          <w:sz w:val="28"/>
          <w:szCs w:val="28"/>
        </w:rPr>
        <w:t xml:space="preserve"> </w:t>
      </w:r>
      <w:r w:rsidRPr="00AA4BE2">
        <w:rPr>
          <w:sz w:val="28"/>
          <w:szCs w:val="28"/>
        </w:rPr>
        <w:t>враховують</w:t>
      </w:r>
      <w:r w:rsidRPr="00AA4BE2">
        <w:rPr>
          <w:spacing w:val="25"/>
          <w:sz w:val="28"/>
          <w:szCs w:val="28"/>
        </w:rPr>
        <w:t xml:space="preserve"> </w:t>
      </w:r>
      <w:r w:rsidRPr="00AA4BE2">
        <w:rPr>
          <w:sz w:val="28"/>
          <w:szCs w:val="28"/>
        </w:rPr>
        <w:t>інтереси,</w:t>
      </w:r>
      <w:r w:rsidRPr="00AA4BE2">
        <w:rPr>
          <w:spacing w:val="-67"/>
          <w:sz w:val="28"/>
          <w:szCs w:val="28"/>
        </w:rPr>
        <w:t xml:space="preserve"> </w:t>
      </w:r>
      <w:r w:rsidRPr="00AA4BE2">
        <w:rPr>
          <w:sz w:val="28"/>
          <w:szCs w:val="28"/>
        </w:rPr>
        <w:t>вимоги та</w:t>
      </w:r>
      <w:r w:rsidRPr="00AA4BE2">
        <w:rPr>
          <w:spacing w:val="3"/>
          <w:sz w:val="28"/>
          <w:szCs w:val="28"/>
        </w:rPr>
        <w:t xml:space="preserve"> </w:t>
      </w:r>
      <w:r w:rsidRPr="00AA4BE2">
        <w:rPr>
          <w:sz w:val="28"/>
          <w:szCs w:val="28"/>
        </w:rPr>
        <w:t>можливості груп</w:t>
      </w:r>
      <w:r w:rsidRPr="00AA4BE2">
        <w:rPr>
          <w:spacing w:val="1"/>
          <w:sz w:val="28"/>
          <w:szCs w:val="28"/>
        </w:rPr>
        <w:t xml:space="preserve"> </w:t>
      </w:r>
      <w:r w:rsidRPr="00AA4BE2">
        <w:rPr>
          <w:sz w:val="28"/>
          <w:szCs w:val="28"/>
        </w:rPr>
        <w:t>стейкхолдерів;</w:t>
      </w:r>
    </w:p>
    <w:p w:rsidR="002855BC" w:rsidRPr="00AA4BE2" w:rsidRDefault="002855BC" w:rsidP="00AA4BE2">
      <w:pPr>
        <w:pStyle w:val="a5"/>
        <w:numPr>
          <w:ilvl w:val="0"/>
          <w:numId w:val="21"/>
        </w:numPr>
        <w:tabs>
          <w:tab w:val="left" w:pos="0"/>
          <w:tab w:val="left" w:pos="993"/>
          <w:tab w:val="left" w:pos="1223"/>
        </w:tabs>
        <w:spacing w:line="360" w:lineRule="auto"/>
        <w:ind w:left="0" w:right="0" w:firstLine="709"/>
        <w:rPr>
          <w:sz w:val="28"/>
          <w:szCs w:val="28"/>
        </w:rPr>
      </w:pPr>
      <w:r w:rsidRPr="00AA4BE2">
        <w:rPr>
          <w:sz w:val="28"/>
          <w:szCs w:val="28"/>
        </w:rPr>
        <w:t>необхідність</w:t>
      </w:r>
      <w:r w:rsidRPr="00AA4BE2">
        <w:rPr>
          <w:spacing w:val="1"/>
          <w:sz w:val="28"/>
          <w:szCs w:val="28"/>
        </w:rPr>
        <w:t xml:space="preserve"> </w:t>
      </w:r>
      <w:r w:rsidRPr="00AA4BE2">
        <w:rPr>
          <w:sz w:val="28"/>
          <w:szCs w:val="28"/>
        </w:rPr>
        <w:t>усвідомлення</w:t>
      </w:r>
      <w:r w:rsidRPr="00AA4BE2">
        <w:rPr>
          <w:spacing w:val="1"/>
          <w:sz w:val="28"/>
          <w:szCs w:val="28"/>
        </w:rPr>
        <w:t xml:space="preserve"> </w:t>
      </w:r>
      <w:r w:rsidRPr="00AA4BE2">
        <w:rPr>
          <w:sz w:val="28"/>
          <w:szCs w:val="28"/>
        </w:rPr>
        <w:t>залежності</w:t>
      </w:r>
      <w:r w:rsidRPr="00AA4BE2">
        <w:rPr>
          <w:spacing w:val="1"/>
          <w:sz w:val="28"/>
          <w:szCs w:val="28"/>
        </w:rPr>
        <w:t xml:space="preserve"> </w:t>
      </w:r>
      <w:r w:rsidRPr="00AA4BE2">
        <w:rPr>
          <w:sz w:val="28"/>
          <w:szCs w:val="28"/>
        </w:rPr>
        <w:t>винагород</w:t>
      </w:r>
      <w:r w:rsidRPr="00AA4BE2">
        <w:rPr>
          <w:spacing w:val="1"/>
          <w:sz w:val="28"/>
          <w:szCs w:val="28"/>
        </w:rPr>
        <w:t xml:space="preserve"> </w:t>
      </w:r>
      <w:r w:rsidRPr="00AA4BE2">
        <w:rPr>
          <w:sz w:val="28"/>
          <w:szCs w:val="28"/>
        </w:rPr>
        <w:t>від</w:t>
      </w:r>
      <w:r w:rsidRPr="00AA4BE2">
        <w:rPr>
          <w:spacing w:val="1"/>
          <w:sz w:val="28"/>
          <w:szCs w:val="28"/>
        </w:rPr>
        <w:t xml:space="preserve"> </w:t>
      </w:r>
      <w:r w:rsidRPr="00AA4BE2">
        <w:rPr>
          <w:sz w:val="28"/>
          <w:szCs w:val="28"/>
        </w:rPr>
        <w:t>зусиль</w:t>
      </w:r>
      <w:r w:rsidRPr="00AA4BE2">
        <w:rPr>
          <w:spacing w:val="1"/>
          <w:sz w:val="28"/>
          <w:szCs w:val="28"/>
        </w:rPr>
        <w:t xml:space="preserve"> </w:t>
      </w:r>
      <w:r w:rsidRPr="00AA4BE2">
        <w:rPr>
          <w:sz w:val="28"/>
          <w:szCs w:val="28"/>
        </w:rPr>
        <w:t>серед</w:t>
      </w:r>
      <w:r w:rsidRPr="00AA4BE2">
        <w:rPr>
          <w:spacing w:val="-67"/>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прагнення</w:t>
      </w:r>
      <w:r w:rsidRPr="00AA4BE2">
        <w:rPr>
          <w:spacing w:val="1"/>
          <w:sz w:val="28"/>
          <w:szCs w:val="28"/>
        </w:rPr>
        <w:t xml:space="preserve"> </w:t>
      </w:r>
      <w:r w:rsidRPr="00AA4BE2">
        <w:rPr>
          <w:sz w:val="28"/>
          <w:szCs w:val="28"/>
        </w:rPr>
        <w:t>досягнення</w:t>
      </w:r>
      <w:r w:rsidRPr="00AA4BE2">
        <w:rPr>
          <w:spacing w:val="1"/>
          <w:sz w:val="28"/>
          <w:szCs w:val="28"/>
        </w:rPr>
        <w:t xml:space="preserve"> </w:t>
      </w:r>
      <w:r w:rsidRPr="00AA4BE2">
        <w:rPr>
          <w:sz w:val="28"/>
          <w:szCs w:val="28"/>
        </w:rPr>
        <w:t>справедливості</w:t>
      </w:r>
      <w:r w:rsidRPr="00AA4BE2">
        <w:rPr>
          <w:spacing w:val="1"/>
          <w:sz w:val="28"/>
          <w:szCs w:val="28"/>
        </w:rPr>
        <w:t xml:space="preserve"> </w:t>
      </w:r>
      <w:r w:rsidRPr="00AA4BE2">
        <w:rPr>
          <w:sz w:val="28"/>
          <w:szCs w:val="28"/>
        </w:rPr>
        <w:t>в</w:t>
      </w:r>
      <w:r w:rsidRPr="00AA4BE2">
        <w:rPr>
          <w:spacing w:val="1"/>
          <w:sz w:val="28"/>
          <w:szCs w:val="28"/>
        </w:rPr>
        <w:t xml:space="preserve"> </w:t>
      </w:r>
      <w:r w:rsidRPr="00AA4BE2">
        <w:rPr>
          <w:sz w:val="28"/>
          <w:szCs w:val="28"/>
        </w:rPr>
        <w:t>розподілі</w:t>
      </w:r>
      <w:r w:rsidRPr="00AA4BE2">
        <w:rPr>
          <w:spacing w:val="1"/>
          <w:sz w:val="28"/>
          <w:szCs w:val="28"/>
        </w:rPr>
        <w:t xml:space="preserve"> </w:t>
      </w:r>
      <w:r w:rsidRPr="00AA4BE2">
        <w:rPr>
          <w:sz w:val="28"/>
          <w:szCs w:val="28"/>
        </w:rPr>
        <w:t>корпоративної</w:t>
      </w:r>
      <w:r w:rsidRPr="00AA4BE2">
        <w:rPr>
          <w:spacing w:val="1"/>
          <w:sz w:val="28"/>
          <w:szCs w:val="28"/>
        </w:rPr>
        <w:t xml:space="preserve"> </w:t>
      </w:r>
      <w:r w:rsidRPr="00AA4BE2">
        <w:rPr>
          <w:sz w:val="28"/>
          <w:szCs w:val="28"/>
        </w:rPr>
        <w:t>діяльності</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привілеїв</w:t>
      </w:r>
      <w:r w:rsidRPr="00AA4BE2">
        <w:rPr>
          <w:spacing w:val="1"/>
          <w:sz w:val="28"/>
          <w:szCs w:val="28"/>
        </w:rPr>
        <w:t xml:space="preserve"> </w:t>
      </w:r>
      <w:r w:rsidRPr="00AA4BE2">
        <w:rPr>
          <w:sz w:val="28"/>
          <w:szCs w:val="28"/>
        </w:rPr>
        <w:t>між</w:t>
      </w:r>
      <w:r w:rsidRPr="00AA4BE2">
        <w:rPr>
          <w:spacing w:val="1"/>
          <w:sz w:val="28"/>
          <w:szCs w:val="28"/>
        </w:rPr>
        <w:t xml:space="preserve"> </w:t>
      </w:r>
      <w:r w:rsidRPr="00AA4BE2">
        <w:rPr>
          <w:sz w:val="28"/>
          <w:szCs w:val="28"/>
        </w:rPr>
        <w:t>ними,</w:t>
      </w:r>
      <w:r w:rsidRPr="00AA4BE2">
        <w:rPr>
          <w:spacing w:val="1"/>
          <w:sz w:val="28"/>
          <w:szCs w:val="28"/>
        </w:rPr>
        <w:t xml:space="preserve"> </w:t>
      </w:r>
      <w:r w:rsidRPr="00AA4BE2">
        <w:rPr>
          <w:sz w:val="28"/>
          <w:szCs w:val="28"/>
        </w:rPr>
        <w:t>прийняття</w:t>
      </w:r>
      <w:r w:rsidRPr="00AA4BE2">
        <w:rPr>
          <w:spacing w:val="1"/>
          <w:sz w:val="28"/>
          <w:szCs w:val="28"/>
        </w:rPr>
        <w:t xml:space="preserve"> </w:t>
      </w:r>
      <w:r w:rsidRPr="00AA4BE2">
        <w:rPr>
          <w:sz w:val="28"/>
          <w:szCs w:val="28"/>
        </w:rPr>
        <w:t>до</w:t>
      </w:r>
      <w:r w:rsidRPr="00AA4BE2">
        <w:rPr>
          <w:spacing w:val="1"/>
          <w:sz w:val="28"/>
          <w:szCs w:val="28"/>
        </w:rPr>
        <w:t xml:space="preserve"> </w:t>
      </w:r>
      <w:r w:rsidRPr="00AA4BE2">
        <w:rPr>
          <w:sz w:val="28"/>
          <w:szCs w:val="28"/>
        </w:rPr>
        <w:t>уваги</w:t>
      </w:r>
      <w:r w:rsidRPr="00AA4BE2">
        <w:rPr>
          <w:spacing w:val="1"/>
          <w:sz w:val="28"/>
          <w:szCs w:val="28"/>
        </w:rPr>
        <w:t xml:space="preserve"> </w:t>
      </w:r>
      <w:r w:rsidRPr="00AA4BE2">
        <w:rPr>
          <w:sz w:val="28"/>
          <w:szCs w:val="28"/>
        </w:rPr>
        <w:t>вразливостей і</w:t>
      </w:r>
      <w:r w:rsidRPr="00AA4BE2">
        <w:rPr>
          <w:spacing w:val="1"/>
          <w:sz w:val="28"/>
          <w:szCs w:val="28"/>
        </w:rPr>
        <w:t xml:space="preserve"> </w:t>
      </w:r>
      <w:r w:rsidRPr="00AA4BE2">
        <w:rPr>
          <w:sz w:val="28"/>
          <w:szCs w:val="28"/>
        </w:rPr>
        <w:t>ризиків;</w:t>
      </w:r>
    </w:p>
    <w:p w:rsidR="002855BC" w:rsidRPr="00AA4BE2" w:rsidRDefault="002855BC" w:rsidP="00AA4BE2">
      <w:pPr>
        <w:pStyle w:val="a5"/>
        <w:numPr>
          <w:ilvl w:val="0"/>
          <w:numId w:val="21"/>
        </w:numPr>
        <w:tabs>
          <w:tab w:val="left" w:pos="0"/>
          <w:tab w:val="left" w:pos="993"/>
          <w:tab w:val="left" w:pos="1199"/>
        </w:tabs>
        <w:spacing w:line="360" w:lineRule="auto"/>
        <w:ind w:left="0" w:right="0" w:firstLine="709"/>
        <w:rPr>
          <w:sz w:val="28"/>
          <w:szCs w:val="28"/>
        </w:rPr>
      </w:pPr>
      <w:r w:rsidRPr="00AA4BE2">
        <w:rPr>
          <w:sz w:val="28"/>
          <w:szCs w:val="28"/>
        </w:rPr>
        <w:t>взаємодія й узгодженість між менеджерами під час роботи з усіма</w:t>
      </w:r>
      <w:r w:rsidRPr="00AA4BE2">
        <w:rPr>
          <w:spacing w:val="1"/>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для</w:t>
      </w:r>
      <w:r w:rsidRPr="00AA4BE2">
        <w:rPr>
          <w:spacing w:val="1"/>
          <w:sz w:val="28"/>
          <w:szCs w:val="28"/>
        </w:rPr>
        <w:t xml:space="preserve"> </w:t>
      </w:r>
      <w:r w:rsidRPr="00AA4BE2">
        <w:rPr>
          <w:sz w:val="28"/>
          <w:szCs w:val="28"/>
        </w:rPr>
        <w:t>забезпечення</w:t>
      </w:r>
      <w:r w:rsidRPr="00AA4BE2">
        <w:rPr>
          <w:spacing w:val="1"/>
          <w:sz w:val="28"/>
          <w:szCs w:val="28"/>
        </w:rPr>
        <w:t xml:space="preserve"> </w:t>
      </w:r>
      <w:r w:rsidRPr="00AA4BE2">
        <w:rPr>
          <w:sz w:val="28"/>
          <w:szCs w:val="28"/>
        </w:rPr>
        <w:t>мінімізації</w:t>
      </w:r>
      <w:r w:rsidRPr="00AA4BE2">
        <w:rPr>
          <w:spacing w:val="1"/>
          <w:sz w:val="28"/>
          <w:szCs w:val="28"/>
        </w:rPr>
        <w:t xml:space="preserve"> </w:t>
      </w:r>
      <w:r w:rsidRPr="00AA4BE2">
        <w:rPr>
          <w:sz w:val="28"/>
          <w:szCs w:val="28"/>
        </w:rPr>
        <w:t>загроз</w:t>
      </w:r>
      <w:r w:rsidRPr="00AA4BE2">
        <w:rPr>
          <w:spacing w:val="1"/>
          <w:sz w:val="28"/>
          <w:szCs w:val="28"/>
        </w:rPr>
        <w:t xml:space="preserve"> </w:t>
      </w:r>
      <w:r w:rsidRPr="00AA4BE2">
        <w:rPr>
          <w:sz w:val="28"/>
          <w:szCs w:val="28"/>
        </w:rPr>
        <w:t>і</w:t>
      </w:r>
      <w:r w:rsidRPr="00AA4BE2">
        <w:rPr>
          <w:spacing w:val="1"/>
          <w:sz w:val="28"/>
          <w:szCs w:val="28"/>
        </w:rPr>
        <w:t xml:space="preserve"> </w:t>
      </w:r>
      <w:r w:rsidRPr="00AA4BE2">
        <w:rPr>
          <w:sz w:val="28"/>
          <w:szCs w:val="28"/>
        </w:rPr>
        <w:t>шкоди</w:t>
      </w:r>
      <w:r w:rsidRPr="00AA4BE2">
        <w:rPr>
          <w:spacing w:val="1"/>
          <w:sz w:val="28"/>
          <w:szCs w:val="28"/>
        </w:rPr>
        <w:t xml:space="preserve"> </w:t>
      </w:r>
      <w:r w:rsidRPr="00AA4BE2">
        <w:rPr>
          <w:sz w:val="28"/>
          <w:szCs w:val="28"/>
        </w:rPr>
        <w:t>від</w:t>
      </w:r>
      <w:r w:rsidRPr="00AA4BE2">
        <w:rPr>
          <w:spacing w:val="1"/>
          <w:sz w:val="28"/>
          <w:szCs w:val="28"/>
        </w:rPr>
        <w:t xml:space="preserve"> </w:t>
      </w:r>
      <w:r w:rsidRPr="00AA4BE2">
        <w:rPr>
          <w:sz w:val="28"/>
          <w:szCs w:val="28"/>
        </w:rPr>
        <w:t>корпоративної діяльності;</w:t>
      </w:r>
    </w:p>
    <w:p w:rsidR="002855BC" w:rsidRPr="00AA4BE2" w:rsidRDefault="002855BC" w:rsidP="00AA4BE2">
      <w:pPr>
        <w:pStyle w:val="a5"/>
        <w:numPr>
          <w:ilvl w:val="0"/>
          <w:numId w:val="21"/>
        </w:numPr>
        <w:tabs>
          <w:tab w:val="left" w:pos="0"/>
          <w:tab w:val="left" w:pos="993"/>
          <w:tab w:val="left" w:pos="1242"/>
        </w:tabs>
        <w:spacing w:line="360" w:lineRule="auto"/>
        <w:ind w:left="0" w:right="0" w:firstLine="709"/>
        <w:rPr>
          <w:sz w:val="28"/>
          <w:szCs w:val="28"/>
        </w:rPr>
      </w:pPr>
      <w:r w:rsidRPr="00AA4BE2">
        <w:rPr>
          <w:sz w:val="28"/>
          <w:szCs w:val="28"/>
        </w:rPr>
        <w:t>відмова</w:t>
      </w:r>
      <w:r w:rsidRPr="00AA4BE2">
        <w:rPr>
          <w:spacing w:val="1"/>
          <w:sz w:val="28"/>
          <w:szCs w:val="28"/>
        </w:rPr>
        <w:t xml:space="preserve"> </w:t>
      </w:r>
      <w:r w:rsidRPr="00AA4BE2">
        <w:rPr>
          <w:sz w:val="28"/>
          <w:szCs w:val="28"/>
        </w:rPr>
        <w:t>від</w:t>
      </w:r>
      <w:r w:rsidRPr="00AA4BE2">
        <w:rPr>
          <w:spacing w:val="1"/>
          <w:sz w:val="28"/>
          <w:szCs w:val="28"/>
        </w:rPr>
        <w:t xml:space="preserve"> </w:t>
      </w:r>
      <w:r w:rsidRPr="00AA4BE2">
        <w:rPr>
          <w:sz w:val="28"/>
          <w:szCs w:val="28"/>
        </w:rPr>
        <w:t>діяльності,</w:t>
      </w:r>
      <w:r w:rsidRPr="00AA4BE2">
        <w:rPr>
          <w:spacing w:val="1"/>
          <w:sz w:val="28"/>
          <w:szCs w:val="28"/>
        </w:rPr>
        <w:t xml:space="preserve"> </w:t>
      </w:r>
      <w:r w:rsidRPr="00AA4BE2">
        <w:rPr>
          <w:sz w:val="28"/>
          <w:szCs w:val="28"/>
        </w:rPr>
        <w:t>яка</w:t>
      </w:r>
      <w:r w:rsidRPr="00AA4BE2">
        <w:rPr>
          <w:spacing w:val="1"/>
          <w:sz w:val="28"/>
          <w:szCs w:val="28"/>
        </w:rPr>
        <w:t xml:space="preserve"> </w:t>
      </w:r>
      <w:r w:rsidRPr="00AA4BE2">
        <w:rPr>
          <w:sz w:val="28"/>
          <w:szCs w:val="28"/>
        </w:rPr>
        <w:t>супроводжується</w:t>
      </w:r>
      <w:r w:rsidRPr="00AA4BE2">
        <w:rPr>
          <w:spacing w:val="1"/>
          <w:sz w:val="28"/>
          <w:szCs w:val="28"/>
        </w:rPr>
        <w:t xml:space="preserve"> </w:t>
      </w:r>
      <w:r w:rsidRPr="00AA4BE2">
        <w:rPr>
          <w:sz w:val="28"/>
          <w:szCs w:val="28"/>
        </w:rPr>
        <w:t>ризиком</w:t>
      </w:r>
      <w:r w:rsidRPr="00AA4BE2">
        <w:rPr>
          <w:spacing w:val="1"/>
          <w:sz w:val="28"/>
          <w:szCs w:val="28"/>
        </w:rPr>
        <w:t xml:space="preserve"> </w:t>
      </w:r>
      <w:r w:rsidRPr="00AA4BE2">
        <w:rPr>
          <w:sz w:val="28"/>
          <w:szCs w:val="28"/>
        </w:rPr>
        <w:t>обмеження</w:t>
      </w:r>
      <w:r w:rsidRPr="00AA4BE2">
        <w:rPr>
          <w:spacing w:val="1"/>
          <w:sz w:val="28"/>
          <w:szCs w:val="28"/>
        </w:rPr>
        <w:t xml:space="preserve"> </w:t>
      </w:r>
      <w:r w:rsidRPr="00AA4BE2">
        <w:rPr>
          <w:sz w:val="28"/>
          <w:szCs w:val="28"/>
        </w:rPr>
        <w:t>людських</w:t>
      </w:r>
      <w:r w:rsidRPr="00AA4BE2">
        <w:rPr>
          <w:spacing w:val="1"/>
          <w:sz w:val="28"/>
          <w:szCs w:val="28"/>
        </w:rPr>
        <w:t xml:space="preserve"> </w:t>
      </w:r>
      <w:r w:rsidRPr="00AA4BE2">
        <w:rPr>
          <w:sz w:val="28"/>
          <w:szCs w:val="28"/>
        </w:rPr>
        <w:t>прав</w:t>
      </w:r>
      <w:r w:rsidRPr="00AA4BE2">
        <w:rPr>
          <w:spacing w:val="1"/>
          <w:sz w:val="28"/>
          <w:szCs w:val="28"/>
        </w:rPr>
        <w:t xml:space="preserve"> </w:t>
      </w:r>
      <w:r w:rsidRPr="00AA4BE2">
        <w:rPr>
          <w:sz w:val="28"/>
          <w:szCs w:val="28"/>
        </w:rPr>
        <w:t>або</w:t>
      </w:r>
      <w:r w:rsidRPr="00AA4BE2">
        <w:rPr>
          <w:spacing w:val="1"/>
          <w:sz w:val="28"/>
          <w:szCs w:val="28"/>
        </w:rPr>
        <w:t xml:space="preserve"> </w:t>
      </w:r>
      <w:r w:rsidRPr="00AA4BE2">
        <w:rPr>
          <w:sz w:val="28"/>
          <w:szCs w:val="28"/>
        </w:rPr>
        <w:t>виникнення</w:t>
      </w:r>
      <w:r w:rsidRPr="00AA4BE2">
        <w:rPr>
          <w:spacing w:val="1"/>
          <w:sz w:val="28"/>
          <w:szCs w:val="28"/>
        </w:rPr>
        <w:t xml:space="preserve"> </w:t>
      </w:r>
      <w:r w:rsidRPr="00AA4BE2">
        <w:rPr>
          <w:sz w:val="28"/>
          <w:szCs w:val="28"/>
        </w:rPr>
        <w:t>небезпечних</w:t>
      </w:r>
      <w:r w:rsidRPr="00AA4BE2">
        <w:rPr>
          <w:spacing w:val="1"/>
          <w:sz w:val="28"/>
          <w:szCs w:val="28"/>
        </w:rPr>
        <w:t xml:space="preserve"> </w:t>
      </w:r>
      <w:r w:rsidRPr="00AA4BE2">
        <w:rPr>
          <w:sz w:val="28"/>
          <w:szCs w:val="28"/>
        </w:rPr>
        <w:t>ситуацій,</w:t>
      </w:r>
      <w:r w:rsidRPr="00AA4BE2">
        <w:rPr>
          <w:spacing w:val="1"/>
          <w:sz w:val="28"/>
          <w:szCs w:val="28"/>
        </w:rPr>
        <w:t xml:space="preserve"> </w:t>
      </w:r>
      <w:r w:rsidRPr="00AA4BE2">
        <w:rPr>
          <w:sz w:val="28"/>
          <w:szCs w:val="28"/>
        </w:rPr>
        <w:t>неприйнятних</w:t>
      </w:r>
      <w:r w:rsidRPr="00AA4BE2">
        <w:rPr>
          <w:spacing w:val="1"/>
          <w:sz w:val="28"/>
          <w:szCs w:val="28"/>
        </w:rPr>
        <w:t xml:space="preserve"> </w:t>
      </w:r>
      <w:r w:rsidRPr="00AA4BE2">
        <w:rPr>
          <w:sz w:val="28"/>
          <w:szCs w:val="28"/>
        </w:rPr>
        <w:t>для</w:t>
      </w:r>
      <w:r w:rsidRPr="00AA4BE2">
        <w:rPr>
          <w:spacing w:val="1"/>
          <w:sz w:val="28"/>
          <w:szCs w:val="28"/>
        </w:rPr>
        <w:t xml:space="preserve"> </w:t>
      </w:r>
      <w:r w:rsidRPr="00AA4BE2">
        <w:rPr>
          <w:sz w:val="28"/>
          <w:szCs w:val="28"/>
        </w:rPr>
        <w:t>відповідних</w:t>
      </w:r>
      <w:r w:rsidRPr="00AA4BE2">
        <w:rPr>
          <w:spacing w:val="-4"/>
          <w:sz w:val="28"/>
          <w:szCs w:val="28"/>
        </w:rPr>
        <w:t xml:space="preserve"> </w:t>
      </w:r>
      <w:r w:rsidRPr="00AA4BE2">
        <w:rPr>
          <w:sz w:val="28"/>
          <w:szCs w:val="28"/>
        </w:rPr>
        <w:t>стейкхолдерів;</w:t>
      </w:r>
    </w:p>
    <w:p w:rsidR="002855BC" w:rsidRPr="00AA4BE2" w:rsidRDefault="002855BC" w:rsidP="00AA4BE2">
      <w:pPr>
        <w:pStyle w:val="a5"/>
        <w:numPr>
          <w:ilvl w:val="0"/>
          <w:numId w:val="21"/>
        </w:numPr>
        <w:tabs>
          <w:tab w:val="left" w:pos="0"/>
          <w:tab w:val="left" w:pos="993"/>
          <w:tab w:val="left" w:pos="1319"/>
        </w:tabs>
        <w:spacing w:line="360" w:lineRule="auto"/>
        <w:ind w:left="0" w:right="0" w:firstLine="709"/>
        <w:rPr>
          <w:sz w:val="28"/>
          <w:szCs w:val="28"/>
        </w:rPr>
      </w:pPr>
      <w:r w:rsidRPr="00AA4BE2">
        <w:rPr>
          <w:sz w:val="28"/>
          <w:szCs w:val="28"/>
        </w:rPr>
        <w:t>усунення</w:t>
      </w:r>
      <w:r w:rsidRPr="00AA4BE2">
        <w:rPr>
          <w:spacing w:val="1"/>
          <w:sz w:val="28"/>
          <w:szCs w:val="28"/>
        </w:rPr>
        <w:t xml:space="preserve"> </w:t>
      </w:r>
      <w:r w:rsidRPr="00AA4BE2">
        <w:rPr>
          <w:sz w:val="28"/>
          <w:szCs w:val="28"/>
        </w:rPr>
        <w:t>протиріч</w:t>
      </w:r>
      <w:r w:rsidRPr="00AA4BE2">
        <w:rPr>
          <w:spacing w:val="1"/>
          <w:sz w:val="28"/>
          <w:szCs w:val="28"/>
        </w:rPr>
        <w:t xml:space="preserve"> </w:t>
      </w:r>
      <w:r w:rsidRPr="00AA4BE2">
        <w:rPr>
          <w:sz w:val="28"/>
          <w:szCs w:val="28"/>
        </w:rPr>
        <w:t>під</w:t>
      </w:r>
      <w:r w:rsidRPr="00AA4BE2">
        <w:rPr>
          <w:spacing w:val="1"/>
          <w:sz w:val="28"/>
          <w:szCs w:val="28"/>
        </w:rPr>
        <w:t xml:space="preserve"> </w:t>
      </w:r>
      <w:r w:rsidRPr="00AA4BE2">
        <w:rPr>
          <w:sz w:val="28"/>
          <w:szCs w:val="28"/>
        </w:rPr>
        <w:t>час</w:t>
      </w:r>
      <w:r w:rsidRPr="00AA4BE2">
        <w:rPr>
          <w:spacing w:val="1"/>
          <w:sz w:val="28"/>
          <w:szCs w:val="28"/>
        </w:rPr>
        <w:t xml:space="preserve"> </w:t>
      </w:r>
      <w:r w:rsidRPr="00AA4BE2">
        <w:rPr>
          <w:sz w:val="28"/>
          <w:szCs w:val="28"/>
        </w:rPr>
        <w:t>управління</w:t>
      </w:r>
      <w:r w:rsidRPr="00AA4BE2">
        <w:rPr>
          <w:spacing w:val="1"/>
          <w:sz w:val="28"/>
          <w:szCs w:val="28"/>
        </w:rPr>
        <w:t xml:space="preserve"> </w:t>
      </w:r>
      <w:r w:rsidRPr="00AA4BE2">
        <w:rPr>
          <w:sz w:val="28"/>
          <w:szCs w:val="28"/>
        </w:rPr>
        <w:t>між</w:t>
      </w:r>
      <w:r w:rsidRPr="00AA4BE2">
        <w:rPr>
          <w:spacing w:val="1"/>
          <w:sz w:val="28"/>
          <w:szCs w:val="28"/>
        </w:rPr>
        <w:t xml:space="preserve"> </w:t>
      </w:r>
      <w:r w:rsidRPr="00AA4BE2">
        <w:rPr>
          <w:sz w:val="28"/>
          <w:szCs w:val="28"/>
        </w:rPr>
        <w:t>менеджерами</w:t>
      </w:r>
      <w:r w:rsidRPr="00AA4BE2">
        <w:rPr>
          <w:spacing w:val="1"/>
          <w:sz w:val="28"/>
          <w:szCs w:val="28"/>
        </w:rPr>
        <w:t xml:space="preserve"> </w:t>
      </w:r>
      <w:r w:rsidRPr="00AA4BE2">
        <w:rPr>
          <w:sz w:val="28"/>
          <w:szCs w:val="28"/>
        </w:rPr>
        <w:t>як</w:t>
      </w:r>
      <w:r w:rsidRPr="00AA4BE2">
        <w:rPr>
          <w:spacing w:val="1"/>
          <w:sz w:val="28"/>
          <w:szCs w:val="28"/>
        </w:rPr>
        <w:t xml:space="preserve"> </w:t>
      </w:r>
      <w:r w:rsidRPr="00AA4BE2">
        <w:rPr>
          <w:sz w:val="28"/>
          <w:szCs w:val="28"/>
        </w:rPr>
        <w:t>корпоративними</w:t>
      </w:r>
      <w:r w:rsidRPr="00AA4BE2">
        <w:rPr>
          <w:spacing w:val="1"/>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їхніми</w:t>
      </w:r>
      <w:r w:rsidRPr="00AA4BE2">
        <w:rPr>
          <w:spacing w:val="1"/>
          <w:sz w:val="28"/>
          <w:szCs w:val="28"/>
        </w:rPr>
        <w:t xml:space="preserve"> </w:t>
      </w:r>
      <w:r w:rsidRPr="00AA4BE2">
        <w:rPr>
          <w:sz w:val="28"/>
          <w:szCs w:val="28"/>
        </w:rPr>
        <w:t>обов’язками</w:t>
      </w:r>
      <w:r w:rsidRPr="00AA4BE2">
        <w:rPr>
          <w:spacing w:val="1"/>
          <w:sz w:val="28"/>
          <w:szCs w:val="28"/>
        </w:rPr>
        <w:t xml:space="preserve"> </w:t>
      </w:r>
      <w:r w:rsidRPr="00AA4BE2">
        <w:rPr>
          <w:sz w:val="28"/>
          <w:szCs w:val="28"/>
        </w:rPr>
        <w:t>перед</w:t>
      </w:r>
      <w:r w:rsidRPr="00AA4BE2">
        <w:rPr>
          <w:spacing w:val="1"/>
          <w:sz w:val="28"/>
          <w:szCs w:val="28"/>
        </w:rPr>
        <w:t xml:space="preserve"> </w:t>
      </w:r>
      <w:r w:rsidRPr="00AA4BE2">
        <w:rPr>
          <w:sz w:val="28"/>
          <w:szCs w:val="28"/>
        </w:rPr>
        <w:t>стейкхолдерами.</w:t>
      </w:r>
    </w:p>
    <w:p w:rsidR="002855BC" w:rsidRPr="00AA4BE2" w:rsidRDefault="002855BC" w:rsidP="00AA4BE2">
      <w:pPr>
        <w:pStyle w:val="a3"/>
        <w:tabs>
          <w:tab w:val="left" w:pos="0"/>
          <w:tab w:val="left" w:pos="993"/>
        </w:tabs>
        <w:spacing w:line="360" w:lineRule="auto"/>
        <w:ind w:firstLine="709"/>
        <w:jc w:val="both"/>
      </w:pPr>
      <w:r w:rsidRPr="00AA4BE2">
        <w:t>Бухольц</w:t>
      </w:r>
      <w:r w:rsidRPr="00AA4BE2">
        <w:rPr>
          <w:spacing w:val="1"/>
        </w:rPr>
        <w:t xml:space="preserve"> </w:t>
      </w:r>
      <w:r w:rsidRPr="00AA4BE2">
        <w:t>А.</w:t>
      </w:r>
      <w:r w:rsidRPr="00AA4BE2">
        <w:rPr>
          <w:spacing w:val="1"/>
        </w:rPr>
        <w:t xml:space="preserve"> </w:t>
      </w:r>
      <w:r w:rsidRPr="00AA4BE2">
        <w:t>та</w:t>
      </w:r>
      <w:r w:rsidRPr="00AA4BE2">
        <w:rPr>
          <w:spacing w:val="1"/>
        </w:rPr>
        <w:t xml:space="preserve"> </w:t>
      </w:r>
      <w:r w:rsidRPr="00AA4BE2">
        <w:t>Керролл</w:t>
      </w:r>
      <w:r w:rsidRPr="00AA4BE2">
        <w:rPr>
          <w:spacing w:val="1"/>
        </w:rPr>
        <w:t xml:space="preserve"> </w:t>
      </w:r>
      <w:r w:rsidRPr="00AA4BE2">
        <w:t>А.</w:t>
      </w:r>
      <w:r w:rsidRPr="00AA4BE2">
        <w:rPr>
          <w:spacing w:val="1"/>
        </w:rPr>
        <w:t xml:space="preserve"> </w:t>
      </w:r>
      <w:r w:rsidRPr="00AA4BE2">
        <w:t>на</w:t>
      </w:r>
      <w:r w:rsidRPr="00AA4BE2">
        <w:rPr>
          <w:spacing w:val="1"/>
        </w:rPr>
        <w:t xml:space="preserve"> </w:t>
      </w:r>
      <w:r w:rsidRPr="00AA4BE2">
        <w:t>основі</w:t>
      </w:r>
      <w:r w:rsidRPr="00AA4BE2">
        <w:rPr>
          <w:spacing w:val="1"/>
        </w:rPr>
        <w:t xml:space="preserve"> </w:t>
      </w:r>
      <w:r w:rsidRPr="00AA4BE2">
        <w:t>принципів</w:t>
      </w:r>
      <w:r w:rsidRPr="00AA4BE2">
        <w:rPr>
          <w:spacing w:val="1"/>
        </w:rPr>
        <w:t xml:space="preserve"> </w:t>
      </w:r>
      <w:r w:rsidRPr="00AA4BE2">
        <w:t>управління</w:t>
      </w:r>
      <w:r w:rsidRPr="00AA4BE2">
        <w:rPr>
          <w:spacing w:val="1"/>
        </w:rPr>
        <w:t xml:space="preserve"> </w:t>
      </w:r>
      <w:r w:rsidRPr="00AA4BE2">
        <w:t>стейкхолдерами</w:t>
      </w:r>
      <w:r w:rsidRPr="00AA4BE2">
        <w:rPr>
          <w:spacing w:val="1"/>
        </w:rPr>
        <w:t xml:space="preserve"> </w:t>
      </w:r>
      <w:r w:rsidRPr="00AA4BE2">
        <w:t>Кларксона</w:t>
      </w:r>
      <w:r w:rsidRPr="00AA4BE2">
        <w:rPr>
          <w:spacing w:val="1"/>
        </w:rPr>
        <w:t xml:space="preserve"> </w:t>
      </w:r>
      <w:r w:rsidRPr="00AA4BE2">
        <w:t>М.,</w:t>
      </w:r>
      <w:r w:rsidRPr="00AA4BE2">
        <w:rPr>
          <w:spacing w:val="1"/>
        </w:rPr>
        <w:t xml:space="preserve"> </w:t>
      </w:r>
      <w:r w:rsidRPr="00AA4BE2">
        <w:t>як</w:t>
      </w:r>
      <w:r w:rsidRPr="00AA4BE2">
        <w:rPr>
          <w:spacing w:val="1"/>
        </w:rPr>
        <w:t xml:space="preserve"> </w:t>
      </w:r>
      <w:r w:rsidRPr="00AA4BE2">
        <w:t>принципи</w:t>
      </w:r>
      <w:r w:rsidRPr="00AA4BE2">
        <w:rPr>
          <w:spacing w:val="1"/>
        </w:rPr>
        <w:t xml:space="preserve"> </w:t>
      </w:r>
      <w:r w:rsidRPr="00AA4BE2">
        <w:t>виділяють</w:t>
      </w:r>
      <w:r w:rsidRPr="00AA4BE2">
        <w:rPr>
          <w:spacing w:val="1"/>
        </w:rPr>
        <w:t xml:space="preserve"> </w:t>
      </w:r>
      <w:r w:rsidRPr="00AA4BE2">
        <w:t>слова</w:t>
      </w:r>
      <w:r w:rsidRPr="00AA4BE2">
        <w:rPr>
          <w:spacing w:val="1"/>
        </w:rPr>
        <w:t xml:space="preserve"> </w:t>
      </w:r>
      <w:r w:rsidRPr="00AA4BE2">
        <w:t>дій,</w:t>
      </w:r>
      <w:r w:rsidRPr="00AA4BE2">
        <w:rPr>
          <w:spacing w:val="1"/>
        </w:rPr>
        <w:t xml:space="preserve"> </w:t>
      </w:r>
      <w:r w:rsidRPr="00AA4BE2">
        <w:t>які</w:t>
      </w:r>
      <w:r w:rsidRPr="00AA4BE2">
        <w:rPr>
          <w:spacing w:val="1"/>
        </w:rPr>
        <w:t xml:space="preserve"> </w:t>
      </w:r>
      <w:r w:rsidRPr="00AA4BE2">
        <w:t>ілюструють</w:t>
      </w:r>
      <w:r w:rsidRPr="00AA4BE2">
        <w:rPr>
          <w:spacing w:val="1"/>
        </w:rPr>
        <w:t xml:space="preserve"> </w:t>
      </w:r>
      <w:r w:rsidRPr="00AA4BE2">
        <w:t>дух,</w:t>
      </w:r>
      <w:r w:rsidRPr="00AA4BE2">
        <w:rPr>
          <w:spacing w:val="1"/>
        </w:rPr>
        <w:t xml:space="preserve"> </w:t>
      </w:r>
      <w:r w:rsidRPr="00AA4BE2">
        <w:t>який</w:t>
      </w:r>
      <w:r w:rsidRPr="00AA4BE2">
        <w:rPr>
          <w:spacing w:val="1"/>
        </w:rPr>
        <w:t xml:space="preserve"> </w:t>
      </w:r>
      <w:r w:rsidRPr="00AA4BE2">
        <w:t>слід</w:t>
      </w:r>
      <w:r w:rsidRPr="00AA4BE2">
        <w:rPr>
          <w:spacing w:val="1"/>
        </w:rPr>
        <w:t xml:space="preserve"> </w:t>
      </w:r>
      <w:r w:rsidRPr="00AA4BE2">
        <w:t>використовувати</w:t>
      </w:r>
      <w:r w:rsidRPr="00AA4BE2">
        <w:rPr>
          <w:spacing w:val="1"/>
        </w:rPr>
        <w:t xml:space="preserve"> </w:t>
      </w:r>
      <w:r w:rsidRPr="00AA4BE2">
        <w:t>у</w:t>
      </w:r>
      <w:r w:rsidRPr="00AA4BE2">
        <w:rPr>
          <w:spacing w:val="1"/>
        </w:rPr>
        <w:t xml:space="preserve"> </w:t>
      </w:r>
      <w:r w:rsidRPr="00AA4BE2">
        <w:t>взаємодії</w:t>
      </w:r>
      <w:r w:rsidRPr="00AA4BE2">
        <w:rPr>
          <w:spacing w:val="1"/>
        </w:rPr>
        <w:t xml:space="preserve"> </w:t>
      </w:r>
      <w:r w:rsidRPr="00AA4BE2">
        <w:t>із</w:t>
      </w:r>
      <w:r w:rsidRPr="00AA4BE2">
        <w:rPr>
          <w:spacing w:val="1"/>
        </w:rPr>
        <w:t xml:space="preserve"> </w:t>
      </w:r>
      <w:r w:rsidRPr="00AA4BE2">
        <w:t>зацікавленими</w:t>
      </w:r>
      <w:r w:rsidRPr="00AA4BE2">
        <w:rPr>
          <w:spacing w:val="-67"/>
        </w:rPr>
        <w:t xml:space="preserve"> </w:t>
      </w:r>
      <w:r w:rsidRPr="00AA4BE2">
        <w:t>сторонами:</w:t>
      </w:r>
      <w:r w:rsidRPr="00AA4BE2">
        <w:rPr>
          <w:spacing w:val="1"/>
        </w:rPr>
        <w:t xml:space="preserve"> </w:t>
      </w:r>
      <w:r w:rsidRPr="00AA4BE2">
        <w:t>визнавати,</w:t>
      </w:r>
      <w:r w:rsidRPr="00AA4BE2">
        <w:rPr>
          <w:spacing w:val="1"/>
        </w:rPr>
        <w:t xml:space="preserve"> </w:t>
      </w:r>
      <w:r w:rsidRPr="00AA4BE2">
        <w:t>контролювати,</w:t>
      </w:r>
      <w:r w:rsidRPr="00AA4BE2">
        <w:rPr>
          <w:spacing w:val="1"/>
        </w:rPr>
        <w:t xml:space="preserve"> </w:t>
      </w:r>
      <w:r w:rsidRPr="00AA4BE2">
        <w:t>слухати,</w:t>
      </w:r>
      <w:r w:rsidRPr="00AA4BE2">
        <w:rPr>
          <w:spacing w:val="1"/>
        </w:rPr>
        <w:t xml:space="preserve"> </w:t>
      </w:r>
      <w:r w:rsidRPr="00AA4BE2">
        <w:t>спілкуватися,</w:t>
      </w:r>
      <w:r w:rsidRPr="00AA4BE2">
        <w:rPr>
          <w:spacing w:val="1"/>
        </w:rPr>
        <w:t xml:space="preserve"> </w:t>
      </w:r>
      <w:r w:rsidRPr="00AA4BE2">
        <w:t>приймати,</w:t>
      </w:r>
      <w:r w:rsidRPr="00AA4BE2">
        <w:rPr>
          <w:spacing w:val="-67"/>
        </w:rPr>
        <w:t xml:space="preserve"> </w:t>
      </w:r>
      <w:r w:rsidRPr="00AA4BE2">
        <w:t>визначати,</w:t>
      </w:r>
      <w:r w:rsidRPr="00AA4BE2">
        <w:rPr>
          <w:spacing w:val="1"/>
        </w:rPr>
        <w:t xml:space="preserve"> </w:t>
      </w:r>
      <w:r w:rsidRPr="00AA4BE2">
        <w:t>працювати,</w:t>
      </w:r>
      <w:r w:rsidRPr="00AA4BE2">
        <w:rPr>
          <w:spacing w:val="1"/>
        </w:rPr>
        <w:t xml:space="preserve"> </w:t>
      </w:r>
      <w:r w:rsidRPr="00AA4BE2">
        <w:t>уникати,</w:t>
      </w:r>
      <w:r w:rsidRPr="00AA4BE2">
        <w:rPr>
          <w:spacing w:val="1"/>
        </w:rPr>
        <w:t xml:space="preserve"> </w:t>
      </w:r>
      <w:r w:rsidRPr="00AA4BE2">
        <w:t>визнавати</w:t>
      </w:r>
      <w:r w:rsidRPr="00AA4BE2">
        <w:rPr>
          <w:spacing w:val="1"/>
        </w:rPr>
        <w:t xml:space="preserve"> </w:t>
      </w:r>
      <w:r w:rsidRPr="00AA4BE2">
        <w:t>конфлікти.</w:t>
      </w:r>
    </w:p>
    <w:p w:rsidR="002855BC" w:rsidRPr="00AA4BE2" w:rsidRDefault="002855BC" w:rsidP="00AA4BE2">
      <w:pPr>
        <w:pStyle w:val="a3"/>
        <w:tabs>
          <w:tab w:val="left" w:pos="0"/>
          <w:tab w:val="left" w:pos="2595"/>
          <w:tab w:val="left" w:pos="3411"/>
          <w:tab w:val="left" w:pos="4798"/>
          <w:tab w:val="left" w:pos="6315"/>
          <w:tab w:val="left" w:pos="8374"/>
        </w:tabs>
        <w:spacing w:line="360" w:lineRule="auto"/>
        <w:ind w:firstLine="709"/>
        <w:jc w:val="both"/>
      </w:pPr>
      <w:r w:rsidRPr="00AA4BE2">
        <w:t xml:space="preserve">Моргунова Р.В. частково доповнює запропоновані </w:t>
      </w:r>
      <w:r w:rsidRPr="00AA4BE2">
        <w:rPr>
          <w:spacing w:val="-1"/>
        </w:rPr>
        <w:t>принципи</w:t>
      </w:r>
      <w:r w:rsidRPr="00AA4BE2">
        <w:rPr>
          <w:spacing w:val="-67"/>
        </w:rPr>
        <w:t xml:space="preserve"> </w:t>
      </w:r>
      <w:r w:rsidRPr="00AA4BE2">
        <w:t>Кларксона,</w:t>
      </w:r>
      <w:r w:rsidRPr="00AA4BE2">
        <w:rPr>
          <w:spacing w:val="4"/>
        </w:rPr>
        <w:t xml:space="preserve"> </w:t>
      </w:r>
      <w:r w:rsidRPr="00AA4BE2">
        <w:t>виокремлюючи</w:t>
      </w:r>
      <w:r w:rsidR="00C1328F" w:rsidRPr="00AA4BE2">
        <w:t xml:space="preserve"> </w:t>
      </w:r>
      <w:r w:rsidR="00C1328F" w:rsidRPr="00AA4BE2">
        <w:sym w:font="Symbol" w:char="F05B"/>
      </w:r>
      <w:r w:rsidR="00C1328F" w:rsidRPr="00AA4BE2">
        <w:t>13</w:t>
      </w:r>
      <w:r w:rsidR="00C1328F" w:rsidRPr="00AA4BE2">
        <w:sym w:font="Symbol" w:char="F05D"/>
      </w:r>
      <w:r w:rsidRPr="00AA4BE2">
        <w:t>:</w:t>
      </w:r>
    </w:p>
    <w:p w:rsidR="002855BC" w:rsidRPr="00AA4BE2" w:rsidRDefault="002855BC" w:rsidP="00AA4BE2">
      <w:pPr>
        <w:pStyle w:val="a5"/>
        <w:numPr>
          <w:ilvl w:val="0"/>
          <w:numId w:val="21"/>
        </w:numPr>
        <w:tabs>
          <w:tab w:val="left" w:pos="0"/>
          <w:tab w:val="left" w:pos="1134"/>
        </w:tabs>
        <w:spacing w:line="360" w:lineRule="auto"/>
        <w:ind w:left="0" w:right="0" w:firstLine="709"/>
        <w:rPr>
          <w:sz w:val="28"/>
          <w:szCs w:val="28"/>
        </w:rPr>
      </w:pPr>
      <w:r w:rsidRPr="00AA4BE2">
        <w:rPr>
          <w:sz w:val="28"/>
          <w:szCs w:val="28"/>
        </w:rPr>
        <w:t>принцип проактивності: вбудована можливість попереджувального</w:t>
      </w:r>
      <w:r w:rsidRPr="00AA4BE2">
        <w:rPr>
          <w:spacing w:val="1"/>
          <w:sz w:val="28"/>
          <w:szCs w:val="28"/>
        </w:rPr>
        <w:t xml:space="preserve"> </w:t>
      </w:r>
      <w:r w:rsidRPr="00AA4BE2">
        <w:rPr>
          <w:sz w:val="28"/>
          <w:szCs w:val="28"/>
        </w:rPr>
        <w:t>зміни</w:t>
      </w:r>
      <w:r w:rsidRPr="00AA4BE2">
        <w:rPr>
          <w:spacing w:val="1"/>
          <w:sz w:val="28"/>
          <w:szCs w:val="28"/>
        </w:rPr>
        <w:t xml:space="preserve"> </w:t>
      </w:r>
      <w:r w:rsidRPr="00AA4BE2">
        <w:rPr>
          <w:sz w:val="28"/>
          <w:szCs w:val="28"/>
        </w:rPr>
        <w:t>параметрів</w:t>
      </w:r>
      <w:r w:rsidRPr="00AA4BE2">
        <w:rPr>
          <w:spacing w:val="1"/>
          <w:sz w:val="28"/>
          <w:szCs w:val="28"/>
        </w:rPr>
        <w:t xml:space="preserve"> </w:t>
      </w:r>
      <w:r w:rsidRPr="00AA4BE2">
        <w:rPr>
          <w:sz w:val="28"/>
          <w:szCs w:val="28"/>
        </w:rPr>
        <w:t>елементів</w:t>
      </w:r>
      <w:r w:rsidRPr="00AA4BE2">
        <w:rPr>
          <w:spacing w:val="1"/>
          <w:sz w:val="28"/>
          <w:szCs w:val="28"/>
        </w:rPr>
        <w:t xml:space="preserve"> </w:t>
      </w:r>
      <w:r w:rsidRPr="00AA4BE2">
        <w:rPr>
          <w:sz w:val="28"/>
          <w:szCs w:val="28"/>
        </w:rPr>
        <w:t>механізму</w:t>
      </w:r>
      <w:r w:rsidRPr="00AA4BE2">
        <w:rPr>
          <w:spacing w:val="1"/>
          <w:sz w:val="28"/>
          <w:szCs w:val="28"/>
        </w:rPr>
        <w:t xml:space="preserve"> </w:t>
      </w:r>
      <w:r w:rsidRPr="00AA4BE2">
        <w:rPr>
          <w:sz w:val="28"/>
          <w:szCs w:val="28"/>
        </w:rPr>
        <w:t>для</w:t>
      </w:r>
      <w:r w:rsidRPr="00AA4BE2">
        <w:rPr>
          <w:spacing w:val="1"/>
          <w:sz w:val="28"/>
          <w:szCs w:val="28"/>
        </w:rPr>
        <w:t xml:space="preserve"> </w:t>
      </w:r>
      <w:r w:rsidRPr="00AA4BE2">
        <w:rPr>
          <w:sz w:val="28"/>
          <w:szCs w:val="28"/>
        </w:rPr>
        <w:t>використання</w:t>
      </w:r>
      <w:r w:rsidRPr="00AA4BE2">
        <w:rPr>
          <w:spacing w:val="1"/>
          <w:sz w:val="28"/>
          <w:szCs w:val="28"/>
        </w:rPr>
        <w:t xml:space="preserve"> </w:t>
      </w:r>
      <w:r w:rsidRPr="00AA4BE2">
        <w:rPr>
          <w:sz w:val="28"/>
          <w:szCs w:val="28"/>
        </w:rPr>
        <w:t>потенційних</w:t>
      </w:r>
      <w:r w:rsidRPr="00AA4BE2">
        <w:rPr>
          <w:spacing w:val="1"/>
          <w:sz w:val="28"/>
          <w:szCs w:val="28"/>
        </w:rPr>
        <w:t xml:space="preserve"> </w:t>
      </w:r>
      <w:r w:rsidRPr="00AA4BE2">
        <w:rPr>
          <w:sz w:val="28"/>
          <w:szCs w:val="28"/>
        </w:rPr>
        <w:t>можливостей або щоб уникнути перетворення потенційних загроз у реальні</w:t>
      </w:r>
      <w:r w:rsidRPr="00AA4BE2">
        <w:rPr>
          <w:spacing w:val="1"/>
          <w:sz w:val="28"/>
          <w:szCs w:val="28"/>
        </w:rPr>
        <w:t xml:space="preserve"> </w:t>
      </w:r>
      <w:r w:rsidRPr="00AA4BE2">
        <w:rPr>
          <w:sz w:val="28"/>
          <w:szCs w:val="28"/>
        </w:rPr>
        <w:t>проблеми;</w:t>
      </w:r>
    </w:p>
    <w:p w:rsidR="002855BC" w:rsidRPr="00AA4BE2" w:rsidRDefault="002855BC" w:rsidP="00AA4BE2">
      <w:pPr>
        <w:pStyle w:val="a5"/>
        <w:numPr>
          <w:ilvl w:val="0"/>
          <w:numId w:val="21"/>
        </w:numPr>
        <w:tabs>
          <w:tab w:val="left" w:pos="0"/>
          <w:tab w:val="left" w:pos="1134"/>
        </w:tabs>
        <w:spacing w:line="360" w:lineRule="auto"/>
        <w:ind w:left="0" w:right="0" w:firstLine="709"/>
        <w:rPr>
          <w:sz w:val="28"/>
          <w:szCs w:val="28"/>
        </w:rPr>
      </w:pPr>
      <w:r w:rsidRPr="00AA4BE2">
        <w:rPr>
          <w:sz w:val="28"/>
          <w:szCs w:val="28"/>
        </w:rPr>
        <w:t>принцип гуманності: у відносинах зі стейкхолдерами враховуються</w:t>
      </w:r>
      <w:r w:rsidRPr="00AA4BE2">
        <w:rPr>
          <w:spacing w:val="1"/>
          <w:sz w:val="28"/>
          <w:szCs w:val="28"/>
        </w:rPr>
        <w:t xml:space="preserve"> </w:t>
      </w:r>
      <w:r w:rsidRPr="00AA4BE2">
        <w:rPr>
          <w:sz w:val="28"/>
          <w:szCs w:val="28"/>
        </w:rPr>
        <w:t>не</w:t>
      </w:r>
      <w:r w:rsidRPr="00AA4BE2">
        <w:rPr>
          <w:spacing w:val="2"/>
          <w:sz w:val="28"/>
          <w:szCs w:val="28"/>
        </w:rPr>
        <w:t xml:space="preserve"> </w:t>
      </w:r>
      <w:r w:rsidRPr="00AA4BE2">
        <w:rPr>
          <w:sz w:val="28"/>
          <w:szCs w:val="28"/>
        </w:rPr>
        <w:t>лише</w:t>
      </w:r>
      <w:r w:rsidRPr="00AA4BE2">
        <w:rPr>
          <w:spacing w:val="2"/>
          <w:sz w:val="28"/>
          <w:szCs w:val="28"/>
        </w:rPr>
        <w:t xml:space="preserve"> </w:t>
      </w:r>
      <w:r w:rsidRPr="00AA4BE2">
        <w:rPr>
          <w:sz w:val="28"/>
          <w:szCs w:val="28"/>
        </w:rPr>
        <w:t>їхні явно</w:t>
      </w:r>
      <w:r w:rsidRPr="00AA4BE2">
        <w:rPr>
          <w:spacing w:val="2"/>
          <w:sz w:val="28"/>
          <w:szCs w:val="28"/>
        </w:rPr>
        <w:t xml:space="preserve"> </w:t>
      </w:r>
      <w:r w:rsidRPr="00AA4BE2">
        <w:rPr>
          <w:sz w:val="28"/>
          <w:szCs w:val="28"/>
        </w:rPr>
        <w:t>виражені інтереси,</w:t>
      </w:r>
      <w:r w:rsidRPr="00AA4BE2">
        <w:rPr>
          <w:spacing w:val="3"/>
          <w:sz w:val="28"/>
          <w:szCs w:val="28"/>
        </w:rPr>
        <w:t xml:space="preserve"> </w:t>
      </w:r>
      <w:r w:rsidRPr="00AA4BE2">
        <w:rPr>
          <w:sz w:val="28"/>
          <w:szCs w:val="28"/>
        </w:rPr>
        <w:t>а</w:t>
      </w:r>
      <w:r w:rsidRPr="00AA4BE2">
        <w:rPr>
          <w:spacing w:val="2"/>
          <w:sz w:val="28"/>
          <w:szCs w:val="28"/>
        </w:rPr>
        <w:t xml:space="preserve"> </w:t>
      </w:r>
      <w:r w:rsidRPr="00AA4BE2">
        <w:rPr>
          <w:sz w:val="28"/>
          <w:szCs w:val="28"/>
        </w:rPr>
        <w:t>й</w:t>
      </w:r>
      <w:r w:rsidRPr="00AA4BE2">
        <w:rPr>
          <w:spacing w:val="-3"/>
          <w:sz w:val="28"/>
          <w:szCs w:val="28"/>
        </w:rPr>
        <w:t xml:space="preserve"> </w:t>
      </w:r>
      <w:r w:rsidRPr="00AA4BE2">
        <w:rPr>
          <w:sz w:val="28"/>
          <w:szCs w:val="28"/>
        </w:rPr>
        <w:t>побажання;</w:t>
      </w:r>
    </w:p>
    <w:p w:rsidR="002855BC" w:rsidRPr="00AA4BE2" w:rsidRDefault="002855BC" w:rsidP="00AA4BE2">
      <w:pPr>
        <w:pStyle w:val="a5"/>
        <w:numPr>
          <w:ilvl w:val="0"/>
          <w:numId w:val="21"/>
        </w:numPr>
        <w:tabs>
          <w:tab w:val="left" w:pos="0"/>
          <w:tab w:val="left" w:pos="1134"/>
        </w:tabs>
        <w:spacing w:line="360" w:lineRule="auto"/>
        <w:ind w:left="0" w:right="0" w:firstLine="709"/>
        <w:rPr>
          <w:sz w:val="28"/>
          <w:szCs w:val="28"/>
        </w:rPr>
      </w:pPr>
      <w:r w:rsidRPr="00AA4BE2">
        <w:rPr>
          <w:sz w:val="28"/>
          <w:szCs w:val="28"/>
        </w:rPr>
        <w:t>принцип</w:t>
      </w:r>
      <w:r w:rsidRPr="00AA4BE2">
        <w:rPr>
          <w:spacing w:val="1"/>
          <w:sz w:val="28"/>
          <w:szCs w:val="28"/>
        </w:rPr>
        <w:t xml:space="preserve"> </w:t>
      </w:r>
      <w:r w:rsidRPr="00AA4BE2">
        <w:rPr>
          <w:sz w:val="28"/>
          <w:szCs w:val="28"/>
        </w:rPr>
        <w:t>ефективності,</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реалізується</w:t>
      </w:r>
      <w:r w:rsidRPr="00AA4BE2">
        <w:rPr>
          <w:spacing w:val="1"/>
          <w:sz w:val="28"/>
          <w:szCs w:val="28"/>
        </w:rPr>
        <w:t xml:space="preserve"> </w:t>
      </w:r>
      <w:r w:rsidRPr="00AA4BE2">
        <w:rPr>
          <w:sz w:val="28"/>
          <w:szCs w:val="28"/>
        </w:rPr>
        <w:t>через</w:t>
      </w:r>
      <w:r w:rsidRPr="00AA4BE2">
        <w:rPr>
          <w:spacing w:val="1"/>
          <w:sz w:val="28"/>
          <w:szCs w:val="28"/>
        </w:rPr>
        <w:t xml:space="preserve"> </w:t>
      </w:r>
      <w:r w:rsidRPr="00AA4BE2">
        <w:rPr>
          <w:sz w:val="28"/>
          <w:szCs w:val="28"/>
        </w:rPr>
        <w:t>управління</w:t>
      </w:r>
      <w:r w:rsidRPr="00AA4BE2">
        <w:rPr>
          <w:spacing w:val="1"/>
          <w:sz w:val="28"/>
          <w:szCs w:val="28"/>
        </w:rPr>
        <w:t xml:space="preserve"> </w:t>
      </w:r>
      <w:r w:rsidRPr="00AA4BE2">
        <w:rPr>
          <w:sz w:val="28"/>
          <w:szCs w:val="28"/>
        </w:rPr>
        <w:t>співвідношенням</w:t>
      </w:r>
      <w:r w:rsidRPr="00AA4BE2">
        <w:rPr>
          <w:spacing w:val="1"/>
          <w:sz w:val="28"/>
          <w:szCs w:val="28"/>
        </w:rPr>
        <w:t xml:space="preserve"> </w:t>
      </w:r>
      <w:r w:rsidRPr="00AA4BE2">
        <w:rPr>
          <w:sz w:val="28"/>
          <w:szCs w:val="28"/>
        </w:rPr>
        <w:t>вкладу</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ступенем</w:t>
      </w:r>
      <w:r w:rsidRPr="00AA4BE2">
        <w:rPr>
          <w:spacing w:val="2"/>
          <w:sz w:val="28"/>
          <w:szCs w:val="28"/>
        </w:rPr>
        <w:t xml:space="preserve"> </w:t>
      </w:r>
      <w:r w:rsidRPr="00AA4BE2">
        <w:rPr>
          <w:sz w:val="28"/>
          <w:szCs w:val="28"/>
        </w:rPr>
        <w:t>задоволеності</w:t>
      </w:r>
      <w:r w:rsidRPr="00AA4BE2">
        <w:rPr>
          <w:spacing w:val="-1"/>
          <w:sz w:val="28"/>
          <w:szCs w:val="28"/>
        </w:rPr>
        <w:t xml:space="preserve"> </w:t>
      </w:r>
      <w:r w:rsidRPr="00AA4BE2">
        <w:rPr>
          <w:sz w:val="28"/>
          <w:szCs w:val="28"/>
        </w:rPr>
        <w:t>стейкхолдерів;</w:t>
      </w:r>
    </w:p>
    <w:p w:rsidR="002855BC" w:rsidRPr="00AA4BE2" w:rsidRDefault="002855BC" w:rsidP="00AA4BE2">
      <w:pPr>
        <w:pStyle w:val="a5"/>
        <w:numPr>
          <w:ilvl w:val="0"/>
          <w:numId w:val="21"/>
        </w:numPr>
        <w:tabs>
          <w:tab w:val="left" w:pos="0"/>
          <w:tab w:val="left" w:pos="1134"/>
        </w:tabs>
        <w:spacing w:line="360" w:lineRule="auto"/>
        <w:ind w:left="0" w:right="0" w:firstLine="709"/>
        <w:rPr>
          <w:sz w:val="28"/>
          <w:szCs w:val="28"/>
        </w:rPr>
      </w:pPr>
      <w:r w:rsidRPr="00AA4BE2">
        <w:rPr>
          <w:sz w:val="28"/>
          <w:szCs w:val="28"/>
        </w:rPr>
        <w:t>принцип</w:t>
      </w:r>
      <w:r w:rsidRPr="00AA4BE2">
        <w:rPr>
          <w:spacing w:val="-5"/>
          <w:sz w:val="28"/>
          <w:szCs w:val="28"/>
        </w:rPr>
        <w:t xml:space="preserve"> </w:t>
      </w:r>
      <w:r w:rsidRPr="00AA4BE2">
        <w:rPr>
          <w:sz w:val="28"/>
          <w:szCs w:val="28"/>
        </w:rPr>
        <w:t>існування</w:t>
      </w:r>
      <w:r w:rsidRPr="00AA4BE2">
        <w:rPr>
          <w:spacing w:val="-2"/>
          <w:sz w:val="28"/>
          <w:szCs w:val="28"/>
        </w:rPr>
        <w:t xml:space="preserve"> </w:t>
      </w:r>
      <w:r w:rsidRPr="00AA4BE2">
        <w:rPr>
          <w:sz w:val="28"/>
          <w:szCs w:val="28"/>
        </w:rPr>
        <w:t>безлічі</w:t>
      </w:r>
      <w:r w:rsidRPr="00AA4BE2">
        <w:rPr>
          <w:spacing w:val="-5"/>
          <w:sz w:val="28"/>
          <w:szCs w:val="28"/>
        </w:rPr>
        <w:t xml:space="preserve"> </w:t>
      </w:r>
      <w:r w:rsidRPr="00AA4BE2">
        <w:rPr>
          <w:sz w:val="28"/>
          <w:szCs w:val="28"/>
        </w:rPr>
        <w:t>версій</w:t>
      </w:r>
      <w:r w:rsidRPr="00AA4BE2">
        <w:rPr>
          <w:spacing w:val="-4"/>
          <w:sz w:val="28"/>
          <w:szCs w:val="28"/>
        </w:rPr>
        <w:t xml:space="preserve"> </w:t>
      </w:r>
      <w:r w:rsidRPr="00AA4BE2">
        <w:rPr>
          <w:sz w:val="28"/>
          <w:szCs w:val="28"/>
        </w:rPr>
        <w:t>складних</w:t>
      </w:r>
      <w:r w:rsidRPr="00AA4BE2">
        <w:rPr>
          <w:spacing w:val="-8"/>
          <w:sz w:val="28"/>
          <w:szCs w:val="28"/>
        </w:rPr>
        <w:t xml:space="preserve"> </w:t>
      </w:r>
      <w:r w:rsidRPr="00AA4BE2">
        <w:rPr>
          <w:sz w:val="28"/>
          <w:szCs w:val="28"/>
        </w:rPr>
        <w:t>процесів;</w:t>
      </w:r>
    </w:p>
    <w:p w:rsidR="002855BC" w:rsidRPr="00AA4BE2" w:rsidRDefault="002855BC" w:rsidP="00AA4BE2">
      <w:pPr>
        <w:pStyle w:val="a5"/>
        <w:numPr>
          <w:ilvl w:val="0"/>
          <w:numId w:val="21"/>
        </w:numPr>
        <w:tabs>
          <w:tab w:val="left" w:pos="0"/>
          <w:tab w:val="left" w:pos="1134"/>
          <w:tab w:val="left" w:pos="1160"/>
        </w:tabs>
        <w:spacing w:line="360" w:lineRule="auto"/>
        <w:ind w:left="0" w:right="0" w:firstLine="709"/>
        <w:rPr>
          <w:sz w:val="28"/>
          <w:szCs w:val="28"/>
        </w:rPr>
      </w:pPr>
      <w:r w:rsidRPr="00AA4BE2">
        <w:rPr>
          <w:sz w:val="28"/>
          <w:szCs w:val="28"/>
        </w:rPr>
        <w:t>принцип збереження децентралізації підрозділів під час централізації</w:t>
      </w:r>
      <w:r w:rsidRPr="00AA4BE2">
        <w:rPr>
          <w:spacing w:val="-67"/>
          <w:sz w:val="28"/>
          <w:szCs w:val="28"/>
        </w:rPr>
        <w:t xml:space="preserve"> </w:t>
      </w:r>
      <w:r w:rsidRPr="00AA4BE2">
        <w:rPr>
          <w:sz w:val="28"/>
          <w:szCs w:val="28"/>
        </w:rPr>
        <w:t>обміну</w:t>
      </w:r>
      <w:r w:rsidRPr="00AA4BE2">
        <w:rPr>
          <w:spacing w:val="1"/>
          <w:sz w:val="28"/>
          <w:szCs w:val="28"/>
        </w:rPr>
        <w:t xml:space="preserve"> </w:t>
      </w:r>
      <w:r w:rsidRPr="00AA4BE2">
        <w:rPr>
          <w:sz w:val="28"/>
          <w:szCs w:val="28"/>
        </w:rPr>
        <w:t>інформацією;</w:t>
      </w:r>
    </w:p>
    <w:p w:rsidR="002855BC" w:rsidRPr="00AA4BE2" w:rsidRDefault="002855BC" w:rsidP="00AA4BE2">
      <w:pPr>
        <w:pStyle w:val="a5"/>
        <w:numPr>
          <w:ilvl w:val="0"/>
          <w:numId w:val="21"/>
        </w:numPr>
        <w:tabs>
          <w:tab w:val="left" w:pos="0"/>
          <w:tab w:val="left" w:pos="1134"/>
          <w:tab w:val="left" w:pos="1175"/>
        </w:tabs>
        <w:spacing w:line="360" w:lineRule="auto"/>
        <w:ind w:left="0" w:right="0" w:firstLine="709"/>
        <w:rPr>
          <w:sz w:val="28"/>
          <w:szCs w:val="28"/>
        </w:rPr>
      </w:pPr>
      <w:r w:rsidRPr="00AA4BE2">
        <w:rPr>
          <w:sz w:val="28"/>
          <w:szCs w:val="28"/>
        </w:rPr>
        <w:t>принципи взаємовідносин зі стейкхолдерами по Кларксону: повноти</w:t>
      </w:r>
      <w:r w:rsidRPr="00AA4BE2">
        <w:rPr>
          <w:spacing w:val="1"/>
          <w:sz w:val="28"/>
          <w:szCs w:val="28"/>
        </w:rPr>
        <w:t xml:space="preserve"> </w:t>
      </w:r>
      <w:r w:rsidRPr="00AA4BE2">
        <w:rPr>
          <w:sz w:val="28"/>
          <w:szCs w:val="28"/>
        </w:rPr>
        <w:t>складу,</w:t>
      </w:r>
      <w:r w:rsidRPr="00AA4BE2">
        <w:rPr>
          <w:spacing w:val="1"/>
          <w:sz w:val="28"/>
          <w:szCs w:val="28"/>
        </w:rPr>
        <w:t xml:space="preserve"> </w:t>
      </w:r>
      <w:r w:rsidRPr="00AA4BE2">
        <w:rPr>
          <w:sz w:val="28"/>
          <w:szCs w:val="28"/>
        </w:rPr>
        <w:t>відкритості</w:t>
      </w:r>
      <w:r w:rsidRPr="00AA4BE2">
        <w:rPr>
          <w:spacing w:val="1"/>
          <w:sz w:val="28"/>
          <w:szCs w:val="28"/>
        </w:rPr>
        <w:t xml:space="preserve"> </w:t>
      </w:r>
      <w:r w:rsidRPr="00AA4BE2">
        <w:rPr>
          <w:sz w:val="28"/>
          <w:szCs w:val="28"/>
        </w:rPr>
        <w:t>комунікацій,</w:t>
      </w:r>
      <w:r w:rsidRPr="00AA4BE2">
        <w:rPr>
          <w:spacing w:val="1"/>
          <w:sz w:val="28"/>
          <w:szCs w:val="28"/>
        </w:rPr>
        <w:t xml:space="preserve"> </w:t>
      </w:r>
      <w:r w:rsidRPr="00AA4BE2">
        <w:rPr>
          <w:sz w:val="28"/>
          <w:szCs w:val="28"/>
        </w:rPr>
        <w:t>взаємозалежності,</w:t>
      </w:r>
      <w:r w:rsidRPr="00AA4BE2">
        <w:rPr>
          <w:spacing w:val="1"/>
          <w:sz w:val="28"/>
          <w:szCs w:val="28"/>
        </w:rPr>
        <w:t xml:space="preserve"> </w:t>
      </w:r>
      <w:r w:rsidRPr="00AA4BE2">
        <w:rPr>
          <w:sz w:val="28"/>
          <w:szCs w:val="28"/>
        </w:rPr>
        <w:t>мінімізації</w:t>
      </w:r>
      <w:r w:rsidRPr="00AA4BE2">
        <w:rPr>
          <w:spacing w:val="1"/>
          <w:sz w:val="28"/>
          <w:szCs w:val="28"/>
        </w:rPr>
        <w:t xml:space="preserve"> </w:t>
      </w:r>
      <w:r w:rsidRPr="00AA4BE2">
        <w:rPr>
          <w:sz w:val="28"/>
          <w:szCs w:val="28"/>
        </w:rPr>
        <w:t>ризику,</w:t>
      </w:r>
      <w:r w:rsidRPr="00AA4BE2">
        <w:rPr>
          <w:spacing w:val="1"/>
          <w:sz w:val="28"/>
          <w:szCs w:val="28"/>
        </w:rPr>
        <w:t xml:space="preserve"> </w:t>
      </w:r>
      <w:r w:rsidRPr="00AA4BE2">
        <w:rPr>
          <w:sz w:val="28"/>
          <w:szCs w:val="28"/>
        </w:rPr>
        <w:t>визнання</w:t>
      </w:r>
      <w:r w:rsidRPr="00AA4BE2">
        <w:rPr>
          <w:spacing w:val="2"/>
          <w:sz w:val="28"/>
          <w:szCs w:val="28"/>
        </w:rPr>
        <w:t xml:space="preserve"> </w:t>
      </w:r>
      <w:r w:rsidRPr="00AA4BE2">
        <w:rPr>
          <w:sz w:val="28"/>
          <w:szCs w:val="28"/>
        </w:rPr>
        <w:t>можливих</w:t>
      </w:r>
      <w:r w:rsidRPr="00AA4BE2">
        <w:rPr>
          <w:spacing w:val="-3"/>
          <w:sz w:val="28"/>
          <w:szCs w:val="28"/>
        </w:rPr>
        <w:t xml:space="preserve"> </w:t>
      </w:r>
      <w:r w:rsidRPr="00AA4BE2">
        <w:rPr>
          <w:sz w:val="28"/>
          <w:szCs w:val="28"/>
        </w:rPr>
        <w:t>конфліктів.</w:t>
      </w:r>
    </w:p>
    <w:p w:rsidR="002855BC" w:rsidRPr="00AA4BE2" w:rsidRDefault="002855BC" w:rsidP="00AA4BE2">
      <w:pPr>
        <w:pStyle w:val="a3"/>
        <w:tabs>
          <w:tab w:val="left" w:pos="0"/>
        </w:tabs>
        <w:spacing w:line="360" w:lineRule="auto"/>
        <w:ind w:firstLine="709"/>
        <w:jc w:val="both"/>
      </w:pPr>
      <w:r w:rsidRPr="00AA4BE2">
        <w:t>Фіногеєва</w:t>
      </w:r>
      <w:r w:rsidRPr="00AA4BE2">
        <w:rPr>
          <w:spacing w:val="1"/>
        </w:rPr>
        <w:t xml:space="preserve"> </w:t>
      </w:r>
      <w:r w:rsidRPr="00AA4BE2">
        <w:t>А.І.</w:t>
      </w:r>
      <w:r w:rsidRPr="00AA4BE2">
        <w:rPr>
          <w:spacing w:val="1"/>
        </w:rPr>
        <w:t xml:space="preserve"> </w:t>
      </w:r>
      <w:r w:rsidRPr="00AA4BE2">
        <w:t>пропонує</w:t>
      </w:r>
      <w:r w:rsidRPr="00AA4BE2">
        <w:rPr>
          <w:spacing w:val="1"/>
        </w:rPr>
        <w:t xml:space="preserve"> </w:t>
      </w:r>
      <w:r w:rsidRPr="00AA4BE2">
        <w:t>такі</w:t>
      </w:r>
      <w:r w:rsidRPr="00AA4BE2">
        <w:rPr>
          <w:spacing w:val="1"/>
        </w:rPr>
        <w:t xml:space="preserve"> </w:t>
      </w:r>
      <w:r w:rsidRPr="00AA4BE2">
        <w:t>принципи</w:t>
      </w:r>
      <w:r w:rsidRPr="00AA4BE2">
        <w:rPr>
          <w:spacing w:val="1"/>
        </w:rPr>
        <w:t xml:space="preserve"> </w:t>
      </w:r>
      <w:r w:rsidRPr="00AA4BE2">
        <w:t>управління</w:t>
      </w:r>
      <w:r w:rsidRPr="00AA4BE2">
        <w:rPr>
          <w:spacing w:val="1"/>
        </w:rPr>
        <w:t xml:space="preserve"> </w:t>
      </w:r>
      <w:r w:rsidRPr="00AA4BE2">
        <w:t>ключовими</w:t>
      </w:r>
      <w:r w:rsidRPr="00AA4BE2">
        <w:rPr>
          <w:spacing w:val="1"/>
        </w:rPr>
        <w:t xml:space="preserve"> </w:t>
      </w:r>
      <w:r w:rsidRPr="00AA4BE2">
        <w:t>стейкхолдерами</w:t>
      </w:r>
      <w:r w:rsidR="00C1328F" w:rsidRPr="00AA4BE2">
        <w:t xml:space="preserve"> </w:t>
      </w:r>
      <w:r w:rsidR="00C1328F" w:rsidRPr="00AA4BE2">
        <w:sym w:font="Symbol" w:char="F05B"/>
      </w:r>
      <w:r w:rsidR="00C1328F" w:rsidRPr="00AA4BE2">
        <w:t>6</w:t>
      </w:r>
      <w:r w:rsidR="00C1328F" w:rsidRPr="00AA4BE2">
        <w:sym w:font="Symbol" w:char="F05D"/>
      </w:r>
      <w:r w:rsidRPr="00AA4BE2">
        <w:t>:</w:t>
      </w:r>
    </w:p>
    <w:p w:rsidR="002855BC" w:rsidRPr="00AA4BE2" w:rsidRDefault="002855BC" w:rsidP="00AA4BE2">
      <w:pPr>
        <w:pStyle w:val="a5"/>
        <w:numPr>
          <w:ilvl w:val="0"/>
          <w:numId w:val="21"/>
        </w:numPr>
        <w:tabs>
          <w:tab w:val="left" w:pos="0"/>
          <w:tab w:val="left" w:pos="1189"/>
        </w:tabs>
        <w:spacing w:line="360" w:lineRule="auto"/>
        <w:ind w:left="0" w:right="0" w:firstLine="709"/>
        <w:rPr>
          <w:sz w:val="28"/>
          <w:szCs w:val="28"/>
        </w:rPr>
      </w:pPr>
      <w:r w:rsidRPr="00AA4BE2">
        <w:rPr>
          <w:sz w:val="28"/>
          <w:szCs w:val="28"/>
        </w:rPr>
        <w:t>співпраця стейкхолдерів, що припускає спільне задоволення потреб</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інтересів</w:t>
      </w:r>
      <w:r w:rsidRPr="00AA4BE2">
        <w:rPr>
          <w:spacing w:val="1"/>
          <w:sz w:val="28"/>
          <w:szCs w:val="28"/>
        </w:rPr>
        <w:t xml:space="preserve"> </w:t>
      </w:r>
      <w:r w:rsidRPr="00AA4BE2">
        <w:rPr>
          <w:sz w:val="28"/>
          <w:szCs w:val="28"/>
        </w:rPr>
        <w:t>один</w:t>
      </w:r>
      <w:r w:rsidRPr="00AA4BE2">
        <w:rPr>
          <w:spacing w:val="1"/>
          <w:sz w:val="28"/>
          <w:szCs w:val="28"/>
        </w:rPr>
        <w:t xml:space="preserve"> </w:t>
      </w:r>
      <w:r w:rsidRPr="00AA4BE2">
        <w:rPr>
          <w:sz w:val="28"/>
          <w:szCs w:val="28"/>
        </w:rPr>
        <w:t>одного</w:t>
      </w:r>
      <w:r w:rsidRPr="00AA4BE2">
        <w:rPr>
          <w:spacing w:val="1"/>
          <w:sz w:val="28"/>
          <w:szCs w:val="28"/>
        </w:rPr>
        <w:t xml:space="preserve"> </w:t>
      </w:r>
      <w:r w:rsidRPr="00AA4BE2">
        <w:rPr>
          <w:sz w:val="28"/>
          <w:szCs w:val="28"/>
        </w:rPr>
        <w:t>на</w:t>
      </w:r>
      <w:r w:rsidRPr="00AA4BE2">
        <w:rPr>
          <w:spacing w:val="1"/>
          <w:sz w:val="28"/>
          <w:szCs w:val="28"/>
        </w:rPr>
        <w:t xml:space="preserve"> </w:t>
      </w:r>
      <w:r w:rsidRPr="00AA4BE2">
        <w:rPr>
          <w:sz w:val="28"/>
          <w:szCs w:val="28"/>
        </w:rPr>
        <w:t>підставі</w:t>
      </w:r>
      <w:r w:rsidRPr="00AA4BE2">
        <w:rPr>
          <w:spacing w:val="1"/>
          <w:sz w:val="28"/>
          <w:szCs w:val="28"/>
        </w:rPr>
        <w:t xml:space="preserve"> </w:t>
      </w:r>
      <w:r w:rsidRPr="00AA4BE2">
        <w:rPr>
          <w:sz w:val="28"/>
          <w:szCs w:val="28"/>
        </w:rPr>
        <w:t>добровільних,</w:t>
      </w:r>
      <w:r w:rsidRPr="00AA4BE2">
        <w:rPr>
          <w:spacing w:val="1"/>
          <w:sz w:val="28"/>
          <w:szCs w:val="28"/>
        </w:rPr>
        <w:t xml:space="preserve"> </w:t>
      </w:r>
      <w:r w:rsidRPr="00AA4BE2">
        <w:rPr>
          <w:sz w:val="28"/>
          <w:szCs w:val="28"/>
        </w:rPr>
        <w:t>як</w:t>
      </w:r>
      <w:r w:rsidRPr="00AA4BE2">
        <w:rPr>
          <w:spacing w:val="1"/>
          <w:sz w:val="28"/>
          <w:szCs w:val="28"/>
        </w:rPr>
        <w:t xml:space="preserve"> </w:t>
      </w:r>
      <w:r w:rsidRPr="00AA4BE2">
        <w:rPr>
          <w:sz w:val="28"/>
          <w:szCs w:val="28"/>
        </w:rPr>
        <w:t>правило,</w:t>
      </w:r>
      <w:r w:rsidRPr="00AA4BE2">
        <w:rPr>
          <w:spacing w:val="1"/>
          <w:sz w:val="28"/>
          <w:szCs w:val="28"/>
        </w:rPr>
        <w:t xml:space="preserve"> </w:t>
      </w:r>
      <w:r w:rsidRPr="00AA4BE2">
        <w:rPr>
          <w:sz w:val="28"/>
          <w:szCs w:val="28"/>
        </w:rPr>
        <w:t>неформалізованих</w:t>
      </w:r>
      <w:r w:rsidRPr="00AA4BE2">
        <w:rPr>
          <w:spacing w:val="-4"/>
          <w:sz w:val="28"/>
          <w:szCs w:val="28"/>
        </w:rPr>
        <w:t xml:space="preserve"> </w:t>
      </w:r>
      <w:r w:rsidRPr="00AA4BE2">
        <w:rPr>
          <w:sz w:val="28"/>
          <w:szCs w:val="28"/>
        </w:rPr>
        <w:t>угод;</w:t>
      </w:r>
    </w:p>
    <w:p w:rsidR="002855BC" w:rsidRPr="00AA4BE2" w:rsidRDefault="002855BC" w:rsidP="00AA4BE2">
      <w:pPr>
        <w:pStyle w:val="a5"/>
        <w:numPr>
          <w:ilvl w:val="0"/>
          <w:numId w:val="21"/>
        </w:numPr>
        <w:tabs>
          <w:tab w:val="left" w:pos="0"/>
          <w:tab w:val="left" w:pos="1180"/>
        </w:tabs>
        <w:spacing w:line="360" w:lineRule="auto"/>
        <w:ind w:left="0" w:right="0" w:firstLine="709"/>
        <w:rPr>
          <w:sz w:val="28"/>
          <w:szCs w:val="28"/>
        </w:rPr>
      </w:pPr>
      <w:r w:rsidRPr="00AA4BE2">
        <w:rPr>
          <w:sz w:val="28"/>
          <w:szCs w:val="28"/>
        </w:rPr>
        <w:t>залучення стейкхолдерів у процес діяльності, зокрема, мова йде про</w:t>
      </w:r>
      <w:r w:rsidRPr="00AA4BE2">
        <w:rPr>
          <w:spacing w:val="1"/>
          <w:sz w:val="28"/>
          <w:szCs w:val="28"/>
        </w:rPr>
        <w:t xml:space="preserve"> </w:t>
      </w:r>
      <w:r w:rsidRPr="00AA4BE2">
        <w:rPr>
          <w:sz w:val="28"/>
          <w:szCs w:val="28"/>
        </w:rPr>
        <w:t>замовників, постачальників, співробітників, суспільстві загалом, тобто про</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прямого</w:t>
      </w:r>
      <w:r w:rsidRPr="00AA4BE2">
        <w:rPr>
          <w:spacing w:val="-3"/>
          <w:sz w:val="28"/>
          <w:szCs w:val="28"/>
        </w:rPr>
        <w:t xml:space="preserve"> </w:t>
      </w:r>
      <w:r w:rsidRPr="00AA4BE2">
        <w:rPr>
          <w:sz w:val="28"/>
          <w:szCs w:val="28"/>
        </w:rPr>
        <w:t>й опосередкованого</w:t>
      </w:r>
      <w:r w:rsidRPr="00AA4BE2">
        <w:rPr>
          <w:spacing w:val="-3"/>
          <w:sz w:val="28"/>
          <w:szCs w:val="28"/>
        </w:rPr>
        <w:t xml:space="preserve"> </w:t>
      </w:r>
      <w:r w:rsidRPr="00AA4BE2">
        <w:rPr>
          <w:sz w:val="28"/>
          <w:szCs w:val="28"/>
        </w:rPr>
        <w:t>впливу;</w:t>
      </w:r>
    </w:p>
    <w:p w:rsidR="002855BC" w:rsidRPr="00AA4BE2" w:rsidRDefault="002855BC" w:rsidP="00AA4BE2">
      <w:pPr>
        <w:pStyle w:val="a5"/>
        <w:numPr>
          <w:ilvl w:val="0"/>
          <w:numId w:val="21"/>
        </w:numPr>
        <w:tabs>
          <w:tab w:val="left" w:pos="0"/>
          <w:tab w:val="left" w:pos="1252"/>
        </w:tabs>
        <w:spacing w:line="360" w:lineRule="auto"/>
        <w:ind w:left="0" w:right="0" w:firstLine="709"/>
        <w:rPr>
          <w:sz w:val="28"/>
          <w:szCs w:val="28"/>
        </w:rPr>
      </w:pPr>
      <w:r w:rsidRPr="00AA4BE2">
        <w:rPr>
          <w:sz w:val="28"/>
          <w:szCs w:val="28"/>
        </w:rPr>
        <w:t>відповідальність</w:t>
      </w:r>
      <w:r w:rsidRPr="00AA4BE2">
        <w:rPr>
          <w:spacing w:val="1"/>
          <w:sz w:val="28"/>
          <w:szCs w:val="28"/>
        </w:rPr>
        <w:t xml:space="preserve"> </w:t>
      </w:r>
      <w:r w:rsidRPr="00AA4BE2">
        <w:rPr>
          <w:sz w:val="28"/>
          <w:szCs w:val="28"/>
        </w:rPr>
        <w:t>учасників</w:t>
      </w:r>
      <w:r w:rsidRPr="00AA4BE2">
        <w:rPr>
          <w:spacing w:val="1"/>
          <w:sz w:val="28"/>
          <w:szCs w:val="28"/>
        </w:rPr>
        <w:t xml:space="preserve"> </w:t>
      </w:r>
      <w:r w:rsidRPr="00AA4BE2">
        <w:rPr>
          <w:sz w:val="28"/>
          <w:szCs w:val="28"/>
        </w:rPr>
        <w:t>взаємодії,</w:t>
      </w:r>
      <w:r w:rsidRPr="00AA4BE2">
        <w:rPr>
          <w:spacing w:val="1"/>
          <w:sz w:val="28"/>
          <w:szCs w:val="28"/>
        </w:rPr>
        <w:t xml:space="preserve"> </w:t>
      </w:r>
      <w:r w:rsidRPr="00AA4BE2">
        <w:rPr>
          <w:sz w:val="28"/>
          <w:szCs w:val="28"/>
        </w:rPr>
        <w:t>зокрема,</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які</w:t>
      </w:r>
      <w:r w:rsidRPr="00AA4BE2">
        <w:rPr>
          <w:spacing w:val="1"/>
          <w:sz w:val="28"/>
          <w:szCs w:val="28"/>
        </w:rPr>
        <w:t xml:space="preserve"> </w:t>
      </w:r>
      <w:r w:rsidRPr="00AA4BE2">
        <w:rPr>
          <w:sz w:val="28"/>
          <w:szCs w:val="28"/>
        </w:rPr>
        <w:t>повинні розуміти свою відповідальність за наслідки реалізованих ними дій і</w:t>
      </w:r>
      <w:r w:rsidRPr="00AA4BE2">
        <w:rPr>
          <w:spacing w:val="1"/>
          <w:sz w:val="28"/>
          <w:szCs w:val="28"/>
        </w:rPr>
        <w:t xml:space="preserve"> </w:t>
      </w:r>
      <w:r w:rsidRPr="00AA4BE2">
        <w:rPr>
          <w:sz w:val="28"/>
          <w:szCs w:val="28"/>
        </w:rPr>
        <w:t>мати можливість, у разі негативних наслідків, нівелювати їх; менеджмент</w:t>
      </w:r>
      <w:r w:rsidRPr="00AA4BE2">
        <w:rPr>
          <w:spacing w:val="1"/>
          <w:sz w:val="28"/>
          <w:szCs w:val="28"/>
        </w:rPr>
        <w:t xml:space="preserve"> </w:t>
      </w:r>
      <w:r w:rsidRPr="00AA4BE2">
        <w:rPr>
          <w:sz w:val="28"/>
          <w:szCs w:val="28"/>
        </w:rPr>
        <w:t>компанії створює атмосферу довіри й лояльності, що є основою для стійкого</w:t>
      </w:r>
      <w:r w:rsidRPr="00AA4BE2">
        <w:rPr>
          <w:spacing w:val="1"/>
          <w:sz w:val="28"/>
          <w:szCs w:val="28"/>
        </w:rPr>
        <w:t xml:space="preserve"> </w:t>
      </w:r>
      <w:r w:rsidRPr="00AA4BE2">
        <w:rPr>
          <w:sz w:val="28"/>
          <w:szCs w:val="28"/>
        </w:rPr>
        <w:t>бізнесу;</w:t>
      </w:r>
    </w:p>
    <w:p w:rsidR="002855BC" w:rsidRPr="00AA4BE2" w:rsidRDefault="002855BC" w:rsidP="00AA4BE2">
      <w:pPr>
        <w:pStyle w:val="a5"/>
        <w:numPr>
          <w:ilvl w:val="0"/>
          <w:numId w:val="21"/>
        </w:numPr>
        <w:tabs>
          <w:tab w:val="left" w:pos="0"/>
          <w:tab w:val="left" w:pos="1213"/>
        </w:tabs>
        <w:spacing w:line="360" w:lineRule="auto"/>
        <w:ind w:left="0" w:right="0" w:firstLine="709"/>
        <w:rPr>
          <w:sz w:val="28"/>
          <w:szCs w:val="28"/>
        </w:rPr>
      </w:pPr>
      <w:r w:rsidRPr="00AA4BE2">
        <w:rPr>
          <w:sz w:val="28"/>
          <w:szCs w:val="28"/>
        </w:rPr>
        <w:t>складність взаємовідносин у зв’язку з людським чинником; даний принцип необхідно брати до уваги завжди і всюди, і він пов’язаний із тим, що всі групи стейкхолдерів – це люди, дії яких ґрунтуються на самих різних точках зору, думках і спонукань;</w:t>
      </w:r>
    </w:p>
    <w:p w:rsidR="002855BC" w:rsidRPr="00AA4BE2" w:rsidRDefault="002855BC" w:rsidP="00AA4BE2">
      <w:pPr>
        <w:pStyle w:val="a5"/>
        <w:numPr>
          <w:ilvl w:val="0"/>
          <w:numId w:val="21"/>
        </w:numPr>
        <w:tabs>
          <w:tab w:val="left" w:pos="0"/>
          <w:tab w:val="left" w:pos="1213"/>
        </w:tabs>
        <w:spacing w:line="360" w:lineRule="auto"/>
        <w:ind w:left="0" w:right="0" w:firstLine="709"/>
        <w:rPr>
          <w:sz w:val="28"/>
          <w:szCs w:val="28"/>
        </w:rPr>
      </w:pPr>
      <w:r w:rsidRPr="00AA4BE2">
        <w:rPr>
          <w:sz w:val="28"/>
          <w:szCs w:val="28"/>
        </w:rPr>
        <w:t>безперервність створення вартості. Під час побудови механізму</w:t>
      </w:r>
      <w:r w:rsidRPr="00AA4BE2">
        <w:rPr>
          <w:spacing w:val="1"/>
          <w:sz w:val="28"/>
          <w:szCs w:val="28"/>
        </w:rPr>
        <w:t xml:space="preserve"> </w:t>
      </w:r>
      <w:r w:rsidRPr="00AA4BE2">
        <w:rPr>
          <w:sz w:val="28"/>
          <w:szCs w:val="28"/>
        </w:rPr>
        <w:t>взаємодії враховується той факт, що стейкхолдери й позитивні відносини з</w:t>
      </w:r>
      <w:r w:rsidRPr="00AA4BE2">
        <w:rPr>
          <w:spacing w:val="1"/>
          <w:sz w:val="28"/>
          <w:szCs w:val="28"/>
        </w:rPr>
        <w:t xml:space="preserve"> </w:t>
      </w:r>
      <w:r w:rsidRPr="00AA4BE2">
        <w:rPr>
          <w:sz w:val="28"/>
          <w:szCs w:val="28"/>
        </w:rPr>
        <w:t>ними</w:t>
      </w:r>
      <w:r w:rsidRPr="00AA4BE2">
        <w:rPr>
          <w:spacing w:val="1"/>
          <w:sz w:val="28"/>
          <w:szCs w:val="28"/>
        </w:rPr>
        <w:t xml:space="preserve"> </w:t>
      </w:r>
      <w:r w:rsidRPr="00AA4BE2">
        <w:rPr>
          <w:sz w:val="28"/>
          <w:szCs w:val="28"/>
        </w:rPr>
        <w:t>можуть</w:t>
      </w:r>
      <w:r w:rsidRPr="00AA4BE2">
        <w:rPr>
          <w:spacing w:val="1"/>
          <w:sz w:val="28"/>
          <w:szCs w:val="28"/>
        </w:rPr>
        <w:t xml:space="preserve"> </w:t>
      </w:r>
      <w:r w:rsidRPr="00AA4BE2">
        <w:rPr>
          <w:sz w:val="28"/>
          <w:szCs w:val="28"/>
        </w:rPr>
        <w:t>забезпечити</w:t>
      </w:r>
      <w:r w:rsidRPr="00AA4BE2">
        <w:rPr>
          <w:spacing w:val="1"/>
          <w:sz w:val="28"/>
          <w:szCs w:val="28"/>
        </w:rPr>
        <w:t xml:space="preserve"> </w:t>
      </w:r>
      <w:r w:rsidRPr="00AA4BE2">
        <w:rPr>
          <w:sz w:val="28"/>
          <w:szCs w:val="28"/>
        </w:rPr>
        <w:t>мотивацію</w:t>
      </w:r>
      <w:r w:rsidRPr="00AA4BE2">
        <w:rPr>
          <w:spacing w:val="1"/>
          <w:sz w:val="28"/>
          <w:szCs w:val="28"/>
        </w:rPr>
        <w:t xml:space="preserve"> </w:t>
      </w:r>
      <w:r w:rsidRPr="00AA4BE2">
        <w:rPr>
          <w:sz w:val="28"/>
          <w:szCs w:val="28"/>
        </w:rPr>
        <w:t>для</w:t>
      </w:r>
      <w:r w:rsidRPr="00AA4BE2">
        <w:rPr>
          <w:spacing w:val="1"/>
          <w:sz w:val="28"/>
          <w:szCs w:val="28"/>
        </w:rPr>
        <w:t xml:space="preserve"> </w:t>
      </w:r>
      <w:r w:rsidRPr="00AA4BE2">
        <w:rPr>
          <w:sz w:val="28"/>
          <w:szCs w:val="28"/>
        </w:rPr>
        <w:t>розвитку</w:t>
      </w:r>
      <w:r w:rsidRPr="00AA4BE2">
        <w:rPr>
          <w:spacing w:val="1"/>
          <w:sz w:val="28"/>
          <w:szCs w:val="28"/>
        </w:rPr>
        <w:t xml:space="preserve"> </w:t>
      </w:r>
      <w:r w:rsidRPr="00AA4BE2">
        <w:rPr>
          <w:sz w:val="28"/>
          <w:szCs w:val="28"/>
        </w:rPr>
        <w:t>компанії,</w:t>
      </w:r>
      <w:r w:rsidRPr="00AA4BE2">
        <w:rPr>
          <w:spacing w:val="1"/>
          <w:sz w:val="28"/>
          <w:szCs w:val="28"/>
        </w:rPr>
        <w:t xml:space="preserve"> </w:t>
      </w:r>
      <w:r w:rsidRPr="00AA4BE2">
        <w:rPr>
          <w:sz w:val="28"/>
          <w:szCs w:val="28"/>
        </w:rPr>
        <w:t>сприяти</w:t>
      </w:r>
      <w:r w:rsidRPr="00AA4BE2">
        <w:rPr>
          <w:spacing w:val="1"/>
          <w:sz w:val="28"/>
          <w:szCs w:val="28"/>
        </w:rPr>
        <w:t xml:space="preserve"> </w:t>
      </w:r>
      <w:r w:rsidRPr="00AA4BE2">
        <w:rPr>
          <w:sz w:val="28"/>
          <w:szCs w:val="28"/>
        </w:rPr>
        <w:t>впровадженню інновацій, коли зацікавлені сторони націлені на сприятливе і</w:t>
      </w:r>
      <w:r w:rsidRPr="00AA4BE2">
        <w:rPr>
          <w:spacing w:val="1"/>
          <w:sz w:val="28"/>
          <w:szCs w:val="28"/>
        </w:rPr>
        <w:t xml:space="preserve"> </w:t>
      </w:r>
      <w:r w:rsidRPr="00AA4BE2">
        <w:rPr>
          <w:sz w:val="28"/>
          <w:szCs w:val="28"/>
        </w:rPr>
        <w:t>відповідальну взаємодію в частині вироблення нових ідей та інноваційних</w:t>
      </w:r>
      <w:r w:rsidRPr="00AA4BE2">
        <w:rPr>
          <w:spacing w:val="1"/>
          <w:sz w:val="28"/>
          <w:szCs w:val="28"/>
        </w:rPr>
        <w:t xml:space="preserve"> </w:t>
      </w:r>
      <w:r w:rsidRPr="00AA4BE2">
        <w:rPr>
          <w:sz w:val="28"/>
          <w:szCs w:val="28"/>
        </w:rPr>
        <w:t>рішень;</w:t>
      </w:r>
    </w:p>
    <w:p w:rsidR="002855BC" w:rsidRPr="00AA4BE2" w:rsidRDefault="002855BC" w:rsidP="00AA4BE2">
      <w:pPr>
        <w:pStyle w:val="a5"/>
        <w:numPr>
          <w:ilvl w:val="0"/>
          <w:numId w:val="21"/>
        </w:numPr>
        <w:tabs>
          <w:tab w:val="left" w:pos="0"/>
          <w:tab w:val="left" w:pos="1319"/>
        </w:tabs>
        <w:spacing w:line="360" w:lineRule="auto"/>
        <w:ind w:left="0" w:right="0" w:firstLine="709"/>
        <w:rPr>
          <w:sz w:val="28"/>
          <w:szCs w:val="28"/>
        </w:rPr>
      </w:pPr>
      <w:r w:rsidRPr="00AA4BE2">
        <w:rPr>
          <w:sz w:val="28"/>
          <w:szCs w:val="28"/>
        </w:rPr>
        <w:t>створення</w:t>
      </w:r>
      <w:r w:rsidRPr="00AA4BE2">
        <w:rPr>
          <w:spacing w:val="1"/>
          <w:sz w:val="28"/>
          <w:szCs w:val="28"/>
        </w:rPr>
        <w:t xml:space="preserve"> </w:t>
      </w:r>
      <w:r w:rsidRPr="00AA4BE2">
        <w:rPr>
          <w:sz w:val="28"/>
          <w:szCs w:val="28"/>
        </w:rPr>
        <w:t>конкуренції.</w:t>
      </w:r>
      <w:r w:rsidRPr="00AA4BE2">
        <w:rPr>
          <w:spacing w:val="1"/>
          <w:sz w:val="28"/>
          <w:szCs w:val="28"/>
        </w:rPr>
        <w:t xml:space="preserve"> </w:t>
      </w:r>
      <w:r w:rsidRPr="00AA4BE2">
        <w:rPr>
          <w:sz w:val="28"/>
          <w:szCs w:val="28"/>
        </w:rPr>
        <w:t>Даний</w:t>
      </w:r>
      <w:r w:rsidRPr="00AA4BE2">
        <w:rPr>
          <w:spacing w:val="1"/>
          <w:sz w:val="28"/>
          <w:szCs w:val="28"/>
        </w:rPr>
        <w:t xml:space="preserve"> </w:t>
      </w:r>
      <w:r w:rsidRPr="00AA4BE2">
        <w:rPr>
          <w:sz w:val="28"/>
          <w:szCs w:val="28"/>
        </w:rPr>
        <w:t>принцип</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створення</w:t>
      </w:r>
      <w:r w:rsidRPr="00AA4BE2">
        <w:rPr>
          <w:spacing w:val="1"/>
          <w:sz w:val="28"/>
          <w:szCs w:val="28"/>
        </w:rPr>
        <w:t xml:space="preserve"> </w:t>
      </w:r>
      <w:r w:rsidRPr="00AA4BE2">
        <w:rPr>
          <w:sz w:val="28"/>
          <w:szCs w:val="28"/>
        </w:rPr>
        <w:t>альтернативних</w:t>
      </w:r>
      <w:r w:rsidRPr="00AA4BE2">
        <w:rPr>
          <w:spacing w:val="1"/>
          <w:sz w:val="28"/>
          <w:szCs w:val="28"/>
        </w:rPr>
        <w:t xml:space="preserve"> </w:t>
      </w:r>
      <w:r w:rsidRPr="00AA4BE2">
        <w:rPr>
          <w:sz w:val="28"/>
          <w:szCs w:val="28"/>
        </w:rPr>
        <w:t>можливостей</w:t>
      </w:r>
      <w:r w:rsidRPr="00AA4BE2">
        <w:rPr>
          <w:spacing w:val="1"/>
          <w:sz w:val="28"/>
          <w:szCs w:val="28"/>
        </w:rPr>
        <w:t xml:space="preserve"> </w:t>
      </w:r>
      <w:r w:rsidRPr="00AA4BE2">
        <w:rPr>
          <w:sz w:val="28"/>
          <w:szCs w:val="28"/>
        </w:rPr>
        <w:t>і</w:t>
      </w:r>
      <w:r w:rsidRPr="00AA4BE2">
        <w:rPr>
          <w:spacing w:val="1"/>
          <w:sz w:val="28"/>
          <w:szCs w:val="28"/>
        </w:rPr>
        <w:t xml:space="preserve"> </w:t>
      </w:r>
      <w:r w:rsidRPr="00AA4BE2">
        <w:rPr>
          <w:sz w:val="28"/>
          <w:szCs w:val="28"/>
        </w:rPr>
        <w:t>усунення</w:t>
      </w:r>
      <w:r w:rsidRPr="00AA4BE2">
        <w:rPr>
          <w:spacing w:val="1"/>
          <w:sz w:val="28"/>
          <w:szCs w:val="28"/>
        </w:rPr>
        <w:t xml:space="preserve"> </w:t>
      </w:r>
      <w:r w:rsidRPr="00AA4BE2">
        <w:rPr>
          <w:sz w:val="28"/>
          <w:szCs w:val="28"/>
        </w:rPr>
        <w:t>проблем,</w:t>
      </w:r>
      <w:r w:rsidRPr="00AA4BE2">
        <w:rPr>
          <w:spacing w:val="1"/>
          <w:sz w:val="28"/>
          <w:szCs w:val="28"/>
        </w:rPr>
        <w:t xml:space="preserve"> </w:t>
      </w:r>
      <w:r w:rsidRPr="00AA4BE2">
        <w:rPr>
          <w:sz w:val="28"/>
          <w:szCs w:val="28"/>
        </w:rPr>
        <w:t>пов’язаних</w:t>
      </w:r>
      <w:r w:rsidRPr="00AA4BE2">
        <w:rPr>
          <w:spacing w:val="71"/>
          <w:sz w:val="28"/>
          <w:szCs w:val="28"/>
        </w:rPr>
        <w:t xml:space="preserve"> </w:t>
      </w:r>
      <w:r w:rsidRPr="00AA4BE2">
        <w:rPr>
          <w:sz w:val="28"/>
          <w:szCs w:val="28"/>
        </w:rPr>
        <w:t>із</w:t>
      </w:r>
      <w:r w:rsidRPr="00AA4BE2">
        <w:rPr>
          <w:spacing w:val="1"/>
          <w:sz w:val="28"/>
          <w:szCs w:val="28"/>
        </w:rPr>
        <w:t xml:space="preserve"> </w:t>
      </w:r>
      <w:r w:rsidRPr="00AA4BE2">
        <w:rPr>
          <w:sz w:val="28"/>
          <w:szCs w:val="28"/>
        </w:rPr>
        <w:t>домінуючими</w:t>
      </w:r>
      <w:r w:rsidRPr="00AA4BE2">
        <w:rPr>
          <w:spacing w:val="1"/>
          <w:sz w:val="28"/>
          <w:szCs w:val="28"/>
        </w:rPr>
        <w:t xml:space="preserve"> </w:t>
      </w:r>
      <w:r w:rsidRPr="00AA4BE2">
        <w:rPr>
          <w:sz w:val="28"/>
          <w:szCs w:val="28"/>
        </w:rPr>
        <w:t>групами</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В</w:t>
      </w:r>
      <w:r w:rsidRPr="00AA4BE2">
        <w:rPr>
          <w:spacing w:val="1"/>
          <w:sz w:val="28"/>
          <w:szCs w:val="28"/>
        </w:rPr>
        <w:t xml:space="preserve"> </w:t>
      </w:r>
      <w:r w:rsidRPr="00AA4BE2">
        <w:rPr>
          <w:sz w:val="28"/>
          <w:szCs w:val="28"/>
        </w:rPr>
        <w:t>умовах</w:t>
      </w:r>
      <w:r w:rsidRPr="00AA4BE2">
        <w:rPr>
          <w:spacing w:val="1"/>
          <w:sz w:val="28"/>
          <w:szCs w:val="28"/>
        </w:rPr>
        <w:t xml:space="preserve"> </w:t>
      </w:r>
      <w:r w:rsidRPr="00AA4BE2">
        <w:rPr>
          <w:sz w:val="28"/>
          <w:szCs w:val="28"/>
        </w:rPr>
        <w:t>конкуренції</w:t>
      </w:r>
      <w:r w:rsidRPr="00AA4BE2">
        <w:rPr>
          <w:spacing w:val="1"/>
          <w:sz w:val="28"/>
          <w:szCs w:val="28"/>
        </w:rPr>
        <w:t xml:space="preserve"> </w:t>
      </w:r>
      <w:r w:rsidRPr="00AA4BE2">
        <w:rPr>
          <w:sz w:val="28"/>
          <w:szCs w:val="28"/>
        </w:rPr>
        <w:t>створюються</w:t>
      </w:r>
      <w:r w:rsidRPr="00AA4BE2">
        <w:rPr>
          <w:spacing w:val="-67"/>
          <w:sz w:val="28"/>
          <w:szCs w:val="28"/>
        </w:rPr>
        <w:t xml:space="preserve"> </w:t>
      </w:r>
      <w:r w:rsidRPr="00AA4BE2">
        <w:rPr>
          <w:sz w:val="28"/>
          <w:szCs w:val="28"/>
        </w:rPr>
        <w:t>умови</w:t>
      </w:r>
      <w:r w:rsidRPr="00AA4BE2">
        <w:rPr>
          <w:spacing w:val="1"/>
          <w:sz w:val="28"/>
          <w:szCs w:val="28"/>
        </w:rPr>
        <w:t xml:space="preserve"> </w:t>
      </w:r>
      <w:r w:rsidRPr="00AA4BE2">
        <w:rPr>
          <w:sz w:val="28"/>
          <w:szCs w:val="28"/>
        </w:rPr>
        <w:t>прийняття</w:t>
      </w:r>
      <w:r w:rsidRPr="00AA4BE2">
        <w:rPr>
          <w:spacing w:val="1"/>
          <w:sz w:val="28"/>
          <w:szCs w:val="28"/>
        </w:rPr>
        <w:t xml:space="preserve"> </w:t>
      </w:r>
      <w:r w:rsidRPr="00AA4BE2">
        <w:rPr>
          <w:sz w:val="28"/>
          <w:szCs w:val="28"/>
        </w:rPr>
        <w:t>безлічі</w:t>
      </w:r>
      <w:r w:rsidRPr="00AA4BE2">
        <w:rPr>
          <w:spacing w:val="1"/>
          <w:sz w:val="28"/>
          <w:szCs w:val="28"/>
        </w:rPr>
        <w:t xml:space="preserve"> </w:t>
      </w:r>
      <w:r w:rsidRPr="00AA4BE2">
        <w:rPr>
          <w:sz w:val="28"/>
          <w:szCs w:val="28"/>
        </w:rPr>
        <w:t>варіантів ефективних рішень під</w:t>
      </w:r>
      <w:r w:rsidRPr="00AA4BE2">
        <w:rPr>
          <w:spacing w:val="1"/>
          <w:sz w:val="28"/>
          <w:szCs w:val="28"/>
        </w:rPr>
        <w:t xml:space="preserve"> </w:t>
      </w:r>
      <w:r w:rsidRPr="00AA4BE2">
        <w:rPr>
          <w:sz w:val="28"/>
          <w:szCs w:val="28"/>
        </w:rPr>
        <w:t>час</w:t>
      </w:r>
      <w:r w:rsidRPr="00AA4BE2">
        <w:rPr>
          <w:spacing w:val="1"/>
          <w:sz w:val="28"/>
          <w:szCs w:val="28"/>
        </w:rPr>
        <w:t xml:space="preserve"> </w:t>
      </w:r>
      <w:r w:rsidRPr="00AA4BE2">
        <w:rPr>
          <w:sz w:val="28"/>
          <w:szCs w:val="28"/>
        </w:rPr>
        <w:t>взаємодії</w:t>
      </w:r>
      <w:r w:rsidRPr="00AA4BE2">
        <w:rPr>
          <w:spacing w:val="1"/>
          <w:sz w:val="28"/>
          <w:szCs w:val="28"/>
        </w:rPr>
        <w:t xml:space="preserve"> </w:t>
      </w:r>
      <w:r w:rsidRPr="00AA4BE2">
        <w:rPr>
          <w:sz w:val="28"/>
          <w:szCs w:val="28"/>
        </w:rPr>
        <w:t>з</w:t>
      </w:r>
      <w:r w:rsidRPr="00AA4BE2">
        <w:rPr>
          <w:spacing w:val="1"/>
          <w:sz w:val="28"/>
          <w:szCs w:val="28"/>
        </w:rPr>
        <w:t xml:space="preserve"> </w:t>
      </w:r>
      <w:r w:rsidRPr="00AA4BE2">
        <w:rPr>
          <w:sz w:val="28"/>
          <w:szCs w:val="28"/>
        </w:rPr>
        <w:t>різними групами</w:t>
      </w:r>
      <w:r w:rsidRPr="00AA4BE2">
        <w:rPr>
          <w:spacing w:val="1"/>
          <w:sz w:val="28"/>
          <w:szCs w:val="28"/>
        </w:rPr>
        <w:t xml:space="preserve"> </w:t>
      </w:r>
      <w:r w:rsidRPr="00AA4BE2">
        <w:rPr>
          <w:sz w:val="28"/>
          <w:szCs w:val="28"/>
        </w:rPr>
        <w:t>стейкхолдерів.</w:t>
      </w:r>
    </w:p>
    <w:p w:rsidR="002855BC" w:rsidRPr="00AA4BE2" w:rsidRDefault="002855BC" w:rsidP="00AA4BE2">
      <w:pPr>
        <w:pStyle w:val="a3"/>
        <w:tabs>
          <w:tab w:val="left" w:pos="0"/>
        </w:tabs>
        <w:spacing w:line="360" w:lineRule="auto"/>
        <w:ind w:firstLine="709"/>
        <w:jc w:val="both"/>
      </w:pPr>
      <w:r w:rsidRPr="00AA4BE2">
        <w:t>Камишникова</w:t>
      </w:r>
      <w:r w:rsidRPr="00AA4BE2">
        <w:rPr>
          <w:spacing w:val="1"/>
        </w:rPr>
        <w:t xml:space="preserve"> </w:t>
      </w:r>
      <w:r w:rsidRPr="00AA4BE2">
        <w:t>Е.</w:t>
      </w:r>
      <w:r w:rsidRPr="00AA4BE2">
        <w:rPr>
          <w:spacing w:val="1"/>
        </w:rPr>
        <w:t xml:space="preserve"> </w:t>
      </w:r>
      <w:r w:rsidRPr="00AA4BE2">
        <w:t>пропонує</w:t>
      </w:r>
      <w:r w:rsidRPr="00AA4BE2">
        <w:rPr>
          <w:spacing w:val="1"/>
        </w:rPr>
        <w:t xml:space="preserve"> </w:t>
      </w:r>
      <w:r w:rsidRPr="00AA4BE2">
        <w:t>такі</w:t>
      </w:r>
      <w:r w:rsidRPr="00AA4BE2">
        <w:rPr>
          <w:spacing w:val="1"/>
        </w:rPr>
        <w:t xml:space="preserve"> </w:t>
      </w:r>
      <w:r w:rsidRPr="00AA4BE2">
        <w:t>базових</w:t>
      </w:r>
      <w:r w:rsidRPr="00AA4BE2">
        <w:rPr>
          <w:spacing w:val="1"/>
        </w:rPr>
        <w:t xml:space="preserve"> </w:t>
      </w:r>
      <w:r w:rsidRPr="00AA4BE2">
        <w:t>принципів</w:t>
      </w:r>
      <w:r w:rsidRPr="00AA4BE2">
        <w:rPr>
          <w:spacing w:val="1"/>
        </w:rPr>
        <w:t xml:space="preserve"> </w:t>
      </w:r>
      <w:r w:rsidRPr="00AA4BE2">
        <w:t>управління</w:t>
      </w:r>
      <w:r w:rsidRPr="00AA4BE2">
        <w:rPr>
          <w:spacing w:val="1"/>
        </w:rPr>
        <w:t xml:space="preserve"> </w:t>
      </w:r>
      <w:r w:rsidRPr="00AA4BE2">
        <w:t>взаєм</w:t>
      </w:r>
      <w:r w:rsidR="00C1328F" w:rsidRPr="00AA4BE2">
        <w:t xml:space="preserve">овідносинами зі стейкхолдерами </w:t>
      </w:r>
      <w:r w:rsidR="00C1328F" w:rsidRPr="00AA4BE2">
        <w:sym w:font="Symbol" w:char="F05B"/>
      </w:r>
      <w:r w:rsidR="00C1328F" w:rsidRPr="00AA4BE2">
        <w:t>8; 21</w:t>
      </w:r>
      <w:r w:rsidR="00C1328F" w:rsidRPr="00AA4BE2">
        <w:sym w:font="Symbol" w:char="F05D"/>
      </w:r>
      <w:r w:rsidRPr="00AA4BE2">
        <w:t>:</w:t>
      </w:r>
    </w:p>
    <w:p w:rsidR="002855BC" w:rsidRPr="00AA4BE2" w:rsidRDefault="002855BC" w:rsidP="00AA4BE2">
      <w:pPr>
        <w:pStyle w:val="a5"/>
        <w:numPr>
          <w:ilvl w:val="0"/>
          <w:numId w:val="20"/>
        </w:numPr>
        <w:tabs>
          <w:tab w:val="left" w:pos="0"/>
          <w:tab w:val="left" w:pos="1309"/>
        </w:tabs>
        <w:spacing w:line="360" w:lineRule="auto"/>
        <w:ind w:left="0" w:right="0" w:firstLine="709"/>
        <w:rPr>
          <w:sz w:val="28"/>
          <w:szCs w:val="28"/>
        </w:rPr>
      </w:pPr>
      <w:r w:rsidRPr="00AA4BE2">
        <w:rPr>
          <w:sz w:val="28"/>
          <w:szCs w:val="28"/>
        </w:rPr>
        <w:t>Принцип</w:t>
      </w:r>
      <w:r w:rsidRPr="00AA4BE2">
        <w:rPr>
          <w:spacing w:val="1"/>
          <w:sz w:val="28"/>
          <w:szCs w:val="28"/>
        </w:rPr>
        <w:t xml:space="preserve"> </w:t>
      </w:r>
      <w:r w:rsidRPr="00AA4BE2">
        <w:rPr>
          <w:sz w:val="28"/>
          <w:szCs w:val="28"/>
        </w:rPr>
        <w:t>системності.</w:t>
      </w:r>
      <w:r w:rsidRPr="00AA4BE2">
        <w:rPr>
          <w:spacing w:val="1"/>
          <w:sz w:val="28"/>
          <w:szCs w:val="28"/>
        </w:rPr>
        <w:t xml:space="preserve"> </w:t>
      </w:r>
      <w:r w:rsidRPr="00AA4BE2">
        <w:rPr>
          <w:sz w:val="28"/>
          <w:szCs w:val="28"/>
        </w:rPr>
        <w:t>Взаємовідносини</w:t>
      </w:r>
      <w:r w:rsidRPr="00AA4BE2">
        <w:rPr>
          <w:spacing w:val="1"/>
          <w:sz w:val="28"/>
          <w:szCs w:val="28"/>
        </w:rPr>
        <w:t xml:space="preserve"> </w:t>
      </w:r>
      <w:r w:rsidRPr="00AA4BE2">
        <w:rPr>
          <w:sz w:val="28"/>
          <w:szCs w:val="28"/>
        </w:rPr>
        <w:t>з</w:t>
      </w:r>
      <w:r w:rsidRPr="00AA4BE2">
        <w:rPr>
          <w:spacing w:val="1"/>
          <w:sz w:val="28"/>
          <w:szCs w:val="28"/>
        </w:rPr>
        <w:t xml:space="preserve"> </w:t>
      </w:r>
      <w:r w:rsidRPr="00AA4BE2">
        <w:rPr>
          <w:sz w:val="28"/>
          <w:szCs w:val="28"/>
        </w:rPr>
        <w:t>групами</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необхідно</w:t>
      </w:r>
      <w:r w:rsidRPr="00AA4BE2">
        <w:rPr>
          <w:spacing w:val="1"/>
          <w:sz w:val="28"/>
          <w:szCs w:val="28"/>
        </w:rPr>
        <w:t xml:space="preserve"> </w:t>
      </w:r>
      <w:r w:rsidRPr="00AA4BE2">
        <w:rPr>
          <w:sz w:val="28"/>
          <w:szCs w:val="28"/>
        </w:rPr>
        <w:t>будувати</w:t>
      </w:r>
      <w:r w:rsidRPr="00AA4BE2">
        <w:rPr>
          <w:spacing w:val="1"/>
          <w:sz w:val="28"/>
          <w:szCs w:val="28"/>
        </w:rPr>
        <w:t xml:space="preserve"> </w:t>
      </w:r>
      <w:r w:rsidRPr="00AA4BE2">
        <w:rPr>
          <w:sz w:val="28"/>
          <w:szCs w:val="28"/>
        </w:rPr>
        <w:t>на</w:t>
      </w:r>
      <w:r w:rsidRPr="00AA4BE2">
        <w:rPr>
          <w:spacing w:val="1"/>
          <w:sz w:val="28"/>
          <w:szCs w:val="28"/>
        </w:rPr>
        <w:t xml:space="preserve"> </w:t>
      </w:r>
      <w:r w:rsidRPr="00AA4BE2">
        <w:rPr>
          <w:sz w:val="28"/>
          <w:szCs w:val="28"/>
        </w:rPr>
        <w:t>системній</w:t>
      </w:r>
      <w:r w:rsidRPr="00AA4BE2">
        <w:rPr>
          <w:spacing w:val="1"/>
          <w:sz w:val="28"/>
          <w:szCs w:val="28"/>
        </w:rPr>
        <w:t xml:space="preserve"> </w:t>
      </w:r>
      <w:r w:rsidRPr="00AA4BE2">
        <w:rPr>
          <w:sz w:val="28"/>
          <w:szCs w:val="28"/>
        </w:rPr>
        <w:t>основі,</w:t>
      </w:r>
      <w:r w:rsidRPr="00AA4BE2">
        <w:rPr>
          <w:spacing w:val="1"/>
          <w:sz w:val="28"/>
          <w:szCs w:val="28"/>
        </w:rPr>
        <w:t xml:space="preserve"> </w:t>
      </w:r>
      <w:r w:rsidRPr="00AA4BE2">
        <w:rPr>
          <w:sz w:val="28"/>
          <w:szCs w:val="28"/>
        </w:rPr>
        <w:t>а</w:t>
      </w:r>
      <w:r w:rsidRPr="00AA4BE2">
        <w:rPr>
          <w:spacing w:val="1"/>
          <w:sz w:val="28"/>
          <w:szCs w:val="28"/>
        </w:rPr>
        <w:t xml:space="preserve"> </w:t>
      </w:r>
      <w:r w:rsidRPr="00AA4BE2">
        <w:rPr>
          <w:sz w:val="28"/>
          <w:szCs w:val="28"/>
        </w:rPr>
        <w:t>не</w:t>
      </w:r>
      <w:r w:rsidRPr="00AA4BE2">
        <w:rPr>
          <w:spacing w:val="1"/>
          <w:sz w:val="28"/>
          <w:szCs w:val="28"/>
        </w:rPr>
        <w:t xml:space="preserve"> </w:t>
      </w:r>
      <w:r w:rsidRPr="00AA4BE2">
        <w:rPr>
          <w:sz w:val="28"/>
          <w:szCs w:val="28"/>
        </w:rPr>
        <w:t>автономно.</w:t>
      </w:r>
      <w:r w:rsidRPr="00AA4BE2">
        <w:rPr>
          <w:spacing w:val="1"/>
          <w:sz w:val="28"/>
          <w:szCs w:val="28"/>
        </w:rPr>
        <w:t xml:space="preserve"> </w:t>
      </w:r>
      <w:r w:rsidRPr="00AA4BE2">
        <w:rPr>
          <w:sz w:val="28"/>
          <w:szCs w:val="28"/>
        </w:rPr>
        <w:t>Це</w:t>
      </w:r>
      <w:r w:rsidRPr="00AA4BE2">
        <w:rPr>
          <w:spacing w:val="1"/>
          <w:sz w:val="28"/>
          <w:szCs w:val="28"/>
        </w:rPr>
        <w:t xml:space="preserve"> </w:t>
      </w:r>
      <w:r w:rsidRPr="00AA4BE2">
        <w:rPr>
          <w:sz w:val="28"/>
          <w:szCs w:val="28"/>
        </w:rPr>
        <w:t>зумовлено</w:t>
      </w:r>
      <w:r w:rsidRPr="00AA4BE2">
        <w:rPr>
          <w:spacing w:val="1"/>
          <w:sz w:val="28"/>
          <w:szCs w:val="28"/>
        </w:rPr>
        <w:t xml:space="preserve"> </w:t>
      </w:r>
      <w:r w:rsidRPr="00AA4BE2">
        <w:rPr>
          <w:sz w:val="28"/>
          <w:szCs w:val="28"/>
        </w:rPr>
        <w:t>можливістю наявності антагоністичних відносин між групами зацікавлених</w:t>
      </w:r>
      <w:r w:rsidRPr="00AA4BE2">
        <w:rPr>
          <w:spacing w:val="1"/>
          <w:sz w:val="28"/>
          <w:szCs w:val="28"/>
        </w:rPr>
        <w:t xml:space="preserve"> </w:t>
      </w:r>
      <w:r w:rsidRPr="00AA4BE2">
        <w:rPr>
          <w:sz w:val="28"/>
          <w:szCs w:val="28"/>
        </w:rPr>
        <w:t>осіб</w:t>
      </w:r>
      <w:r w:rsidRPr="00AA4BE2">
        <w:rPr>
          <w:spacing w:val="1"/>
          <w:sz w:val="28"/>
          <w:szCs w:val="28"/>
        </w:rPr>
        <w:t xml:space="preserve"> </w:t>
      </w:r>
      <w:r w:rsidRPr="00AA4BE2">
        <w:rPr>
          <w:sz w:val="28"/>
          <w:szCs w:val="28"/>
        </w:rPr>
        <w:t>і</w:t>
      </w:r>
      <w:r w:rsidRPr="00AA4BE2">
        <w:rPr>
          <w:spacing w:val="1"/>
          <w:sz w:val="28"/>
          <w:szCs w:val="28"/>
        </w:rPr>
        <w:t xml:space="preserve"> </w:t>
      </w:r>
      <w:r w:rsidRPr="00AA4BE2">
        <w:rPr>
          <w:sz w:val="28"/>
          <w:szCs w:val="28"/>
        </w:rPr>
        <w:t>тим,</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зміна</w:t>
      </w:r>
      <w:r w:rsidRPr="00AA4BE2">
        <w:rPr>
          <w:spacing w:val="1"/>
          <w:sz w:val="28"/>
          <w:szCs w:val="28"/>
        </w:rPr>
        <w:t xml:space="preserve"> </w:t>
      </w:r>
      <w:r w:rsidRPr="00AA4BE2">
        <w:rPr>
          <w:sz w:val="28"/>
          <w:szCs w:val="28"/>
        </w:rPr>
        <w:t>сили</w:t>
      </w:r>
      <w:r w:rsidRPr="00AA4BE2">
        <w:rPr>
          <w:spacing w:val="1"/>
          <w:sz w:val="28"/>
          <w:szCs w:val="28"/>
        </w:rPr>
        <w:t xml:space="preserve"> </w:t>
      </w:r>
      <w:r w:rsidRPr="00AA4BE2">
        <w:rPr>
          <w:sz w:val="28"/>
          <w:szCs w:val="28"/>
        </w:rPr>
        <w:t>і</w:t>
      </w:r>
      <w:r w:rsidRPr="00AA4BE2">
        <w:rPr>
          <w:spacing w:val="1"/>
          <w:sz w:val="28"/>
          <w:szCs w:val="28"/>
        </w:rPr>
        <w:t xml:space="preserve"> </w:t>
      </w:r>
      <w:r w:rsidRPr="00AA4BE2">
        <w:rPr>
          <w:sz w:val="28"/>
          <w:szCs w:val="28"/>
        </w:rPr>
        <w:t>вектора</w:t>
      </w:r>
      <w:r w:rsidRPr="00AA4BE2">
        <w:rPr>
          <w:spacing w:val="1"/>
          <w:sz w:val="28"/>
          <w:szCs w:val="28"/>
        </w:rPr>
        <w:t xml:space="preserve"> </w:t>
      </w:r>
      <w:r w:rsidRPr="00AA4BE2">
        <w:rPr>
          <w:sz w:val="28"/>
          <w:szCs w:val="28"/>
        </w:rPr>
        <w:t>відносин</w:t>
      </w:r>
      <w:r w:rsidRPr="00AA4BE2">
        <w:rPr>
          <w:spacing w:val="1"/>
          <w:sz w:val="28"/>
          <w:szCs w:val="28"/>
        </w:rPr>
        <w:t xml:space="preserve"> </w:t>
      </w:r>
      <w:r w:rsidRPr="00AA4BE2">
        <w:rPr>
          <w:sz w:val="28"/>
          <w:szCs w:val="28"/>
        </w:rPr>
        <w:t>з</w:t>
      </w:r>
      <w:r w:rsidRPr="00AA4BE2">
        <w:rPr>
          <w:spacing w:val="1"/>
          <w:sz w:val="28"/>
          <w:szCs w:val="28"/>
        </w:rPr>
        <w:t xml:space="preserve"> </w:t>
      </w:r>
      <w:r w:rsidRPr="00AA4BE2">
        <w:rPr>
          <w:sz w:val="28"/>
          <w:szCs w:val="28"/>
        </w:rPr>
        <w:t>однією</w:t>
      </w:r>
      <w:r w:rsidRPr="00AA4BE2">
        <w:rPr>
          <w:spacing w:val="1"/>
          <w:sz w:val="28"/>
          <w:szCs w:val="28"/>
        </w:rPr>
        <w:t xml:space="preserve"> </w:t>
      </w:r>
      <w:r w:rsidRPr="00AA4BE2">
        <w:rPr>
          <w:sz w:val="28"/>
          <w:szCs w:val="28"/>
        </w:rPr>
        <w:t>зі</w:t>
      </w:r>
      <w:r w:rsidRPr="00AA4BE2">
        <w:rPr>
          <w:spacing w:val="1"/>
          <w:sz w:val="28"/>
          <w:szCs w:val="28"/>
        </w:rPr>
        <w:t xml:space="preserve"> </w:t>
      </w:r>
      <w:r w:rsidRPr="00AA4BE2">
        <w:rPr>
          <w:sz w:val="28"/>
          <w:szCs w:val="28"/>
        </w:rPr>
        <w:t>сторін</w:t>
      </w:r>
      <w:r w:rsidRPr="00AA4BE2">
        <w:rPr>
          <w:spacing w:val="70"/>
          <w:sz w:val="28"/>
          <w:szCs w:val="28"/>
        </w:rPr>
        <w:t xml:space="preserve"> </w:t>
      </w:r>
      <w:r w:rsidRPr="00AA4BE2">
        <w:rPr>
          <w:sz w:val="28"/>
          <w:szCs w:val="28"/>
        </w:rPr>
        <w:t>може</w:t>
      </w:r>
      <w:r w:rsidRPr="00AA4BE2">
        <w:rPr>
          <w:spacing w:val="1"/>
          <w:sz w:val="28"/>
          <w:szCs w:val="28"/>
        </w:rPr>
        <w:t xml:space="preserve"> </w:t>
      </w:r>
      <w:r w:rsidRPr="00AA4BE2">
        <w:rPr>
          <w:sz w:val="28"/>
          <w:szCs w:val="28"/>
        </w:rPr>
        <w:t>призвести до</w:t>
      </w:r>
      <w:r w:rsidRPr="00AA4BE2">
        <w:rPr>
          <w:spacing w:val="-3"/>
          <w:sz w:val="28"/>
          <w:szCs w:val="28"/>
        </w:rPr>
        <w:t xml:space="preserve"> </w:t>
      </w:r>
      <w:r w:rsidRPr="00AA4BE2">
        <w:rPr>
          <w:sz w:val="28"/>
          <w:szCs w:val="28"/>
        </w:rPr>
        <w:t>зміни</w:t>
      </w:r>
      <w:r w:rsidRPr="00AA4BE2">
        <w:rPr>
          <w:spacing w:val="2"/>
          <w:sz w:val="28"/>
          <w:szCs w:val="28"/>
        </w:rPr>
        <w:t xml:space="preserve"> </w:t>
      </w:r>
      <w:r w:rsidRPr="00AA4BE2">
        <w:rPr>
          <w:sz w:val="28"/>
          <w:szCs w:val="28"/>
        </w:rPr>
        <w:t>взаємозв’язків</w:t>
      </w:r>
      <w:r w:rsidRPr="00AA4BE2">
        <w:rPr>
          <w:spacing w:val="-1"/>
          <w:sz w:val="28"/>
          <w:szCs w:val="28"/>
        </w:rPr>
        <w:t xml:space="preserve"> </w:t>
      </w:r>
      <w:r w:rsidRPr="00AA4BE2">
        <w:rPr>
          <w:sz w:val="28"/>
          <w:szCs w:val="28"/>
        </w:rPr>
        <w:t>з</w:t>
      </w:r>
      <w:r w:rsidRPr="00AA4BE2">
        <w:rPr>
          <w:spacing w:val="2"/>
          <w:sz w:val="28"/>
          <w:szCs w:val="28"/>
        </w:rPr>
        <w:t xml:space="preserve"> </w:t>
      </w:r>
      <w:r w:rsidRPr="00AA4BE2">
        <w:rPr>
          <w:sz w:val="28"/>
          <w:szCs w:val="28"/>
        </w:rPr>
        <w:t>іншою.</w:t>
      </w:r>
    </w:p>
    <w:p w:rsidR="002855BC" w:rsidRPr="00AA4BE2" w:rsidRDefault="002855BC" w:rsidP="00AA4BE2">
      <w:pPr>
        <w:pStyle w:val="a5"/>
        <w:numPr>
          <w:ilvl w:val="0"/>
          <w:numId w:val="20"/>
        </w:numPr>
        <w:tabs>
          <w:tab w:val="left" w:pos="0"/>
          <w:tab w:val="left" w:pos="1525"/>
        </w:tabs>
        <w:spacing w:line="360" w:lineRule="auto"/>
        <w:ind w:left="0" w:right="0" w:firstLine="709"/>
        <w:rPr>
          <w:sz w:val="28"/>
          <w:szCs w:val="28"/>
        </w:rPr>
      </w:pPr>
      <w:r w:rsidRPr="00AA4BE2">
        <w:rPr>
          <w:sz w:val="28"/>
          <w:szCs w:val="28"/>
        </w:rPr>
        <w:t>Принцип</w:t>
      </w:r>
      <w:r w:rsidRPr="00AA4BE2">
        <w:rPr>
          <w:spacing w:val="1"/>
          <w:sz w:val="28"/>
          <w:szCs w:val="28"/>
        </w:rPr>
        <w:t xml:space="preserve"> </w:t>
      </w:r>
      <w:r w:rsidRPr="00AA4BE2">
        <w:rPr>
          <w:sz w:val="28"/>
          <w:szCs w:val="28"/>
        </w:rPr>
        <w:t>стратегічної</w:t>
      </w:r>
      <w:r w:rsidRPr="00AA4BE2">
        <w:rPr>
          <w:spacing w:val="1"/>
          <w:sz w:val="28"/>
          <w:szCs w:val="28"/>
        </w:rPr>
        <w:t xml:space="preserve"> </w:t>
      </w:r>
      <w:r w:rsidRPr="00AA4BE2">
        <w:rPr>
          <w:sz w:val="28"/>
          <w:szCs w:val="28"/>
        </w:rPr>
        <w:t>орієнтації</w:t>
      </w:r>
      <w:r w:rsidRPr="00AA4BE2">
        <w:rPr>
          <w:spacing w:val="1"/>
          <w:sz w:val="28"/>
          <w:szCs w:val="28"/>
        </w:rPr>
        <w:t xml:space="preserve"> </w:t>
      </w:r>
      <w:r w:rsidRPr="00AA4BE2">
        <w:rPr>
          <w:sz w:val="28"/>
          <w:szCs w:val="28"/>
        </w:rPr>
        <w:t>стейкхолдер–менеджменту</w:t>
      </w:r>
      <w:r w:rsidRPr="00AA4BE2">
        <w:rPr>
          <w:spacing w:val="-67"/>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розробку</w:t>
      </w:r>
      <w:r w:rsidRPr="00AA4BE2">
        <w:rPr>
          <w:spacing w:val="1"/>
          <w:sz w:val="28"/>
          <w:szCs w:val="28"/>
        </w:rPr>
        <w:t xml:space="preserve"> </w:t>
      </w:r>
      <w:r w:rsidRPr="00AA4BE2">
        <w:rPr>
          <w:sz w:val="28"/>
          <w:szCs w:val="28"/>
        </w:rPr>
        <w:t>комплексних</w:t>
      </w:r>
      <w:r w:rsidRPr="00AA4BE2">
        <w:rPr>
          <w:spacing w:val="1"/>
          <w:sz w:val="28"/>
          <w:szCs w:val="28"/>
        </w:rPr>
        <w:t xml:space="preserve"> </w:t>
      </w:r>
      <w:r w:rsidRPr="00AA4BE2">
        <w:rPr>
          <w:sz w:val="28"/>
          <w:szCs w:val="28"/>
        </w:rPr>
        <w:t>корпоративних</w:t>
      </w:r>
      <w:r w:rsidRPr="00AA4BE2">
        <w:rPr>
          <w:spacing w:val="1"/>
          <w:sz w:val="28"/>
          <w:szCs w:val="28"/>
        </w:rPr>
        <w:t xml:space="preserve"> </w:t>
      </w:r>
      <w:r w:rsidRPr="00AA4BE2">
        <w:rPr>
          <w:sz w:val="28"/>
          <w:szCs w:val="28"/>
        </w:rPr>
        <w:t>і</w:t>
      </w:r>
      <w:r w:rsidRPr="00AA4BE2">
        <w:rPr>
          <w:spacing w:val="1"/>
          <w:sz w:val="28"/>
          <w:szCs w:val="28"/>
        </w:rPr>
        <w:t xml:space="preserve"> </w:t>
      </w:r>
      <w:r w:rsidRPr="00AA4BE2">
        <w:rPr>
          <w:sz w:val="28"/>
          <w:szCs w:val="28"/>
        </w:rPr>
        <w:t>бізнес–стратегій</w:t>
      </w:r>
      <w:r w:rsidRPr="00AA4BE2">
        <w:rPr>
          <w:spacing w:val="1"/>
          <w:sz w:val="28"/>
          <w:szCs w:val="28"/>
        </w:rPr>
        <w:t xml:space="preserve"> </w:t>
      </w:r>
      <w:r w:rsidRPr="00AA4BE2">
        <w:rPr>
          <w:sz w:val="28"/>
          <w:szCs w:val="28"/>
        </w:rPr>
        <w:t>з</w:t>
      </w:r>
      <w:r w:rsidRPr="00AA4BE2">
        <w:rPr>
          <w:spacing w:val="1"/>
          <w:sz w:val="28"/>
          <w:szCs w:val="28"/>
        </w:rPr>
        <w:t xml:space="preserve"> </w:t>
      </w:r>
      <w:r w:rsidRPr="00AA4BE2">
        <w:rPr>
          <w:sz w:val="28"/>
          <w:szCs w:val="28"/>
        </w:rPr>
        <w:t>урахуванням</w:t>
      </w:r>
      <w:r w:rsidRPr="00AA4BE2">
        <w:rPr>
          <w:spacing w:val="1"/>
          <w:sz w:val="28"/>
          <w:szCs w:val="28"/>
        </w:rPr>
        <w:t xml:space="preserve"> </w:t>
      </w:r>
      <w:r w:rsidRPr="00AA4BE2">
        <w:rPr>
          <w:sz w:val="28"/>
          <w:szCs w:val="28"/>
        </w:rPr>
        <w:t>інтересів</w:t>
      </w:r>
      <w:r w:rsidRPr="00AA4BE2">
        <w:rPr>
          <w:spacing w:val="1"/>
          <w:sz w:val="28"/>
          <w:szCs w:val="28"/>
        </w:rPr>
        <w:t xml:space="preserve"> </w:t>
      </w:r>
      <w:r w:rsidRPr="00AA4BE2">
        <w:rPr>
          <w:sz w:val="28"/>
          <w:szCs w:val="28"/>
        </w:rPr>
        <w:t>ключових</w:t>
      </w:r>
      <w:r w:rsidRPr="00AA4BE2">
        <w:rPr>
          <w:spacing w:val="1"/>
          <w:sz w:val="28"/>
          <w:szCs w:val="28"/>
        </w:rPr>
        <w:t xml:space="preserve"> </w:t>
      </w:r>
      <w:r w:rsidRPr="00AA4BE2">
        <w:rPr>
          <w:sz w:val="28"/>
          <w:szCs w:val="28"/>
        </w:rPr>
        <w:t>груп</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Групи</w:t>
      </w:r>
      <w:r w:rsidRPr="00AA4BE2">
        <w:rPr>
          <w:spacing w:val="70"/>
          <w:sz w:val="28"/>
          <w:szCs w:val="28"/>
        </w:rPr>
        <w:t xml:space="preserve"> </w:t>
      </w:r>
      <w:r w:rsidRPr="00AA4BE2">
        <w:rPr>
          <w:sz w:val="28"/>
          <w:szCs w:val="28"/>
        </w:rPr>
        <w:t>зацікавлених</w:t>
      </w:r>
      <w:r w:rsidRPr="00AA4BE2">
        <w:rPr>
          <w:spacing w:val="1"/>
          <w:sz w:val="28"/>
          <w:szCs w:val="28"/>
        </w:rPr>
        <w:t xml:space="preserve"> </w:t>
      </w:r>
      <w:r w:rsidRPr="00AA4BE2">
        <w:rPr>
          <w:sz w:val="28"/>
          <w:szCs w:val="28"/>
        </w:rPr>
        <w:t>осіб надають всебічну підтримку корпоративному менеджменту в розробці й</w:t>
      </w:r>
      <w:r w:rsidRPr="00AA4BE2">
        <w:rPr>
          <w:spacing w:val="1"/>
          <w:sz w:val="28"/>
          <w:szCs w:val="28"/>
        </w:rPr>
        <w:t xml:space="preserve"> </w:t>
      </w:r>
      <w:r w:rsidRPr="00AA4BE2">
        <w:rPr>
          <w:sz w:val="28"/>
          <w:szCs w:val="28"/>
        </w:rPr>
        <w:t>реалізації</w:t>
      </w:r>
      <w:r w:rsidRPr="00AA4BE2">
        <w:rPr>
          <w:spacing w:val="-3"/>
          <w:sz w:val="28"/>
          <w:szCs w:val="28"/>
        </w:rPr>
        <w:t xml:space="preserve"> </w:t>
      </w:r>
      <w:r w:rsidRPr="00AA4BE2">
        <w:rPr>
          <w:sz w:val="28"/>
          <w:szCs w:val="28"/>
        </w:rPr>
        <w:t>стратегій,</w:t>
      </w:r>
      <w:r w:rsidRPr="00AA4BE2">
        <w:rPr>
          <w:spacing w:val="1"/>
          <w:sz w:val="28"/>
          <w:szCs w:val="28"/>
        </w:rPr>
        <w:t xml:space="preserve"> </w:t>
      </w:r>
      <w:r w:rsidRPr="00AA4BE2">
        <w:rPr>
          <w:sz w:val="28"/>
          <w:szCs w:val="28"/>
        </w:rPr>
        <w:t>що</w:t>
      </w:r>
      <w:r w:rsidRPr="00AA4BE2">
        <w:rPr>
          <w:spacing w:val="-6"/>
          <w:sz w:val="28"/>
          <w:szCs w:val="28"/>
        </w:rPr>
        <w:t xml:space="preserve"> </w:t>
      </w:r>
      <w:r w:rsidRPr="00AA4BE2">
        <w:rPr>
          <w:sz w:val="28"/>
          <w:szCs w:val="28"/>
        </w:rPr>
        <w:t>базуються на</w:t>
      </w:r>
      <w:r w:rsidRPr="00AA4BE2">
        <w:rPr>
          <w:spacing w:val="-1"/>
          <w:sz w:val="28"/>
          <w:szCs w:val="28"/>
        </w:rPr>
        <w:t xml:space="preserve"> </w:t>
      </w:r>
      <w:r w:rsidRPr="00AA4BE2">
        <w:rPr>
          <w:sz w:val="28"/>
          <w:szCs w:val="28"/>
        </w:rPr>
        <w:t>їхніх</w:t>
      </w:r>
      <w:r w:rsidRPr="00AA4BE2">
        <w:rPr>
          <w:spacing w:val="-6"/>
          <w:sz w:val="28"/>
          <w:szCs w:val="28"/>
        </w:rPr>
        <w:t xml:space="preserve"> </w:t>
      </w:r>
      <w:r w:rsidRPr="00AA4BE2">
        <w:rPr>
          <w:sz w:val="28"/>
          <w:szCs w:val="28"/>
        </w:rPr>
        <w:t>цінностях</w:t>
      </w:r>
      <w:r w:rsidRPr="00AA4BE2">
        <w:rPr>
          <w:spacing w:val="-6"/>
          <w:sz w:val="28"/>
          <w:szCs w:val="28"/>
        </w:rPr>
        <w:t xml:space="preserve"> </w:t>
      </w:r>
      <w:r w:rsidRPr="00AA4BE2">
        <w:rPr>
          <w:sz w:val="28"/>
          <w:szCs w:val="28"/>
        </w:rPr>
        <w:t>і</w:t>
      </w:r>
      <w:r w:rsidRPr="00AA4BE2">
        <w:rPr>
          <w:spacing w:val="-2"/>
          <w:sz w:val="28"/>
          <w:szCs w:val="28"/>
        </w:rPr>
        <w:t xml:space="preserve"> </w:t>
      </w:r>
      <w:r w:rsidRPr="00AA4BE2">
        <w:rPr>
          <w:sz w:val="28"/>
          <w:szCs w:val="28"/>
        </w:rPr>
        <w:t>довгострокових</w:t>
      </w:r>
      <w:r w:rsidRPr="00AA4BE2">
        <w:rPr>
          <w:spacing w:val="-6"/>
          <w:sz w:val="28"/>
          <w:szCs w:val="28"/>
        </w:rPr>
        <w:t xml:space="preserve"> </w:t>
      </w:r>
      <w:r w:rsidRPr="00AA4BE2">
        <w:rPr>
          <w:sz w:val="28"/>
          <w:szCs w:val="28"/>
        </w:rPr>
        <w:t>цілях.</w:t>
      </w:r>
    </w:p>
    <w:p w:rsidR="002855BC" w:rsidRPr="00AA4BE2" w:rsidRDefault="002855BC" w:rsidP="00AA4BE2">
      <w:pPr>
        <w:pStyle w:val="a5"/>
        <w:numPr>
          <w:ilvl w:val="0"/>
          <w:numId w:val="20"/>
        </w:numPr>
        <w:tabs>
          <w:tab w:val="left" w:pos="0"/>
          <w:tab w:val="left" w:pos="1276"/>
        </w:tabs>
        <w:spacing w:line="360" w:lineRule="auto"/>
        <w:ind w:left="0" w:right="0" w:firstLine="709"/>
        <w:rPr>
          <w:sz w:val="28"/>
          <w:szCs w:val="28"/>
        </w:rPr>
      </w:pPr>
      <w:r w:rsidRPr="00AA4BE2">
        <w:rPr>
          <w:sz w:val="28"/>
          <w:szCs w:val="28"/>
        </w:rPr>
        <w:t>Принцип колаборації містить розвиток взаємовигідних відносин із</w:t>
      </w:r>
      <w:r w:rsidRPr="00AA4BE2">
        <w:rPr>
          <w:spacing w:val="1"/>
          <w:sz w:val="28"/>
          <w:szCs w:val="28"/>
        </w:rPr>
        <w:t xml:space="preserve"> </w:t>
      </w:r>
      <w:r w:rsidRPr="00AA4BE2">
        <w:rPr>
          <w:sz w:val="28"/>
          <w:szCs w:val="28"/>
        </w:rPr>
        <w:t>зацікавленими особами, спрямованих на досягнення загальних цілей. Серед</w:t>
      </w:r>
      <w:r w:rsidRPr="00AA4BE2">
        <w:rPr>
          <w:spacing w:val="1"/>
          <w:sz w:val="28"/>
          <w:szCs w:val="28"/>
        </w:rPr>
        <w:t xml:space="preserve"> </w:t>
      </w:r>
      <w:r w:rsidRPr="00AA4BE2">
        <w:rPr>
          <w:sz w:val="28"/>
          <w:szCs w:val="28"/>
        </w:rPr>
        <w:t>інструментів</w:t>
      </w:r>
      <w:r w:rsidRPr="00AA4BE2">
        <w:rPr>
          <w:spacing w:val="1"/>
          <w:sz w:val="28"/>
          <w:szCs w:val="28"/>
        </w:rPr>
        <w:t xml:space="preserve"> </w:t>
      </w:r>
      <w:r w:rsidRPr="00AA4BE2">
        <w:rPr>
          <w:sz w:val="28"/>
          <w:szCs w:val="28"/>
        </w:rPr>
        <w:t>колаборації</w:t>
      </w:r>
      <w:r w:rsidRPr="00AA4BE2">
        <w:rPr>
          <w:spacing w:val="1"/>
          <w:sz w:val="28"/>
          <w:szCs w:val="28"/>
        </w:rPr>
        <w:t xml:space="preserve"> </w:t>
      </w:r>
      <w:r w:rsidRPr="00AA4BE2">
        <w:rPr>
          <w:sz w:val="28"/>
          <w:szCs w:val="28"/>
        </w:rPr>
        <w:t>зі</w:t>
      </w:r>
      <w:r w:rsidRPr="00AA4BE2">
        <w:rPr>
          <w:spacing w:val="1"/>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можна</w:t>
      </w:r>
      <w:r w:rsidRPr="00AA4BE2">
        <w:rPr>
          <w:spacing w:val="1"/>
          <w:sz w:val="28"/>
          <w:szCs w:val="28"/>
        </w:rPr>
        <w:t xml:space="preserve"> </w:t>
      </w:r>
      <w:r w:rsidRPr="00AA4BE2">
        <w:rPr>
          <w:sz w:val="28"/>
          <w:szCs w:val="28"/>
        </w:rPr>
        <w:t>виділити:</w:t>
      </w:r>
      <w:r w:rsidRPr="00AA4BE2">
        <w:rPr>
          <w:spacing w:val="1"/>
          <w:sz w:val="28"/>
          <w:szCs w:val="28"/>
        </w:rPr>
        <w:t xml:space="preserve"> </w:t>
      </w:r>
      <w:r w:rsidRPr="00AA4BE2">
        <w:rPr>
          <w:sz w:val="28"/>
          <w:szCs w:val="28"/>
        </w:rPr>
        <w:t>програми</w:t>
      </w:r>
      <w:r w:rsidRPr="00AA4BE2">
        <w:rPr>
          <w:spacing w:val="1"/>
          <w:sz w:val="28"/>
          <w:szCs w:val="28"/>
        </w:rPr>
        <w:t xml:space="preserve"> </w:t>
      </w:r>
      <w:r w:rsidRPr="00AA4BE2">
        <w:rPr>
          <w:sz w:val="28"/>
          <w:szCs w:val="28"/>
        </w:rPr>
        <w:t>соціального</w:t>
      </w:r>
      <w:r w:rsidRPr="00AA4BE2">
        <w:rPr>
          <w:spacing w:val="1"/>
          <w:sz w:val="28"/>
          <w:szCs w:val="28"/>
        </w:rPr>
        <w:t xml:space="preserve"> </w:t>
      </w:r>
      <w:r w:rsidRPr="00AA4BE2">
        <w:rPr>
          <w:sz w:val="28"/>
          <w:szCs w:val="28"/>
        </w:rPr>
        <w:t>партнерства,</w:t>
      </w:r>
      <w:r w:rsidRPr="00AA4BE2">
        <w:rPr>
          <w:spacing w:val="1"/>
          <w:sz w:val="28"/>
          <w:szCs w:val="28"/>
        </w:rPr>
        <w:t xml:space="preserve"> </w:t>
      </w:r>
      <w:r w:rsidRPr="00AA4BE2">
        <w:rPr>
          <w:sz w:val="28"/>
          <w:szCs w:val="28"/>
        </w:rPr>
        <w:t>розвитку</w:t>
      </w:r>
      <w:r w:rsidRPr="00AA4BE2">
        <w:rPr>
          <w:spacing w:val="1"/>
          <w:sz w:val="28"/>
          <w:szCs w:val="28"/>
        </w:rPr>
        <w:t xml:space="preserve"> </w:t>
      </w:r>
      <w:r w:rsidRPr="00AA4BE2">
        <w:rPr>
          <w:sz w:val="28"/>
          <w:szCs w:val="28"/>
        </w:rPr>
        <w:t>персоналу,</w:t>
      </w:r>
      <w:r w:rsidRPr="00AA4BE2">
        <w:rPr>
          <w:spacing w:val="1"/>
          <w:sz w:val="28"/>
          <w:szCs w:val="28"/>
        </w:rPr>
        <w:t xml:space="preserve"> </w:t>
      </w:r>
      <w:r w:rsidRPr="00AA4BE2">
        <w:rPr>
          <w:sz w:val="28"/>
          <w:szCs w:val="28"/>
        </w:rPr>
        <w:t>соціальних</w:t>
      </w:r>
      <w:r w:rsidRPr="00AA4BE2">
        <w:rPr>
          <w:spacing w:val="1"/>
          <w:sz w:val="28"/>
          <w:szCs w:val="28"/>
        </w:rPr>
        <w:t xml:space="preserve"> </w:t>
      </w:r>
      <w:r w:rsidRPr="00AA4BE2">
        <w:rPr>
          <w:sz w:val="28"/>
          <w:szCs w:val="28"/>
        </w:rPr>
        <w:t>інвестицій,</w:t>
      </w:r>
      <w:r w:rsidRPr="00AA4BE2">
        <w:rPr>
          <w:spacing w:val="1"/>
          <w:sz w:val="28"/>
          <w:szCs w:val="28"/>
        </w:rPr>
        <w:t xml:space="preserve"> </w:t>
      </w:r>
      <w:r w:rsidRPr="00AA4BE2">
        <w:rPr>
          <w:sz w:val="28"/>
          <w:szCs w:val="28"/>
        </w:rPr>
        <w:t>розвитку</w:t>
      </w:r>
      <w:r w:rsidRPr="00AA4BE2">
        <w:rPr>
          <w:spacing w:val="1"/>
          <w:sz w:val="28"/>
          <w:szCs w:val="28"/>
        </w:rPr>
        <w:t xml:space="preserve"> </w:t>
      </w:r>
      <w:r w:rsidRPr="00AA4BE2">
        <w:rPr>
          <w:sz w:val="28"/>
          <w:szCs w:val="28"/>
        </w:rPr>
        <w:t>територій,</w:t>
      </w:r>
      <w:r w:rsidRPr="00AA4BE2">
        <w:rPr>
          <w:spacing w:val="1"/>
          <w:sz w:val="28"/>
          <w:szCs w:val="28"/>
        </w:rPr>
        <w:t xml:space="preserve"> </w:t>
      </w:r>
      <w:r w:rsidRPr="00AA4BE2">
        <w:rPr>
          <w:sz w:val="28"/>
          <w:szCs w:val="28"/>
        </w:rPr>
        <w:t>відповідального</w:t>
      </w:r>
      <w:r w:rsidRPr="00AA4BE2">
        <w:rPr>
          <w:spacing w:val="1"/>
          <w:sz w:val="28"/>
          <w:szCs w:val="28"/>
        </w:rPr>
        <w:t xml:space="preserve"> </w:t>
      </w:r>
      <w:r w:rsidRPr="00AA4BE2">
        <w:rPr>
          <w:sz w:val="28"/>
          <w:szCs w:val="28"/>
        </w:rPr>
        <w:t>споживання,</w:t>
      </w:r>
      <w:r w:rsidRPr="00AA4BE2">
        <w:rPr>
          <w:spacing w:val="1"/>
          <w:sz w:val="28"/>
          <w:szCs w:val="28"/>
        </w:rPr>
        <w:t xml:space="preserve"> </w:t>
      </w:r>
      <w:r w:rsidRPr="00AA4BE2">
        <w:rPr>
          <w:sz w:val="28"/>
          <w:szCs w:val="28"/>
        </w:rPr>
        <w:t>справедливі</w:t>
      </w:r>
      <w:r w:rsidRPr="00AA4BE2">
        <w:rPr>
          <w:spacing w:val="1"/>
          <w:sz w:val="28"/>
          <w:szCs w:val="28"/>
        </w:rPr>
        <w:t xml:space="preserve"> </w:t>
      </w:r>
      <w:r w:rsidRPr="00AA4BE2">
        <w:rPr>
          <w:sz w:val="28"/>
          <w:szCs w:val="28"/>
        </w:rPr>
        <w:t>контракти,</w:t>
      </w:r>
      <w:r w:rsidRPr="00AA4BE2">
        <w:rPr>
          <w:spacing w:val="1"/>
          <w:sz w:val="28"/>
          <w:szCs w:val="28"/>
        </w:rPr>
        <w:t xml:space="preserve"> </w:t>
      </w:r>
      <w:r w:rsidRPr="00AA4BE2">
        <w:rPr>
          <w:sz w:val="28"/>
          <w:szCs w:val="28"/>
        </w:rPr>
        <w:t>стратегічні альянси</w:t>
      </w:r>
      <w:r w:rsidRPr="00AA4BE2">
        <w:rPr>
          <w:spacing w:val="1"/>
          <w:sz w:val="28"/>
          <w:szCs w:val="28"/>
        </w:rPr>
        <w:t xml:space="preserve"> </w:t>
      </w:r>
      <w:r w:rsidRPr="00AA4BE2">
        <w:rPr>
          <w:sz w:val="28"/>
          <w:szCs w:val="28"/>
        </w:rPr>
        <w:t>та</w:t>
      </w:r>
      <w:r w:rsidRPr="00AA4BE2">
        <w:rPr>
          <w:spacing w:val="3"/>
          <w:sz w:val="28"/>
          <w:szCs w:val="28"/>
        </w:rPr>
        <w:t xml:space="preserve"> </w:t>
      </w:r>
      <w:r w:rsidRPr="00AA4BE2">
        <w:rPr>
          <w:sz w:val="28"/>
          <w:szCs w:val="28"/>
        </w:rPr>
        <w:t>ін.</w:t>
      </w:r>
    </w:p>
    <w:p w:rsidR="002855BC" w:rsidRPr="00AA4BE2" w:rsidRDefault="002855BC" w:rsidP="00AA4BE2">
      <w:pPr>
        <w:pStyle w:val="a5"/>
        <w:numPr>
          <w:ilvl w:val="0"/>
          <w:numId w:val="20"/>
        </w:numPr>
        <w:tabs>
          <w:tab w:val="left" w:pos="0"/>
          <w:tab w:val="left" w:pos="1295"/>
        </w:tabs>
        <w:spacing w:line="360" w:lineRule="auto"/>
        <w:ind w:left="0" w:right="0" w:firstLine="709"/>
        <w:rPr>
          <w:sz w:val="28"/>
          <w:szCs w:val="28"/>
        </w:rPr>
      </w:pPr>
      <w:r w:rsidRPr="00AA4BE2">
        <w:rPr>
          <w:sz w:val="28"/>
          <w:szCs w:val="28"/>
        </w:rPr>
        <w:t>Принцип балансування</w:t>
      </w:r>
      <w:r w:rsidRPr="00AA4BE2">
        <w:rPr>
          <w:spacing w:val="1"/>
          <w:sz w:val="28"/>
          <w:szCs w:val="28"/>
        </w:rPr>
        <w:t xml:space="preserve"> </w:t>
      </w:r>
      <w:r w:rsidRPr="00AA4BE2">
        <w:rPr>
          <w:sz w:val="28"/>
          <w:szCs w:val="28"/>
        </w:rPr>
        <w:t>інтересів стейкхолдерів дозволяє виявити,</w:t>
      </w:r>
      <w:r w:rsidRPr="00AA4BE2">
        <w:rPr>
          <w:spacing w:val="1"/>
          <w:sz w:val="28"/>
          <w:szCs w:val="28"/>
        </w:rPr>
        <w:t xml:space="preserve"> </w:t>
      </w:r>
      <w:r w:rsidRPr="00AA4BE2">
        <w:rPr>
          <w:sz w:val="28"/>
          <w:szCs w:val="28"/>
        </w:rPr>
        <w:t>інтереси яких груп зацікавлених осіб задоволені найбільшою й найменшою</w:t>
      </w:r>
      <w:r w:rsidRPr="00AA4BE2">
        <w:rPr>
          <w:spacing w:val="1"/>
          <w:sz w:val="28"/>
          <w:szCs w:val="28"/>
        </w:rPr>
        <w:t xml:space="preserve"> </w:t>
      </w:r>
      <w:r w:rsidRPr="00AA4BE2">
        <w:rPr>
          <w:sz w:val="28"/>
          <w:szCs w:val="28"/>
        </w:rPr>
        <w:t>мірою, а результати оцінки використовуються для фокусування ресурсів і сил</w:t>
      </w:r>
      <w:r w:rsidRPr="00AA4BE2">
        <w:rPr>
          <w:spacing w:val="-67"/>
          <w:sz w:val="28"/>
          <w:szCs w:val="28"/>
        </w:rPr>
        <w:t xml:space="preserve"> </w:t>
      </w:r>
      <w:r w:rsidRPr="00AA4BE2">
        <w:rPr>
          <w:sz w:val="28"/>
          <w:szCs w:val="28"/>
        </w:rPr>
        <w:t>на</w:t>
      </w:r>
      <w:r w:rsidRPr="00AA4BE2">
        <w:rPr>
          <w:spacing w:val="1"/>
          <w:sz w:val="28"/>
          <w:szCs w:val="28"/>
        </w:rPr>
        <w:t xml:space="preserve"> </w:t>
      </w:r>
      <w:r w:rsidRPr="00AA4BE2">
        <w:rPr>
          <w:sz w:val="28"/>
          <w:szCs w:val="28"/>
        </w:rPr>
        <w:t>стратегічно</w:t>
      </w:r>
      <w:r w:rsidRPr="00AA4BE2">
        <w:rPr>
          <w:spacing w:val="1"/>
          <w:sz w:val="28"/>
          <w:szCs w:val="28"/>
        </w:rPr>
        <w:t xml:space="preserve"> </w:t>
      </w:r>
      <w:r w:rsidRPr="00AA4BE2">
        <w:rPr>
          <w:sz w:val="28"/>
          <w:szCs w:val="28"/>
        </w:rPr>
        <w:t>важливих</w:t>
      </w:r>
      <w:r w:rsidRPr="00AA4BE2">
        <w:rPr>
          <w:spacing w:val="1"/>
          <w:sz w:val="28"/>
          <w:szCs w:val="28"/>
        </w:rPr>
        <w:t xml:space="preserve"> </w:t>
      </w:r>
      <w:r w:rsidRPr="00AA4BE2">
        <w:rPr>
          <w:sz w:val="28"/>
          <w:szCs w:val="28"/>
        </w:rPr>
        <w:t>напрямах</w:t>
      </w:r>
      <w:r w:rsidRPr="00AA4BE2">
        <w:rPr>
          <w:spacing w:val="1"/>
          <w:sz w:val="28"/>
          <w:szCs w:val="28"/>
        </w:rPr>
        <w:t xml:space="preserve"> </w:t>
      </w:r>
      <w:r w:rsidRPr="00AA4BE2">
        <w:rPr>
          <w:sz w:val="28"/>
          <w:szCs w:val="28"/>
        </w:rPr>
        <w:t>діяльності.</w:t>
      </w:r>
      <w:r w:rsidRPr="00AA4BE2">
        <w:rPr>
          <w:spacing w:val="1"/>
          <w:sz w:val="28"/>
          <w:szCs w:val="28"/>
        </w:rPr>
        <w:t xml:space="preserve"> </w:t>
      </w:r>
      <w:r w:rsidRPr="00AA4BE2">
        <w:rPr>
          <w:sz w:val="28"/>
          <w:szCs w:val="28"/>
        </w:rPr>
        <w:t>Створює</w:t>
      </w:r>
      <w:r w:rsidRPr="00AA4BE2">
        <w:rPr>
          <w:spacing w:val="1"/>
          <w:sz w:val="28"/>
          <w:szCs w:val="28"/>
        </w:rPr>
        <w:t xml:space="preserve"> </w:t>
      </w:r>
      <w:r w:rsidRPr="00AA4BE2">
        <w:rPr>
          <w:sz w:val="28"/>
          <w:szCs w:val="28"/>
        </w:rPr>
        <w:t>можливості</w:t>
      </w:r>
      <w:r w:rsidRPr="00AA4BE2">
        <w:rPr>
          <w:spacing w:val="70"/>
          <w:sz w:val="28"/>
          <w:szCs w:val="28"/>
        </w:rPr>
        <w:t xml:space="preserve"> </w:t>
      </w:r>
      <w:r w:rsidRPr="00AA4BE2">
        <w:rPr>
          <w:sz w:val="28"/>
          <w:szCs w:val="28"/>
        </w:rPr>
        <w:t>для</w:t>
      </w:r>
      <w:r w:rsidRPr="00AA4BE2">
        <w:rPr>
          <w:spacing w:val="1"/>
          <w:sz w:val="28"/>
          <w:szCs w:val="28"/>
        </w:rPr>
        <w:t xml:space="preserve"> </w:t>
      </w:r>
      <w:r w:rsidRPr="00AA4BE2">
        <w:rPr>
          <w:sz w:val="28"/>
          <w:szCs w:val="28"/>
        </w:rPr>
        <w:t>більш ефективного та екологічного досягнення цілей підприємства. На думку</w:t>
      </w:r>
      <w:r w:rsidRPr="00AA4BE2">
        <w:rPr>
          <w:spacing w:val="-67"/>
          <w:sz w:val="28"/>
          <w:szCs w:val="28"/>
        </w:rPr>
        <w:t xml:space="preserve"> </w:t>
      </w:r>
      <w:r w:rsidRPr="00AA4BE2">
        <w:rPr>
          <w:sz w:val="28"/>
          <w:szCs w:val="28"/>
        </w:rPr>
        <w:t>Е. Фрімана, управління зацікавленими сторонами – це нескінченне завдання</w:t>
      </w:r>
      <w:r w:rsidRPr="00AA4BE2">
        <w:rPr>
          <w:spacing w:val="1"/>
          <w:sz w:val="28"/>
          <w:szCs w:val="28"/>
        </w:rPr>
        <w:t xml:space="preserve"> </w:t>
      </w:r>
      <w:r w:rsidRPr="00AA4BE2">
        <w:rPr>
          <w:sz w:val="28"/>
          <w:szCs w:val="28"/>
        </w:rPr>
        <w:t>балансування</w:t>
      </w:r>
      <w:r w:rsidRPr="00AA4BE2">
        <w:rPr>
          <w:spacing w:val="1"/>
          <w:sz w:val="28"/>
          <w:szCs w:val="28"/>
        </w:rPr>
        <w:t xml:space="preserve"> </w:t>
      </w:r>
      <w:r w:rsidRPr="00AA4BE2">
        <w:rPr>
          <w:sz w:val="28"/>
          <w:szCs w:val="28"/>
        </w:rPr>
        <w:t>й</w:t>
      </w:r>
      <w:r w:rsidRPr="00AA4BE2">
        <w:rPr>
          <w:spacing w:val="1"/>
          <w:sz w:val="28"/>
          <w:szCs w:val="28"/>
        </w:rPr>
        <w:t xml:space="preserve"> </w:t>
      </w:r>
      <w:r w:rsidRPr="00AA4BE2">
        <w:rPr>
          <w:sz w:val="28"/>
          <w:szCs w:val="28"/>
        </w:rPr>
        <w:t>інтеграції</w:t>
      </w:r>
      <w:r w:rsidRPr="00AA4BE2">
        <w:rPr>
          <w:spacing w:val="1"/>
          <w:sz w:val="28"/>
          <w:szCs w:val="28"/>
        </w:rPr>
        <w:t xml:space="preserve"> </w:t>
      </w:r>
      <w:r w:rsidRPr="00AA4BE2">
        <w:rPr>
          <w:sz w:val="28"/>
          <w:szCs w:val="28"/>
        </w:rPr>
        <w:t>численних</w:t>
      </w:r>
      <w:r w:rsidRPr="00AA4BE2">
        <w:rPr>
          <w:spacing w:val="1"/>
          <w:sz w:val="28"/>
          <w:szCs w:val="28"/>
        </w:rPr>
        <w:t xml:space="preserve"> </w:t>
      </w:r>
      <w:r w:rsidRPr="00AA4BE2">
        <w:rPr>
          <w:sz w:val="28"/>
          <w:szCs w:val="28"/>
        </w:rPr>
        <w:t>взаємозв’язків</w:t>
      </w:r>
      <w:r w:rsidRPr="00AA4BE2">
        <w:rPr>
          <w:spacing w:val="1"/>
          <w:sz w:val="28"/>
          <w:szCs w:val="28"/>
        </w:rPr>
        <w:t xml:space="preserve"> </w:t>
      </w:r>
      <w:r w:rsidRPr="00AA4BE2">
        <w:rPr>
          <w:sz w:val="28"/>
          <w:szCs w:val="28"/>
        </w:rPr>
        <w:t>і</w:t>
      </w:r>
      <w:r w:rsidRPr="00AA4BE2">
        <w:rPr>
          <w:spacing w:val="1"/>
          <w:sz w:val="28"/>
          <w:szCs w:val="28"/>
        </w:rPr>
        <w:t xml:space="preserve"> </w:t>
      </w:r>
      <w:r w:rsidRPr="00AA4BE2">
        <w:rPr>
          <w:sz w:val="28"/>
          <w:szCs w:val="28"/>
        </w:rPr>
        <w:t>численних</w:t>
      </w:r>
      <w:r w:rsidRPr="00AA4BE2">
        <w:rPr>
          <w:spacing w:val="1"/>
          <w:sz w:val="28"/>
          <w:szCs w:val="28"/>
        </w:rPr>
        <w:t xml:space="preserve"> </w:t>
      </w:r>
      <w:r w:rsidRPr="00AA4BE2">
        <w:rPr>
          <w:sz w:val="28"/>
          <w:szCs w:val="28"/>
        </w:rPr>
        <w:t>цілей.</w:t>
      </w:r>
    </w:p>
    <w:p w:rsidR="002855BC" w:rsidRPr="00AA4BE2" w:rsidRDefault="002855BC" w:rsidP="00AA4BE2">
      <w:pPr>
        <w:pStyle w:val="a5"/>
        <w:numPr>
          <w:ilvl w:val="0"/>
          <w:numId w:val="20"/>
        </w:numPr>
        <w:tabs>
          <w:tab w:val="left" w:pos="0"/>
          <w:tab w:val="left" w:pos="1468"/>
        </w:tabs>
        <w:spacing w:line="360" w:lineRule="auto"/>
        <w:ind w:left="0" w:right="0" w:firstLine="709"/>
        <w:rPr>
          <w:sz w:val="28"/>
          <w:szCs w:val="28"/>
        </w:rPr>
      </w:pPr>
      <w:r w:rsidRPr="00AA4BE2">
        <w:rPr>
          <w:sz w:val="28"/>
          <w:szCs w:val="28"/>
        </w:rPr>
        <w:t>Принцип</w:t>
      </w:r>
      <w:r w:rsidRPr="00AA4BE2">
        <w:rPr>
          <w:spacing w:val="1"/>
          <w:sz w:val="28"/>
          <w:szCs w:val="28"/>
        </w:rPr>
        <w:t xml:space="preserve"> </w:t>
      </w:r>
      <w:r w:rsidRPr="00AA4BE2">
        <w:rPr>
          <w:sz w:val="28"/>
          <w:szCs w:val="28"/>
        </w:rPr>
        <w:t>проактивного</w:t>
      </w:r>
      <w:r w:rsidRPr="00AA4BE2">
        <w:rPr>
          <w:spacing w:val="1"/>
          <w:sz w:val="28"/>
          <w:szCs w:val="28"/>
        </w:rPr>
        <w:t xml:space="preserve"> </w:t>
      </w:r>
      <w:r w:rsidRPr="00AA4BE2">
        <w:rPr>
          <w:sz w:val="28"/>
          <w:szCs w:val="28"/>
        </w:rPr>
        <w:t>управління</w:t>
      </w:r>
      <w:r w:rsidRPr="00AA4BE2">
        <w:rPr>
          <w:spacing w:val="1"/>
          <w:sz w:val="28"/>
          <w:szCs w:val="28"/>
        </w:rPr>
        <w:t xml:space="preserve"> </w:t>
      </w:r>
      <w:r w:rsidRPr="00AA4BE2">
        <w:rPr>
          <w:sz w:val="28"/>
          <w:szCs w:val="28"/>
        </w:rPr>
        <w:t>в</w:t>
      </w:r>
      <w:r w:rsidRPr="00AA4BE2">
        <w:rPr>
          <w:spacing w:val="1"/>
          <w:sz w:val="28"/>
          <w:szCs w:val="28"/>
        </w:rPr>
        <w:t xml:space="preserve"> </w:t>
      </w:r>
      <w:r w:rsidRPr="00AA4BE2">
        <w:rPr>
          <w:sz w:val="28"/>
          <w:szCs w:val="28"/>
        </w:rPr>
        <w:t>основі</w:t>
      </w:r>
      <w:r w:rsidRPr="00AA4BE2">
        <w:rPr>
          <w:spacing w:val="1"/>
          <w:sz w:val="28"/>
          <w:szCs w:val="28"/>
        </w:rPr>
        <w:t xml:space="preserve"> </w:t>
      </w:r>
      <w:r w:rsidRPr="00AA4BE2">
        <w:rPr>
          <w:sz w:val="28"/>
          <w:szCs w:val="28"/>
        </w:rPr>
        <w:t>стейкхолдер–</w:t>
      </w:r>
      <w:r w:rsidRPr="00AA4BE2">
        <w:rPr>
          <w:spacing w:val="1"/>
          <w:sz w:val="28"/>
          <w:szCs w:val="28"/>
        </w:rPr>
        <w:t xml:space="preserve"> </w:t>
      </w:r>
      <w:r w:rsidRPr="00AA4BE2">
        <w:rPr>
          <w:sz w:val="28"/>
          <w:szCs w:val="28"/>
        </w:rPr>
        <w:t>менеджменту орієнтує керівництво підприємства брати участь у створенні та</w:t>
      </w:r>
      <w:r w:rsidRPr="00AA4BE2">
        <w:rPr>
          <w:spacing w:val="1"/>
          <w:sz w:val="28"/>
          <w:szCs w:val="28"/>
        </w:rPr>
        <w:t xml:space="preserve"> </w:t>
      </w:r>
      <w:r w:rsidRPr="00AA4BE2">
        <w:rPr>
          <w:sz w:val="28"/>
          <w:szCs w:val="28"/>
        </w:rPr>
        <w:t>активно</w:t>
      </w:r>
      <w:r w:rsidRPr="00AA4BE2">
        <w:rPr>
          <w:spacing w:val="1"/>
          <w:sz w:val="28"/>
          <w:szCs w:val="28"/>
        </w:rPr>
        <w:t xml:space="preserve"> </w:t>
      </w:r>
      <w:r w:rsidRPr="00AA4BE2">
        <w:rPr>
          <w:sz w:val="28"/>
          <w:szCs w:val="28"/>
        </w:rPr>
        <w:t>впливати</w:t>
      </w:r>
      <w:r w:rsidRPr="00AA4BE2">
        <w:rPr>
          <w:spacing w:val="1"/>
          <w:sz w:val="28"/>
          <w:szCs w:val="28"/>
        </w:rPr>
        <w:t xml:space="preserve"> </w:t>
      </w:r>
      <w:r w:rsidRPr="00AA4BE2">
        <w:rPr>
          <w:sz w:val="28"/>
          <w:szCs w:val="28"/>
        </w:rPr>
        <w:t>на</w:t>
      </w:r>
      <w:r w:rsidRPr="00AA4BE2">
        <w:rPr>
          <w:spacing w:val="1"/>
          <w:sz w:val="28"/>
          <w:szCs w:val="28"/>
        </w:rPr>
        <w:t xml:space="preserve"> </w:t>
      </w:r>
      <w:r w:rsidRPr="00AA4BE2">
        <w:rPr>
          <w:sz w:val="28"/>
          <w:szCs w:val="28"/>
        </w:rPr>
        <w:t>відносини</w:t>
      </w:r>
      <w:r w:rsidRPr="00AA4BE2">
        <w:rPr>
          <w:spacing w:val="1"/>
          <w:sz w:val="28"/>
          <w:szCs w:val="28"/>
        </w:rPr>
        <w:t xml:space="preserve"> </w:t>
      </w:r>
      <w:r w:rsidRPr="00AA4BE2">
        <w:rPr>
          <w:sz w:val="28"/>
          <w:szCs w:val="28"/>
        </w:rPr>
        <w:t>з</w:t>
      </w:r>
      <w:r w:rsidRPr="00AA4BE2">
        <w:rPr>
          <w:spacing w:val="1"/>
          <w:sz w:val="28"/>
          <w:szCs w:val="28"/>
        </w:rPr>
        <w:t xml:space="preserve"> </w:t>
      </w:r>
      <w:r w:rsidRPr="00AA4BE2">
        <w:rPr>
          <w:sz w:val="28"/>
          <w:szCs w:val="28"/>
        </w:rPr>
        <w:t>зацікавленими</w:t>
      </w:r>
      <w:r w:rsidRPr="00AA4BE2">
        <w:rPr>
          <w:spacing w:val="1"/>
          <w:sz w:val="28"/>
          <w:szCs w:val="28"/>
        </w:rPr>
        <w:t xml:space="preserve"> </w:t>
      </w:r>
      <w:r w:rsidRPr="00AA4BE2">
        <w:rPr>
          <w:sz w:val="28"/>
          <w:szCs w:val="28"/>
        </w:rPr>
        <w:t>особами</w:t>
      </w:r>
      <w:r w:rsidRPr="00AA4BE2">
        <w:rPr>
          <w:spacing w:val="1"/>
          <w:sz w:val="28"/>
          <w:szCs w:val="28"/>
        </w:rPr>
        <w:t xml:space="preserve"> </w:t>
      </w:r>
      <w:r w:rsidRPr="00AA4BE2">
        <w:rPr>
          <w:sz w:val="28"/>
          <w:szCs w:val="28"/>
        </w:rPr>
        <w:t>в</w:t>
      </w:r>
      <w:r w:rsidRPr="00AA4BE2">
        <w:rPr>
          <w:spacing w:val="1"/>
          <w:sz w:val="28"/>
          <w:szCs w:val="28"/>
        </w:rPr>
        <w:t xml:space="preserve"> </w:t>
      </w:r>
      <w:r w:rsidRPr="00AA4BE2">
        <w:rPr>
          <w:sz w:val="28"/>
          <w:szCs w:val="28"/>
        </w:rPr>
        <w:t>процесі</w:t>
      </w:r>
      <w:r w:rsidRPr="00AA4BE2">
        <w:rPr>
          <w:spacing w:val="1"/>
          <w:sz w:val="28"/>
          <w:szCs w:val="28"/>
        </w:rPr>
        <w:t xml:space="preserve"> </w:t>
      </w:r>
      <w:r w:rsidRPr="00AA4BE2">
        <w:rPr>
          <w:sz w:val="28"/>
          <w:szCs w:val="28"/>
        </w:rPr>
        <w:t>стратегічного управління. На відміну від реактивного планування, у рамках</w:t>
      </w:r>
      <w:r w:rsidRPr="00AA4BE2">
        <w:rPr>
          <w:spacing w:val="1"/>
          <w:sz w:val="28"/>
          <w:szCs w:val="28"/>
        </w:rPr>
        <w:t xml:space="preserve"> </w:t>
      </w:r>
      <w:r w:rsidRPr="00AA4BE2">
        <w:rPr>
          <w:sz w:val="28"/>
          <w:szCs w:val="28"/>
        </w:rPr>
        <w:t>якого</w:t>
      </w:r>
      <w:r w:rsidRPr="00AA4BE2">
        <w:rPr>
          <w:spacing w:val="1"/>
          <w:sz w:val="28"/>
          <w:szCs w:val="28"/>
        </w:rPr>
        <w:t xml:space="preserve"> </w:t>
      </w:r>
      <w:r w:rsidRPr="00AA4BE2">
        <w:rPr>
          <w:sz w:val="28"/>
          <w:szCs w:val="28"/>
        </w:rPr>
        <w:t>передбачено</w:t>
      </w:r>
      <w:r w:rsidRPr="00AA4BE2">
        <w:rPr>
          <w:spacing w:val="1"/>
          <w:sz w:val="28"/>
          <w:szCs w:val="28"/>
        </w:rPr>
        <w:t xml:space="preserve"> </w:t>
      </w:r>
      <w:r w:rsidRPr="00AA4BE2">
        <w:rPr>
          <w:sz w:val="28"/>
          <w:szCs w:val="28"/>
        </w:rPr>
        <w:t>адаптацію</w:t>
      </w:r>
      <w:r w:rsidRPr="00AA4BE2">
        <w:rPr>
          <w:spacing w:val="1"/>
          <w:sz w:val="28"/>
          <w:szCs w:val="28"/>
        </w:rPr>
        <w:t xml:space="preserve"> </w:t>
      </w:r>
      <w:r w:rsidRPr="00AA4BE2">
        <w:rPr>
          <w:sz w:val="28"/>
          <w:szCs w:val="28"/>
        </w:rPr>
        <w:t>підприємства</w:t>
      </w:r>
      <w:r w:rsidRPr="00AA4BE2">
        <w:rPr>
          <w:spacing w:val="1"/>
          <w:sz w:val="28"/>
          <w:szCs w:val="28"/>
        </w:rPr>
        <w:t xml:space="preserve"> </w:t>
      </w:r>
      <w:r w:rsidRPr="00AA4BE2">
        <w:rPr>
          <w:sz w:val="28"/>
          <w:szCs w:val="28"/>
        </w:rPr>
        <w:t>до</w:t>
      </w:r>
      <w:r w:rsidRPr="00AA4BE2">
        <w:rPr>
          <w:spacing w:val="1"/>
          <w:sz w:val="28"/>
          <w:szCs w:val="28"/>
        </w:rPr>
        <w:t xml:space="preserve"> </w:t>
      </w:r>
      <w:r w:rsidRPr="00AA4BE2">
        <w:rPr>
          <w:sz w:val="28"/>
          <w:szCs w:val="28"/>
        </w:rPr>
        <w:t>вже</w:t>
      </w:r>
      <w:r w:rsidRPr="00AA4BE2">
        <w:rPr>
          <w:spacing w:val="1"/>
          <w:sz w:val="28"/>
          <w:szCs w:val="28"/>
        </w:rPr>
        <w:t xml:space="preserve"> </w:t>
      </w:r>
      <w:r w:rsidRPr="00AA4BE2">
        <w:rPr>
          <w:sz w:val="28"/>
          <w:szCs w:val="28"/>
        </w:rPr>
        <w:t>сформованої</w:t>
      </w:r>
      <w:r w:rsidRPr="00AA4BE2">
        <w:rPr>
          <w:spacing w:val="1"/>
          <w:sz w:val="28"/>
          <w:szCs w:val="28"/>
        </w:rPr>
        <w:t xml:space="preserve"> </w:t>
      </w:r>
      <w:r w:rsidRPr="00AA4BE2">
        <w:rPr>
          <w:sz w:val="28"/>
          <w:szCs w:val="28"/>
        </w:rPr>
        <w:t>системи</w:t>
      </w:r>
      <w:r w:rsidRPr="00AA4BE2">
        <w:rPr>
          <w:spacing w:val="1"/>
          <w:sz w:val="28"/>
          <w:szCs w:val="28"/>
        </w:rPr>
        <w:t xml:space="preserve"> </w:t>
      </w:r>
      <w:r w:rsidRPr="00AA4BE2">
        <w:rPr>
          <w:sz w:val="28"/>
          <w:szCs w:val="28"/>
        </w:rPr>
        <w:t>відносин</w:t>
      </w:r>
      <w:r w:rsidRPr="00AA4BE2">
        <w:rPr>
          <w:spacing w:val="1"/>
          <w:sz w:val="28"/>
          <w:szCs w:val="28"/>
        </w:rPr>
        <w:t xml:space="preserve"> </w:t>
      </w:r>
      <w:r w:rsidRPr="00AA4BE2">
        <w:rPr>
          <w:sz w:val="28"/>
          <w:szCs w:val="28"/>
        </w:rPr>
        <w:t>зі</w:t>
      </w:r>
      <w:r w:rsidRPr="00AA4BE2">
        <w:rPr>
          <w:spacing w:val="1"/>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проактивне</w:t>
      </w:r>
      <w:r w:rsidRPr="00AA4BE2">
        <w:rPr>
          <w:spacing w:val="1"/>
          <w:sz w:val="28"/>
          <w:szCs w:val="28"/>
        </w:rPr>
        <w:t xml:space="preserve"> </w:t>
      </w:r>
      <w:r w:rsidRPr="00AA4BE2">
        <w:rPr>
          <w:sz w:val="28"/>
          <w:szCs w:val="28"/>
        </w:rPr>
        <w:t>планування</w:t>
      </w:r>
      <w:r w:rsidRPr="00AA4BE2">
        <w:rPr>
          <w:spacing w:val="1"/>
          <w:sz w:val="28"/>
          <w:szCs w:val="28"/>
        </w:rPr>
        <w:t xml:space="preserve"> </w:t>
      </w:r>
      <w:r w:rsidRPr="00AA4BE2">
        <w:rPr>
          <w:sz w:val="28"/>
          <w:szCs w:val="28"/>
        </w:rPr>
        <w:t>націлене</w:t>
      </w:r>
      <w:r w:rsidRPr="00AA4BE2">
        <w:rPr>
          <w:spacing w:val="1"/>
          <w:sz w:val="28"/>
          <w:szCs w:val="28"/>
        </w:rPr>
        <w:t xml:space="preserve"> </w:t>
      </w:r>
      <w:r w:rsidRPr="00AA4BE2">
        <w:rPr>
          <w:sz w:val="28"/>
          <w:szCs w:val="28"/>
        </w:rPr>
        <w:t>на</w:t>
      </w:r>
      <w:r w:rsidRPr="00AA4BE2">
        <w:rPr>
          <w:spacing w:val="1"/>
          <w:sz w:val="28"/>
          <w:szCs w:val="28"/>
        </w:rPr>
        <w:t xml:space="preserve"> </w:t>
      </w:r>
      <w:r w:rsidRPr="00AA4BE2">
        <w:rPr>
          <w:sz w:val="28"/>
          <w:szCs w:val="28"/>
        </w:rPr>
        <w:t>випереджаючу</w:t>
      </w:r>
      <w:r w:rsidRPr="00AA4BE2">
        <w:rPr>
          <w:spacing w:val="-1"/>
          <w:sz w:val="28"/>
          <w:szCs w:val="28"/>
        </w:rPr>
        <w:t xml:space="preserve"> </w:t>
      </w:r>
      <w:r w:rsidRPr="00AA4BE2">
        <w:rPr>
          <w:sz w:val="28"/>
          <w:szCs w:val="28"/>
        </w:rPr>
        <w:t>зміна</w:t>
      </w:r>
      <w:r w:rsidRPr="00AA4BE2">
        <w:rPr>
          <w:spacing w:val="1"/>
          <w:sz w:val="28"/>
          <w:szCs w:val="28"/>
        </w:rPr>
        <w:t xml:space="preserve"> </w:t>
      </w:r>
      <w:r w:rsidRPr="00AA4BE2">
        <w:rPr>
          <w:sz w:val="28"/>
          <w:szCs w:val="28"/>
        </w:rPr>
        <w:t>параметрів</w:t>
      </w:r>
      <w:r w:rsidRPr="00AA4BE2">
        <w:rPr>
          <w:spacing w:val="-2"/>
          <w:sz w:val="28"/>
          <w:szCs w:val="28"/>
        </w:rPr>
        <w:t xml:space="preserve"> </w:t>
      </w:r>
      <w:r w:rsidRPr="00AA4BE2">
        <w:rPr>
          <w:sz w:val="28"/>
          <w:szCs w:val="28"/>
        </w:rPr>
        <w:t>для</w:t>
      </w:r>
      <w:r w:rsidRPr="00AA4BE2">
        <w:rPr>
          <w:spacing w:val="1"/>
          <w:sz w:val="28"/>
          <w:szCs w:val="28"/>
        </w:rPr>
        <w:t xml:space="preserve"> </w:t>
      </w:r>
      <w:r w:rsidRPr="00AA4BE2">
        <w:rPr>
          <w:sz w:val="28"/>
          <w:szCs w:val="28"/>
        </w:rPr>
        <w:t>реалізації</w:t>
      </w:r>
      <w:r w:rsidRPr="00AA4BE2">
        <w:rPr>
          <w:spacing w:val="-2"/>
          <w:sz w:val="28"/>
          <w:szCs w:val="28"/>
        </w:rPr>
        <w:t xml:space="preserve"> </w:t>
      </w:r>
      <w:r w:rsidRPr="00AA4BE2">
        <w:rPr>
          <w:sz w:val="28"/>
          <w:szCs w:val="28"/>
        </w:rPr>
        <w:t>стосункового</w:t>
      </w:r>
      <w:r w:rsidRPr="00AA4BE2">
        <w:rPr>
          <w:spacing w:val="-5"/>
          <w:sz w:val="28"/>
          <w:szCs w:val="28"/>
        </w:rPr>
        <w:t xml:space="preserve"> </w:t>
      </w:r>
      <w:r w:rsidRPr="00AA4BE2">
        <w:rPr>
          <w:sz w:val="28"/>
          <w:szCs w:val="28"/>
        </w:rPr>
        <w:t>потенціалу.</w:t>
      </w:r>
    </w:p>
    <w:p w:rsidR="002855BC" w:rsidRPr="00AA4BE2" w:rsidRDefault="002855BC" w:rsidP="00AA4BE2">
      <w:pPr>
        <w:pStyle w:val="a5"/>
        <w:numPr>
          <w:ilvl w:val="0"/>
          <w:numId w:val="20"/>
        </w:numPr>
        <w:tabs>
          <w:tab w:val="left" w:pos="0"/>
          <w:tab w:val="left" w:pos="1252"/>
        </w:tabs>
        <w:spacing w:line="360" w:lineRule="auto"/>
        <w:ind w:left="0" w:right="0" w:firstLine="709"/>
        <w:rPr>
          <w:sz w:val="28"/>
          <w:szCs w:val="28"/>
        </w:rPr>
      </w:pPr>
      <w:r w:rsidRPr="00AA4BE2">
        <w:rPr>
          <w:sz w:val="28"/>
          <w:szCs w:val="28"/>
        </w:rPr>
        <w:t>Принцип сталого розвитку передбачає відповідальність керівництва</w:t>
      </w:r>
      <w:r w:rsidRPr="00AA4BE2">
        <w:rPr>
          <w:spacing w:val="1"/>
          <w:sz w:val="28"/>
          <w:szCs w:val="28"/>
        </w:rPr>
        <w:t xml:space="preserve"> </w:t>
      </w:r>
      <w:r w:rsidRPr="00AA4BE2">
        <w:rPr>
          <w:sz w:val="28"/>
          <w:szCs w:val="28"/>
        </w:rPr>
        <w:t>компанії</w:t>
      </w:r>
      <w:r w:rsidRPr="00AA4BE2">
        <w:rPr>
          <w:spacing w:val="1"/>
          <w:sz w:val="28"/>
          <w:szCs w:val="28"/>
        </w:rPr>
        <w:t xml:space="preserve"> </w:t>
      </w:r>
      <w:r w:rsidRPr="00AA4BE2">
        <w:rPr>
          <w:sz w:val="28"/>
          <w:szCs w:val="28"/>
        </w:rPr>
        <w:t>перед</w:t>
      </w:r>
      <w:r w:rsidRPr="00AA4BE2">
        <w:rPr>
          <w:spacing w:val="1"/>
          <w:sz w:val="28"/>
          <w:szCs w:val="28"/>
        </w:rPr>
        <w:t xml:space="preserve"> </w:t>
      </w:r>
      <w:r w:rsidRPr="00AA4BE2">
        <w:rPr>
          <w:sz w:val="28"/>
          <w:szCs w:val="28"/>
        </w:rPr>
        <w:t>широким</w:t>
      </w:r>
      <w:r w:rsidRPr="00AA4BE2">
        <w:rPr>
          <w:spacing w:val="1"/>
          <w:sz w:val="28"/>
          <w:szCs w:val="28"/>
        </w:rPr>
        <w:t xml:space="preserve"> </w:t>
      </w:r>
      <w:r w:rsidRPr="00AA4BE2">
        <w:rPr>
          <w:sz w:val="28"/>
          <w:szCs w:val="28"/>
        </w:rPr>
        <w:t>колом</w:t>
      </w:r>
      <w:r w:rsidRPr="00AA4BE2">
        <w:rPr>
          <w:spacing w:val="1"/>
          <w:sz w:val="28"/>
          <w:szCs w:val="28"/>
        </w:rPr>
        <w:t xml:space="preserve"> </w:t>
      </w:r>
      <w:r w:rsidRPr="00AA4BE2">
        <w:rPr>
          <w:sz w:val="28"/>
          <w:szCs w:val="28"/>
        </w:rPr>
        <w:t>зацікавлених</w:t>
      </w:r>
      <w:r w:rsidRPr="00AA4BE2">
        <w:rPr>
          <w:spacing w:val="1"/>
          <w:sz w:val="28"/>
          <w:szCs w:val="28"/>
        </w:rPr>
        <w:t xml:space="preserve"> </w:t>
      </w:r>
      <w:r w:rsidRPr="00AA4BE2">
        <w:rPr>
          <w:sz w:val="28"/>
          <w:szCs w:val="28"/>
        </w:rPr>
        <w:t>осіб,</w:t>
      </w:r>
      <w:r w:rsidRPr="00AA4BE2">
        <w:rPr>
          <w:spacing w:val="1"/>
          <w:sz w:val="28"/>
          <w:szCs w:val="28"/>
        </w:rPr>
        <w:t xml:space="preserve"> </w:t>
      </w:r>
      <w:r w:rsidRPr="00AA4BE2">
        <w:rPr>
          <w:sz w:val="28"/>
          <w:szCs w:val="28"/>
        </w:rPr>
        <w:t>включаючи</w:t>
      </w:r>
      <w:r w:rsidRPr="00AA4BE2">
        <w:rPr>
          <w:spacing w:val="1"/>
          <w:sz w:val="28"/>
          <w:szCs w:val="28"/>
        </w:rPr>
        <w:t xml:space="preserve"> </w:t>
      </w:r>
      <w:r w:rsidRPr="00AA4BE2">
        <w:rPr>
          <w:sz w:val="28"/>
          <w:szCs w:val="28"/>
        </w:rPr>
        <w:t>місцеву</w:t>
      </w:r>
      <w:r w:rsidRPr="00AA4BE2">
        <w:rPr>
          <w:spacing w:val="1"/>
          <w:sz w:val="28"/>
          <w:szCs w:val="28"/>
        </w:rPr>
        <w:t xml:space="preserve"> </w:t>
      </w:r>
      <w:r w:rsidRPr="00AA4BE2">
        <w:rPr>
          <w:sz w:val="28"/>
          <w:szCs w:val="28"/>
        </w:rPr>
        <w:t>громаду,</w:t>
      </w:r>
      <w:r w:rsidRPr="00AA4BE2">
        <w:rPr>
          <w:spacing w:val="1"/>
          <w:sz w:val="28"/>
          <w:szCs w:val="28"/>
        </w:rPr>
        <w:t xml:space="preserve"> </w:t>
      </w:r>
      <w:r w:rsidRPr="00AA4BE2">
        <w:rPr>
          <w:sz w:val="28"/>
          <w:szCs w:val="28"/>
        </w:rPr>
        <w:t>споживачів,</w:t>
      </w:r>
      <w:r w:rsidRPr="00AA4BE2">
        <w:rPr>
          <w:spacing w:val="1"/>
          <w:sz w:val="28"/>
          <w:szCs w:val="28"/>
        </w:rPr>
        <w:t xml:space="preserve"> </w:t>
      </w:r>
      <w:r w:rsidRPr="00AA4BE2">
        <w:rPr>
          <w:sz w:val="28"/>
          <w:szCs w:val="28"/>
        </w:rPr>
        <w:t>державні</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місцеві</w:t>
      </w:r>
      <w:r w:rsidRPr="00AA4BE2">
        <w:rPr>
          <w:spacing w:val="1"/>
          <w:sz w:val="28"/>
          <w:szCs w:val="28"/>
        </w:rPr>
        <w:t xml:space="preserve"> </w:t>
      </w:r>
      <w:r w:rsidRPr="00AA4BE2">
        <w:rPr>
          <w:sz w:val="28"/>
          <w:szCs w:val="28"/>
        </w:rPr>
        <w:t>органи</w:t>
      </w:r>
      <w:r w:rsidRPr="00AA4BE2">
        <w:rPr>
          <w:spacing w:val="1"/>
          <w:sz w:val="28"/>
          <w:szCs w:val="28"/>
        </w:rPr>
        <w:t xml:space="preserve"> </w:t>
      </w:r>
      <w:r w:rsidRPr="00AA4BE2">
        <w:rPr>
          <w:sz w:val="28"/>
          <w:szCs w:val="28"/>
        </w:rPr>
        <w:t>влади.</w:t>
      </w:r>
      <w:r w:rsidRPr="00AA4BE2">
        <w:rPr>
          <w:spacing w:val="1"/>
          <w:sz w:val="28"/>
          <w:szCs w:val="28"/>
        </w:rPr>
        <w:t xml:space="preserve"> </w:t>
      </w:r>
      <w:r w:rsidRPr="00AA4BE2">
        <w:rPr>
          <w:sz w:val="28"/>
          <w:szCs w:val="28"/>
        </w:rPr>
        <w:t>Орієнтація</w:t>
      </w:r>
      <w:r w:rsidRPr="00AA4BE2">
        <w:rPr>
          <w:spacing w:val="1"/>
          <w:sz w:val="28"/>
          <w:szCs w:val="28"/>
        </w:rPr>
        <w:t xml:space="preserve"> </w:t>
      </w:r>
      <w:r w:rsidRPr="00AA4BE2">
        <w:rPr>
          <w:sz w:val="28"/>
          <w:szCs w:val="28"/>
        </w:rPr>
        <w:t>на</w:t>
      </w:r>
      <w:r w:rsidRPr="00AA4BE2">
        <w:rPr>
          <w:spacing w:val="1"/>
          <w:sz w:val="28"/>
          <w:szCs w:val="28"/>
        </w:rPr>
        <w:t xml:space="preserve"> </w:t>
      </w:r>
      <w:r w:rsidRPr="00AA4BE2">
        <w:rPr>
          <w:sz w:val="28"/>
          <w:szCs w:val="28"/>
        </w:rPr>
        <w:t>досягнення</w:t>
      </w:r>
      <w:r w:rsidRPr="00AA4BE2">
        <w:rPr>
          <w:spacing w:val="1"/>
          <w:sz w:val="28"/>
          <w:szCs w:val="28"/>
        </w:rPr>
        <w:t xml:space="preserve"> </w:t>
      </w:r>
      <w:r w:rsidRPr="00AA4BE2">
        <w:rPr>
          <w:sz w:val="28"/>
          <w:szCs w:val="28"/>
        </w:rPr>
        <w:t>цілей</w:t>
      </w:r>
      <w:r w:rsidRPr="00AA4BE2">
        <w:rPr>
          <w:spacing w:val="1"/>
          <w:sz w:val="28"/>
          <w:szCs w:val="28"/>
        </w:rPr>
        <w:t xml:space="preserve"> </w:t>
      </w:r>
      <w:r w:rsidRPr="00AA4BE2">
        <w:rPr>
          <w:sz w:val="28"/>
          <w:szCs w:val="28"/>
        </w:rPr>
        <w:t>сталого</w:t>
      </w:r>
      <w:r w:rsidRPr="00AA4BE2">
        <w:rPr>
          <w:spacing w:val="1"/>
          <w:sz w:val="28"/>
          <w:szCs w:val="28"/>
        </w:rPr>
        <w:t xml:space="preserve"> </w:t>
      </w:r>
      <w:r w:rsidRPr="00AA4BE2">
        <w:rPr>
          <w:sz w:val="28"/>
          <w:szCs w:val="28"/>
        </w:rPr>
        <w:t>розвитку</w:t>
      </w:r>
      <w:r w:rsidRPr="00AA4BE2">
        <w:rPr>
          <w:spacing w:val="1"/>
          <w:sz w:val="28"/>
          <w:szCs w:val="28"/>
        </w:rPr>
        <w:t xml:space="preserve"> </w:t>
      </w:r>
      <w:r w:rsidRPr="00AA4BE2">
        <w:rPr>
          <w:sz w:val="28"/>
          <w:szCs w:val="28"/>
        </w:rPr>
        <w:t>сприяє</w:t>
      </w:r>
      <w:r w:rsidRPr="00AA4BE2">
        <w:rPr>
          <w:spacing w:val="1"/>
          <w:sz w:val="28"/>
          <w:szCs w:val="28"/>
        </w:rPr>
        <w:t xml:space="preserve"> </w:t>
      </w:r>
      <w:r w:rsidRPr="00AA4BE2">
        <w:rPr>
          <w:sz w:val="28"/>
          <w:szCs w:val="28"/>
        </w:rPr>
        <w:t>розбудові</w:t>
      </w:r>
      <w:r w:rsidRPr="00AA4BE2">
        <w:rPr>
          <w:spacing w:val="1"/>
          <w:sz w:val="28"/>
          <w:szCs w:val="28"/>
        </w:rPr>
        <w:t xml:space="preserve"> </w:t>
      </w:r>
      <w:r w:rsidRPr="00AA4BE2">
        <w:rPr>
          <w:sz w:val="28"/>
          <w:szCs w:val="28"/>
        </w:rPr>
        <w:t>ефективних</w:t>
      </w:r>
      <w:r w:rsidRPr="00AA4BE2">
        <w:rPr>
          <w:spacing w:val="1"/>
          <w:sz w:val="28"/>
          <w:szCs w:val="28"/>
        </w:rPr>
        <w:t xml:space="preserve"> </w:t>
      </w:r>
      <w:r w:rsidRPr="00AA4BE2">
        <w:rPr>
          <w:sz w:val="28"/>
          <w:szCs w:val="28"/>
        </w:rPr>
        <w:t>довгострокових взаємин із ключовими групами зацікавлених осіб і формує</w:t>
      </w:r>
      <w:r w:rsidRPr="00AA4BE2">
        <w:rPr>
          <w:spacing w:val="1"/>
          <w:sz w:val="28"/>
          <w:szCs w:val="28"/>
        </w:rPr>
        <w:t xml:space="preserve"> </w:t>
      </w:r>
      <w:r w:rsidRPr="00AA4BE2">
        <w:rPr>
          <w:sz w:val="28"/>
          <w:szCs w:val="28"/>
        </w:rPr>
        <w:t>інтегрований підхід</w:t>
      </w:r>
      <w:r w:rsidRPr="00AA4BE2">
        <w:rPr>
          <w:spacing w:val="3"/>
          <w:sz w:val="28"/>
          <w:szCs w:val="28"/>
        </w:rPr>
        <w:t xml:space="preserve"> </w:t>
      </w:r>
      <w:r w:rsidRPr="00AA4BE2">
        <w:rPr>
          <w:sz w:val="28"/>
          <w:szCs w:val="28"/>
        </w:rPr>
        <w:t>до</w:t>
      </w:r>
      <w:r w:rsidRPr="00AA4BE2">
        <w:rPr>
          <w:spacing w:val="-3"/>
          <w:sz w:val="28"/>
          <w:szCs w:val="28"/>
        </w:rPr>
        <w:t xml:space="preserve"> </w:t>
      </w:r>
      <w:r w:rsidRPr="00AA4BE2">
        <w:rPr>
          <w:sz w:val="28"/>
          <w:szCs w:val="28"/>
        </w:rPr>
        <w:t>прийняття</w:t>
      </w:r>
      <w:r w:rsidRPr="00AA4BE2">
        <w:rPr>
          <w:spacing w:val="2"/>
          <w:sz w:val="28"/>
          <w:szCs w:val="28"/>
        </w:rPr>
        <w:t xml:space="preserve"> </w:t>
      </w:r>
      <w:r w:rsidRPr="00AA4BE2">
        <w:rPr>
          <w:sz w:val="28"/>
          <w:szCs w:val="28"/>
        </w:rPr>
        <w:t>стратегічних</w:t>
      </w:r>
      <w:r w:rsidRPr="00AA4BE2">
        <w:rPr>
          <w:spacing w:val="-3"/>
          <w:sz w:val="28"/>
          <w:szCs w:val="28"/>
        </w:rPr>
        <w:t xml:space="preserve"> </w:t>
      </w:r>
      <w:r w:rsidRPr="00AA4BE2">
        <w:rPr>
          <w:sz w:val="28"/>
          <w:szCs w:val="28"/>
        </w:rPr>
        <w:t>рішень.</w:t>
      </w:r>
    </w:p>
    <w:p w:rsidR="002855BC" w:rsidRPr="00AA4BE2" w:rsidRDefault="002855BC" w:rsidP="00AA4BE2">
      <w:pPr>
        <w:pStyle w:val="a5"/>
        <w:numPr>
          <w:ilvl w:val="0"/>
          <w:numId w:val="20"/>
        </w:numPr>
        <w:tabs>
          <w:tab w:val="left" w:pos="0"/>
          <w:tab w:val="left" w:pos="1276"/>
        </w:tabs>
        <w:spacing w:line="360" w:lineRule="auto"/>
        <w:ind w:left="0" w:right="0" w:firstLine="709"/>
        <w:rPr>
          <w:sz w:val="28"/>
          <w:szCs w:val="28"/>
        </w:rPr>
      </w:pPr>
      <w:r w:rsidRPr="00AA4BE2">
        <w:rPr>
          <w:sz w:val="28"/>
          <w:szCs w:val="28"/>
        </w:rPr>
        <w:t>У контексті сталого розвитку важливого значення набуває вимога</w:t>
      </w:r>
      <w:r w:rsidRPr="00AA4BE2">
        <w:rPr>
          <w:spacing w:val="1"/>
          <w:sz w:val="28"/>
          <w:szCs w:val="28"/>
        </w:rPr>
        <w:t xml:space="preserve"> </w:t>
      </w:r>
      <w:r w:rsidRPr="00AA4BE2">
        <w:rPr>
          <w:sz w:val="28"/>
          <w:szCs w:val="28"/>
        </w:rPr>
        <w:t>розкриття</w:t>
      </w:r>
      <w:r w:rsidRPr="00AA4BE2">
        <w:rPr>
          <w:spacing w:val="1"/>
          <w:sz w:val="28"/>
          <w:szCs w:val="28"/>
        </w:rPr>
        <w:t xml:space="preserve"> </w:t>
      </w:r>
      <w:r w:rsidRPr="00AA4BE2">
        <w:rPr>
          <w:sz w:val="28"/>
          <w:szCs w:val="28"/>
        </w:rPr>
        <w:t>інформації</w:t>
      </w:r>
      <w:r w:rsidRPr="00AA4BE2">
        <w:rPr>
          <w:spacing w:val="1"/>
          <w:sz w:val="28"/>
          <w:szCs w:val="28"/>
        </w:rPr>
        <w:t xml:space="preserve"> </w:t>
      </w:r>
      <w:r w:rsidRPr="00AA4BE2">
        <w:rPr>
          <w:sz w:val="28"/>
          <w:szCs w:val="28"/>
        </w:rPr>
        <w:t>керівництвом</w:t>
      </w:r>
      <w:r w:rsidRPr="00AA4BE2">
        <w:rPr>
          <w:spacing w:val="1"/>
          <w:sz w:val="28"/>
          <w:szCs w:val="28"/>
        </w:rPr>
        <w:t xml:space="preserve"> </w:t>
      </w:r>
      <w:r w:rsidRPr="00AA4BE2">
        <w:rPr>
          <w:sz w:val="28"/>
          <w:szCs w:val="28"/>
        </w:rPr>
        <w:t>компанії</w:t>
      </w:r>
      <w:r w:rsidRPr="00AA4BE2">
        <w:rPr>
          <w:spacing w:val="1"/>
          <w:sz w:val="28"/>
          <w:szCs w:val="28"/>
        </w:rPr>
        <w:t xml:space="preserve"> </w:t>
      </w:r>
      <w:r w:rsidRPr="00AA4BE2">
        <w:rPr>
          <w:sz w:val="28"/>
          <w:szCs w:val="28"/>
        </w:rPr>
        <w:t>в</w:t>
      </w:r>
      <w:r w:rsidRPr="00AA4BE2">
        <w:rPr>
          <w:spacing w:val="1"/>
          <w:sz w:val="28"/>
          <w:szCs w:val="28"/>
        </w:rPr>
        <w:t xml:space="preserve"> </w:t>
      </w:r>
      <w:r w:rsidRPr="00AA4BE2">
        <w:rPr>
          <w:sz w:val="28"/>
          <w:szCs w:val="28"/>
        </w:rPr>
        <w:t>нефінансовій</w:t>
      </w:r>
      <w:r w:rsidRPr="00AA4BE2">
        <w:rPr>
          <w:spacing w:val="1"/>
          <w:sz w:val="28"/>
          <w:szCs w:val="28"/>
        </w:rPr>
        <w:t xml:space="preserve"> </w:t>
      </w:r>
      <w:r w:rsidRPr="00AA4BE2">
        <w:rPr>
          <w:sz w:val="28"/>
          <w:szCs w:val="28"/>
        </w:rPr>
        <w:t>звітності,</w:t>
      </w:r>
      <w:r w:rsidRPr="00AA4BE2">
        <w:rPr>
          <w:spacing w:val="1"/>
          <w:sz w:val="28"/>
          <w:szCs w:val="28"/>
        </w:rPr>
        <w:t xml:space="preserve"> </w:t>
      </w:r>
      <w:r w:rsidRPr="00AA4BE2">
        <w:rPr>
          <w:sz w:val="28"/>
          <w:szCs w:val="28"/>
        </w:rPr>
        <w:t>що</w:t>
      </w:r>
      <w:r w:rsidRPr="00AA4BE2">
        <w:rPr>
          <w:spacing w:val="-67"/>
          <w:sz w:val="28"/>
          <w:szCs w:val="28"/>
        </w:rPr>
        <w:t xml:space="preserve"> </w:t>
      </w:r>
      <w:r w:rsidRPr="00AA4BE2">
        <w:rPr>
          <w:sz w:val="28"/>
          <w:szCs w:val="28"/>
        </w:rPr>
        <w:t>відповідає</w:t>
      </w:r>
      <w:r w:rsidRPr="00AA4BE2">
        <w:rPr>
          <w:spacing w:val="1"/>
          <w:sz w:val="28"/>
          <w:szCs w:val="28"/>
        </w:rPr>
        <w:t xml:space="preserve"> </w:t>
      </w:r>
      <w:r w:rsidRPr="00AA4BE2">
        <w:rPr>
          <w:sz w:val="28"/>
          <w:szCs w:val="28"/>
        </w:rPr>
        <w:t>принципам</w:t>
      </w:r>
      <w:r w:rsidRPr="00AA4BE2">
        <w:rPr>
          <w:spacing w:val="1"/>
          <w:sz w:val="28"/>
          <w:szCs w:val="28"/>
        </w:rPr>
        <w:t xml:space="preserve"> </w:t>
      </w:r>
      <w:r w:rsidRPr="00AA4BE2">
        <w:rPr>
          <w:sz w:val="28"/>
          <w:szCs w:val="28"/>
        </w:rPr>
        <w:t>прозорості</w:t>
      </w:r>
      <w:r w:rsidRPr="00AA4BE2">
        <w:rPr>
          <w:spacing w:val="1"/>
          <w:sz w:val="28"/>
          <w:szCs w:val="28"/>
        </w:rPr>
        <w:t xml:space="preserve"> </w:t>
      </w:r>
      <w:r w:rsidRPr="00AA4BE2">
        <w:rPr>
          <w:sz w:val="28"/>
          <w:szCs w:val="28"/>
        </w:rPr>
        <w:t>й</w:t>
      </w:r>
      <w:r w:rsidRPr="00AA4BE2">
        <w:rPr>
          <w:spacing w:val="1"/>
          <w:sz w:val="28"/>
          <w:szCs w:val="28"/>
        </w:rPr>
        <w:t xml:space="preserve"> </w:t>
      </w:r>
      <w:r w:rsidRPr="00AA4BE2">
        <w:rPr>
          <w:sz w:val="28"/>
          <w:szCs w:val="28"/>
        </w:rPr>
        <w:t>підзвітності</w:t>
      </w:r>
      <w:r w:rsidRPr="00AA4BE2">
        <w:rPr>
          <w:spacing w:val="1"/>
          <w:sz w:val="28"/>
          <w:szCs w:val="28"/>
        </w:rPr>
        <w:t xml:space="preserve"> </w:t>
      </w:r>
      <w:r w:rsidRPr="00AA4BE2">
        <w:rPr>
          <w:sz w:val="28"/>
          <w:szCs w:val="28"/>
        </w:rPr>
        <w:t>в</w:t>
      </w:r>
      <w:r w:rsidRPr="00AA4BE2">
        <w:rPr>
          <w:spacing w:val="1"/>
          <w:sz w:val="28"/>
          <w:szCs w:val="28"/>
        </w:rPr>
        <w:t xml:space="preserve"> </w:t>
      </w:r>
      <w:r w:rsidRPr="00AA4BE2">
        <w:rPr>
          <w:sz w:val="28"/>
          <w:szCs w:val="28"/>
        </w:rPr>
        <w:t>процесі</w:t>
      </w:r>
      <w:r w:rsidRPr="00AA4BE2">
        <w:rPr>
          <w:spacing w:val="1"/>
          <w:sz w:val="28"/>
          <w:szCs w:val="28"/>
        </w:rPr>
        <w:t xml:space="preserve"> </w:t>
      </w:r>
      <w:r w:rsidRPr="00AA4BE2">
        <w:rPr>
          <w:sz w:val="28"/>
          <w:szCs w:val="28"/>
        </w:rPr>
        <w:t>управління</w:t>
      </w:r>
      <w:r w:rsidRPr="00AA4BE2">
        <w:rPr>
          <w:spacing w:val="1"/>
          <w:sz w:val="28"/>
          <w:szCs w:val="28"/>
        </w:rPr>
        <w:t xml:space="preserve"> </w:t>
      </w:r>
      <w:r w:rsidRPr="00AA4BE2">
        <w:rPr>
          <w:sz w:val="28"/>
          <w:szCs w:val="28"/>
        </w:rPr>
        <w:t>взаємовідносинами</w:t>
      </w:r>
      <w:r w:rsidRPr="00AA4BE2">
        <w:rPr>
          <w:spacing w:val="1"/>
          <w:sz w:val="28"/>
          <w:szCs w:val="28"/>
        </w:rPr>
        <w:t xml:space="preserve"> </w:t>
      </w:r>
      <w:r w:rsidRPr="00AA4BE2">
        <w:rPr>
          <w:sz w:val="28"/>
          <w:szCs w:val="28"/>
        </w:rPr>
        <w:t>зі</w:t>
      </w:r>
      <w:r w:rsidRPr="00AA4BE2">
        <w:rPr>
          <w:spacing w:val="1"/>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Крім</w:t>
      </w:r>
      <w:r w:rsidRPr="00AA4BE2">
        <w:rPr>
          <w:spacing w:val="1"/>
          <w:sz w:val="28"/>
          <w:szCs w:val="28"/>
        </w:rPr>
        <w:t xml:space="preserve"> </w:t>
      </w:r>
      <w:r w:rsidRPr="00AA4BE2">
        <w:rPr>
          <w:sz w:val="28"/>
          <w:szCs w:val="28"/>
        </w:rPr>
        <w:t>прямого</w:t>
      </w:r>
      <w:r w:rsidRPr="00AA4BE2">
        <w:rPr>
          <w:spacing w:val="1"/>
          <w:sz w:val="28"/>
          <w:szCs w:val="28"/>
        </w:rPr>
        <w:t xml:space="preserve"> </w:t>
      </w:r>
      <w:r w:rsidRPr="00AA4BE2">
        <w:rPr>
          <w:sz w:val="28"/>
          <w:szCs w:val="28"/>
        </w:rPr>
        <w:t>призначення</w:t>
      </w:r>
      <w:r w:rsidRPr="00AA4BE2">
        <w:rPr>
          <w:spacing w:val="1"/>
          <w:sz w:val="28"/>
          <w:szCs w:val="28"/>
        </w:rPr>
        <w:t xml:space="preserve"> </w:t>
      </w:r>
      <w:r w:rsidRPr="00AA4BE2">
        <w:rPr>
          <w:sz w:val="28"/>
          <w:szCs w:val="28"/>
        </w:rPr>
        <w:t>–</w:t>
      </w:r>
      <w:r w:rsidRPr="00AA4BE2">
        <w:rPr>
          <w:spacing w:val="1"/>
          <w:sz w:val="28"/>
          <w:szCs w:val="28"/>
        </w:rPr>
        <w:t xml:space="preserve"> </w:t>
      </w:r>
      <w:r w:rsidRPr="00AA4BE2">
        <w:rPr>
          <w:sz w:val="28"/>
          <w:szCs w:val="28"/>
        </w:rPr>
        <w:t>інформування стейкхолдерів про стан КСВ нефінансова (соціальна) звітність</w:t>
      </w:r>
      <w:r w:rsidRPr="00AA4BE2">
        <w:rPr>
          <w:spacing w:val="1"/>
          <w:sz w:val="28"/>
          <w:szCs w:val="28"/>
        </w:rPr>
        <w:t xml:space="preserve"> </w:t>
      </w:r>
      <w:r w:rsidRPr="00AA4BE2">
        <w:rPr>
          <w:sz w:val="28"/>
          <w:szCs w:val="28"/>
        </w:rPr>
        <w:t>служить</w:t>
      </w:r>
      <w:r w:rsidRPr="00AA4BE2">
        <w:rPr>
          <w:spacing w:val="1"/>
          <w:sz w:val="28"/>
          <w:szCs w:val="28"/>
        </w:rPr>
        <w:t xml:space="preserve"> </w:t>
      </w:r>
      <w:r w:rsidRPr="00AA4BE2">
        <w:rPr>
          <w:sz w:val="28"/>
          <w:szCs w:val="28"/>
        </w:rPr>
        <w:t>інструментом</w:t>
      </w:r>
      <w:r w:rsidRPr="00AA4BE2">
        <w:rPr>
          <w:spacing w:val="1"/>
          <w:sz w:val="28"/>
          <w:szCs w:val="28"/>
        </w:rPr>
        <w:t xml:space="preserve"> </w:t>
      </w:r>
      <w:r w:rsidRPr="00AA4BE2">
        <w:rPr>
          <w:sz w:val="28"/>
          <w:szCs w:val="28"/>
        </w:rPr>
        <w:t>активної</w:t>
      </w:r>
      <w:r w:rsidRPr="00AA4BE2">
        <w:rPr>
          <w:spacing w:val="1"/>
          <w:sz w:val="28"/>
          <w:szCs w:val="28"/>
        </w:rPr>
        <w:t xml:space="preserve"> </w:t>
      </w:r>
      <w:r w:rsidRPr="00AA4BE2">
        <w:rPr>
          <w:sz w:val="28"/>
          <w:szCs w:val="28"/>
        </w:rPr>
        <w:t>взаємодії</w:t>
      </w:r>
      <w:r w:rsidRPr="00AA4BE2">
        <w:rPr>
          <w:spacing w:val="1"/>
          <w:sz w:val="28"/>
          <w:szCs w:val="28"/>
        </w:rPr>
        <w:t xml:space="preserve"> </w:t>
      </w:r>
      <w:r w:rsidRPr="00AA4BE2">
        <w:rPr>
          <w:sz w:val="28"/>
          <w:szCs w:val="28"/>
        </w:rPr>
        <w:t>з</w:t>
      </w:r>
      <w:r w:rsidRPr="00AA4BE2">
        <w:rPr>
          <w:spacing w:val="1"/>
          <w:sz w:val="28"/>
          <w:szCs w:val="28"/>
        </w:rPr>
        <w:t xml:space="preserve"> </w:t>
      </w:r>
      <w:r w:rsidRPr="00AA4BE2">
        <w:rPr>
          <w:sz w:val="28"/>
          <w:szCs w:val="28"/>
        </w:rPr>
        <w:t>внутрішніми</w:t>
      </w:r>
      <w:r w:rsidRPr="00AA4BE2">
        <w:rPr>
          <w:spacing w:val="1"/>
          <w:sz w:val="28"/>
          <w:szCs w:val="28"/>
        </w:rPr>
        <w:t xml:space="preserve"> </w:t>
      </w:r>
      <w:r w:rsidRPr="00AA4BE2">
        <w:rPr>
          <w:sz w:val="28"/>
          <w:szCs w:val="28"/>
        </w:rPr>
        <w:t>й</w:t>
      </w:r>
      <w:r w:rsidRPr="00AA4BE2">
        <w:rPr>
          <w:spacing w:val="1"/>
          <w:sz w:val="28"/>
          <w:szCs w:val="28"/>
        </w:rPr>
        <w:t xml:space="preserve"> </w:t>
      </w:r>
      <w:r w:rsidRPr="00AA4BE2">
        <w:rPr>
          <w:sz w:val="28"/>
          <w:szCs w:val="28"/>
        </w:rPr>
        <w:t>зовнішніми</w:t>
      </w:r>
      <w:r w:rsidRPr="00AA4BE2">
        <w:rPr>
          <w:spacing w:val="1"/>
          <w:sz w:val="28"/>
          <w:szCs w:val="28"/>
        </w:rPr>
        <w:t xml:space="preserve"> </w:t>
      </w:r>
      <w:r w:rsidRPr="00AA4BE2">
        <w:rPr>
          <w:sz w:val="28"/>
          <w:szCs w:val="28"/>
        </w:rPr>
        <w:t>групами зацікавлених осіб, дозволяючи знизити негативне навантаження на</w:t>
      </w:r>
      <w:r w:rsidRPr="00AA4BE2">
        <w:rPr>
          <w:spacing w:val="1"/>
          <w:sz w:val="28"/>
          <w:szCs w:val="28"/>
        </w:rPr>
        <w:t xml:space="preserve"> </w:t>
      </w:r>
      <w:r w:rsidRPr="00AA4BE2">
        <w:rPr>
          <w:sz w:val="28"/>
          <w:szCs w:val="28"/>
        </w:rPr>
        <w:t>компанію</w:t>
      </w:r>
      <w:r w:rsidRPr="00AA4BE2">
        <w:rPr>
          <w:spacing w:val="-1"/>
          <w:sz w:val="28"/>
          <w:szCs w:val="28"/>
        </w:rPr>
        <w:t xml:space="preserve"> </w:t>
      </w:r>
      <w:r w:rsidRPr="00AA4BE2">
        <w:rPr>
          <w:sz w:val="28"/>
          <w:szCs w:val="28"/>
        </w:rPr>
        <w:t>й запропонувати</w:t>
      </w:r>
      <w:r w:rsidRPr="00AA4BE2">
        <w:rPr>
          <w:spacing w:val="1"/>
          <w:sz w:val="28"/>
          <w:szCs w:val="28"/>
        </w:rPr>
        <w:t xml:space="preserve"> </w:t>
      </w:r>
      <w:r w:rsidRPr="00AA4BE2">
        <w:rPr>
          <w:sz w:val="28"/>
          <w:szCs w:val="28"/>
        </w:rPr>
        <w:t>варіанти плідної співпраці.</w:t>
      </w:r>
    </w:p>
    <w:p w:rsidR="002855BC" w:rsidRPr="00AA4BE2" w:rsidRDefault="002855BC" w:rsidP="00AA4BE2">
      <w:pPr>
        <w:pStyle w:val="a3"/>
        <w:tabs>
          <w:tab w:val="left" w:pos="0"/>
        </w:tabs>
        <w:spacing w:line="360" w:lineRule="auto"/>
        <w:ind w:firstLine="709"/>
        <w:jc w:val="both"/>
      </w:pPr>
      <w:r w:rsidRPr="00AA4BE2">
        <w:t>Усі</w:t>
      </w:r>
      <w:r w:rsidRPr="00AA4BE2">
        <w:rPr>
          <w:spacing w:val="114"/>
        </w:rPr>
        <w:t xml:space="preserve"> </w:t>
      </w:r>
      <w:r w:rsidRPr="00AA4BE2">
        <w:t>подані</w:t>
      </w:r>
      <w:r w:rsidRPr="00AA4BE2">
        <w:rPr>
          <w:spacing w:val="42"/>
        </w:rPr>
        <w:t xml:space="preserve"> </w:t>
      </w:r>
      <w:r w:rsidRPr="00AA4BE2">
        <w:t>принципи</w:t>
      </w:r>
      <w:r w:rsidRPr="00AA4BE2">
        <w:rPr>
          <w:spacing w:val="43"/>
        </w:rPr>
        <w:t xml:space="preserve"> </w:t>
      </w:r>
      <w:r w:rsidRPr="00AA4BE2">
        <w:t>мають</w:t>
      </w:r>
      <w:r w:rsidRPr="00AA4BE2">
        <w:rPr>
          <w:spacing w:val="42"/>
        </w:rPr>
        <w:t xml:space="preserve"> </w:t>
      </w:r>
      <w:r w:rsidRPr="00AA4BE2">
        <w:t>право</w:t>
      </w:r>
      <w:r w:rsidRPr="00AA4BE2">
        <w:rPr>
          <w:spacing w:val="43"/>
        </w:rPr>
        <w:t xml:space="preserve"> </w:t>
      </w:r>
      <w:r w:rsidRPr="00AA4BE2">
        <w:t xml:space="preserve">на  </w:t>
      </w:r>
      <w:r w:rsidRPr="00AA4BE2">
        <w:rPr>
          <w:spacing w:val="45"/>
        </w:rPr>
        <w:t xml:space="preserve"> </w:t>
      </w:r>
      <w:r w:rsidRPr="00AA4BE2">
        <w:t>існування, оскільки</w:t>
      </w:r>
      <w:r w:rsidRPr="00AA4BE2">
        <w:rPr>
          <w:spacing w:val="44"/>
        </w:rPr>
        <w:t xml:space="preserve"> </w:t>
      </w:r>
      <w:r w:rsidRPr="00AA4BE2">
        <w:t>ї застосування</w:t>
      </w:r>
      <w:r w:rsidRPr="00AA4BE2">
        <w:rPr>
          <w:spacing w:val="1"/>
        </w:rPr>
        <w:t xml:space="preserve"> </w:t>
      </w:r>
      <w:r w:rsidRPr="00AA4BE2">
        <w:t>спрямоване</w:t>
      </w:r>
      <w:r w:rsidRPr="00AA4BE2">
        <w:rPr>
          <w:spacing w:val="1"/>
        </w:rPr>
        <w:t xml:space="preserve"> </w:t>
      </w:r>
      <w:r w:rsidRPr="00AA4BE2">
        <w:t>на</w:t>
      </w:r>
      <w:r w:rsidRPr="00AA4BE2">
        <w:rPr>
          <w:spacing w:val="1"/>
        </w:rPr>
        <w:t xml:space="preserve"> </w:t>
      </w:r>
      <w:r w:rsidRPr="00AA4BE2">
        <w:t>покращення</w:t>
      </w:r>
      <w:r w:rsidRPr="00AA4BE2">
        <w:rPr>
          <w:spacing w:val="1"/>
        </w:rPr>
        <w:t xml:space="preserve"> </w:t>
      </w:r>
      <w:r w:rsidRPr="00AA4BE2">
        <w:t>процесу</w:t>
      </w:r>
      <w:r w:rsidRPr="00AA4BE2">
        <w:rPr>
          <w:spacing w:val="1"/>
        </w:rPr>
        <w:t xml:space="preserve"> </w:t>
      </w:r>
      <w:r w:rsidRPr="00AA4BE2">
        <w:t>управління</w:t>
      </w:r>
      <w:r w:rsidRPr="00AA4BE2">
        <w:rPr>
          <w:spacing w:val="1"/>
        </w:rPr>
        <w:t xml:space="preserve"> </w:t>
      </w:r>
      <w:r w:rsidRPr="00AA4BE2">
        <w:t>взаємовідносинами зі стейкхолдерами. Проте, рекомендація застосовувати на</w:t>
      </w:r>
      <w:r w:rsidRPr="00AA4BE2">
        <w:rPr>
          <w:spacing w:val="-67"/>
        </w:rPr>
        <w:t xml:space="preserve"> </w:t>
      </w:r>
      <w:r w:rsidRPr="00AA4BE2">
        <w:t>практиці значну кількість принципів лише ускладнить процес управління, а</w:t>
      </w:r>
      <w:r w:rsidRPr="00AA4BE2">
        <w:rPr>
          <w:spacing w:val="1"/>
        </w:rPr>
        <w:t xml:space="preserve"> </w:t>
      </w:r>
      <w:r w:rsidRPr="00AA4BE2">
        <w:t>тому не всі з них можуть бути дотримані. Тому нами пропонується відібрати</w:t>
      </w:r>
      <w:r w:rsidRPr="00AA4BE2">
        <w:rPr>
          <w:spacing w:val="1"/>
        </w:rPr>
        <w:t xml:space="preserve"> </w:t>
      </w:r>
      <w:r w:rsidRPr="00AA4BE2">
        <w:t>декілька</w:t>
      </w:r>
      <w:r w:rsidRPr="00AA4BE2">
        <w:rPr>
          <w:spacing w:val="1"/>
        </w:rPr>
        <w:t xml:space="preserve"> </w:t>
      </w:r>
      <w:r w:rsidRPr="00AA4BE2">
        <w:t>найбільш</w:t>
      </w:r>
      <w:r w:rsidRPr="00AA4BE2">
        <w:rPr>
          <w:spacing w:val="1"/>
        </w:rPr>
        <w:t xml:space="preserve"> </w:t>
      </w:r>
      <w:r w:rsidRPr="00AA4BE2">
        <w:t>критичних</w:t>
      </w:r>
      <w:r w:rsidRPr="00AA4BE2">
        <w:rPr>
          <w:spacing w:val="1"/>
        </w:rPr>
        <w:t xml:space="preserve"> </w:t>
      </w:r>
      <w:r w:rsidRPr="00AA4BE2">
        <w:t>для</w:t>
      </w:r>
      <w:r w:rsidRPr="00AA4BE2">
        <w:rPr>
          <w:spacing w:val="1"/>
        </w:rPr>
        <w:t xml:space="preserve"> </w:t>
      </w:r>
      <w:r w:rsidRPr="00AA4BE2">
        <w:t>ефективного</w:t>
      </w:r>
      <w:r w:rsidRPr="00AA4BE2">
        <w:rPr>
          <w:spacing w:val="7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 (</w:t>
      </w:r>
      <w:r w:rsidR="00B97821" w:rsidRPr="00AA4BE2">
        <w:t xml:space="preserve">див. </w:t>
      </w:r>
      <w:r w:rsidRPr="00AA4BE2">
        <w:t>рис.</w:t>
      </w:r>
      <w:r w:rsidRPr="00AA4BE2">
        <w:rPr>
          <w:spacing w:val="4"/>
        </w:rPr>
        <w:t xml:space="preserve"> </w:t>
      </w:r>
      <w:r w:rsidRPr="00AA4BE2">
        <w:t>1.</w:t>
      </w:r>
      <w:r w:rsidR="004F5084" w:rsidRPr="00AA4BE2">
        <w:t>4</w:t>
      </w:r>
      <w:r w:rsidRPr="00AA4BE2">
        <w:t>)</w:t>
      </w:r>
      <w:r w:rsidR="00C1328F" w:rsidRPr="00AA4BE2">
        <w:t xml:space="preserve"> </w:t>
      </w:r>
      <w:r w:rsidR="00FC12D7" w:rsidRPr="00AA4BE2">
        <w:br/>
      </w:r>
      <w:r w:rsidR="00C1328F" w:rsidRPr="00AA4BE2">
        <w:sym w:font="Symbol" w:char="F05B"/>
      </w:r>
      <w:r w:rsidR="00C1328F" w:rsidRPr="00AA4BE2">
        <w:t>24; 36</w:t>
      </w:r>
      <w:r w:rsidR="00C1328F" w:rsidRPr="00AA4BE2">
        <w:sym w:font="Symbol" w:char="F05D"/>
      </w:r>
      <w:r w:rsidRPr="00AA4BE2">
        <w:t>:</w:t>
      </w:r>
    </w:p>
    <w:p w:rsidR="002855BC" w:rsidRPr="00AA4BE2" w:rsidRDefault="00EA080A" w:rsidP="00AA4BE2">
      <w:pPr>
        <w:pStyle w:val="a3"/>
        <w:tabs>
          <w:tab w:val="left" w:pos="0"/>
        </w:tabs>
        <w:spacing w:line="360" w:lineRule="auto"/>
        <w:jc w:val="center"/>
      </w:pPr>
      <w:r>
        <w:pict>
          <v:shape id="_x0000_s1084" type="#_x0000_t202" style="position:absolute;left:0;text-align:left;margin-left:182.2pt;margin-top:12.9pt;width:145.95pt;height:87.55pt;z-index:-251650048;mso-wrap-distance-left:0;mso-wrap-distance-right:0;mso-position-horizontal-relative:page" fillcolor="#5b9bd5" stroked="f">
            <v:textbox style="mso-next-textbox:#_x0000_s1084" inset="0,0,0,0">
              <w:txbxContent>
                <w:p w:rsidR="00AB7BDF" w:rsidRDefault="00AB7BDF" w:rsidP="002855BC">
                  <w:pPr>
                    <w:pStyle w:val="a3"/>
                    <w:rPr>
                      <w:sz w:val="30"/>
                    </w:rPr>
                  </w:pPr>
                </w:p>
                <w:p w:rsidR="00AB7BDF" w:rsidRDefault="00AB7BDF" w:rsidP="002855BC">
                  <w:pPr>
                    <w:pStyle w:val="a3"/>
                    <w:spacing w:before="239" w:line="213" w:lineRule="auto"/>
                    <w:ind w:left="919" w:right="120" w:hanging="790"/>
                  </w:pPr>
                  <w:r>
                    <w:rPr>
                      <w:color w:val="FFFFFF"/>
                    </w:rPr>
                    <w:t>Принцип</w:t>
                  </w:r>
                  <w:r>
                    <w:rPr>
                      <w:color w:val="FFFFFF"/>
                      <w:spacing w:val="-14"/>
                    </w:rPr>
                    <w:t xml:space="preserve"> </w:t>
                  </w:r>
                  <w:r>
                    <w:rPr>
                      <w:color w:val="FFFFFF"/>
                    </w:rPr>
                    <w:t>моніторингу</w:t>
                  </w:r>
                  <w:r>
                    <w:rPr>
                      <w:color w:val="FFFFFF"/>
                      <w:spacing w:val="-67"/>
                    </w:rPr>
                    <w:t xml:space="preserve"> </w:t>
                  </w:r>
                  <w:r>
                    <w:rPr>
                      <w:color w:val="FFFFFF"/>
                    </w:rPr>
                    <w:t>інтересів</w:t>
                  </w:r>
                </w:p>
              </w:txbxContent>
            </v:textbox>
            <w10:wrap type="topAndBottom" anchorx="page"/>
          </v:shape>
        </w:pict>
      </w:r>
      <w:r>
        <w:pict>
          <v:shape id="_x0000_s1085" type="#_x0000_t202" style="position:absolute;left:0;text-align:left;margin-left:342.65pt;margin-top:12.9pt;width:145.95pt;height:87.55pt;z-index:-251649024;mso-wrap-distance-left:0;mso-wrap-distance-right:0;mso-position-horizontal-relative:page" fillcolor="#5b9bd5" stroked="f">
            <v:textbox style="mso-next-textbox:#_x0000_s1085" inset="0,0,0,0">
              <w:txbxContent>
                <w:p w:rsidR="00AB7BDF" w:rsidRDefault="00AB7BDF" w:rsidP="002855BC">
                  <w:pPr>
                    <w:pStyle w:val="a3"/>
                    <w:rPr>
                      <w:sz w:val="30"/>
                    </w:rPr>
                  </w:pPr>
                </w:p>
                <w:p w:rsidR="00AB7BDF" w:rsidRDefault="00AB7BDF" w:rsidP="002855BC">
                  <w:pPr>
                    <w:pStyle w:val="a3"/>
                    <w:spacing w:before="239" w:line="213" w:lineRule="auto"/>
                    <w:ind w:left="521" w:right="329" w:hanging="190"/>
                  </w:pPr>
                  <w:r>
                    <w:rPr>
                      <w:color w:val="FFFFFF"/>
                    </w:rPr>
                    <w:t>Принцип адаптації</w:t>
                  </w:r>
                  <w:r>
                    <w:rPr>
                      <w:color w:val="FFFFFF"/>
                      <w:spacing w:val="-67"/>
                    </w:rPr>
                    <w:t xml:space="preserve"> </w:t>
                  </w:r>
                  <w:r>
                    <w:rPr>
                      <w:color w:val="FFFFFF"/>
                    </w:rPr>
                    <w:t>бізнес–процесів</w:t>
                  </w:r>
                </w:p>
              </w:txbxContent>
            </v:textbox>
            <w10:wrap type="topAndBottom" anchorx="page"/>
          </v:shape>
        </w:pict>
      </w:r>
      <w:r>
        <w:pict>
          <v:shape id="_x0000_s1086" type="#_x0000_t202" style="position:absolute;left:0;text-align:left;margin-left:182.2pt;margin-top:115.05pt;width:145.95pt;height:87.55pt;z-index:-251648000;mso-wrap-distance-left:0;mso-wrap-distance-right:0;mso-position-horizontal-relative:page" fillcolor="#5b9bd5" stroked="f">
            <v:textbox style="mso-next-textbox:#_x0000_s1086" inset="0,0,0,0">
              <w:txbxContent>
                <w:p w:rsidR="00AB7BDF" w:rsidRDefault="00AB7BDF" w:rsidP="002855BC">
                  <w:pPr>
                    <w:pStyle w:val="a3"/>
                    <w:rPr>
                      <w:sz w:val="30"/>
                    </w:rPr>
                  </w:pPr>
                </w:p>
                <w:p w:rsidR="00AB7BDF" w:rsidRDefault="00AB7BDF" w:rsidP="002855BC">
                  <w:pPr>
                    <w:pStyle w:val="a3"/>
                    <w:spacing w:before="236" w:line="213" w:lineRule="auto"/>
                    <w:ind w:left="567" w:right="551" w:firstLine="346"/>
                  </w:pPr>
                  <w:r>
                    <w:rPr>
                      <w:color w:val="FFFFFF"/>
                    </w:rPr>
                    <w:t>Принцип</w:t>
                  </w:r>
                  <w:r>
                    <w:rPr>
                      <w:color w:val="FFFFFF"/>
                      <w:spacing w:val="1"/>
                    </w:rPr>
                    <w:t xml:space="preserve"> </w:t>
                  </w:r>
                  <w:r>
                    <w:rPr>
                      <w:color w:val="FFFFFF"/>
                    </w:rPr>
                    <w:t>проактивности</w:t>
                  </w:r>
                </w:p>
              </w:txbxContent>
            </v:textbox>
            <w10:wrap type="topAndBottom" anchorx="page"/>
          </v:shape>
        </w:pict>
      </w:r>
      <w:r>
        <w:pict>
          <v:shape id="_x0000_s1087" type="#_x0000_t202" style="position:absolute;left:0;text-align:left;margin-left:342.65pt;margin-top:115.05pt;width:145.95pt;height:87.55pt;z-index:-251646976;mso-wrap-distance-left:0;mso-wrap-distance-right:0;mso-position-horizontal-relative:page" fillcolor="#5b9bd5" stroked="f">
            <v:textbox style="mso-next-textbox:#_x0000_s1087" inset="0,0,0,0">
              <w:txbxContent>
                <w:p w:rsidR="00AB7BDF" w:rsidRDefault="00AB7BDF" w:rsidP="002855BC">
                  <w:pPr>
                    <w:pStyle w:val="a3"/>
                    <w:rPr>
                      <w:sz w:val="30"/>
                    </w:rPr>
                  </w:pPr>
                </w:p>
                <w:p w:rsidR="00AB7BDF" w:rsidRDefault="00AB7BDF" w:rsidP="002855BC">
                  <w:pPr>
                    <w:pStyle w:val="a3"/>
                    <w:rPr>
                      <w:sz w:val="31"/>
                    </w:rPr>
                  </w:pPr>
                </w:p>
                <w:p w:rsidR="00AB7BDF" w:rsidRDefault="00AB7BDF" w:rsidP="002855BC">
                  <w:pPr>
                    <w:pStyle w:val="a3"/>
                    <w:ind w:left="191"/>
                  </w:pPr>
                  <w:r>
                    <w:rPr>
                      <w:color w:val="FFFFFF"/>
                    </w:rPr>
                    <w:t>Принцип</w:t>
                  </w:r>
                  <w:r>
                    <w:rPr>
                      <w:color w:val="FFFFFF"/>
                      <w:spacing w:val="-13"/>
                    </w:rPr>
                    <w:t xml:space="preserve"> </w:t>
                  </w:r>
                  <w:r>
                    <w:rPr>
                      <w:color w:val="FFFFFF"/>
                    </w:rPr>
                    <w:t>колаборації</w:t>
                  </w:r>
                </w:p>
              </w:txbxContent>
            </v:textbox>
            <w10:wrap type="topAndBottom" anchorx="page"/>
          </v:shape>
        </w:pict>
      </w:r>
    </w:p>
    <w:p w:rsidR="002855BC" w:rsidRPr="00AA4BE2" w:rsidRDefault="002855BC" w:rsidP="00AA4BE2">
      <w:pPr>
        <w:pStyle w:val="a3"/>
        <w:tabs>
          <w:tab w:val="left" w:pos="0"/>
        </w:tabs>
        <w:spacing w:line="360" w:lineRule="auto"/>
        <w:jc w:val="center"/>
      </w:pPr>
      <w:r w:rsidRPr="00AA4BE2">
        <w:t>Рис</w:t>
      </w:r>
      <w:r w:rsidR="004F5084" w:rsidRPr="00AA4BE2">
        <w:t>.</w:t>
      </w:r>
      <w:r w:rsidRPr="00AA4BE2">
        <w:rPr>
          <w:spacing w:val="-3"/>
        </w:rPr>
        <w:t xml:space="preserve"> </w:t>
      </w:r>
      <w:r w:rsidRPr="00AA4BE2">
        <w:t>1.</w:t>
      </w:r>
      <w:r w:rsidR="004F5084" w:rsidRPr="00AA4BE2">
        <w:t>4.</w:t>
      </w:r>
      <w:r w:rsidRPr="00AA4BE2">
        <w:rPr>
          <w:spacing w:val="-3"/>
        </w:rPr>
        <w:t xml:space="preserve"> </w:t>
      </w:r>
      <w:r w:rsidR="00A25B0E" w:rsidRPr="00AA4BE2">
        <w:t>Принципи</w:t>
      </w:r>
      <w:r w:rsidRPr="00AA4BE2">
        <w:rPr>
          <w:spacing w:val="-5"/>
        </w:rPr>
        <w:t xml:space="preserve"> </w:t>
      </w:r>
      <w:r w:rsidRPr="00AA4BE2">
        <w:t>управління</w:t>
      </w:r>
      <w:r w:rsidRPr="00AA4BE2">
        <w:rPr>
          <w:spacing w:val="-4"/>
        </w:rPr>
        <w:t xml:space="preserve"> </w:t>
      </w:r>
      <w:r w:rsidRPr="00AA4BE2">
        <w:t>взаємовідносинами</w:t>
      </w:r>
      <w:r w:rsidRPr="00AA4BE2">
        <w:rPr>
          <w:spacing w:val="-5"/>
        </w:rPr>
        <w:t xml:space="preserve"> </w:t>
      </w:r>
      <w:r w:rsidRPr="00AA4BE2">
        <w:t>зі</w:t>
      </w:r>
      <w:r w:rsidRPr="00AA4BE2">
        <w:rPr>
          <w:spacing w:val="-5"/>
        </w:rPr>
        <w:t xml:space="preserve"> </w:t>
      </w:r>
      <w:r w:rsidRPr="00AA4BE2">
        <w:t>стейкхолдерами</w:t>
      </w:r>
    </w:p>
    <w:p w:rsidR="002855BC" w:rsidRPr="00AA4BE2" w:rsidRDefault="002855BC" w:rsidP="00AA4BE2">
      <w:pPr>
        <w:pStyle w:val="a5"/>
        <w:tabs>
          <w:tab w:val="left" w:pos="0"/>
          <w:tab w:val="left" w:pos="1386"/>
        </w:tabs>
        <w:spacing w:line="360" w:lineRule="auto"/>
        <w:ind w:left="0" w:right="0" w:firstLine="0"/>
        <w:jc w:val="left"/>
        <w:rPr>
          <w:sz w:val="28"/>
          <w:szCs w:val="28"/>
        </w:rPr>
      </w:pPr>
    </w:p>
    <w:p w:rsidR="002855BC" w:rsidRPr="00AA4BE2" w:rsidRDefault="002855BC" w:rsidP="00AA4BE2">
      <w:pPr>
        <w:pStyle w:val="a5"/>
        <w:numPr>
          <w:ilvl w:val="0"/>
          <w:numId w:val="19"/>
        </w:numPr>
        <w:tabs>
          <w:tab w:val="left" w:pos="0"/>
          <w:tab w:val="left" w:pos="1134"/>
        </w:tabs>
        <w:spacing w:line="360" w:lineRule="auto"/>
        <w:ind w:left="0" w:right="0" w:firstLine="709"/>
        <w:rPr>
          <w:sz w:val="28"/>
          <w:szCs w:val="28"/>
        </w:rPr>
      </w:pPr>
      <w:r w:rsidRPr="00AA4BE2">
        <w:rPr>
          <w:sz w:val="28"/>
          <w:szCs w:val="28"/>
        </w:rPr>
        <w:t xml:space="preserve">Принцип моніторингу інтересів стейкхолдерів, що передбачає постійне відслідковування задоволеності інтересів стейкхолдерів, а </w:t>
      </w:r>
      <w:r w:rsidR="00A25B0E" w:rsidRPr="00AA4BE2">
        <w:rPr>
          <w:sz w:val="28"/>
          <w:szCs w:val="28"/>
        </w:rPr>
        <w:t>будь-які</w:t>
      </w:r>
      <w:r w:rsidRPr="00AA4BE2">
        <w:rPr>
          <w:sz w:val="28"/>
          <w:szCs w:val="28"/>
        </w:rPr>
        <w:t xml:space="preserve"> зміни мають враховуватися під час прийняття управлінських рішень.</w:t>
      </w:r>
    </w:p>
    <w:p w:rsidR="002855BC" w:rsidRPr="00AA4BE2" w:rsidRDefault="002855BC" w:rsidP="00AA4BE2">
      <w:pPr>
        <w:pStyle w:val="a5"/>
        <w:numPr>
          <w:ilvl w:val="0"/>
          <w:numId w:val="19"/>
        </w:numPr>
        <w:tabs>
          <w:tab w:val="left" w:pos="0"/>
          <w:tab w:val="left" w:pos="1134"/>
          <w:tab w:val="left" w:pos="1353"/>
        </w:tabs>
        <w:spacing w:line="360" w:lineRule="auto"/>
        <w:ind w:left="0" w:right="0" w:firstLine="709"/>
        <w:rPr>
          <w:sz w:val="28"/>
          <w:szCs w:val="28"/>
        </w:rPr>
      </w:pPr>
      <w:r w:rsidRPr="00AA4BE2">
        <w:rPr>
          <w:sz w:val="28"/>
          <w:szCs w:val="28"/>
        </w:rPr>
        <w:t>Принцип адаптації бізнес–процесів, які чутливі до інтересів та</w:t>
      </w:r>
      <w:r w:rsidRPr="00AA4BE2">
        <w:rPr>
          <w:spacing w:val="1"/>
          <w:sz w:val="28"/>
          <w:szCs w:val="28"/>
        </w:rPr>
        <w:t xml:space="preserve"> </w:t>
      </w:r>
      <w:r w:rsidRPr="00AA4BE2">
        <w:rPr>
          <w:sz w:val="28"/>
          <w:szCs w:val="28"/>
        </w:rPr>
        <w:t>можливостей</w:t>
      </w:r>
      <w:r w:rsidRPr="00AA4BE2">
        <w:rPr>
          <w:spacing w:val="1"/>
          <w:sz w:val="28"/>
          <w:szCs w:val="28"/>
        </w:rPr>
        <w:t xml:space="preserve"> </w:t>
      </w:r>
      <w:r w:rsidRPr="00AA4BE2">
        <w:rPr>
          <w:sz w:val="28"/>
          <w:szCs w:val="28"/>
        </w:rPr>
        <w:t>кожного</w:t>
      </w:r>
      <w:r w:rsidRPr="00AA4BE2">
        <w:rPr>
          <w:spacing w:val="1"/>
          <w:sz w:val="28"/>
          <w:szCs w:val="28"/>
        </w:rPr>
        <w:t xml:space="preserve"> </w:t>
      </w:r>
      <w:r w:rsidRPr="00AA4BE2">
        <w:rPr>
          <w:sz w:val="28"/>
          <w:szCs w:val="28"/>
        </w:rPr>
        <w:t>стейкхолдера,</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побудову</w:t>
      </w:r>
      <w:r w:rsidRPr="00AA4BE2">
        <w:rPr>
          <w:spacing w:val="1"/>
          <w:sz w:val="28"/>
          <w:szCs w:val="28"/>
        </w:rPr>
        <w:t xml:space="preserve"> </w:t>
      </w:r>
      <w:r w:rsidRPr="00AA4BE2">
        <w:rPr>
          <w:sz w:val="28"/>
          <w:szCs w:val="28"/>
        </w:rPr>
        <w:t>гнучкої</w:t>
      </w:r>
      <w:r w:rsidRPr="00AA4BE2">
        <w:rPr>
          <w:spacing w:val="1"/>
          <w:sz w:val="28"/>
          <w:szCs w:val="28"/>
        </w:rPr>
        <w:t xml:space="preserve"> </w:t>
      </w:r>
      <w:r w:rsidRPr="00AA4BE2">
        <w:rPr>
          <w:sz w:val="28"/>
          <w:szCs w:val="28"/>
        </w:rPr>
        <w:t>системи</w:t>
      </w:r>
      <w:r w:rsidRPr="00AA4BE2">
        <w:rPr>
          <w:spacing w:val="1"/>
          <w:sz w:val="28"/>
          <w:szCs w:val="28"/>
        </w:rPr>
        <w:t xml:space="preserve"> </w:t>
      </w:r>
      <w:r w:rsidRPr="00AA4BE2">
        <w:rPr>
          <w:sz w:val="28"/>
          <w:szCs w:val="28"/>
        </w:rPr>
        <w:t>управління,</w:t>
      </w:r>
      <w:r w:rsidRPr="00AA4BE2">
        <w:rPr>
          <w:spacing w:val="1"/>
          <w:sz w:val="28"/>
          <w:szCs w:val="28"/>
        </w:rPr>
        <w:t xml:space="preserve"> </w:t>
      </w:r>
      <w:r w:rsidRPr="00AA4BE2">
        <w:rPr>
          <w:sz w:val="28"/>
          <w:szCs w:val="28"/>
        </w:rPr>
        <w:t>яка</w:t>
      </w:r>
      <w:r w:rsidRPr="00AA4BE2">
        <w:rPr>
          <w:spacing w:val="1"/>
          <w:sz w:val="28"/>
          <w:szCs w:val="28"/>
        </w:rPr>
        <w:t xml:space="preserve"> </w:t>
      </w:r>
      <w:r w:rsidRPr="00AA4BE2">
        <w:rPr>
          <w:sz w:val="28"/>
          <w:szCs w:val="28"/>
        </w:rPr>
        <w:t>здатна</w:t>
      </w:r>
      <w:r w:rsidRPr="00AA4BE2">
        <w:rPr>
          <w:spacing w:val="1"/>
          <w:sz w:val="28"/>
          <w:szCs w:val="28"/>
        </w:rPr>
        <w:t xml:space="preserve"> </w:t>
      </w:r>
      <w:r w:rsidRPr="00AA4BE2">
        <w:rPr>
          <w:sz w:val="28"/>
          <w:szCs w:val="28"/>
        </w:rPr>
        <w:t>адаптуватися</w:t>
      </w:r>
      <w:r w:rsidRPr="00AA4BE2">
        <w:rPr>
          <w:spacing w:val="1"/>
          <w:sz w:val="28"/>
          <w:szCs w:val="28"/>
        </w:rPr>
        <w:t xml:space="preserve"> </w:t>
      </w:r>
      <w:r w:rsidRPr="00AA4BE2">
        <w:rPr>
          <w:sz w:val="28"/>
          <w:szCs w:val="28"/>
        </w:rPr>
        <w:t>під</w:t>
      </w:r>
      <w:r w:rsidRPr="00AA4BE2">
        <w:rPr>
          <w:spacing w:val="1"/>
          <w:sz w:val="28"/>
          <w:szCs w:val="28"/>
        </w:rPr>
        <w:t xml:space="preserve"> </w:t>
      </w:r>
      <w:r w:rsidRPr="00AA4BE2">
        <w:rPr>
          <w:sz w:val="28"/>
          <w:szCs w:val="28"/>
        </w:rPr>
        <w:t>запити</w:t>
      </w:r>
      <w:r w:rsidRPr="00AA4BE2">
        <w:rPr>
          <w:spacing w:val="1"/>
          <w:sz w:val="28"/>
          <w:szCs w:val="28"/>
        </w:rPr>
        <w:t xml:space="preserve"> </w:t>
      </w:r>
      <w:r w:rsidRPr="00AA4BE2">
        <w:rPr>
          <w:sz w:val="28"/>
          <w:szCs w:val="28"/>
        </w:rPr>
        <w:t>стейкхолдерів за</w:t>
      </w:r>
      <w:r w:rsidRPr="00AA4BE2">
        <w:rPr>
          <w:spacing w:val="1"/>
          <w:sz w:val="28"/>
          <w:szCs w:val="28"/>
        </w:rPr>
        <w:t xml:space="preserve"> </w:t>
      </w:r>
      <w:r w:rsidRPr="00AA4BE2">
        <w:rPr>
          <w:sz w:val="28"/>
          <w:szCs w:val="28"/>
        </w:rPr>
        <w:t>умови підвищення</w:t>
      </w:r>
      <w:r w:rsidRPr="00AA4BE2">
        <w:rPr>
          <w:spacing w:val="2"/>
          <w:sz w:val="28"/>
          <w:szCs w:val="28"/>
        </w:rPr>
        <w:t xml:space="preserve"> </w:t>
      </w:r>
      <w:r w:rsidRPr="00AA4BE2">
        <w:rPr>
          <w:sz w:val="28"/>
          <w:szCs w:val="28"/>
        </w:rPr>
        <w:t>ефективності діяльності підприємства.</w:t>
      </w:r>
    </w:p>
    <w:p w:rsidR="002855BC" w:rsidRPr="00AA4BE2" w:rsidRDefault="002855BC" w:rsidP="00AA4BE2">
      <w:pPr>
        <w:pStyle w:val="a5"/>
        <w:numPr>
          <w:ilvl w:val="0"/>
          <w:numId w:val="19"/>
        </w:numPr>
        <w:tabs>
          <w:tab w:val="left" w:pos="0"/>
          <w:tab w:val="left" w:pos="1134"/>
          <w:tab w:val="left" w:pos="1650"/>
        </w:tabs>
        <w:spacing w:line="360" w:lineRule="auto"/>
        <w:ind w:left="0" w:right="0" w:firstLine="709"/>
      </w:pPr>
      <w:r w:rsidRPr="00AA4BE2">
        <w:rPr>
          <w:sz w:val="28"/>
          <w:szCs w:val="28"/>
        </w:rPr>
        <w:t>Принцип</w:t>
      </w:r>
      <w:r w:rsidRPr="00AA4BE2">
        <w:rPr>
          <w:spacing w:val="1"/>
          <w:sz w:val="28"/>
          <w:szCs w:val="28"/>
        </w:rPr>
        <w:t xml:space="preserve"> </w:t>
      </w:r>
      <w:r w:rsidRPr="00AA4BE2">
        <w:rPr>
          <w:sz w:val="28"/>
          <w:szCs w:val="28"/>
        </w:rPr>
        <w:t>проактивности,</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можливість</w:t>
      </w:r>
      <w:r w:rsidRPr="00AA4BE2">
        <w:rPr>
          <w:spacing w:val="1"/>
          <w:sz w:val="28"/>
          <w:szCs w:val="28"/>
        </w:rPr>
        <w:t xml:space="preserve"> </w:t>
      </w:r>
      <w:r w:rsidRPr="00AA4BE2">
        <w:rPr>
          <w:sz w:val="28"/>
          <w:szCs w:val="28"/>
        </w:rPr>
        <w:t>попереджувальної</w:t>
      </w:r>
      <w:r w:rsidRPr="00AA4BE2">
        <w:rPr>
          <w:spacing w:val="1"/>
          <w:sz w:val="28"/>
          <w:szCs w:val="28"/>
        </w:rPr>
        <w:t xml:space="preserve"> </w:t>
      </w:r>
      <w:r w:rsidRPr="00AA4BE2">
        <w:rPr>
          <w:sz w:val="28"/>
          <w:szCs w:val="28"/>
        </w:rPr>
        <w:t>зміни</w:t>
      </w:r>
      <w:r w:rsidRPr="00AA4BE2">
        <w:rPr>
          <w:spacing w:val="1"/>
          <w:sz w:val="28"/>
          <w:szCs w:val="28"/>
        </w:rPr>
        <w:t xml:space="preserve"> </w:t>
      </w:r>
      <w:r w:rsidRPr="00AA4BE2">
        <w:rPr>
          <w:sz w:val="28"/>
          <w:szCs w:val="28"/>
        </w:rPr>
        <w:t>параметрів</w:t>
      </w:r>
      <w:r w:rsidRPr="00AA4BE2">
        <w:rPr>
          <w:spacing w:val="1"/>
          <w:sz w:val="28"/>
          <w:szCs w:val="28"/>
        </w:rPr>
        <w:t xml:space="preserve"> </w:t>
      </w:r>
      <w:r w:rsidRPr="00AA4BE2">
        <w:rPr>
          <w:sz w:val="28"/>
          <w:szCs w:val="28"/>
        </w:rPr>
        <w:t>елементів</w:t>
      </w:r>
      <w:r w:rsidRPr="00AA4BE2">
        <w:rPr>
          <w:spacing w:val="1"/>
          <w:sz w:val="28"/>
          <w:szCs w:val="28"/>
        </w:rPr>
        <w:t xml:space="preserve"> </w:t>
      </w:r>
      <w:r w:rsidRPr="00AA4BE2">
        <w:rPr>
          <w:sz w:val="28"/>
          <w:szCs w:val="28"/>
        </w:rPr>
        <w:t>системи</w:t>
      </w:r>
      <w:r w:rsidRPr="00AA4BE2">
        <w:rPr>
          <w:spacing w:val="1"/>
          <w:sz w:val="28"/>
          <w:szCs w:val="28"/>
        </w:rPr>
        <w:t xml:space="preserve"> </w:t>
      </w:r>
      <w:r w:rsidRPr="00AA4BE2">
        <w:rPr>
          <w:sz w:val="28"/>
          <w:szCs w:val="28"/>
        </w:rPr>
        <w:t>управління</w:t>
      </w:r>
      <w:r w:rsidRPr="00AA4BE2">
        <w:rPr>
          <w:spacing w:val="1"/>
          <w:sz w:val="28"/>
          <w:szCs w:val="28"/>
        </w:rPr>
        <w:t xml:space="preserve"> </w:t>
      </w:r>
      <w:r w:rsidRPr="00AA4BE2">
        <w:rPr>
          <w:sz w:val="28"/>
          <w:szCs w:val="28"/>
        </w:rPr>
        <w:t>взаємовідносинами</w:t>
      </w:r>
      <w:r w:rsidRPr="00AA4BE2">
        <w:rPr>
          <w:spacing w:val="1"/>
          <w:sz w:val="28"/>
          <w:szCs w:val="28"/>
        </w:rPr>
        <w:t xml:space="preserve"> </w:t>
      </w:r>
      <w:r w:rsidRPr="00AA4BE2">
        <w:rPr>
          <w:sz w:val="28"/>
          <w:szCs w:val="28"/>
        </w:rPr>
        <w:t>зі</w:t>
      </w:r>
      <w:r w:rsidRPr="00AA4BE2">
        <w:rPr>
          <w:spacing w:val="1"/>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для</w:t>
      </w:r>
      <w:r w:rsidRPr="00AA4BE2">
        <w:rPr>
          <w:spacing w:val="1"/>
          <w:sz w:val="28"/>
          <w:szCs w:val="28"/>
        </w:rPr>
        <w:t xml:space="preserve"> </w:t>
      </w:r>
      <w:r w:rsidRPr="00AA4BE2">
        <w:rPr>
          <w:sz w:val="28"/>
          <w:szCs w:val="28"/>
        </w:rPr>
        <w:t>використання</w:t>
      </w:r>
      <w:r w:rsidRPr="00AA4BE2">
        <w:rPr>
          <w:spacing w:val="1"/>
          <w:sz w:val="28"/>
          <w:szCs w:val="28"/>
        </w:rPr>
        <w:t xml:space="preserve"> </w:t>
      </w:r>
      <w:r w:rsidRPr="00AA4BE2">
        <w:rPr>
          <w:sz w:val="28"/>
          <w:szCs w:val="28"/>
        </w:rPr>
        <w:t>потенціалу</w:t>
      </w:r>
      <w:r w:rsidRPr="00AA4BE2">
        <w:rPr>
          <w:spacing w:val="1"/>
          <w:sz w:val="28"/>
          <w:szCs w:val="28"/>
        </w:rPr>
        <w:t xml:space="preserve"> </w:t>
      </w:r>
      <w:r w:rsidRPr="00AA4BE2">
        <w:rPr>
          <w:sz w:val="28"/>
          <w:szCs w:val="28"/>
        </w:rPr>
        <w:t>можливостей</w:t>
      </w:r>
      <w:r w:rsidRPr="00AA4BE2">
        <w:rPr>
          <w:spacing w:val="25"/>
          <w:sz w:val="28"/>
          <w:szCs w:val="28"/>
        </w:rPr>
        <w:t xml:space="preserve"> </w:t>
      </w:r>
      <w:r w:rsidRPr="00AA4BE2">
        <w:rPr>
          <w:sz w:val="28"/>
          <w:szCs w:val="28"/>
        </w:rPr>
        <w:t>або</w:t>
      </w:r>
      <w:r w:rsidRPr="00AA4BE2">
        <w:rPr>
          <w:spacing w:val="21"/>
          <w:sz w:val="28"/>
          <w:szCs w:val="28"/>
        </w:rPr>
        <w:t xml:space="preserve"> </w:t>
      </w:r>
      <w:r w:rsidRPr="00AA4BE2">
        <w:rPr>
          <w:sz w:val="28"/>
          <w:szCs w:val="28"/>
        </w:rPr>
        <w:t>уникнення</w:t>
      </w:r>
      <w:r w:rsidRPr="00AA4BE2">
        <w:rPr>
          <w:spacing w:val="27"/>
          <w:sz w:val="28"/>
          <w:szCs w:val="28"/>
        </w:rPr>
        <w:t xml:space="preserve"> </w:t>
      </w:r>
      <w:r w:rsidRPr="00AA4BE2">
        <w:rPr>
          <w:sz w:val="28"/>
          <w:szCs w:val="28"/>
        </w:rPr>
        <w:t>перетворення</w:t>
      </w:r>
      <w:r w:rsidRPr="00AA4BE2">
        <w:rPr>
          <w:spacing w:val="27"/>
          <w:sz w:val="28"/>
          <w:szCs w:val="28"/>
        </w:rPr>
        <w:t xml:space="preserve"> </w:t>
      </w:r>
      <w:r w:rsidRPr="00AA4BE2">
        <w:rPr>
          <w:sz w:val="28"/>
          <w:szCs w:val="28"/>
        </w:rPr>
        <w:t>потенційних</w:t>
      </w:r>
      <w:r w:rsidRPr="00AA4BE2">
        <w:rPr>
          <w:spacing w:val="21"/>
          <w:sz w:val="28"/>
          <w:szCs w:val="28"/>
        </w:rPr>
        <w:t xml:space="preserve"> </w:t>
      </w:r>
      <w:r w:rsidRPr="00AA4BE2">
        <w:rPr>
          <w:sz w:val="28"/>
          <w:szCs w:val="28"/>
        </w:rPr>
        <w:t>загроз</w:t>
      </w:r>
      <w:r w:rsidRPr="00AA4BE2">
        <w:rPr>
          <w:spacing w:val="26"/>
          <w:sz w:val="28"/>
          <w:szCs w:val="28"/>
        </w:rPr>
        <w:t xml:space="preserve"> </w:t>
      </w:r>
      <w:r w:rsidRPr="00AA4BE2">
        <w:rPr>
          <w:sz w:val="28"/>
          <w:szCs w:val="28"/>
        </w:rPr>
        <w:t>у</w:t>
      </w:r>
      <w:r w:rsidRPr="00AA4BE2">
        <w:rPr>
          <w:spacing w:val="25"/>
          <w:sz w:val="28"/>
          <w:szCs w:val="28"/>
        </w:rPr>
        <w:t xml:space="preserve"> </w:t>
      </w:r>
      <w:r w:rsidRPr="00AA4BE2">
        <w:rPr>
          <w:sz w:val="28"/>
          <w:szCs w:val="28"/>
        </w:rPr>
        <w:t xml:space="preserve">реальні </w:t>
      </w:r>
      <w:r w:rsidRPr="00AA4BE2">
        <w:t>проблеми;</w:t>
      </w:r>
    </w:p>
    <w:p w:rsidR="002855BC" w:rsidRPr="00AA4BE2" w:rsidRDefault="002855BC" w:rsidP="00AA4BE2">
      <w:pPr>
        <w:pStyle w:val="a5"/>
        <w:numPr>
          <w:ilvl w:val="0"/>
          <w:numId w:val="19"/>
        </w:numPr>
        <w:tabs>
          <w:tab w:val="left" w:pos="0"/>
          <w:tab w:val="left" w:pos="1134"/>
          <w:tab w:val="left" w:pos="1376"/>
        </w:tabs>
        <w:spacing w:line="360" w:lineRule="auto"/>
        <w:ind w:left="0" w:right="0" w:firstLine="709"/>
        <w:rPr>
          <w:sz w:val="28"/>
          <w:szCs w:val="28"/>
        </w:rPr>
      </w:pPr>
      <w:r w:rsidRPr="00AA4BE2">
        <w:rPr>
          <w:sz w:val="28"/>
          <w:szCs w:val="28"/>
        </w:rPr>
        <w:t>Принцип</w:t>
      </w:r>
      <w:r w:rsidRPr="00AA4BE2">
        <w:rPr>
          <w:spacing w:val="1"/>
          <w:sz w:val="28"/>
          <w:szCs w:val="28"/>
        </w:rPr>
        <w:t xml:space="preserve"> </w:t>
      </w:r>
      <w:r w:rsidRPr="00AA4BE2">
        <w:rPr>
          <w:sz w:val="28"/>
          <w:szCs w:val="28"/>
        </w:rPr>
        <w:t>колаборації,</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розвиток</w:t>
      </w:r>
      <w:r w:rsidRPr="00AA4BE2">
        <w:rPr>
          <w:spacing w:val="1"/>
          <w:sz w:val="28"/>
          <w:szCs w:val="28"/>
        </w:rPr>
        <w:t xml:space="preserve"> </w:t>
      </w:r>
      <w:r w:rsidRPr="00AA4BE2">
        <w:rPr>
          <w:sz w:val="28"/>
          <w:szCs w:val="28"/>
        </w:rPr>
        <w:t>взаємовигідних</w:t>
      </w:r>
      <w:r w:rsidRPr="00AA4BE2">
        <w:rPr>
          <w:spacing w:val="1"/>
          <w:sz w:val="28"/>
          <w:szCs w:val="28"/>
        </w:rPr>
        <w:t xml:space="preserve"> </w:t>
      </w:r>
      <w:r w:rsidRPr="00AA4BE2">
        <w:rPr>
          <w:sz w:val="28"/>
          <w:szCs w:val="28"/>
        </w:rPr>
        <w:t>відносин</w:t>
      </w:r>
      <w:r w:rsidRPr="00AA4BE2">
        <w:rPr>
          <w:spacing w:val="1"/>
          <w:sz w:val="28"/>
          <w:szCs w:val="28"/>
        </w:rPr>
        <w:t xml:space="preserve"> </w:t>
      </w:r>
      <w:r w:rsidRPr="00AA4BE2">
        <w:rPr>
          <w:sz w:val="28"/>
          <w:szCs w:val="28"/>
        </w:rPr>
        <w:t>із</w:t>
      </w:r>
      <w:r w:rsidRPr="00AA4BE2">
        <w:rPr>
          <w:spacing w:val="1"/>
          <w:sz w:val="28"/>
          <w:szCs w:val="28"/>
        </w:rPr>
        <w:t xml:space="preserve"> </w:t>
      </w:r>
      <w:r w:rsidRPr="00AA4BE2">
        <w:rPr>
          <w:sz w:val="28"/>
          <w:szCs w:val="28"/>
        </w:rPr>
        <w:t>зацікавленими</w:t>
      </w:r>
      <w:r w:rsidRPr="00AA4BE2">
        <w:rPr>
          <w:spacing w:val="1"/>
          <w:sz w:val="28"/>
          <w:szCs w:val="28"/>
        </w:rPr>
        <w:t xml:space="preserve"> </w:t>
      </w:r>
      <w:r w:rsidRPr="00AA4BE2">
        <w:rPr>
          <w:sz w:val="28"/>
          <w:szCs w:val="28"/>
        </w:rPr>
        <w:t>особами,</w:t>
      </w:r>
      <w:r w:rsidRPr="00AA4BE2">
        <w:rPr>
          <w:spacing w:val="1"/>
          <w:sz w:val="28"/>
          <w:szCs w:val="28"/>
        </w:rPr>
        <w:t xml:space="preserve"> </w:t>
      </w:r>
      <w:r w:rsidRPr="00AA4BE2">
        <w:rPr>
          <w:sz w:val="28"/>
          <w:szCs w:val="28"/>
        </w:rPr>
        <w:t>спрямованих</w:t>
      </w:r>
      <w:r w:rsidRPr="00AA4BE2">
        <w:rPr>
          <w:spacing w:val="1"/>
          <w:sz w:val="28"/>
          <w:szCs w:val="28"/>
        </w:rPr>
        <w:t xml:space="preserve"> </w:t>
      </w:r>
      <w:r w:rsidRPr="00AA4BE2">
        <w:rPr>
          <w:sz w:val="28"/>
          <w:szCs w:val="28"/>
        </w:rPr>
        <w:t>на</w:t>
      </w:r>
      <w:r w:rsidRPr="00AA4BE2">
        <w:rPr>
          <w:spacing w:val="1"/>
          <w:sz w:val="28"/>
          <w:szCs w:val="28"/>
        </w:rPr>
        <w:t xml:space="preserve"> </w:t>
      </w:r>
      <w:r w:rsidRPr="00AA4BE2">
        <w:rPr>
          <w:sz w:val="28"/>
          <w:szCs w:val="28"/>
        </w:rPr>
        <w:t>досягнення</w:t>
      </w:r>
      <w:r w:rsidRPr="00AA4BE2">
        <w:rPr>
          <w:spacing w:val="1"/>
          <w:sz w:val="28"/>
          <w:szCs w:val="28"/>
        </w:rPr>
        <w:t xml:space="preserve"> </w:t>
      </w:r>
      <w:r w:rsidRPr="00AA4BE2">
        <w:rPr>
          <w:sz w:val="28"/>
          <w:szCs w:val="28"/>
        </w:rPr>
        <w:t>спільних</w:t>
      </w:r>
      <w:r w:rsidRPr="00AA4BE2">
        <w:rPr>
          <w:spacing w:val="-67"/>
          <w:sz w:val="28"/>
          <w:szCs w:val="28"/>
        </w:rPr>
        <w:t xml:space="preserve"> </w:t>
      </w:r>
      <w:r w:rsidRPr="00AA4BE2">
        <w:rPr>
          <w:sz w:val="28"/>
          <w:szCs w:val="28"/>
        </w:rPr>
        <w:t>цілей.</w:t>
      </w:r>
    </w:p>
    <w:p w:rsidR="002855BC" w:rsidRPr="00AA4BE2" w:rsidRDefault="002855BC" w:rsidP="00AA4BE2">
      <w:pPr>
        <w:pStyle w:val="a3"/>
        <w:tabs>
          <w:tab w:val="left" w:pos="0"/>
        </w:tabs>
        <w:spacing w:line="360" w:lineRule="auto"/>
        <w:ind w:firstLine="709"/>
        <w:jc w:val="both"/>
        <w:rPr>
          <w:spacing w:val="-67"/>
        </w:rPr>
      </w:pPr>
      <w:r w:rsidRPr="00AA4BE2">
        <w:t>Функція</w:t>
      </w:r>
      <w:r w:rsidRPr="00AA4BE2">
        <w:rPr>
          <w:spacing w:val="1"/>
        </w:rPr>
        <w:t xml:space="preserve"> </w:t>
      </w:r>
      <w:r w:rsidRPr="00AA4BE2">
        <w:t>управління</w:t>
      </w:r>
      <w:r w:rsidRPr="00AA4BE2">
        <w:rPr>
          <w:spacing w:val="1"/>
        </w:rPr>
        <w:t xml:space="preserve"> </w:t>
      </w:r>
      <w:r w:rsidRPr="00AA4BE2">
        <w:t>стейкхолдерами</w:t>
      </w:r>
      <w:r w:rsidRPr="00AA4BE2">
        <w:rPr>
          <w:spacing w:val="1"/>
        </w:rPr>
        <w:t xml:space="preserve"> </w:t>
      </w:r>
      <w:r w:rsidRPr="00AA4BE2">
        <w:t>–</w:t>
      </w:r>
      <w:r w:rsidRPr="00AA4BE2">
        <w:rPr>
          <w:spacing w:val="1"/>
        </w:rPr>
        <w:t xml:space="preserve"> </w:t>
      </w:r>
      <w:r w:rsidRPr="00AA4BE2">
        <w:t>це</w:t>
      </w:r>
      <w:r w:rsidRPr="00AA4BE2">
        <w:rPr>
          <w:spacing w:val="1"/>
        </w:rPr>
        <w:t xml:space="preserve"> </w:t>
      </w:r>
      <w:r w:rsidRPr="00AA4BE2">
        <w:t>сукупність</w:t>
      </w:r>
      <w:r w:rsidRPr="00AA4BE2">
        <w:rPr>
          <w:spacing w:val="1"/>
        </w:rPr>
        <w:t xml:space="preserve"> </w:t>
      </w:r>
      <w:r w:rsidRPr="00AA4BE2">
        <w:t>дій,</w:t>
      </w:r>
      <w:r w:rsidRPr="00AA4BE2">
        <w:rPr>
          <w:spacing w:val="1"/>
        </w:rPr>
        <w:t xml:space="preserve"> </w:t>
      </w:r>
      <w:r w:rsidRPr="00AA4BE2">
        <w:t>що</w:t>
      </w:r>
      <w:r w:rsidRPr="00AA4BE2">
        <w:rPr>
          <w:spacing w:val="1"/>
        </w:rPr>
        <w:t xml:space="preserve"> </w:t>
      </w:r>
      <w:r w:rsidRPr="00AA4BE2">
        <w:t>виконуються на постійній основі для виконання визначених цілей діяльності.</w:t>
      </w:r>
      <w:r w:rsidRPr="00AA4BE2">
        <w:rPr>
          <w:spacing w:val="-67"/>
        </w:rPr>
        <w:t xml:space="preserve"> </w:t>
      </w:r>
    </w:p>
    <w:p w:rsidR="002855BC" w:rsidRPr="00AA4BE2" w:rsidRDefault="002855BC" w:rsidP="00AA4BE2">
      <w:pPr>
        <w:pStyle w:val="a3"/>
        <w:tabs>
          <w:tab w:val="left" w:pos="0"/>
        </w:tabs>
        <w:spacing w:line="360" w:lineRule="auto"/>
        <w:ind w:firstLine="709"/>
        <w:jc w:val="both"/>
      </w:pPr>
      <w:r w:rsidRPr="00AA4BE2">
        <w:t>Специфіка управлінської діяльності щодо взаємовідносин зі стейкхолдерами</w:t>
      </w:r>
      <w:r w:rsidRPr="00AA4BE2">
        <w:rPr>
          <w:spacing w:val="1"/>
        </w:rPr>
        <w:t xml:space="preserve"> </w:t>
      </w:r>
      <w:r w:rsidRPr="00AA4BE2">
        <w:t>полягає в систематичному виявленні нових стейкхолдерів, визначенні їхньої</w:t>
      </w:r>
      <w:r w:rsidRPr="00AA4BE2">
        <w:rPr>
          <w:spacing w:val="1"/>
        </w:rPr>
        <w:t xml:space="preserve"> </w:t>
      </w:r>
      <w:r w:rsidRPr="00AA4BE2">
        <w:t>значимості та впливу для діяльності підприємства, розробці заходів щодо</w:t>
      </w:r>
      <w:r w:rsidRPr="00AA4BE2">
        <w:rPr>
          <w:spacing w:val="1"/>
        </w:rPr>
        <w:t xml:space="preserve"> </w:t>
      </w:r>
      <w:r w:rsidRPr="00AA4BE2">
        <w:t>забезпечення задоволення інтересів стейкхолдерів, аналізі задоволеності та</w:t>
      </w:r>
      <w:r w:rsidRPr="00AA4BE2">
        <w:rPr>
          <w:spacing w:val="1"/>
        </w:rPr>
        <w:t xml:space="preserve"> </w:t>
      </w:r>
      <w:r w:rsidRPr="00AA4BE2">
        <w:t>впливу</w:t>
      </w:r>
      <w:r w:rsidRPr="00AA4BE2">
        <w:rPr>
          <w:spacing w:val="1"/>
        </w:rPr>
        <w:t xml:space="preserve"> </w:t>
      </w:r>
      <w:r w:rsidRPr="00AA4BE2">
        <w:t>стейкхолдерів</w:t>
      </w:r>
      <w:r w:rsidRPr="00AA4BE2">
        <w:rPr>
          <w:spacing w:val="1"/>
        </w:rPr>
        <w:t xml:space="preserve"> </w:t>
      </w:r>
      <w:r w:rsidRPr="00AA4BE2">
        <w:t>на</w:t>
      </w:r>
      <w:r w:rsidRPr="00AA4BE2">
        <w:rPr>
          <w:spacing w:val="1"/>
        </w:rPr>
        <w:t xml:space="preserve"> </w:t>
      </w:r>
      <w:r w:rsidRPr="00AA4BE2">
        <w:t>діяльність</w:t>
      </w:r>
      <w:r w:rsidRPr="00AA4BE2">
        <w:rPr>
          <w:spacing w:val="1"/>
        </w:rPr>
        <w:t xml:space="preserve"> </w:t>
      </w:r>
      <w:r w:rsidRPr="00AA4BE2">
        <w:t>підприємства.</w:t>
      </w:r>
      <w:r w:rsidRPr="00AA4BE2">
        <w:rPr>
          <w:spacing w:val="1"/>
        </w:rPr>
        <w:t xml:space="preserve"> </w:t>
      </w:r>
      <w:r w:rsidRPr="00AA4BE2">
        <w:t>Звідси,</w:t>
      </w:r>
      <w:r w:rsidRPr="00AA4BE2">
        <w:rPr>
          <w:spacing w:val="71"/>
        </w:rPr>
        <w:t xml:space="preserve"> </w:t>
      </w:r>
      <w:r w:rsidRPr="00AA4BE2">
        <w:t>випливають</w:t>
      </w:r>
      <w:r w:rsidRPr="00AA4BE2">
        <w:rPr>
          <w:spacing w:val="1"/>
        </w:rPr>
        <w:t xml:space="preserve"> </w:t>
      </w:r>
      <w:r w:rsidRPr="00AA4BE2">
        <w:t>основні функції управління взаємовідносинами зі стейкхолдерами, зокрема</w:t>
      </w:r>
      <w:r w:rsidRPr="00AA4BE2">
        <w:rPr>
          <w:spacing w:val="1"/>
        </w:rPr>
        <w:t xml:space="preserve"> </w:t>
      </w:r>
      <w:r w:rsidRPr="00AA4BE2">
        <w:t>ідентифікація</w:t>
      </w:r>
      <w:r w:rsidRPr="00AA4BE2">
        <w:rPr>
          <w:spacing w:val="1"/>
        </w:rPr>
        <w:t xml:space="preserve"> </w:t>
      </w:r>
      <w:r w:rsidRPr="00AA4BE2">
        <w:t>стейкхолдерів,</w:t>
      </w:r>
      <w:r w:rsidRPr="00AA4BE2">
        <w:rPr>
          <w:spacing w:val="1"/>
        </w:rPr>
        <w:t xml:space="preserve"> </w:t>
      </w:r>
      <w:r w:rsidRPr="00AA4BE2">
        <w:t>пріоритизація</w:t>
      </w:r>
      <w:r w:rsidRPr="00AA4BE2">
        <w:rPr>
          <w:spacing w:val="1"/>
        </w:rPr>
        <w:t xml:space="preserve"> </w:t>
      </w:r>
      <w:r w:rsidRPr="00AA4BE2">
        <w:t>стейкхолдерів,</w:t>
      </w:r>
      <w:r w:rsidRPr="00AA4BE2">
        <w:rPr>
          <w:spacing w:val="1"/>
        </w:rPr>
        <w:t xml:space="preserve"> </w:t>
      </w:r>
      <w:r w:rsidRPr="00AA4BE2">
        <w:t>планування</w:t>
      </w:r>
      <w:r w:rsidRPr="00AA4BE2">
        <w:rPr>
          <w:spacing w:val="1"/>
        </w:rPr>
        <w:t xml:space="preserve"> </w:t>
      </w:r>
      <w:r w:rsidRPr="00AA4BE2">
        <w:t>заходів</w:t>
      </w:r>
      <w:r w:rsidRPr="00AA4BE2">
        <w:rPr>
          <w:spacing w:val="1"/>
        </w:rPr>
        <w:t xml:space="preserve"> </w:t>
      </w:r>
      <w:r w:rsidRPr="00AA4BE2">
        <w:t>щодо</w:t>
      </w:r>
      <w:r w:rsidRPr="00AA4BE2">
        <w:rPr>
          <w:spacing w:val="1"/>
        </w:rPr>
        <w:t xml:space="preserve"> </w:t>
      </w:r>
      <w:r w:rsidRPr="00AA4BE2">
        <w:t>взаємовідносин</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моніторинг</w:t>
      </w:r>
      <w:r w:rsidRPr="00AA4BE2">
        <w:rPr>
          <w:spacing w:val="1"/>
        </w:rPr>
        <w:t xml:space="preserve"> </w:t>
      </w:r>
      <w:r w:rsidRPr="00AA4BE2">
        <w:t>рівня</w:t>
      </w:r>
      <w:r w:rsidRPr="00AA4BE2">
        <w:rPr>
          <w:spacing w:val="1"/>
        </w:rPr>
        <w:t xml:space="preserve"> </w:t>
      </w:r>
      <w:r w:rsidRPr="00AA4BE2">
        <w:t>задоволеності</w:t>
      </w:r>
      <w:r w:rsidRPr="00AA4BE2">
        <w:rPr>
          <w:spacing w:val="5"/>
        </w:rPr>
        <w:t xml:space="preserve"> </w:t>
      </w:r>
      <w:r w:rsidRPr="00AA4BE2">
        <w:t>взаємовідносин зі стейкхолдерами (</w:t>
      </w:r>
      <w:r w:rsidR="00B97821" w:rsidRPr="00AA4BE2">
        <w:t xml:space="preserve">див. </w:t>
      </w:r>
      <w:r w:rsidRPr="00AA4BE2">
        <w:t>рис.</w:t>
      </w:r>
      <w:r w:rsidRPr="00AA4BE2">
        <w:rPr>
          <w:spacing w:val="3"/>
        </w:rPr>
        <w:t xml:space="preserve"> </w:t>
      </w:r>
      <w:r w:rsidRPr="00AA4BE2">
        <w:t>1.</w:t>
      </w:r>
      <w:r w:rsidR="004F5084" w:rsidRPr="00AA4BE2">
        <w:t>5</w:t>
      </w:r>
      <w:r w:rsidRPr="00AA4BE2">
        <w:t>)</w:t>
      </w:r>
      <w:r w:rsidR="00C1328F" w:rsidRPr="00AA4BE2">
        <w:t xml:space="preserve"> </w:t>
      </w:r>
      <w:r w:rsidR="00C1328F" w:rsidRPr="00AA4BE2">
        <w:sym w:font="Symbol" w:char="F05B"/>
      </w:r>
      <w:r w:rsidR="00C1328F" w:rsidRPr="00AA4BE2">
        <w:t>7; 23</w:t>
      </w:r>
      <w:r w:rsidR="00C1328F" w:rsidRPr="00AA4BE2">
        <w:sym w:font="Symbol" w:char="F05D"/>
      </w:r>
      <w:r w:rsidRPr="00AA4BE2">
        <w:t>.</w:t>
      </w:r>
    </w:p>
    <w:p w:rsidR="002855BC" w:rsidRPr="00AA4BE2" w:rsidRDefault="002855BC" w:rsidP="00AA4BE2">
      <w:pPr>
        <w:pStyle w:val="a3"/>
        <w:tabs>
          <w:tab w:val="left" w:pos="0"/>
        </w:tabs>
        <w:spacing w:line="360" w:lineRule="auto"/>
        <w:ind w:firstLine="709"/>
      </w:pPr>
      <w:r w:rsidRPr="00AA4BE2">
        <w:rPr>
          <w:noProof/>
          <w:lang w:eastAsia="uk-UA"/>
        </w:rPr>
        <w:drawing>
          <wp:inline distT="0" distB="0" distL="0" distR="0">
            <wp:extent cx="5317958" cy="2598821"/>
            <wp:effectExtent l="0" t="0" r="0" b="0"/>
            <wp:docPr id="3"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8" cstate="print"/>
                    <a:srcRect l="-35545" r="-35545" b="-198"/>
                    <a:stretch>
                      <a:fillRect/>
                    </a:stretch>
                  </pic:blipFill>
                  <pic:spPr bwMode="auto">
                    <a:xfrm>
                      <a:off x="0" y="0"/>
                      <a:ext cx="5329564" cy="2604493"/>
                    </a:xfrm>
                    <a:prstGeom prst="rect">
                      <a:avLst/>
                    </a:prstGeom>
                    <a:noFill/>
                    <a:ln w="9525">
                      <a:noFill/>
                      <a:miter lim="800000"/>
                      <a:headEnd/>
                      <a:tailEnd/>
                    </a:ln>
                  </pic:spPr>
                </pic:pic>
              </a:graphicData>
            </a:graphic>
          </wp:inline>
        </w:drawing>
      </w:r>
    </w:p>
    <w:p w:rsidR="002855BC" w:rsidRPr="00AA4BE2" w:rsidRDefault="002855BC" w:rsidP="00AA4BE2">
      <w:pPr>
        <w:pStyle w:val="a3"/>
        <w:tabs>
          <w:tab w:val="left" w:pos="0"/>
        </w:tabs>
        <w:spacing w:line="360" w:lineRule="auto"/>
        <w:jc w:val="center"/>
      </w:pPr>
      <w:r w:rsidRPr="00AA4BE2">
        <w:t>Рис</w:t>
      </w:r>
      <w:r w:rsidR="004F5084" w:rsidRPr="00AA4BE2">
        <w:t>.</w:t>
      </w:r>
      <w:r w:rsidRPr="00AA4BE2">
        <w:rPr>
          <w:spacing w:val="1"/>
        </w:rPr>
        <w:t xml:space="preserve"> </w:t>
      </w:r>
      <w:r w:rsidRPr="00AA4BE2">
        <w:t>1.</w:t>
      </w:r>
      <w:r w:rsidR="004F5084" w:rsidRPr="00AA4BE2">
        <w:t>5.</w:t>
      </w:r>
      <w:r w:rsidRPr="00AA4BE2">
        <w:rPr>
          <w:spacing w:val="1"/>
        </w:rPr>
        <w:t xml:space="preserve"> </w:t>
      </w:r>
      <w:r w:rsidRPr="00AA4BE2">
        <w:t>Основні</w:t>
      </w:r>
      <w:r w:rsidRPr="00AA4BE2">
        <w:rPr>
          <w:spacing w:val="1"/>
        </w:rPr>
        <w:t xml:space="preserve"> </w:t>
      </w:r>
      <w:r w:rsidRPr="00AA4BE2">
        <w:t>функції</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jc w:val="both"/>
      </w:pPr>
      <w:r w:rsidRPr="00AA4BE2">
        <w:t>Реалізація</w:t>
      </w:r>
      <w:r w:rsidRPr="00AA4BE2">
        <w:rPr>
          <w:spacing w:val="1"/>
        </w:rPr>
        <w:t xml:space="preserve"> </w:t>
      </w:r>
      <w:r w:rsidRPr="00AA4BE2">
        <w:t>управлінських</w:t>
      </w:r>
      <w:r w:rsidRPr="00AA4BE2">
        <w:rPr>
          <w:spacing w:val="1"/>
        </w:rPr>
        <w:t xml:space="preserve"> </w:t>
      </w:r>
      <w:r w:rsidRPr="00AA4BE2">
        <w:t>функцій</w:t>
      </w:r>
      <w:r w:rsidRPr="00AA4BE2">
        <w:rPr>
          <w:spacing w:val="1"/>
        </w:rPr>
        <w:t xml:space="preserve"> </w:t>
      </w:r>
      <w:r w:rsidRPr="00AA4BE2">
        <w:t>має</w:t>
      </w:r>
      <w:r w:rsidRPr="00AA4BE2">
        <w:rPr>
          <w:spacing w:val="1"/>
        </w:rPr>
        <w:t xml:space="preserve"> </w:t>
      </w:r>
      <w:r w:rsidRPr="00AA4BE2">
        <w:t>бути</w:t>
      </w:r>
      <w:r w:rsidRPr="00AA4BE2">
        <w:rPr>
          <w:spacing w:val="1"/>
        </w:rPr>
        <w:t xml:space="preserve"> </w:t>
      </w:r>
      <w:r w:rsidRPr="00AA4BE2">
        <w:t>забезпечена</w:t>
      </w:r>
      <w:r w:rsidRPr="00AA4BE2">
        <w:rPr>
          <w:spacing w:val="1"/>
        </w:rPr>
        <w:t xml:space="preserve"> </w:t>
      </w:r>
      <w:r w:rsidRPr="00AA4BE2">
        <w:t>сукупністю</w:t>
      </w:r>
      <w:r w:rsidRPr="00AA4BE2">
        <w:rPr>
          <w:spacing w:val="1"/>
        </w:rPr>
        <w:t xml:space="preserve"> </w:t>
      </w:r>
      <w:r w:rsidRPr="00AA4BE2">
        <w:t>спеціального</w:t>
      </w:r>
      <w:r w:rsidRPr="00AA4BE2">
        <w:rPr>
          <w:spacing w:val="1"/>
        </w:rPr>
        <w:t xml:space="preserve"> </w:t>
      </w:r>
      <w:r w:rsidRPr="00AA4BE2">
        <w:t>методичного</w:t>
      </w:r>
      <w:r w:rsidRPr="00AA4BE2">
        <w:rPr>
          <w:spacing w:val="1"/>
        </w:rPr>
        <w:t xml:space="preserve"> </w:t>
      </w:r>
      <w:r w:rsidRPr="00AA4BE2">
        <w:t>інструментарію.</w:t>
      </w:r>
      <w:r w:rsidRPr="00AA4BE2">
        <w:rPr>
          <w:spacing w:val="1"/>
        </w:rPr>
        <w:t xml:space="preserve"> </w:t>
      </w:r>
      <w:r w:rsidRPr="00AA4BE2">
        <w:t>Сучасна</w:t>
      </w:r>
      <w:r w:rsidRPr="00AA4BE2">
        <w:rPr>
          <w:spacing w:val="1"/>
        </w:rPr>
        <w:t xml:space="preserve"> </w:t>
      </w:r>
      <w:r w:rsidRPr="00AA4BE2">
        <w:t>наука</w:t>
      </w:r>
      <w:r w:rsidRPr="00AA4BE2">
        <w:rPr>
          <w:spacing w:val="1"/>
        </w:rPr>
        <w:t xml:space="preserve"> </w:t>
      </w:r>
      <w:r w:rsidRPr="00AA4BE2">
        <w:t>та</w:t>
      </w:r>
      <w:r w:rsidRPr="00AA4BE2">
        <w:rPr>
          <w:spacing w:val="1"/>
        </w:rPr>
        <w:t xml:space="preserve"> </w:t>
      </w:r>
      <w:r w:rsidRPr="00AA4BE2">
        <w:t>практика</w:t>
      </w:r>
      <w:r w:rsidRPr="00AA4BE2">
        <w:rPr>
          <w:spacing w:val="-67"/>
        </w:rPr>
        <w:t xml:space="preserve"> </w:t>
      </w:r>
      <w:r w:rsidRPr="00AA4BE2">
        <w:t>розробила</w:t>
      </w:r>
      <w:r w:rsidRPr="00AA4BE2">
        <w:rPr>
          <w:spacing w:val="1"/>
        </w:rPr>
        <w:t xml:space="preserve"> </w:t>
      </w:r>
      <w:r w:rsidRPr="00AA4BE2">
        <w:t>декілька</w:t>
      </w:r>
      <w:r w:rsidRPr="00AA4BE2">
        <w:rPr>
          <w:spacing w:val="1"/>
        </w:rPr>
        <w:t xml:space="preserve"> </w:t>
      </w:r>
      <w:r w:rsidRPr="00AA4BE2">
        <w:t>методичних</w:t>
      </w:r>
      <w:r w:rsidRPr="00AA4BE2">
        <w:rPr>
          <w:spacing w:val="1"/>
        </w:rPr>
        <w:t xml:space="preserve"> </w:t>
      </w:r>
      <w:r w:rsidRPr="00AA4BE2">
        <w:t>інструментаріїв,</w:t>
      </w:r>
      <w:r w:rsidRPr="00AA4BE2">
        <w:rPr>
          <w:spacing w:val="1"/>
        </w:rPr>
        <w:t xml:space="preserve"> </w:t>
      </w:r>
      <w:r w:rsidRPr="00AA4BE2">
        <w:t>що</w:t>
      </w:r>
      <w:r w:rsidRPr="00AA4BE2">
        <w:rPr>
          <w:spacing w:val="1"/>
        </w:rPr>
        <w:t xml:space="preserve"> </w:t>
      </w:r>
      <w:r w:rsidRPr="00AA4BE2">
        <w:t>стали</w:t>
      </w:r>
      <w:r w:rsidRPr="00AA4BE2">
        <w:rPr>
          <w:spacing w:val="1"/>
        </w:rPr>
        <w:t xml:space="preserve"> </w:t>
      </w:r>
      <w:r w:rsidRPr="00AA4BE2">
        <w:t>базою</w:t>
      </w:r>
      <w:r w:rsidRPr="00AA4BE2">
        <w:rPr>
          <w:spacing w:val="1"/>
        </w:rPr>
        <w:t xml:space="preserve"> </w:t>
      </w:r>
      <w:r w:rsidRPr="00AA4BE2">
        <w:t>для</w:t>
      </w:r>
      <w:r w:rsidRPr="00AA4BE2">
        <w:rPr>
          <w:spacing w:val="1"/>
        </w:rPr>
        <w:t xml:space="preserve"> </w:t>
      </w:r>
      <w:r w:rsidRPr="00AA4BE2">
        <w:t>подальших</w:t>
      </w:r>
      <w:r w:rsidRPr="00AA4BE2">
        <w:rPr>
          <w:spacing w:val="-6"/>
        </w:rPr>
        <w:t xml:space="preserve"> </w:t>
      </w:r>
      <w:r w:rsidRPr="00AA4BE2">
        <w:t>удосконалень</w:t>
      </w:r>
      <w:r w:rsidRPr="00AA4BE2">
        <w:rPr>
          <w:spacing w:val="-3"/>
        </w:rPr>
        <w:t xml:space="preserve"> </w:t>
      </w:r>
      <w:r w:rsidRPr="00AA4BE2">
        <w:t>та</w:t>
      </w:r>
      <w:r w:rsidRPr="00AA4BE2">
        <w:rPr>
          <w:spacing w:val="1"/>
        </w:rPr>
        <w:t xml:space="preserve"> </w:t>
      </w:r>
      <w:r w:rsidRPr="00AA4BE2">
        <w:t>розробок</w:t>
      </w:r>
      <w:r w:rsidRPr="00AA4BE2">
        <w:rPr>
          <w:spacing w:val="-2"/>
        </w:rPr>
        <w:t xml:space="preserve"> </w:t>
      </w:r>
      <w:r w:rsidRPr="00AA4BE2">
        <w:t>щодо</w:t>
      </w:r>
      <w:r w:rsidRPr="00AA4BE2">
        <w:rPr>
          <w:spacing w:val="-5"/>
        </w:rPr>
        <w:t xml:space="preserve"> </w:t>
      </w:r>
      <w:r w:rsidRPr="00AA4BE2">
        <w:t>аналізу</w:t>
      </w:r>
      <w:r w:rsidRPr="00AA4BE2">
        <w:rPr>
          <w:spacing w:val="-1"/>
        </w:rPr>
        <w:t xml:space="preserve"> </w:t>
      </w:r>
      <w:r w:rsidRPr="00AA4BE2">
        <w:t>стейкхолдерів</w:t>
      </w:r>
      <w:r w:rsidRPr="00AA4BE2">
        <w:rPr>
          <w:spacing w:val="-3"/>
        </w:rPr>
        <w:t xml:space="preserve"> </w:t>
      </w:r>
      <w:r w:rsidRPr="00AA4BE2">
        <w:t>(</w:t>
      </w:r>
      <w:r w:rsidR="00B97821" w:rsidRPr="00AA4BE2">
        <w:t xml:space="preserve">див. </w:t>
      </w:r>
      <w:r w:rsidRPr="00AA4BE2">
        <w:t>рис.</w:t>
      </w:r>
      <w:r w:rsidRPr="00AA4BE2">
        <w:rPr>
          <w:spacing w:val="2"/>
        </w:rPr>
        <w:t xml:space="preserve"> </w:t>
      </w:r>
      <w:r w:rsidRPr="00AA4BE2">
        <w:t>1.</w:t>
      </w:r>
      <w:r w:rsidR="004F5084" w:rsidRPr="00AA4BE2">
        <w:t>6</w:t>
      </w:r>
      <w:r w:rsidRPr="00AA4BE2">
        <w:t>).</w:t>
      </w:r>
    </w:p>
    <w:p w:rsidR="004F5084" w:rsidRPr="00AA4BE2" w:rsidRDefault="00EA080A" w:rsidP="00AA4BE2">
      <w:pPr>
        <w:pStyle w:val="a3"/>
        <w:tabs>
          <w:tab w:val="left" w:pos="0"/>
        </w:tabs>
        <w:spacing w:line="360" w:lineRule="auto"/>
        <w:ind w:firstLine="709"/>
      </w:pPr>
      <w:r>
        <w:pict>
          <v:group id="_x0000_s1026" style="width:400.35pt;height:334.7pt;mso-position-horizontal-relative:char;mso-position-vertical-relative:line" coordsize="6418,7170">
            <v:shape id="_x0000_s1027" type="#_x0000_t75" style="position:absolute;width:6418;height:7170">
              <v:imagedata r:id="rId9" o:title=""/>
            </v:shape>
            <v:shape id="_x0000_s1028" type="#_x0000_t202" style="position:absolute;left:2769;top:578;width:1047;height:516" filled="f" stroked="f">
              <v:textbox style="mso-next-textbox:#_x0000_s1028" inset="0,0,0,0">
                <w:txbxContent>
                  <w:p w:rsidR="00AB7BDF" w:rsidRPr="00887163" w:rsidRDefault="00AB7BDF" w:rsidP="002855BC">
                    <w:pPr>
                      <w:spacing w:before="12" w:line="216" w:lineRule="auto"/>
                      <w:ind w:left="213" w:right="1" w:hanging="214"/>
                      <w:rPr>
                        <w:rFonts w:ascii="Times New Roman" w:hAnsi="Times New Roman"/>
                        <w:sz w:val="24"/>
                      </w:rPr>
                    </w:pPr>
                    <w:r w:rsidRPr="00887163">
                      <w:rPr>
                        <w:rFonts w:ascii="Times New Roman" w:hAnsi="Times New Roman"/>
                        <w:color w:val="FFFFFF"/>
                        <w:sz w:val="24"/>
                      </w:rPr>
                      <w:t>Mendelow</w:t>
                    </w:r>
                    <w:r w:rsidRPr="00887163">
                      <w:rPr>
                        <w:rFonts w:ascii="Times New Roman" w:hAnsi="Times New Roman"/>
                        <w:color w:val="FFFFFF"/>
                        <w:spacing w:val="-57"/>
                        <w:sz w:val="24"/>
                      </w:rPr>
                      <w:t xml:space="preserve"> </w:t>
                    </w:r>
                    <w:r w:rsidRPr="00887163">
                      <w:rPr>
                        <w:rFonts w:ascii="Times New Roman" w:hAnsi="Times New Roman"/>
                        <w:color w:val="FFFFFF"/>
                        <w:sz w:val="24"/>
                      </w:rPr>
                      <w:t>model</w:t>
                    </w:r>
                  </w:p>
                </w:txbxContent>
              </v:textbox>
            </v:shape>
            <v:shape id="_x0000_s1029" type="#_x0000_t202" style="position:absolute;left:428;top:1893;width:1167;height:516" filled="f" stroked="f">
              <v:textbox style="mso-next-textbox:#_x0000_s1029" inset="0,0,0,0">
                <w:txbxContent>
                  <w:p w:rsidR="00AB7BDF" w:rsidRPr="00887163" w:rsidRDefault="00AB7BDF" w:rsidP="002855BC">
                    <w:pPr>
                      <w:spacing w:before="12" w:line="216" w:lineRule="auto"/>
                      <w:ind w:left="280" w:hanging="280"/>
                      <w:rPr>
                        <w:rFonts w:ascii="Times New Roman" w:hAnsi="Times New Roman"/>
                        <w:sz w:val="24"/>
                      </w:rPr>
                    </w:pPr>
                    <w:r w:rsidRPr="00887163">
                      <w:rPr>
                        <w:rFonts w:ascii="Times New Roman" w:hAnsi="Times New Roman"/>
                        <w:color w:val="FFFFFF"/>
                        <w:sz w:val="24"/>
                      </w:rPr>
                      <w:t>Stakeholder</w:t>
                    </w:r>
                    <w:r w:rsidRPr="00887163">
                      <w:rPr>
                        <w:rFonts w:ascii="Times New Roman" w:hAnsi="Times New Roman"/>
                        <w:color w:val="FFFFFF"/>
                        <w:spacing w:val="-58"/>
                        <w:sz w:val="24"/>
                      </w:rPr>
                      <w:t xml:space="preserve"> </w:t>
                    </w:r>
                    <w:r w:rsidRPr="00887163">
                      <w:rPr>
                        <w:rFonts w:ascii="Times New Roman" w:hAnsi="Times New Roman"/>
                        <w:color w:val="FFFFFF"/>
                        <w:sz w:val="24"/>
                      </w:rPr>
                      <w:t>Circle</w:t>
                    </w:r>
                  </w:p>
                </w:txbxContent>
              </v:textbox>
            </v:shape>
            <v:shape id="_x0000_s1030" type="#_x0000_t202" style="position:absolute;left:5070;top:1893;width:1007;height:516" filled="f" stroked="f">
              <v:textbox style="mso-next-textbox:#_x0000_s1030" inset="0,0,0,0">
                <w:txbxContent>
                  <w:p w:rsidR="00AB7BDF" w:rsidRPr="00887163" w:rsidRDefault="00AB7BDF" w:rsidP="002855BC">
                    <w:pPr>
                      <w:spacing w:before="12" w:line="216" w:lineRule="auto"/>
                      <w:ind w:left="193" w:right="1" w:hanging="194"/>
                      <w:rPr>
                        <w:rFonts w:ascii="Times New Roman" w:hAnsi="Times New Roman"/>
                        <w:sz w:val="24"/>
                      </w:rPr>
                    </w:pPr>
                    <w:r w:rsidRPr="00887163">
                      <w:rPr>
                        <w:rFonts w:ascii="Times New Roman" w:hAnsi="Times New Roman"/>
                        <w:color w:val="FFFFFF"/>
                        <w:sz w:val="24"/>
                      </w:rPr>
                      <w:t>Mitchell`s</w:t>
                    </w:r>
                    <w:r w:rsidRPr="00887163">
                      <w:rPr>
                        <w:rFonts w:ascii="Times New Roman" w:hAnsi="Times New Roman"/>
                        <w:color w:val="FFFFFF"/>
                        <w:spacing w:val="-57"/>
                        <w:sz w:val="24"/>
                      </w:rPr>
                      <w:t xml:space="preserve"> </w:t>
                    </w:r>
                    <w:r w:rsidRPr="00887163">
                      <w:rPr>
                        <w:rFonts w:ascii="Times New Roman" w:hAnsi="Times New Roman"/>
                        <w:color w:val="FFFFFF"/>
                        <w:sz w:val="24"/>
                      </w:rPr>
                      <w:t>model</w:t>
                    </w:r>
                  </w:p>
                </w:txbxContent>
              </v:textbox>
            </v:shape>
            <v:shape id="_x0000_s1031" type="#_x0000_t202" style="position:absolute;left:2459;top:3088;width:1666;height:761" filled="f" stroked="f">
              <v:textbox style="mso-next-textbox:#_x0000_s1031" inset="0,0,0,0">
                <w:txbxContent>
                  <w:p w:rsidR="00AB7BDF" w:rsidRPr="00887163" w:rsidRDefault="00AB7BDF" w:rsidP="002855BC">
                    <w:pPr>
                      <w:spacing w:before="12" w:line="216" w:lineRule="auto"/>
                      <w:ind w:right="18" w:hanging="1"/>
                      <w:jc w:val="center"/>
                      <w:rPr>
                        <w:rFonts w:ascii="Times New Roman" w:hAnsi="Times New Roman"/>
                        <w:sz w:val="24"/>
                      </w:rPr>
                    </w:pPr>
                    <w:r w:rsidRPr="00887163">
                      <w:rPr>
                        <w:rFonts w:ascii="Times New Roman" w:hAnsi="Times New Roman"/>
                        <w:color w:val="FFFFFF"/>
                        <w:sz w:val="24"/>
                      </w:rPr>
                      <w:t>Інструменти</w:t>
                    </w:r>
                    <w:r w:rsidRPr="00887163">
                      <w:rPr>
                        <w:rFonts w:ascii="Times New Roman" w:hAnsi="Times New Roman"/>
                        <w:color w:val="FFFFFF"/>
                        <w:spacing w:val="1"/>
                        <w:sz w:val="24"/>
                      </w:rPr>
                      <w:t xml:space="preserve"> </w:t>
                    </w:r>
                    <w:r w:rsidRPr="00887163">
                      <w:rPr>
                        <w:rFonts w:ascii="Times New Roman" w:hAnsi="Times New Roman"/>
                        <w:color w:val="FFFFFF"/>
                        <w:sz w:val="24"/>
                      </w:rPr>
                      <w:t>управління</w:t>
                    </w:r>
                    <w:r w:rsidRPr="00887163">
                      <w:rPr>
                        <w:rFonts w:ascii="Times New Roman" w:hAnsi="Times New Roman"/>
                        <w:color w:val="FFFFFF"/>
                        <w:spacing w:val="1"/>
                        <w:sz w:val="24"/>
                      </w:rPr>
                      <w:t xml:space="preserve"> </w:t>
                    </w:r>
                    <w:r w:rsidRPr="00887163">
                      <w:rPr>
                        <w:rFonts w:ascii="Times New Roman" w:hAnsi="Times New Roman"/>
                        <w:color w:val="FFFFFF"/>
                        <w:spacing w:val="-1"/>
                        <w:sz w:val="24"/>
                      </w:rPr>
                      <w:t>стейкхолдерами</w:t>
                    </w:r>
                  </w:p>
                </w:txbxContent>
              </v:textbox>
            </v:shape>
            <v:shape id="_x0000_s1032" type="#_x0000_t202" style="position:absolute;left:344;top:4528;width:1336;height:516" filled="f" stroked="f">
              <v:textbox style="mso-next-textbox:#_x0000_s1032" inset="0,0,0,0">
                <w:txbxContent>
                  <w:p w:rsidR="00AB7BDF" w:rsidRPr="00887163" w:rsidRDefault="00AB7BDF" w:rsidP="002855BC">
                    <w:pPr>
                      <w:spacing w:before="12" w:line="216" w:lineRule="auto"/>
                      <w:ind w:left="437" w:right="10" w:hanging="438"/>
                      <w:rPr>
                        <w:rFonts w:ascii="Times New Roman" w:hAnsi="Times New Roman"/>
                        <w:sz w:val="24"/>
                      </w:rPr>
                    </w:pPr>
                    <w:r w:rsidRPr="00887163">
                      <w:rPr>
                        <w:rFonts w:ascii="Times New Roman" w:hAnsi="Times New Roman"/>
                        <w:color w:val="FFFFFF"/>
                        <w:spacing w:val="-1"/>
                        <w:sz w:val="24"/>
                      </w:rPr>
                      <w:t>Stakeholder’s</w:t>
                    </w:r>
                    <w:r w:rsidRPr="00887163">
                      <w:rPr>
                        <w:rFonts w:ascii="Times New Roman" w:hAnsi="Times New Roman"/>
                        <w:color w:val="FFFFFF"/>
                        <w:spacing w:val="-57"/>
                        <w:sz w:val="24"/>
                      </w:rPr>
                      <w:t xml:space="preserve"> </w:t>
                    </w:r>
                    <w:r w:rsidRPr="00887163">
                      <w:rPr>
                        <w:rFonts w:ascii="Times New Roman" w:hAnsi="Times New Roman"/>
                        <w:color w:val="FFFFFF"/>
                        <w:sz w:val="24"/>
                      </w:rPr>
                      <w:t>Map</w:t>
                    </w:r>
                  </w:p>
                </w:txbxContent>
              </v:textbox>
            </v:shape>
            <v:shape id="_x0000_s1033" type="#_x0000_t202" style="position:absolute;left:5102;top:4528;width:943;height:516" filled="f" stroked="f">
              <v:textbox style="mso-next-textbox:#_x0000_s1033" inset="0,0,0,0">
                <w:txbxContent>
                  <w:p w:rsidR="00AB7BDF" w:rsidRPr="00887163" w:rsidRDefault="00AB7BDF" w:rsidP="002855BC">
                    <w:pPr>
                      <w:spacing w:before="12" w:line="216" w:lineRule="auto"/>
                      <w:ind w:left="161" w:right="1" w:hanging="162"/>
                      <w:rPr>
                        <w:rFonts w:ascii="Times New Roman" w:hAnsi="Times New Roman"/>
                        <w:sz w:val="24"/>
                      </w:rPr>
                    </w:pPr>
                    <w:r w:rsidRPr="00887163">
                      <w:rPr>
                        <w:rFonts w:ascii="Times New Roman" w:hAnsi="Times New Roman"/>
                        <w:color w:val="FFFFFF"/>
                        <w:sz w:val="24"/>
                      </w:rPr>
                      <w:t>Gardner's</w:t>
                    </w:r>
                    <w:r w:rsidRPr="00887163">
                      <w:rPr>
                        <w:rFonts w:ascii="Times New Roman" w:hAnsi="Times New Roman"/>
                        <w:color w:val="FFFFFF"/>
                        <w:spacing w:val="-57"/>
                        <w:sz w:val="24"/>
                      </w:rPr>
                      <w:t xml:space="preserve"> </w:t>
                    </w:r>
                    <w:r w:rsidRPr="00887163">
                      <w:rPr>
                        <w:rFonts w:ascii="Times New Roman" w:hAnsi="Times New Roman"/>
                        <w:color w:val="FFFFFF"/>
                        <w:sz w:val="24"/>
                      </w:rPr>
                      <w:t>model</w:t>
                    </w:r>
                  </w:p>
                </w:txbxContent>
              </v:textbox>
            </v:shape>
            <v:shape id="_x0000_s1034" type="#_x0000_t202" style="position:absolute;left:2569;top:5844;width:1447;height:516" filled="f" stroked="f">
              <v:textbox style="mso-next-textbox:#_x0000_s1034" inset="0,0,0,0">
                <w:txbxContent>
                  <w:p w:rsidR="00AB7BDF" w:rsidRPr="00887163" w:rsidRDefault="00AB7BDF" w:rsidP="002855BC">
                    <w:pPr>
                      <w:spacing w:before="12" w:line="216" w:lineRule="auto"/>
                      <w:ind w:left="233" w:right="1" w:hanging="234"/>
                      <w:rPr>
                        <w:rFonts w:ascii="Times New Roman" w:hAnsi="Times New Roman"/>
                        <w:sz w:val="24"/>
                      </w:rPr>
                    </w:pPr>
                    <w:r w:rsidRPr="00887163">
                      <w:rPr>
                        <w:rFonts w:ascii="Times New Roman" w:hAnsi="Times New Roman"/>
                        <w:color w:val="FFFFFF"/>
                        <w:sz w:val="24"/>
                      </w:rPr>
                      <w:t>Accountability</w:t>
                    </w:r>
                    <w:r w:rsidRPr="00887163">
                      <w:rPr>
                        <w:rFonts w:ascii="Times New Roman" w:hAnsi="Times New Roman"/>
                        <w:color w:val="FFFFFF"/>
                        <w:spacing w:val="-57"/>
                        <w:sz w:val="24"/>
                      </w:rPr>
                      <w:t xml:space="preserve"> </w:t>
                    </w:r>
                    <w:r w:rsidRPr="00887163">
                      <w:rPr>
                        <w:rFonts w:ascii="Times New Roman" w:hAnsi="Times New Roman"/>
                        <w:color w:val="FFFFFF"/>
                        <w:sz w:val="24"/>
                      </w:rPr>
                      <w:t>Scorecard</w:t>
                    </w:r>
                  </w:p>
                </w:txbxContent>
              </v:textbox>
            </v:shape>
            <w10:anchorlock/>
          </v:group>
        </w:pict>
      </w:r>
    </w:p>
    <w:p w:rsidR="002855BC" w:rsidRPr="00AA4BE2" w:rsidRDefault="002855BC" w:rsidP="00AA4BE2">
      <w:pPr>
        <w:pStyle w:val="a3"/>
        <w:tabs>
          <w:tab w:val="left" w:pos="0"/>
        </w:tabs>
        <w:spacing w:line="360" w:lineRule="auto"/>
        <w:ind w:firstLine="709"/>
      </w:pPr>
      <w:r w:rsidRPr="00AA4BE2">
        <w:t>Рис</w:t>
      </w:r>
      <w:r w:rsidR="004F5084" w:rsidRPr="00AA4BE2">
        <w:t>.</w:t>
      </w:r>
      <w:r w:rsidRPr="00AA4BE2">
        <w:t xml:space="preserve"> 1.</w:t>
      </w:r>
      <w:r w:rsidR="004F5084" w:rsidRPr="00AA4BE2">
        <w:t>6.</w:t>
      </w:r>
      <w:r w:rsidRPr="00AA4BE2">
        <w:rPr>
          <w:spacing w:val="1"/>
        </w:rPr>
        <w:t xml:space="preserve"> </w:t>
      </w:r>
      <w:r w:rsidRPr="00AA4BE2">
        <w:t>Інструменти</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p>
    <w:p w:rsidR="002855BC" w:rsidRPr="00AA4BE2" w:rsidRDefault="002855BC" w:rsidP="00AA4BE2">
      <w:pPr>
        <w:pStyle w:val="a3"/>
        <w:tabs>
          <w:tab w:val="left" w:pos="0"/>
        </w:tabs>
        <w:spacing w:line="360" w:lineRule="auto"/>
        <w:ind w:firstLine="709"/>
        <w:jc w:val="both"/>
      </w:pPr>
    </w:p>
    <w:p w:rsidR="002855BC" w:rsidRPr="00AA4BE2" w:rsidRDefault="002855BC" w:rsidP="00AA4BE2">
      <w:pPr>
        <w:pStyle w:val="a3"/>
        <w:tabs>
          <w:tab w:val="left" w:pos="0"/>
        </w:tabs>
        <w:spacing w:line="360" w:lineRule="auto"/>
        <w:ind w:firstLine="709"/>
        <w:jc w:val="both"/>
      </w:pPr>
      <w:r w:rsidRPr="00AA4BE2">
        <w:t>Охарактеризуємо класичні інструменти, що використовуються під час</w:t>
      </w:r>
      <w:r w:rsidRPr="00AA4BE2">
        <w:rPr>
          <w:spacing w:val="1"/>
        </w:rPr>
        <w:t xml:space="preserve"> </w:t>
      </w:r>
      <w:r w:rsidRPr="00AA4BE2">
        <w:t>іденифікації,</w:t>
      </w:r>
      <w:r w:rsidRPr="00AA4BE2">
        <w:rPr>
          <w:spacing w:val="-4"/>
        </w:rPr>
        <w:t xml:space="preserve"> </w:t>
      </w:r>
      <w:r w:rsidRPr="00AA4BE2">
        <w:t>пріоритетизації,</w:t>
      </w:r>
      <w:r w:rsidRPr="00AA4BE2">
        <w:rPr>
          <w:spacing w:val="-4"/>
        </w:rPr>
        <w:t xml:space="preserve"> </w:t>
      </w:r>
      <w:r w:rsidRPr="00AA4BE2">
        <w:t>аналізу</w:t>
      </w:r>
      <w:r w:rsidRPr="00AA4BE2">
        <w:rPr>
          <w:spacing w:val="-6"/>
        </w:rPr>
        <w:t xml:space="preserve"> </w:t>
      </w:r>
      <w:r w:rsidRPr="00AA4BE2">
        <w:t>та</w:t>
      </w:r>
      <w:r w:rsidRPr="00AA4BE2">
        <w:rPr>
          <w:spacing w:val="-4"/>
        </w:rPr>
        <w:t xml:space="preserve"> </w:t>
      </w:r>
      <w:r w:rsidRPr="00AA4BE2">
        <w:t>формування</w:t>
      </w:r>
      <w:r w:rsidRPr="00AA4BE2">
        <w:rPr>
          <w:spacing w:val="-5"/>
        </w:rPr>
        <w:t xml:space="preserve"> </w:t>
      </w:r>
      <w:r w:rsidRPr="00AA4BE2">
        <w:t>стратегій</w:t>
      </w:r>
      <w:r w:rsidRPr="00AA4BE2">
        <w:rPr>
          <w:spacing w:val="-6"/>
        </w:rPr>
        <w:t xml:space="preserve"> </w:t>
      </w:r>
      <w:r w:rsidRPr="00AA4BE2">
        <w:t>стейкхолдерів:</w:t>
      </w:r>
    </w:p>
    <w:p w:rsidR="002855BC" w:rsidRPr="00AA4BE2" w:rsidRDefault="002855BC" w:rsidP="00AA4BE2">
      <w:pPr>
        <w:pStyle w:val="a5"/>
        <w:numPr>
          <w:ilvl w:val="0"/>
          <w:numId w:val="21"/>
        </w:numPr>
        <w:tabs>
          <w:tab w:val="left" w:pos="0"/>
          <w:tab w:val="left" w:pos="1290"/>
        </w:tabs>
        <w:spacing w:line="360" w:lineRule="auto"/>
        <w:ind w:left="0" w:right="0" w:firstLine="709"/>
        <w:rPr>
          <w:sz w:val="28"/>
          <w:szCs w:val="28"/>
        </w:rPr>
      </w:pPr>
      <w:r w:rsidRPr="00AA4BE2">
        <w:rPr>
          <w:sz w:val="28"/>
          <w:szCs w:val="28"/>
        </w:rPr>
        <w:t>модель</w:t>
      </w:r>
      <w:r w:rsidRPr="00AA4BE2">
        <w:rPr>
          <w:spacing w:val="1"/>
          <w:sz w:val="28"/>
          <w:szCs w:val="28"/>
        </w:rPr>
        <w:t xml:space="preserve"> </w:t>
      </w:r>
      <w:r w:rsidRPr="00AA4BE2">
        <w:rPr>
          <w:sz w:val="28"/>
          <w:szCs w:val="28"/>
        </w:rPr>
        <w:t>А.</w:t>
      </w:r>
      <w:r w:rsidRPr="00AA4BE2">
        <w:rPr>
          <w:spacing w:val="1"/>
          <w:sz w:val="28"/>
          <w:szCs w:val="28"/>
        </w:rPr>
        <w:t xml:space="preserve"> </w:t>
      </w:r>
      <w:r w:rsidRPr="00AA4BE2">
        <w:rPr>
          <w:sz w:val="28"/>
          <w:szCs w:val="28"/>
        </w:rPr>
        <w:t>Мендлоу</w:t>
      </w:r>
      <w:r w:rsidRPr="00AA4BE2">
        <w:rPr>
          <w:spacing w:val="1"/>
          <w:sz w:val="28"/>
          <w:szCs w:val="28"/>
        </w:rPr>
        <w:t xml:space="preserve"> </w:t>
      </w:r>
      <w:r w:rsidRPr="00AA4BE2">
        <w:rPr>
          <w:sz w:val="28"/>
          <w:szCs w:val="28"/>
        </w:rPr>
        <w:t>(матриця</w:t>
      </w:r>
      <w:r w:rsidRPr="00AA4BE2">
        <w:rPr>
          <w:spacing w:val="1"/>
          <w:sz w:val="28"/>
          <w:szCs w:val="28"/>
        </w:rPr>
        <w:t xml:space="preserve"> </w:t>
      </w:r>
      <w:r w:rsidRPr="00AA4BE2">
        <w:rPr>
          <w:sz w:val="28"/>
          <w:szCs w:val="28"/>
        </w:rPr>
        <w:t>«влада/інтерес»),</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класифікацію</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групування</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за</w:t>
      </w:r>
      <w:r w:rsidRPr="00AA4BE2">
        <w:rPr>
          <w:spacing w:val="1"/>
          <w:sz w:val="28"/>
          <w:szCs w:val="28"/>
        </w:rPr>
        <w:t xml:space="preserve"> </w:t>
      </w:r>
      <w:r w:rsidRPr="00AA4BE2">
        <w:rPr>
          <w:sz w:val="28"/>
          <w:szCs w:val="28"/>
        </w:rPr>
        <w:t>їхнім</w:t>
      </w:r>
      <w:r w:rsidRPr="00AA4BE2">
        <w:rPr>
          <w:spacing w:val="1"/>
          <w:sz w:val="28"/>
          <w:szCs w:val="28"/>
        </w:rPr>
        <w:t xml:space="preserve"> </w:t>
      </w:r>
      <w:r w:rsidRPr="00AA4BE2">
        <w:rPr>
          <w:sz w:val="28"/>
          <w:szCs w:val="28"/>
        </w:rPr>
        <w:t>ставленням</w:t>
      </w:r>
      <w:r w:rsidRPr="00AA4BE2">
        <w:rPr>
          <w:spacing w:val="1"/>
          <w:sz w:val="28"/>
          <w:szCs w:val="28"/>
        </w:rPr>
        <w:t xml:space="preserve"> </w:t>
      </w:r>
      <w:r w:rsidRPr="00AA4BE2">
        <w:rPr>
          <w:sz w:val="28"/>
          <w:szCs w:val="28"/>
        </w:rPr>
        <w:t>до влади,</w:t>
      </w:r>
      <w:r w:rsidRPr="00AA4BE2">
        <w:rPr>
          <w:spacing w:val="1"/>
          <w:sz w:val="28"/>
          <w:szCs w:val="28"/>
        </w:rPr>
        <w:t xml:space="preserve"> </w:t>
      </w:r>
      <w:r w:rsidRPr="00AA4BE2">
        <w:rPr>
          <w:sz w:val="28"/>
          <w:szCs w:val="28"/>
        </w:rPr>
        <w:t>якою вони володіють, та міри їхніх інтересів (вплив на прийняття управлінських рішень сильний/слабкий; інтерес високий/низький) (Mendelow, 1991). Такий поділ дає змогу виділити стейкхолдерів, здатних та бажаючих впливати на організацію. Відповідно, ступінь впливу стейкхолдера визначається як його владою, так і інтересом;</w:t>
      </w:r>
    </w:p>
    <w:p w:rsidR="002855BC" w:rsidRPr="00AA4BE2" w:rsidRDefault="002855BC" w:rsidP="00AA4BE2">
      <w:pPr>
        <w:pStyle w:val="a5"/>
        <w:numPr>
          <w:ilvl w:val="0"/>
          <w:numId w:val="21"/>
        </w:numPr>
        <w:tabs>
          <w:tab w:val="left" w:pos="0"/>
          <w:tab w:val="left" w:pos="1184"/>
        </w:tabs>
        <w:spacing w:line="360" w:lineRule="auto"/>
        <w:ind w:left="0" w:right="0" w:firstLine="709"/>
        <w:rPr>
          <w:sz w:val="28"/>
          <w:szCs w:val="28"/>
        </w:rPr>
      </w:pPr>
      <w:r w:rsidRPr="00AA4BE2">
        <w:rPr>
          <w:sz w:val="28"/>
          <w:szCs w:val="28"/>
        </w:rPr>
        <w:t>модель Мітчелла, що передбачає ідентифікацію зацікавлених сторін</w:t>
      </w:r>
      <w:r w:rsidRPr="00AA4BE2">
        <w:rPr>
          <w:spacing w:val="1"/>
          <w:sz w:val="28"/>
          <w:szCs w:val="28"/>
        </w:rPr>
        <w:t xml:space="preserve"> </w:t>
      </w:r>
      <w:r w:rsidRPr="00AA4BE2">
        <w:rPr>
          <w:sz w:val="28"/>
          <w:szCs w:val="28"/>
        </w:rPr>
        <w:t>залежно від поєднання одного, двох, трьох атрибутів і поділ, відповідно до</w:t>
      </w:r>
      <w:r w:rsidRPr="00AA4BE2">
        <w:rPr>
          <w:spacing w:val="1"/>
          <w:sz w:val="28"/>
          <w:szCs w:val="28"/>
        </w:rPr>
        <w:t xml:space="preserve"> </w:t>
      </w:r>
      <w:r w:rsidRPr="00AA4BE2">
        <w:rPr>
          <w:sz w:val="28"/>
          <w:szCs w:val="28"/>
        </w:rPr>
        <w:t>них, на латентних, тих, які очікують чи категоричних;</w:t>
      </w:r>
    </w:p>
    <w:p w:rsidR="002855BC" w:rsidRPr="00AA4BE2" w:rsidRDefault="002855BC" w:rsidP="00AA4BE2">
      <w:pPr>
        <w:pStyle w:val="a5"/>
        <w:numPr>
          <w:ilvl w:val="0"/>
          <w:numId w:val="21"/>
        </w:numPr>
        <w:tabs>
          <w:tab w:val="left" w:pos="0"/>
          <w:tab w:val="left" w:pos="1151"/>
        </w:tabs>
        <w:spacing w:line="360" w:lineRule="auto"/>
        <w:ind w:left="0" w:right="0" w:firstLine="709"/>
        <w:rPr>
          <w:sz w:val="28"/>
          <w:szCs w:val="28"/>
        </w:rPr>
      </w:pPr>
      <w:r w:rsidRPr="00AA4BE2">
        <w:rPr>
          <w:sz w:val="28"/>
          <w:szCs w:val="28"/>
        </w:rPr>
        <w:t>модель Гарднера, що передбачає побудову матриці «влада/динамізм»,</w:t>
      </w:r>
      <w:r w:rsidRPr="00AA4BE2">
        <w:rPr>
          <w:spacing w:val="-67"/>
          <w:sz w:val="28"/>
          <w:szCs w:val="28"/>
        </w:rPr>
        <w:t xml:space="preserve"> </w:t>
      </w:r>
      <w:r w:rsidRPr="00AA4BE2">
        <w:rPr>
          <w:sz w:val="28"/>
          <w:szCs w:val="28"/>
        </w:rPr>
        <w:t>яка</w:t>
      </w:r>
      <w:r w:rsidRPr="00AA4BE2">
        <w:rPr>
          <w:spacing w:val="1"/>
          <w:sz w:val="28"/>
          <w:szCs w:val="28"/>
        </w:rPr>
        <w:t xml:space="preserve"> </w:t>
      </w:r>
      <w:r w:rsidRPr="00AA4BE2">
        <w:rPr>
          <w:sz w:val="28"/>
          <w:szCs w:val="28"/>
        </w:rPr>
        <w:t>ідентифікує</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щодо</w:t>
      </w:r>
      <w:r w:rsidRPr="00AA4BE2">
        <w:rPr>
          <w:spacing w:val="1"/>
          <w:sz w:val="28"/>
          <w:szCs w:val="28"/>
        </w:rPr>
        <w:t xml:space="preserve"> </w:t>
      </w:r>
      <w:r w:rsidRPr="00AA4BE2">
        <w:rPr>
          <w:sz w:val="28"/>
          <w:szCs w:val="28"/>
        </w:rPr>
        <w:t>ставлення</w:t>
      </w:r>
      <w:r w:rsidRPr="00AA4BE2">
        <w:rPr>
          <w:spacing w:val="1"/>
          <w:sz w:val="28"/>
          <w:szCs w:val="28"/>
        </w:rPr>
        <w:t xml:space="preserve"> </w:t>
      </w:r>
      <w:r w:rsidRPr="00AA4BE2">
        <w:rPr>
          <w:sz w:val="28"/>
          <w:szCs w:val="28"/>
        </w:rPr>
        <w:t>до</w:t>
      </w:r>
      <w:r w:rsidRPr="00AA4BE2">
        <w:rPr>
          <w:spacing w:val="1"/>
          <w:sz w:val="28"/>
          <w:szCs w:val="28"/>
        </w:rPr>
        <w:t xml:space="preserve"> </w:t>
      </w:r>
      <w:r w:rsidRPr="00AA4BE2">
        <w:rPr>
          <w:sz w:val="28"/>
          <w:szCs w:val="28"/>
        </w:rPr>
        <w:t>влади,</w:t>
      </w:r>
      <w:r w:rsidRPr="00AA4BE2">
        <w:rPr>
          <w:spacing w:val="1"/>
          <w:sz w:val="28"/>
          <w:szCs w:val="28"/>
        </w:rPr>
        <w:t xml:space="preserve"> </w:t>
      </w:r>
      <w:r w:rsidRPr="00AA4BE2">
        <w:rPr>
          <w:sz w:val="28"/>
          <w:szCs w:val="28"/>
        </w:rPr>
        <w:t>якою</w:t>
      </w:r>
      <w:r w:rsidRPr="00AA4BE2">
        <w:rPr>
          <w:spacing w:val="1"/>
          <w:sz w:val="28"/>
          <w:szCs w:val="28"/>
        </w:rPr>
        <w:t xml:space="preserve"> </w:t>
      </w:r>
      <w:r w:rsidRPr="00AA4BE2">
        <w:rPr>
          <w:sz w:val="28"/>
          <w:szCs w:val="28"/>
        </w:rPr>
        <w:t>вони</w:t>
      </w:r>
      <w:r w:rsidRPr="00AA4BE2">
        <w:rPr>
          <w:spacing w:val="1"/>
          <w:sz w:val="28"/>
          <w:szCs w:val="28"/>
        </w:rPr>
        <w:t xml:space="preserve"> </w:t>
      </w:r>
      <w:r w:rsidRPr="00AA4BE2">
        <w:rPr>
          <w:sz w:val="28"/>
          <w:szCs w:val="28"/>
        </w:rPr>
        <w:t>володіють,</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динамізму</w:t>
      </w:r>
      <w:r w:rsidRPr="00AA4BE2">
        <w:rPr>
          <w:spacing w:val="1"/>
          <w:sz w:val="28"/>
          <w:szCs w:val="28"/>
        </w:rPr>
        <w:t xml:space="preserve"> </w:t>
      </w:r>
      <w:r w:rsidRPr="00AA4BE2">
        <w:rPr>
          <w:sz w:val="28"/>
          <w:szCs w:val="28"/>
        </w:rPr>
        <w:t>їхнього</w:t>
      </w:r>
      <w:r w:rsidRPr="00AA4BE2">
        <w:rPr>
          <w:spacing w:val="1"/>
          <w:sz w:val="28"/>
          <w:szCs w:val="28"/>
        </w:rPr>
        <w:t xml:space="preserve"> </w:t>
      </w:r>
      <w:r w:rsidRPr="00AA4BE2">
        <w:rPr>
          <w:sz w:val="28"/>
          <w:szCs w:val="28"/>
        </w:rPr>
        <w:t>положення;</w:t>
      </w:r>
    </w:p>
    <w:p w:rsidR="002855BC" w:rsidRPr="00AA4BE2" w:rsidRDefault="002855BC" w:rsidP="00AA4BE2">
      <w:pPr>
        <w:pStyle w:val="a5"/>
        <w:numPr>
          <w:ilvl w:val="0"/>
          <w:numId w:val="21"/>
        </w:numPr>
        <w:tabs>
          <w:tab w:val="left" w:pos="0"/>
          <w:tab w:val="left" w:pos="1151"/>
        </w:tabs>
        <w:spacing w:line="360" w:lineRule="auto"/>
        <w:ind w:left="0" w:right="0" w:firstLine="709"/>
        <w:rPr>
          <w:sz w:val="28"/>
          <w:szCs w:val="28"/>
        </w:rPr>
      </w:pPr>
      <w:r w:rsidRPr="00AA4BE2">
        <w:rPr>
          <w:sz w:val="28"/>
          <w:szCs w:val="28"/>
        </w:rPr>
        <w:t>система показників відповідальності (модель ASC (Accountability Scorecard), що дає змогу описати взаємодію підприємства та стейкхолдерів, використовуючи два типи зв’язків, внесками та стимулами;</w:t>
      </w:r>
    </w:p>
    <w:p w:rsidR="002855BC" w:rsidRPr="00AA4BE2" w:rsidRDefault="002855BC" w:rsidP="00AA4BE2">
      <w:pPr>
        <w:pStyle w:val="a5"/>
        <w:numPr>
          <w:ilvl w:val="0"/>
          <w:numId w:val="21"/>
        </w:numPr>
        <w:tabs>
          <w:tab w:val="left" w:pos="0"/>
          <w:tab w:val="left" w:pos="1151"/>
        </w:tabs>
        <w:spacing w:line="360" w:lineRule="auto"/>
        <w:ind w:left="0" w:right="0" w:firstLine="709"/>
        <w:rPr>
          <w:sz w:val="28"/>
          <w:szCs w:val="28"/>
        </w:rPr>
      </w:pPr>
      <w:r w:rsidRPr="00AA4BE2">
        <w:rPr>
          <w:sz w:val="28"/>
          <w:szCs w:val="28"/>
        </w:rPr>
        <w:t>карта стейкхолдерів (Stakeholder’s Map), що дозволяє наочно представити різні взаємовідносини підприємства зі стейкхолдерами. Візуалізація стейкхолдерів відбувається за критеріями рівня інтересу «високий/низький» та рівня впливу «сильний/слабкий». Форми візуалізації також можуть бути різні: радар, схематичне зображення тощо.</w:t>
      </w:r>
    </w:p>
    <w:p w:rsidR="002855BC" w:rsidRPr="00AA4BE2" w:rsidRDefault="002855BC" w:rsidP="00AA4BE2">
      <w:pPr>
        <w:pStyle w:val="a5"/>
        <w:numPr>
          <w:ilvl w:val="0"/>
          <w:numId w:val="21"/>
        </w:numPr>
        <w:tabs>
          <w:tab w:val="left" w:pos="0"/>
          <w:tab w:val="left" w:pos="1151"/>
        </w:tabs>
        <w:spacing w:line="360" w:lineRule="auto"/>
        <w:ind w:left="0" w:right="0" w:firstLine="709"/>
        <w:rPr>
          <w:sz w:val="28"/>
          <w:szCs w:val="28"/>
        </w:rPr>
      </w:pPr>
      <w:r w:rsidRPr="00AA4BE2">
        <w:rPr>
          <w:sz w:val="28"/>
          <w:szCs w:val="28"/>
        </w:rPr>
        <w:t>модель Stakeholder Circle призначена для оцінки рівня впливу на підприємство кожної зацікавленої сторони та виявлення їхніх очікувань.</w:t>
      </w:r>
      <w:r w:rsidRPr="00AA4BE2">
        <w:rPr>
          <w:spacing w:val="1"/>
          <w:sz w:val="28"/>
          <w:szCs w:val="28"/>
        </w:rPr>
        <w:t xml:space="preserve"> </w:t>
      </w:r>
      <w:r w:rsidRPr="00AA4BE2">
        <w:rPr>
          <w:sz w:val="28"/>
          <w:szCs w:val="28"/>
        </w:rPr>
        <w:t>Вона</w:t>
      </w:r>
      <w:r w:rsidRPr="00AA4BE2">
        <w:rPr>
          <w:spacing w:val="1"/>
          <w:sz w:val="28"/>
          <w:szCs w:val="28"/>
        </w:rPr>
        <w:t xml:space="preserve"> </w:t>
      </w:r>
      <w:r w:rsidRPr="00AA4BE2">
        <w:rPr>
          <w:sz w:val="28"/>
          <w:szCs w:val="28"/>
        </w:rPr>
        <w:t>також</w:t>
      </w:r>
      <w:r w:rsidRPr="00AA4BE2">
        <w:rPr>
          <w:spacing w:val="1"/>
          <w:sz w:val="28"/>
          <w:szCs w:val="28"/>
        </w:rPr>
        <w:t xml:space="preserve"> </w:t>
      </w:r>
      <w:r w:rsidRPr="00AA4BE2">
        <w:rPr>
          <w:sz w:val="28"/>
          <w:szCs w:val="28"/>
        </w:rPr>
        <w:t>дозволяє</w:t>
      </w:r>
      <w:r w:rsidRPr="00AA4BE2">
        <w:rPr>
          <w:spacing w:val="1"/>
          <w:sz w:val="28"/>
          <w:szCs w:val="28"/>
        </w:rPr>
        <w:t xml:space="preserve"> </w:t>
      </w:r>
      <w:r w:rsidRPr="00AA4BE2">
        <w:rPr>
          <w:sz w:val="28"/>
          <w:szCs w:val="28"/>
        </w:rPr>
        <w:t>керівництву</w:t>
      </w:r>
      <w:r w:rsidRPr="00AA4BE2">
        <w:rPr>
          <w:spacing w:val="1"/>
          <w:sz w:val="28"/>
          <w:szCs w:val="28"/>
        </w:rPr>
        <w:t xml:space="preserve"> </w:t>
      </w:r>
      <w:r w:rsidRPr="00AA4BE2">
        <w:rPr>
          <w:sz w:val="28"/>
          <w:szCs w:val="28"/>
        </w:rPr>
        <w:t>визначити</w:t>
      </w:r>
      <w:r w:rsidRPr="00AA4BE2">
        <w:rPr>
          <w:spacing w:val="71"/>
          <w:sz w:val="28"/>
          <w:szCs w:val="28"/>
        </w:rPr>
        <w:t xml:space="preserve"> </w:t>
      </w:r>
      <w:r w:rsidRPr="00AA4BE2">
        <w:rPr>
          <w:sz w:val="28"/>
          <w:szCs w:val="28"/>
        </w:rPr>
        <w:t>відповідні</w:t>
      </w:r>
      <w:r w:rsidRPr="00AA4BE2">
        <w:rPr>
          <w:spacing w:val="-67"/>
          <w:sz w:val="28"/>
          <w:szCs w:val="28"/>
        </w:rPr>
        <w:t xml:space="preserve"> </w:t>
      </w:r>
      <w:r w:rsidRPr="00AA4BE2">
        <w:rPr>
          <w:sz w:val="28"/>
          <w:szCs w:val="28"/>
        </w:rPr>
        <w:t>способи для</w:t>
      </w:r>
      <w:r w:rsidRPr="00AA4BE2">
        <w:rPr>
          <w:spacing w:val="1"/>
          <w:sz w:val="28"/>
          <w:szCs w:val="28"/>
        </w:rPr>
        <w:t xml:space="preserve"> </w:t>
      </w:r>
      <w:r w:rsidRPr="00AA4BE2">
        <w:rPr>
          <w:sz w:val="28"/>
          <w:szCs w:val="28"/>
        </w:rPr>
        <w:t>залучення</w:t>
      </w:r>
      <w:r w:rsidRPr="00AA4BE2">
        <w:rPr>
          <w:spacing w:val="1"/>
          <w:sz w:val="28"/>
          <w:szCs w:val="28"/>
        </w:rPr>
        <w:t xml:space="preserve"> </w:t>
      </w:r>
      <w:r w:rsidRPr="00AA4BE2">
        <w:rPr>
          <w:sz w:val="28"/>
          <w:szCs w:val="28"/>
        </w:rPr>
        <w:t>зацікавлених</w:t>
      </w:r>
      <w:r w:rsidRPr="00AA4BE2">
        <w:rPr>
          <w:spacing w:val="-4"/>
          <w:sz w:val="28"/>
          <w:szCs w:val="28"/>
        </w:rPr>
        <w:t xml:space="preserve"> </w:t>
      </w:r>
      <w:r w:rsidRPr="00AA4BE2">
        <w:rPr>
          <w:sz w:val="28"/>
          <w:szCs w:val="28"/>
        </w:rPr>
        <w:t>сторін</w:t>
      </w:r>
      <w:r w:rsidRPr="00AA4BE2">
        <w:rPr>
          <w:spacing w:val="-1"/>
          <w:sz w:val="28"/>
          <w:szCs w:val="28"/>
        </w:rPr>
        <w:t xml:space="preserve"> </w:t>
      </w:r>
      <w:r w:rsidRPr="00AA4BE2">
        <w:rPr>
          <w:sz w:val="28"/>
          <w:szCs w:val="28"/>
        </w:rPr>
        <w:t>у діяльність</w:t>
      </w:r>
      <w:r w:rsidRPr="00AA4BE2">
        <w:rPr>
          <w:spacing w:val="-3"/>
          <w:sz w:val="28"/>
          <w:szCs w:val="28"/>
        </w:rPr>
        <w:t xml:space="preserve"> </w:t>
      </w:r>
      <w:r w:rsidRPr="00AA4BE2">
        <w:rPr>
          <w:sz w:val="28"/>
          <w:szCs w:val="28"/>
        </w:rPr>
        <w:t>підприємства.</w:t>
      </w:r>
    </w:p>
    <w:p w:rsidR="002855BC" w:rsidRPr="00AA4BE2" w:rsidRDefault="002855BC" w:rsidP="00AA4BE2">
      <w:pPr>
        <w:pStyle w:val="a3"/>
        <w:tabs>
          <w:tab w:val="left" w:pos="0"/>
        </w:tabs>
        <w:spacing w:line="360" w:lineRule="auto"/>
        <w:ind w:firstLine="709"/>
        <w:jc w:val="both"/>
      </w:pPr>
      <w:r w:rsidRPr="00AA4BE2">
        <w:t>Значний перелік стейкхолдерів формує свою окрему складну систему</w:t>
      </w:r>
      <w:r w:rsidRPr="00AA4BE2">
        <w:rPr>
          <w:spacing w:val="1"/>
        </w:rPr>
        <w:t xml:space="preserve"> </w:t>
      </w:r>
      <w:r w:rsidRPr="00AA4BE2">
        <w:t>їхніх взаємовідносин із кожним підприємством, що потребує максимального</w:t>
      </w:r>
      <w:r w:rsidRPr="00AA4BE2">
        <w:rPr>
          <w:spacing w:val="1"/>
        </w:rPr>
        <w:t xml:space="preserve"> </w:t>
      </w:r>
      <w:r w:rsidRPr="00AA4BE2">
        <w:t>узгодження</w:t>
      </w:r>
      <w:r w:rsidRPr="00AA4BE2">
        <w:rPr>
          <w:spacing w:val="1"/>
        </w:rPr>
        <w:t xml:space="preserve"> </w:t>
      </w:r>
      <w:r w:rsidRPr="00AA4BE2">
        <w:t>всіх</w:t>
      </w:r>
      <w:r w:rsidRPr="00AA4BE2">
        <w:rPr>
          <w:spacing w:val="1"/>
        </w:rPr>
        <w:t xml:space="preserve"> </w:t>
      </w:r>
      <w:r w:rsidRPr="00AA4BE2">
        <w:t>взаємодій</w:t>
      </w:r>
      <w:r w:rsidRPr="00AA4BE2">
        <w:rPr>
          <w:spacing w:val="1"/>
        </w:rPr>
        <w:t xml:space="preserve"> </w:t>
      </w:r>
      <w:r w:rsidRPr="00AA4BE2">
        <w:t>учасників</w:t>
      </w:r>
      <w:r w:rsidRPr="00AA4BE2">
        <w:rPr>
          <w:spacing w:val="1"/>
        </w:rPr>
        <w:t xml:space="preserve"> </w:t>
      </w:r>
      <w:r w:rsidRPr="00AA4BE2">
        <w:t>ланцюга</w:t>
      </w:r>
      <w:r w:rsidRPr="00AA4BE2">
        <w:rPr>
          <w:spacing w:val="1"/>
        </w:rPr>
        <w:t xml:space="preserve"> </w:t>
      </w:r>
      <w:r w:rsidRPr="00AA4BE2">
        <w:t>створення</w:t>
      </w:r>
      <w:r w:rsidRPr="00AA4BE2">
        <w:rPr>
          <w:spacing w:val="1"/>
        </w:rPr>
        <w:t xml:space="preserve"> </w:t>
      </w:r>
      <w:r w:rsidRPr="00AA4BE2">
        <w:t>цінності</w:t>
      </w:r>
      <w:r w:rsidRPr="00AA4BE2">
        <w:rPr>
          <w:spacing w:val="1"/>
        </w:rPr>
        <w:t xml:space="preserve"> </w:t>
      </w:r>
      <w:r w:rsidRPr="00AA4BE2">
        <w:t>на</w:t>
      </w:r>
      <w:r w:rsidRPr="00AA4BE2">
        <w:rPr>
          <w:spacing w:val="1"/>
        </w:rPr>
        <w:t xml:space="preserve"> </w:t>
      </w:r>
      <w:r w:rsidRPr="00AA4BE2">
        <w:t>підприємстві</w:t>
      </w:r>
      <w:r w:rsidRPr="00AA4BE2">
        <w:rPr>
          <w:spacing w:val="1"/>
        </w:rPr>
        <w:t xml:space="preserve"> </w:t>
      </w:r>
      <w:r w:rsidRPr="00AA4BE2">
        <w:t>–</w:t>
      </w:r>
      <w:r w:rsidRPr="00AA4BE2">
        <w:rPr>
          <w:spacing w:val="1"/>
        </w:rPr>
        <w:t xml:space="preserve"> </w:t>
      </w:r>
      <w:r w:rsidRPr="00AA4BE2">
        <w:t>від</w:t>
      </w:r>
      <w:r w:rsidRPr="00AA4BE2">
        <w:rPr>
          <w:spacing w:val="1"/>
        </w:rPr>
        <w:t xml:space="preserve"> </w:t>
      </w:r>
      <w:r w:rsidRPr="00AA4BE2">
        <w:t>постачальників</w:t>
      </w:r>
      <w:r w:rsidRPr="00AA4BE2">
        <w:rPr>
          <w:spacing w:val="1"/>
        </w:rPr>
        <w:t xml:space="preserve"> </w:t>
      </w:r>
      <w:r w:rsidRPr="00AA4BE2">
        <w:t>до</w:t>
      </w:r>
      <w:r w:rsidRPr="00AA4BE2">
        <w:rPr>
          <w:spacing w:val="1"/>
        </w:rPr>
        <w:t xml:space="preserve"> </w:t>
      </w:r>
      <w:r w:rsidRPr="00AA4BE2">
        <w:t>кінцевих</w:t>
      </w:r>
      <w:r w:rsidRPr="00AA4BE2">
        <w:rPr>
          <w:spacing w:val="1"/>
        </w:rPr>
        <w:t xml:space="preserve"> </w:t>
      </w:r>
      <w:r w:rsidRPr="00AA4BE2">
        <w:t>споживачів.</w:t>
      </w:r>
      <w:r w:rsidRPr="00AA4BE2">
        <w:rPr>
          <w:spacing w:val="1"/>
        </w:rPr>
        <w:t xml:space="preserve"> </w:t>
      </w:r>
      <w:r w:rsidRPr="00AA4BE2">
        <w:t>Це</w:t>
      </w:r>
      <w:r w:rsidRPr="00AA4BE2">
        <w:rPr>
          <w:spacing w:val="1"/>
        </w:rPr>
        <w:t xml:space="preserve"> </w:t>
      </w:r>
      <w:r w:rsidRPr="00AA4BE2">
        <w:t>потребує</w:t>
      </w:r>
      <w:r w:rsidRPr="00AA4BE2">
        <w:rPr>
          <w:spacing w:val="1"/>
        </w:rPr>
        <w:t xml:space="preserve"> </w:t>
      </w:r>
      <w:r w:rsidRPr="00AA4BE2">
        <w:t>формування та обробки значного масиву інформації щодо взаємовідносин із</w:t>
      </w:r>
      <w:r w:rsidRPr="00AA4BE2">
        <w:rPr>
          <w:spacing w:val="1"/>
        </w:rPr>
        <w:t xml:space="preserve"> </w:t>
      </w:r>
      <w:r w:rsidRPr="00AA4BE2">
        <w:t>кожним</w:t>
      </w:r>
      <w:r w:rsidRPr="00AA4BE2">
        <w:rPr>
          <w:spacing w:val="67"/>
        </w:rPr>
        <w:t xml:space="preserve"> </w:t>
      </w:r>
      <w:r w:rsidRPr="00AA4BE2">
        <w:t>конкретним</w:t>
      </w:r>
      <w:r w:rsidRPr="00AA4BE2">
        <w:rPr>
          <w:spacing w:val="68"/>
        </w:rPr>
        <w:t xml:space="preserve"> </w:t>
      </w:r>
      <w:r w:rsidRPr="00AA4BE2">
        <w:t>стейкхолдером.</w:t>
      </w:r>
      <w:r w:rsidRPr="00AA4BE2">
        <w:rPr>
          <w:spacing w:val="69"/>
        </w:rPr>
        <w:t xml:space="preserve"> </w:t>
      </w:r>
      <w:r w:rsidRPr="00AA4BE2">
        <w:t>Складність</w:t>
      </w:r>
      <w:r w:rsidRPr="00AA4BE2">
        <w:rPr>
          <w:spacing w:val="64"/>
        </w:rPr>
        <w:t xml:space="preserve"> </w:t>
      </w:r>
      <w:r w:rsidRPr="00AA4BE2">
        <w:t>та</w:t>
      </w:r>
      <w:r w:rsidRPr="00AA4BE2">
        <w:rPr>
          <w:spacing w:val="67"/>
        </w:rPr>
        <w:t xml:space="preserve"> </w:t>
      </w:r>
      <w:r w:rsidRPr="00AA4BE2">
        <w:t>різновекторність</w:t>
      </w:r>
      <w:r w:rsidRPr="00AA4BE2">
        <w:rPr>
          <w:spacing w:val="64"/>
        </w:rPr>
        <w:t xml:space="preserve"> </w:t>
      </w:r>
      <w:r w:rsidRPr="00AA4BE2">
        <w:t>таких взаємовідносин</w:t>
      </w:r>
      <w:r w:rsidRPr="00AA4BE2">
        <w:rPr>
          <w:spacing w:val="1"/>
        </w:rPr>
        <w:t xml:space="preserve"> </w:t>
      </w:r>
      <w:r w:rsidRPr="00AA4BE2">
        <w:t>потребує</w:t>
      </w:r>
      <w:r w:rsidRPr="00AA4BE2">
        <w:rPr>
          <w:spacing w:val="1"/>
        </w:rPr>
        <w:t xml:space="preserve"> </w:t>
      </w:r>
      <w:r w:rsidRPr="00AA4BE2">
        <w:t>формування</w:t>
      </w:r>
      <w:r w:rsidRPr="00AA4BE2">
        <w:rPr>
          <w:spacing w:val="1"/>
        </w:rPr>
        <w:t xml:space="preserve"> </w:t>
      </w:r>
      <w:r w:rsidRPr="00AA4BE2">
        <w:t>різних</w:t>
      </w:r>
      <w:r w:rsidRPr="00AA4BE2">
        <w:rPr>
          <w:spacing w:val="1"/>
        </w:rPr>
        <w:t xml:space="preserve"> </w:t>
      </w:r>
      <w:r w:rsidRPr="00AA4BE2">
        <w:t>інформаційних</w:t>
      </w:r>
      <w:r w:rsidRPr="00AA4BE2">
        <w:rPr>
          <w:spacing w:val="1"/>
        </w:rPr>
        <w:t xml:space="preserve"> </w:t>
      </w:r>
      <w:r w:rsidRPr="00AA4BE2">
        <w:t>систем</w:t>
      </w:r>
      <w:r w:rsidRPr="00AA4BE2">
        <w:rPr>
          <w:spacing w:val="1"/>
        </w:rPr>
        <w:t xml:space="preserve"> </w:t>
      </w:r>
      <w:r w:rsidRPr="00AA4BE2">
        <w:t>управління взаємовідносинами зі стейкхолдерами. На сьогодні розроблено</w:t>
      </w:r>
      <w:r w:rsidRPr="00AA4BE2">
        <w:rPr>
          <w:spacing w:val="1"/>
        </w:rPr>
        <w:t xml:space="preserve"> </w:t>
      </w:r>
      <w:r w:rsidRPr="00AA4BE2">
        <w:t>низку</w:t>
      </w:r>
      <w:r w:rsidRPr="00AA4BE2">
        <w:rPr>
          <w:spacing w:val="1"/>
        </w:rPr>
        <w:t xml:space="preserve"> </w:t>
      </w:r>
      <w:r w:rsidRPr="00AA4BE2">
        <w:t>таких</w:t>
      </w:r>
      <w:r w:rsidRPr="00AA4BE2">
        <w:rPr>
          <w:spacing w:val="1"/>
        </w:rPr>
        <w:t xml:space="preserve"> </w:t>
      </w:r>
      <w:r w:rsidRPr="00AA4BE2">
        <w:t>інформаційних</w:t>
      </w:r>
      <w:r w:rsidRPr="00AA4BE2">
        <w:rPr>
          <w:spacing w:val="1"/>
        </w:rPr>
        <w:t xml:space="preserve"> </w:t>
      </w:r>
      <w:r w:rsidRPr="00AA4BE2">
        <w:t>систем</w:t>
      </w:r>
      <w:r w:rsidRPr="00AA4BE2">
        <w:rPr>
          <w:spacing w:val="1"/>
        </w:rPr>
        <w:t xml:space="preserve"> </w:t>
      </w:r>
      <w:r w:rsidRPr="00AA4BE2">
        <w:t>від</w:t>
      </w:r>
      <w:r w:rsidRPr="00AA4BE2">
        <w:rPr>
          <w:spacing w:val="1"/>
        </w:rPr>
        <w:t xml:space="preserve"> </w:t>
      </w:r>
      <w:r w:rsidRPr="00AA4BE2">
        <w:t>управління</w:t>
      </w:r>
      <w:r w:rsidRPr="00AA4BE2">
        <w:rPr>
          <w:spacing w:val="1"/>
        </w:rPr>
        <w:t xml:space="preserve"> </w:t>
      </w:r>
      <w:r w:rsidRPr="00AA4BE2">
        <w:t>відносинами</w:t>
      </w:r>
      <w:r w:rsidRPr="00AA4BE2">
        <w:rPr>
          <w:spacing w:val="1"/>
        </w:rPr>
        <w:t xml:space="preserve"> </w:t>
      </w:r>
      <w:r w:rsidRPr="00AA4BE2">
        <w:t>з</w:t>
      </w:r>
      <w:r w:rsidRPr="00AA4BE2">
        <w:rPr>
          <w:spacing w:val="1"/>
        </w:rPr>
        <w:t xml:space="preserve"> </w:t>
      </w:r>
      <w:r w:rsidRPr="00AA4BE2">
        <w:t>конкретними</w:t>
      </w:r>
      <w:r w:rsidRPr="00AA4BE2">
        <w:rPr>
          <w:spacing w:val="1"/>
        </w:rPr>
        <w:t xml:space="preserve"> </w:t>
      </w:r>
      <w:r w:rsidRPr="00AA4BE2">
        <w:t>стейкхолдерами</w:t>
      </w:r>
      <w:r w:rsidRPr="00AA4BE2">
        <w:rPr>
          <w:spacing w:val="1"/>
        </w:rPr>
        <w:t xml:space="preserve"> </w:t>
      </w:r>
      <w:r w:rsidRPr="00AA4BE2">
        <w:t>до</w:t>
      </w:r>
      <w:r w:rsidRPr="00AA4BE2">
        <w:rPr>
          <w:spacing w:val="1"/>
        </w:rPr>
        <w:t xml:space="preserve"> </w:t>
      </w:r>
      <w:r w:rsidRPr="00AA4BE2">
        <w:t>концепцій</w:t>
      </w:r>
      <w:r w:rsidRPr="00AA4BE2">
        <w:rPr>
          <w:spacing w:val="1"/>
        </w:rPr>
        <w:t xml:space="preserve"> </w:t>
      </w:r>
      <w:r w:rsidRPr="00AA4BE2">
        <w:t>загального</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стейкхолдерів</w:t>
      </w:r>
      <w:r w:rsidRPr="00AA4BE2">
        <w:rPr>
          <w:spacing w:val="-1"/>
        </w:rPr>
        <w:t xml:space="preserve"> </w:t>
      </w:r>
      <w:r w:rsidRPr="00AA4BE2">
        <w:t>із</w:t>
      </w:r>
      <w:r w:rsidRPr="00AA4BE2">
        <w:rPr>
          <w:spacing w:val="2"/>
        </w:rPr>
        <w:t xml:space="preserve"> </w:t>
      </w:r>
      <w:r w:rsidRPr="00AA4BE2">
        <w:t>підприємством.</w:t>
      </w:r>
    </w:p>
    <w:p w:rsidR="002855BC" w:rsidRPr="00AA4BE2" w:rsidRDefault="002855BC" w:rsidP="00AA4BE2">
      <w:pPr>
        <w:pStyle w:val="a3"/>
        <w:tabs>
          <w:tab w:val="left" w:pos="0"/>
        </w:tabs>
        <w:spacing w:line="360" w:lineRule="auto"/>
        <w:ind w:firstLine="709"/>
        <w:jc w:val="both"/>
      </w:pPr>
      <w:r w:rsidRPr="00AA4BE2">
        <w:t>Забезпечення</w:t>
      </w:r>
      <w:r w:rsidRPr="00AA4BE2">
        <w:rPr>
          <w:spacing w:val="1"/>
        </w:rPr>
        <w:t xml:space="preserve"> </w:t>
      </w:r>
      <w:r w:rsidRPr="00AA4BE2">
        <w:t>управлінських</w:t>
      </w:r>
      <w:r w:rsidRPr="00AA4BE2">
        <w:rPr>
          <w:spacing w:val="1"/>
        </w:rPr>
        <w:t xml:space="preserve"> </w:t>
      </w:r>
      <w:r w:rsidRPr="00AA4BE2">
        <w:t>впливів</w:t>
      </w:r>
      <w:r w:rsidRPr="00AA4BE2">
        <w:rPr>
          <w:spacing w:val="1"/>
        </w:rPr>
        <w:t xml:space="preserve"> </w:t>
      </w:r>
      <w:r w:rsidRPr="00AA4BE2">
        <w:t>на</w:t>
      </w:r>
      <w:r w:rsidRPr="00AA4BE2">
        <w:rPr>
          <w:spacing w:val="1"/>
        </w:rPr>
        <w:t xml:space="preserve"> </w:t>
      </w:r>
      <w:r w:rsidRPr="00AA4BE2">
        <w:t>взаємовідносини</w:t>
      </w:r>
      <w:r w:rsidRPr="00AA4BE2">
        <w:rPr>
          <w:spacing w:val="1"/>
        </w:rPr>
        <w:t xml:space="preserve"> </w:t>
      </w:r>
      <w:r w:rsidRPr="00AA4BE2">
        <w:t>зі</w:t>
      </w:r>
      <w:r w:rsidRPr="00AA4BE2">
        <w:rPr>
          <w:spacing w:val="-67"/>
        </w:rPr>
        <w:t xml:space="preserve"> </w:t>
      </w:r>
      <w:r w:rsidRPr="00AA4BE2">
        <w:t>стейкхолдерами</w:t>
      </w:r>
      <w:r w:rsidRPr="00AA4BE2">
        <w:rPr>
          <w:spacing w:val="1"/>
        </w:rPr>
        <w:t xml:space="preserve"> </w:t>
      </w:r>
      <w:r w:rsidRPr="00AA4BE2">
        <w:t>відбувається</w:t>
      </w:r>
      <w:r w:rsidRPr="00AA4BE2">
        <w:rPr>
          <w:spacing w:val="1"/>
        </w:rPr>
        <w:t xml:space="preserve"> </w:t>
      </w:r>
      <w:r w:rsidRPr="00AA4BE2">
        <w:t>на</w:t>
      </w:r>
      <w:r w:rsidRPr="00AA4BE2">
        <w:rPr>
          <w:spacing w:val="1"/>
        </w:rPr>
        <w:t xml:space="preserve"> </w:t>
      </w:r>
      <w:r w:rsidRPr="00AA4BE2">
        <w:t>основі</w:t>
      </w:r>
      <w:r w:rsidRPr="00AA4BE2">
        <w:rPr>
          <w:spacing w:val="1"/>
        </w:rPr>
        <w:t xml:space="preserve"> </w:t>
      </w:r>
      <w:r w:rsidRPr="00AA4BE2">
        <w:t>певного</w:t>
      </w:r>
      <w:r w:rsidRPr="00AA4BE2">
        <w:rPr>
          <w:spacing w:val="1"/>
        </w:rPr>
        <w:t xml:space="preserve"> </w:t>
      </w:r>
      <w:r w:rsidRPr="00AA4BE2">
        <w:t>нормативно–правового</w:t>
      </w:r>
      <w:r w:rsidRPr="00AA4BE2">
        <w:rPr>
          <w:spacing w:val="-67"/>
        </w:rPr>
        <w:t xml:space="preserve"> </w:t>
      </w:r>
      <w:r w:rsidRPr="00AA4BE2">
        <w:t>забезпечення,</w:t>
      </w:r>
      <w:r w:rsidRPr="00AA4BE2">
        <w:rPr>
          <w:spacing w:val="1"/>
        </w:rPr>
        <w:t xml:space="preserve"> </w:t>
      </w:r>
      <w:r w:rsidRPr="00AA4BE2">
        <w:t>до</w:t>
      </w:r>
      <w:r w:rsidRPr="00AA4BE2">
        <w:rPr>
          <w:spacing w:val="1"/>
        </w:rPr>
        <w:t xml:space="preserve"> </w:t>
      </w:r>
      <w:r w:rsidRPr="00AA4BE2">
        <w:t>якого</w:t>
      </w:r>
      <w:r w:rsidRPr="00AA4BE2">
        <w:rPr>
          <w:spacing w:val="1"/>
        </w:rPr>
        <w:t xml:space="preserve"> </w:t>
      </w:r>
      <w:r w:rsidRPr="00AA4BE2">
        <w:t>можна</w:t>
      </w:r>
      <w:r w:rsidRPr="00AA4BE2">
        <w:rPr>
          <w:spacing w:val="1"/>
        </w:rPr>
        <w:t xml:space="preserve"> </w:t>
      </w:r>
      <w:r w:rsidRPr="00AA4BE2">
        <w:t>віднести</w:t>
      </w:r>
      <w:r w:rsidRPr="00AA4BE2">
        <w:rPr>
          <w:spacing w:val="1"/>
        </w:rPr>
        <w:t xml:space="preserve"> </w:t>
      </w:r>
      <w:r w:rsidRPr="00AA4BE2">
        <w:t>законодавчі</w:t>
      </w:r>
      <w:r w:rsidRPr="00AA4BE2">
        <w:rPr>
          <w:spacing w:val="1"/>
        </w:rPr>
        <w:t xml:space="preserve"> </w:t>
      </w:r>
      <w:r w:rsidRPr="00AA4BE2">
        <w:t>акти;</w:t>
      </w:r>
      <w:r w:rsidRPr="00AA4BE2">
        <w:rPr>
          <w:spacing w:val="1"/>
        </w:rPr>
        <w:t xml:space="preserve"> </w:t>
      </w:r>
      <w:r w:rsidRPr="00AA4BE2">
        <w:t>кодекси;</w:t>
      </w:r>
      <w:r w:rsidRPr="00AA4BE2">
        <w:rPr>
          <w:spacing w:val="1"/>
        </w:rPr>
        <w:t xml:space="preserve"> </w:t>
      </w:r>
      <w:r w:rsidRPr="00AA4BE2">
        <w:t>міжнародні, національні та галузеві стандарти, що регулюють взаємодію з</w:t>
      </w:r>
      <w:r w:rsidRPr="00AA4BE2">
        <w:rPr>
          <w:spacing w:val="1"/>
        </w:rPr>
        <w:t xml:space="preserve"> </w:t>
      </w:r>
      <w:r w:rsidRPr="00AA4BE2">
        <w:t>окремими</w:t>
      </w:r>
      <w:r w:rsidRPr="00AA4BE2">
        <w:rPr>
          <w:spacing w:val="1"/>
        </w:rPr>
        <w:t xml:space="preserve"> </w:t>
      </w:r>
      <w:r w:rsidRPr="00AA4BE2">
        <w:t>категоріями</w:t>
      </w:r>
      <w:r w:rsidRPr="00AA4BE2">
        <w:rPr>
          <w:spacing w:val="1"/>
        </w:rPr>
        <w:t xml:space="preserve"> </w:t>
      </w:r>
      <w:r w:rsidRPr="00AA4BE2">
        <w:t>стейкхолдерів;</w:t>
      </w:r>
      <w:r w:rsidRPr="00AA4BE2">
        <w:rPr>
          <w:spacing w:val="1"/>
        </w:rPr>
        <w:t xml:space="preserve"> </w:t>
      </w:r>
      <w:r w:rsidRPr="00AA4BE2">
        <w:t>корпоративні</w:t>
      </w:r>
      <w:r w:rsidRPr="00AA4BE2">
        <w:rPr>
          <w:spacing w:val="1"/>
        </w:rPr>
        <w:t xml:space="preserve"> </w:t>
      </w:r>
      <w:r w:rsidRPr="00AA4BE2">
        <w:t>положення</w:t>
      </w:r>
      <w:r w:rsidRPr="00AA4BE2">
        <w:rPr>
          <w:spacing w:val="1"/>
        </w:rPr>
        <w:t xml:space="preserve"> </w:t>
      </w:r>
      <w:r w:rsidRPr="00AA4BE2">
        <w:t>та</w:t>
      </w:r>
      <w:r w:rsidRPr="00AA4BE2">
        <w:rPr>
          <w:spacing w:val="1"/>
        </w:rPr>
        <w:t xml:space="preserve"> </w:t>
      </w:r>
      <w:r w:rsidRPr="00AA4BE2">
        <w:t>документи,</w:t>
      </w:r>
      <w:r w:rsidRPr="00AA4BE2">
        <w:rPr>
          <w:spacing w:val="3"/>
        </w:rPr>
        <w:t xml:space="preserve"> </w:t>
      </w:r>
      <w:r w:rsidRPr="00AA4BE2">
        <w:t>тощо.</w:t>
      </w:r>
    </w:p>
    <w:p w:rsidR="002855BC" w:rsidRPr="00AA4BE2" w:rsidRDefault="002855BC" w:rsidP="00AA4BE2">
      <w:pPr>
        <w:pStyle w:val="a3"/>
        <w:tabs>
          <w:tab w:val="left" w:pos="0"/>
        </w:tabs>
        <w:spacing w:line="360" w:lineRule="auto"/>
        <w:ind w:firstLine="709"/>
        <w:jc w:val="both"/>
      </w:pPr>
      <w:r w:rsidRPr="00AA4BE2">
        <w:t>Отже,</w:t>
      </w:r>
      <w:r w:rsidRPr="00AA4BE2">
        <w:rPr>
          <w:spacing w:val="1"/>
        </w:rPr>
        <w:t xml:space="preserve"> </w:t>
      </w:r>
      <w:r w:rsidRPr="00AA4BE2">
        <w:t>розглянуті</w:t>
      </w:r>
      <w:r w:rsidRPr="00AA4BE2">
        <w:rPr>
          <w:spacing w:val="1"/>
        </w:rPr>
        <w:t xml:space="preserve"> </w:t>
      </w:r>
      <w:r w:rsidRPr="00AA4BE2">
        <w:t>вище</w:t>
      </w:r>
      <w:r w:rsidRPr="00AA4BE2">
        <w:rPr>
          <w:spacing w:val="1"/>
        </w:rPr>
        <w:t xml:space="preserve"> </w:t>
      </w:r>
      <w:r w:rsidRPr="00AA4BE2">
        <w:t>елементи</w:t>
      </w:r>
      <w:r w:rsidRPr="00AA4BE2">
        <w:rPr>
          <w:spacing w:val="1"/>
        </w:rPr>
        <w:t xml:space="preserve"> </w:t>
      </w:r>
      <w:r w:rsidRPr="00AA4BE2">
        <w:t>в</w:t>
      </w:r>
      <w:r w:rsidRPr="00AA4BE2">
        <w:rPr>
          <w:spacing w:val="1"/>
        </w:rPr>
        <w:t xml:space="preserve"> </w:t>
      </w:r>
      <w:r w:rsidRPr="00AA4BE2">
        <w:t>сукупності</w:t>
      </w:r>
      <w:r w:rsidRPr="00AA4BE2">
        <w:rPr>
          <w:spacing w:val="1"/>
        </w:rPr>
        <w:t xml:space="preserve"> </w:t>
      </w:r>
      <w:r w:rsidRPr="00AA4BE2">
        <w:t>забезпечують</w:t>
      </w:r>
      <w:r w:rsidRPr="00AA4BE2">
        <w:rPr>
          <w:spacing w:val="-67"/>
        </w:rPr>
        <w:t xml:space="preserve"> </w:t>
      </w:r>
      <w:r w:rsidRPr="00AA4BE2">
        <w:t>формування</w:t>
      </w:r>
      <w:r w:rsidRPr="00AA4BE2">
        <w:rPr>
          <w:spacing w:val="1"/>
        </w:rPr>
        <w:t xml:space="preserve"> </w:t>
      </w:r>
      <w:r w:rsidRPr="00AA4BE2">
        <w:t>цілісної</w:t>
      </w:r>
      <w:r w:rsidRPr="00AA4BE2">
        <w:rPr>
          <w:spacing w:val="1"/>
        </w:rPr>
        <w:t xml:space="preserve"> </w:t>
      </w:r>
      <w:r w:rsidRPr="00AA4BE2">
        <w:t>системи</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 (</w:t>
      </w:r>
      <w:r w:rsidR="00B97821" w:rsidRPr="00AA4BE2">
        <w:t xml:space="preserve">див. </w:t>
      </w:r>
      <w:r w:rsidRPr="00AA4BE2">
        <w:t>рис.</w:t>
      </w:r>
      <w:r w:rsidRPr="00AA4BE2">
        <w:rPr>
          <w:spacing w:val="4"/>
        </w:rPr>
        <w:t xml:space="preserve"> </w:t>
      </w:r>
      <w:r w:rsidR="004F5084" w:rsidRPr="00AA4BE2">
        <w:t>1.7</w:t>
      </w:r>
      <w:r w:rsidRPr="00AA4BE2">
        <w:t>)</w:t>
      </w:r>
      <w:r w:rsidR="00C1328F" w:rsidRPr="00AA4BE2">
        <w:t xml:space="preserve"> </w:t>
      </w:r>
      <w:r w:rsidR="00C1328F" w:rsidRPr="00AA4BE2">
        <w:sym w:font="Symbol" w:char="F05B"/>
      </w:r>
      <w:r w:rsidR="009E5341" w:rsidRPr="00AA4BE2">
        <w:t>34; 38</w:t>
      </w:r>
      <w:r w:rsidR="00C1328F" w:rsidRPr="00AA4BE2">
        <w:sym w:font="Symbol" w:char="F05D"/>
      </w:r>
      <w:r w:rsidRPr="00AA4BE2">
        <w:t>.</w:t>
      </w:r>
    </w:p>
    <w:p w:rsidR="002855BC" w:rsidRPr="00AA4BE2" w:rsidRDefault="002855BC" w:rsidP="00AA4BE2">
      <w:pPr>
        <w:pStyle w:val="a3"/>
        <w:tabs>
          <w:tab w:val="left" w:pos="0"/>
        </w:tabs>
        <w:spacing w:line="360" w:lineRule="auto"/>
        <w:ind w:firstLine="709"/>
        <w:jc w:val="both"/>
      </w:pPr>
    </w:p>
    <w:tbl>
      <w:tblPr>
        <w:tblW w:w="9398" w:type="dxa"/>
        <w:tblInd w:w="20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9D9D9"/>
        <w:tblLayout w:type="fixed"/>
        <w:tblCellMar>
          <w:left w:w="0" w:type="dxa"/>
          <w:right w:w="0" w:type="dxa"/>
        </w:tblCellMar>
        <w:tblLook w:val="01E0" w:firstRow="1" w:lastRow="1" w:firstColumn="1" w:lastColumn="1" w:noHBand="0" w:noVBand="0"/>
      </w:tblPr>
      <w:tblGrid>
        <w:gridCol w:w="4699"/>
        <w:gridCol w:w="4699"/>
      </w:tblGrid>
      <w:tr w:rsidR="002855BC" w:rsidRPr="002B374D" w:rsidTr="00A32372">
        <w:trPr>
          <w:trHeight w:val="870"/>
        </w:trPr>
        <w:tc>
          <w:tcPr>
            <w:tcW w:w="9398" w:type="dxa"/>
            <w:gridSpan w:val="2"/>
            <w:tcBorders>
              <w:top w:val="nil"/>
              <w:left w:val="nil"/>
              <w:right w:val="nil"/>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МЕТА</w:t>
            </w:r>
          </w:p>
          <w:p w:rsidR="002855BC" w:rsidRPr="00AA4BE2" w:rsidRDefault="002855BC" w:rsidP="00AA4BE2">
            <w:pPr>
              <w:pStyle w:val="TableParagraph"/>
              <w:tabs>
                <w:tab w:val="left" w:pos="0"/>
              </w:tabs>
              <w:ind w:firstLine="709"/>
              <w:jc w:val="center"/>
              <w:rPr>
                <w:sz w:val="24"/>
                <w:szCs w:val="24"/>
              </w:rPr>
            </w:pPr>
            <w:r w:rsidRPr="00AA4BE2">
              <w:rPr>
                <w:sz w:val="24"/>
                <w:szCs w:val="24"/>
              </w:rPr>
              <w:t>зростання</w:t>
            </w:r>
            <w:r w:rsidRPr="00AA4BE2">
              <w:rPr>
                <w:spacing w:val="-3"/>
                <w:sz w:val="24"/>
                <w:szCs w:val="24"/>
              </w:rPr>
              <w:t xml:space="preserve"> </w:t>
            </w:r>
            <w:r w:rsidRPr="00AA4BE2">
              <w:rPr>
                <w:sz w:val="24"/>
                <w:szCs w:val="24"/>
              </w:rPr>
              <w:t>задоволеності</w:t>
            </w:r>
            <w:r w:rsidRPr="00AA4BE2">
              <w:rPr>
                <w:spacing w:val="-4"/>
                <w:sz w:val="24"/>
                <w:szCs w:val="24"/>
              </w:rPr>
              <w:t xml:space="preserve"> </w:t>
            </w:r>
            <w:r w:rsidRPr="00AA4BE2">
              <w:rPr>
                <w:sz w:val="24"/>
                <w:szCs w:val="24"/>
              </w:rPr>
              <w:t>інтересів</w:t>
            </w:r>
            <w:r w:rsidRPr="00AA4BE2">
              <w:rPr>
                <w:spacing w:val="-6"/>
                <w:sz w:val="24"/>
                <w:szCs w:val="24"/>
              </w:rPr>
              <w:t xml:space="preserve"> </w:t>
            </w:r>
            <w:r w:rsidRPr="00AA4BE2">
              <w:rPr>
                <w:sz w:val="24"/>
                <w:szCs w:val="24"/>
              </w:rPr>
              <w:t>від</w:t>
            </w:r>
            <w:r w:rsidRPr="00AA4BE2">
              <w:rPr>
                <w:spacing w:val="-1"/>
                <w:sz w:val="24"/>
                <w:szCs w:val="24"/>
              </w:rPr>
              <w:t xml:space="preserve"> </w:t>
            </w:r>
            <w:r w:rsidRPr="00AA4BE2">
              <w:rPr>
                <w:sz w:val="24"/>
                <w:szCs w:val="24"/>
              </w:rPr>
              <w:t>взаємовідносин</w:t>
            </w:r>
            <w:r w:rsidRPr="00AA4BE2">
              <w:rPr>
                <w:spacing w:val="-4"/>
                <w:sz w:val="24"/>
                <w:szCs w:val="24"/>
              </w:rPr>
              <w:t xml:space="preserve"> </w:t>
            </w:r>
            <w:r w:rsidRPr="00AA4BE2">
              <w:rPr>
                <w:sz w:val="24"/>
                <w:szCs w:val="24"/>
              </w:rPr>
              <w:t>підприємства</w:t>
            </w:r>
            <w:r w:rsidRPr="00AA4BE2">
              <w:rPr>
                <w:spacing w:val="-3"/>
                <w:sz w:val="24"/>
                <w:szCs w:val="24"/>
              </w:rPr>
              <w:t xml:space="preserve"> </w:t>
            </w:r>
            <w:r w:rsidRPr="00AA4BE2">
              <w:rPr>
                <w:sz w:val="24"/>
                <w:szCs w:val="24"/>
              </w:rPr>
              <w:t>та</w:t>
            </w:r>
            <w:r w:rsidRPr="00AA4BE2">
              <w:rPr>
                <w:spacing w:val="-2"/>
                <w:sz w:val="24"/>
                <w:szCs w:val="24"/>
              </w:rPr>
              <w:t xml:space="preserve"> </w:t>
            </w:r>
            <w:r w:rsidRPr="00AA4BE2">
              <w:rPr>
                <w:sz w:val="24"/>
                <w:szCs w:val="24"/>
              </w:rPr>
              <w:t>його</w:t>
            </w:r>
            <w:r w:rsidRPr="00AA4BE2">
              <w:rPr>
                <w:spacing w:val="-67"/>
                <w:sz w:val="24"/>
                <w:szCs w:val="24"/>
              </w:rPr>
              <w:t xml:space="preserve"> </w:t>
            </w:r>
            <w:r w:rsidRPr="00AA4BE2">
              <w:rPr>
                <w:sz w:val="24"/>
                <w:szCs w:val="24"/>
              </w:rPr>
              <w:t>стейкхолдерів</w:t>
            </w:r>
          </w:p>
        </w:tc>
      </w:tr>
      <w:tr w:rsidR="002855BC" w:rsidRPr="00AA4BE2" w:rsidTr="00A32372">
        <w:trPr>
          <w:trHeight w:val="900"/>
        </w:trPr>
        <w:tc>
          <w:tcPr>
            <w:tcW w:w="4699" w:type="dxa"/>
            <w:tcBorders>
              <w:left w:val="nil"/>
              <w:bottom w:val="single" w:sz="4" w:space="0" w:color="FFFFFF"/>
              <w:right w:val="single" w:sz="4" w:space="0" w:color="FFFFFF"/>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СУБ’ЄКТ</w:t>
            </w:r>
          </w:p>
          <w:p w:rsidR="002855BC" w:rsidRPr="00AA4BE2" w:rsidRDefault="002855BC" w:rsidP="00AA4BE2">
            <w:pPr>
              <w:pStyle w:val="TableParagraph"/>
              <w:tabs>
                <w:tab w:val="left" w:pos="0"/>
              </w:tabs>
              <w:ind w:firstLine="709"/>
              <w:jc w:val="center"/>
              <w:rPr>
                <w:sz w:val="24"/>
                <w:szCs w:val="24"/>
              </w:rPr>
            </w:pPr>
            <w:r w:rsidRPr="00AA4BE2">
              <w:rPr>
                <w:sz w:val="24"/>
                <w:szCs w:val="24"/>
              </w:rPr>
              <w:t>керівництво</w:t>
            </w:r>
            <w:r w:rsidRPr="00AA4BE2">
              <w:rPr>
                <w:spacing w:val="-9"/>
                <w:sz w:val="24"/>
                <w:szCs w:val="24"/>
              </w:rPr>
              <w:t xml:space="preserve"> </w:t>
            </w:r>
            <w:r w:rsidRPr="00AA4BE2">
              <w:rPr>
                <w:sz w:val="24"/>
                <w:szCs w:val="24"/>
              </w:rPr>
              <w:t>підприємства</w:t>
            </w:r>
          </w:p>
        </w:tc>
        <w:tc>
          <w:tcPr>
            <w:tcW w:w="4699" w:type="dxa"/>
            <w:tcBorders>
              <w:left w:val="single" w:sz="4" w:space="0" w:color="FFFFFF"/>
              <w:bottom w:val="single" w:sz="4" w:space="0" w:color="FFFFFF"/>
              <w:right w:val="nil"/>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ОБ’ЄКТ</w:t>
            </w:r>
          </w:p>
          <w:p w:rsidR="002855BC" w:rsidRPr="00AA4BE2" w:rsidRDefault="002855BC" w:rsidP="00AA4BE2">
            <w:pPr>
              <w:pStyle w:val="TableParagraph"/>
              <w:tabs>
                <w:tab w:val="left" w:pos="0"/>
              </w:tabs>
              <w:ind w:firstLine="709"/>
              <w:jc w:val="center"/>
              <w:rPr>
                <w:sz w:val="24"/>
                <w:szCs w:val="24"/>
              </w:rPr>
            </w:pPr>
            <w:r w:rsidRPr="00AA4BE2">
              <w:rPr>
                <w:sz w:val="24"/>
                <w:szCs w:val="24"/>
              </w:rPr>
              <w:t>власники, інвестори та кредитори,</w:t>
            </w:r>
            <w:r w:rsidRPr="00AA4BE2">
              <w:rPr>
                <w:spacing w:val="-67"/>
                <w:sz w:val="24"/>
                <w:szCs w:val="24"/>
              </w:rPr>
              <w:t xml:space="preserve"> </w:t>
            </w:r>
            <w:r w:rsidRPr="00AA4BE2">
              <w:rPr>
                <w:sz w:val="24"/>
                <w:szCs w:val="24"/>
              </w:rPr>
              <w:t>постачальники,</w:t>
            </w:r>
            <w:r w:rsidRPr="00AA4BE2">
              <w:rPr>
                <w:spacing w:val="-9"/>
                <w:sz w:val="24"/>
                <w:szCs w:val="24"/>
              </w:rPr>
              <w:t xml:space="preserve"> </w:t>
            </w:r>
            <w:r w:rsidRPr="00AA4BE2">
              <w:rPr>
                <w:sz w:val="24"/>
                <w:szCs w:val="24"/>
              </w:rPr>
              <w:t>наукові</w:t>
            </w:r>
            <w:r w:rsidRPr="00AA4BE2">
              <w:rPr>
                <w:spacing w:val="-6"/>
                <w:sz w:val="24"/>
                <w:szCs w:val="24"/>
              </w:rPr>
              <w:t xml:space="preserve"> </w:t>
            </w:r>
            <w:r w:rsidRPr="00AA4BE2">
              <w:rPr>
                <w:sz w:val="24"/>
                <w:szCs w:val="24"/>
              </w:rPr>
              <w:t>організації,</w:t>
            </w:r>
            <w:r w:rsidRPr="00AA4BE2">
              <w:rPr>
                <w:spacing w:val="-67"/>
                <w:sz w:val="24"/>
                <w:szCs w:val="24"/>
              </w:rPr>
              <w:t xml:space="preserve"> </w:t>
            </w:r>
            <w:r w:rsidRPr="00AA4BE2">
              <w:rPr>
                <w:sz w:val="24"/>
                <w:szCs w:val="24"/>
              </w:rPr>
              <w:t>персонал,</w:t>
            </w:r>
            <w:r w:rsidRPr="00AA4BE2">
              <w:rPr>
                <w:spacing w:val="2"/>
                <w:sz w:val="24"/>
                <w:szCs w:val="24"/>
              </w:rPr>
              <w:t xml:space="preserve"> </w:t>
            </w:r>
            <w:r w:rsidRPr="00AA4BE2">
              <w:rPr>
                <w:sz w:val="24"/>
                <w:szCs w:val="24"/>
              </w:rPr>
              <w:t>клієнти,</w:t>
            </w:r>
            <w:r w:rsidRPr="00AA4BE2">
              <w:rPr>
                <w:spacing w:val="2"/>
                <w:sz w:val="24"/>
                <w:szCs w:val="24"/>
              </w:rPr>
              <w:t xml:space="preserve"> </w:t>
            </w:r>
            <w:r w:rsidRPr="00AA4BE2">
              <w:rPr>
                <w:sz w:val="24"/>
                <w:szCs w:val="24"/>
              </w:rPr>
              <w:t>держава,</w:t>
            </w:r>
            <w:r w:rsidRPr="00AA4BE2">
              <w:rPr>
                <w:spacing w:val="1"/>
                <w:sz w:val="24"/>
                <w:szCs w:val="24"/>
              </w:rPr>
              <w:t xml:space="preserve"> </w:t>
            </w:r>
            <w:r w:rsidRPr="00AA4BE2">
              <w:rPr>
                <w:sz w:val="24"/>
                <w:szCs w:val="24"/>
              </w:rPr>
              <w:t>конкуренти,</w:t>
            </w:r>
            <w:r w:rsidRPr="00AA4BE2">
              <w:rPr>
                <w:spacing w:val="3"/>
                <w:sz w:val="24"/>
                <w:szCs w:val="24"/>
              </w:rPr>
              <w:t xml:space="preserve"> </w:t>
            </w:r>
            <w:r w:rsidRPr="00AA4BE2">
              <w:rPr>
                <w:sz w:val="24"/>
                <w:szCs w:val="24"/>
              </w:rPr>
              <w:t>масс–медіа</w:t>
            </w:r>
          </w:p>
        </w:tc>
      </w:tr>
      <w:tr w:rsidR="002855BC" w:rsidRPr="002B374D" w:rsidTr="00A32372">
        <w:trPr>
          <w:trHeight w:val="1967"/>
        </w:trPr>
        <w:tc>
          <w:tcPr>
            <w:tcW w:w="4699" w:type="dxa"/>
            <w:tcBorders>
              <w:top w:val="single" w:sz="4" w:space="0" w:color="FFFFFF"/>
              <w:left w:val="nil"/>
              <w:bottom w:val="single" w:sz="4" w:space="0" w:color="FFFFFF"/>
              <w:right w:val="single" w:sz="4" w:space="0" w:color="FFFFFF"/>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НОРМАТИВНО–ПРАВОВЕ ЗАБЕЗПЕЧЕННЯ</w:t>
            </w:r>
          </w:p>
          <w:p w:rsidR="002855BC" w:rsidRPr="00AA4BE2" w:rsidRDefault="002855BC" w:rsidP="00AA4BE2">
            <w:pPr>
              <w:pStyle w:val="TableParagraph"/>
              <w:tabs>
                <w:tab w:val="left" w:pos="0"/>
              </w:tabs>
              <w:ind w:firstLine="709"/>
              <w:jc w:val="center"/>
              <w:rPr>
                <w:sz w:val="24"/>
                <w:szCs w:val="24"/>
              </w:rPr>
            </w:pPr>
            <w:r w:rsidRPr="00AA4BE2">
              <w:rPr>
                <w:sz w:val="24"/>
                <w:szCs w:val="24"/>
              </w:rPr>
              <w:t>законодавчі акти; кодекси; міжнародні, національні та галузеві стандарти, що регулюють взаємодію з окремими категоріями стейкхолдерів; корпоративні положення та документи, тощо</w:t>
            </w:r>
          </w:p>
        </w:tc>
        <w:tc>
          <w:tcPr>
            <w:tcW w:w="4699" w:type="dxa"/>
            <w:tcBorders>
              <w:top w:val="single" w:sz="4" w:space="0" w:color="FFFFFF"/>
              <w:left w:val="single" w:sz="4" w:space="0" w:color="FFFFFF"/>
              <w:bottom w:val="single" w:sz="4" w:space="0" w:color="FFFFFF"/>
              <w:right w:val="nil"/>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МЕТОДИ</w:t>
            </w:r>
          </w:p>
          <w:p w:rsidR="002855BC" w:rsidRPr="00AA4BE2" w:rsidRDefault="002855BC" w:rsidP="00AA4BE2">
            <w:pPr>
              <w:pStyle w:val="TableParagraph"/>
              <w:tabs>
                <w:tab w:val="left" w:pos="0"/>
              </w:tabs>
              <w:ind w:firstLine="709"/>
              <w:jc w:val="center"/>
              <w:rPr>
                <w:sz w:val="24"/>
                <w:szCs w:val="24"/>
              </w:rPr>
            </w:pPr>
            <w:r w:rsidRPr="00AA4BE2">
              <w:rPr>
                <w:sz w:val="24"/>
                <w:szCs w:val="24"/>
              </w:rPr>
              <w:t>економічні, адміністративні</w:t>
            </w:r>
            <w:r w:rsidRPr="00AA4BE2">
              <w:rPr>
                <w:spacing w:val="1"/>
                <w:sz w:val="24"/>
                <w:szCs w:val="24"/>
              </w:rPr>
              <w:t xml:space="preserve"> </w:t>
            </w:r>
            <w:r w:rsidRPr="00AA4BE2">
              <w:rPr>
                <w:sz w:val="24"/>
                <w:szCs w:val="24"/>
              </w:rPr>
              <w:t>(організаційно–разпорядчі)</w:t>
            </w:r>
            <w:r w:rsidRPr="00AA4BE2">
              <w:rPr>
                <w:spacing w:val="-17"/>
                <w:sz w:val="24"/>
                <w:szCs w:val="24"/>
              </w:rPr>
              <w:t xml:space="preserve"> </w:t>
            </w:r>
            <w:r w:rsidRPr="00AA4BE2">
              <w:rPr>
                <w:sz w:val="24"/>
                <w:szCs w:val="24"/>
              </w:rPr>
              <w:t>та</w:t>
            </w:r>
            <w:r w:rsidRPr="00AA4BE2">
              <w:rPr>
                <w:spacing w:val="-67"/>
                <w:sz w:val="24"/>
                <w:szCs w:val="24"/>
              </w:rPr>
              <w:t xml:space="preserve"> </w:t>
            </w:r>
            <w:r w:rsidRPr="00AA4BE2">
              <w:rPr>
                <w:sz w:val="24"/>
                <w:szCs w:val="24"/>
              </w:rPr>
              <w:t>соціально–психологічні</w:t>
            </w:r>
          </w:p>
        </w:tc>
      </w:tr>
      <w:tr w:rsidR="002855BC" w:rsidRPr="002B374D" w:rsidTr="00A32372">
        <w:trPr>
          <w:trHeight w:val="829"/>
        </w:trPr>
        <w:tc>
          <w:tcPr>
            <w:tcW w:w="4699" w:type="dxa"/>
            <w:tcBorders>
              <w:top w:val="single" w:sz="4" w:space="0" w:color="FFFFFF"/>
              <w:left w:val="nil"/>
              <w:bottom w:val="single" w:sz="4" w:space="0" w:color="FFFFFF"/>
              <w:right w:val="single" w:sz="4" w:space="0" w:color="FFFFFF"/>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ПРИНЦИПИ</w:t>
            </w:r>
          </w:p>
          <w:p w:rsidR="002855BC" w:rsidRPr="00AA4BE2" w:rsidRDefault="002855BC" w:rsidP="00AA4BE2">
            <w:pPr>
              <w:pStyle w:val="TableParagraph"/>
              <w:tabs>
                <w:tab w:val="left" w:pos="0"/>
              </w:tabs>
              <w:ind w:firstLine="709"/>
              <w:jc w:val="center"/>
              <w:rPr>
                <w:sz w:val="24"/>
                <w:szCs w:val="24"/>
              </w:rPr>
            </w:pPr>
            <w:r w:rsidRPr="00AA4BE2">
              <w:rPr>
                <w:sz w:val="24"/>
                <w:szCs w:val="24"/>
              </w:rPr>
              <w:t>моніторингу</w:t>
            </w:r>
            <w:r w:rsidRPr="00AA4BE2">
              <w:rPr>
                <w:spacing w:val="-9"/>
                <w:sz w:val="24"/>
                <w:szCs w:val="24"/>
              </w:rPr>
              <w:t xml:space="preserve"> </w:t>
            </w:r>
            <w:r w:rsidRPr="00AA4BE2">
              <w:rPr>
                <w:sz w:val="24"/>
                <w:szCs w:val="24"/>
              </w:rPr>
              <w:t>інтересів,</w:t>
            </w:r>
            <w:r w:rsidRPr="00AA4BE2">
              <w:rPr>
                <w:spacing w:val="-5"/>
                <w:sz w:val="24"/>
                <w:szCs w:val="24"/>
              </w:rPr>
              <w:t xml:space="preserve"> </w:t>
            </w:r>
            <w:r w:rsidRPr="00AA4BE2">
              <w:rPr>
                <w:sz w:val="24"/>
                <w:szCs w:val="24"/>
              </w:rPr>
              <w:t>адаптації</w:t>
            </w:r>
            <w:r w:rsidRPr="00AA4BE2">
              <w:rPr>
                <w:spacing w:val="-67"/>
                <w:sz w:val="24"/>
                <w:szCs w:val="24"/>
              </w:rPr>
              <w:t xml:space="preserve"> </w:t>
            </w:r>
            <w:r w:rsidRPr="00AA4BE2">
              <w:rPr>
                <w:sz w:val="24"/>
                <w:szCs w:val="24"/>
              </w:rPr>
              <w:t>бізнес–процесів, проактивности,</w:t>
            </w:r>
            <w:r w:rsidRPr="00AA4BE2">
              <w:rPr>
                <w:spacing w:val="-67"/>
                <w:sz w:val="24"/>
                <w:szCs w:val="24"/>
              </w:rPr>
              <w:t xml:space="preserve"> </w:t>
            </w:r>
            <w:r w:rsidRPr="00AA4BE2">
              <w:rPr>
                <w:sz w:val="24"/>
                <w:szCs w:val="24"/>
              </w:rPr>
              <w:t>колаборації</w:t>
            </w:r>
          </w:p>
        </w:tc>
        <w:tc>
          <w:tcPr>
            <w:tcW w:w="4699" w:type="dxa"/>
            <w:tcBorders>
              <w:top w:val="single" w:sz="4" w:space="0" w:color="FFFFFF"/>
              <w:left w:val="single" w:sz="4" w:space="0" w:color="FFFFFF"/>
              <w:bottom w:val="single" w:sz="4" w:space="0" w:color="FFFFFF"/>
              <w:right w:val="nil"/>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ФУНКЦІЇ</w:t>
            </w:r>
          </w:p>
          <w:p w:rsidR="002855BC" w:rsidRPr="00AA4BE2" w:rsidRDefault="002855BC" w:rsidP="00AA4BE2">
            <w:pPr>
              <w:pStyle w:val="TableParagraph"/>
              <w:tabs>
                <w:tab w:val="left" w:pos="0"/>
              </w:tabs>
              <w:ind w:firstLine="709"/>
              <w:jc w:val="center"/>
              <w:rPr>
                <w:sz w:val="24"/>
                <w:szCs w:val="24"/>
              </w:rPr>
            </w:pPr>
            <w:r w:rsidRPr="00AA4BE2">
              <w:rPr>
                <w:sz w:val="24"/>
                <w:szCs w:val="24"/>
              </w:rPr>
              <w:t>ідентифікація,</w:t>
            </w:r>
            <w:r w:rsidRPr="00AA4BE2">
              <w:rPr>
                <w:spacing w:val="-16"/>
                <w:sz w:val="24"/>
                <w:szCs w:val="24"/>
              </w:rPr>
              <w:t xml:space="preserve"> </w:t>
            </w:r>
            <w:r w:rsidRPr="00AA4BE2">
              <w:rPr>
                <w:sz w:val="24"/>
                <w:szCs w:val="24"/>
              </w:rPr>
              <w:t>пріоритизація,</w:t>
            </w:r>
            <w:r w:rsidRPr="00AA4BE2">
              <w:rPr>
                <w:spacing w:val="-67"/>
                <w:sz w:val="24"/>
                <w:szCs w:val="24"/>
              </w:rPr>
              <w:t xml:space="preserve"> </w:t>
            </w:r>
            <w:r w:rsidRPr="00AA4BE2">
              <w:rPr>
                <w:sz w:val="24"/>
                <w:szCs w:val="24"/>
              </w:rPr>
              <w:t>планування,</w:t>
            </w:r>
            <w:r w:rsidRPr="00AA4BE2">
              <w:rPr>
                <w:spacing w:val="2"/>
                <w:sz w:val="24"/>
                <w:szCs w:val="24"/>
              </w:rPr>
              <w:t xml:space="preserve"> </w:t>
            </w:r>
            <w:r w:rsidRPr="00AA4BE2">
              <w:rPr>
                <w:sz w:val="24"/>
                <w:szCs w:val="24"/>
              </w:rPr>
              <w:t>моніторинг</w:t>
            </w:r>
          </w:p>
        </w:tc>
      </w:tr>
      <w:tr w:rsidR="002855BC" w:rsidRPr="00AA4BE2" w:rsidTr="00A32372">
        <w:trPr>
          <w:trHeight w:val="2657"/>
        </w:trPr>
        <w:tc>
          <w:tcPr>
            <w:tcW w:w="4699" w:type="dxa"/>
            <w:tcBorders>
              <w:top w:val="single" w:sz="4" w:space="0" w:color="FFFFFF"/>
              <w:left w:val="nil"/>
              <w:bottom w:val="nil"/>
              <w:right w:val="single" w:sz="4" w:space="0" w:color="FFFFFF"/>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ІНФОРМАЦІЙНІ</w:t>
            </w:r>
            <w:r w:rsidRPr="00AA4BE2">
              <w:rPr>
                <w:spacing w:val="-4"/>
                <w:sz w:val="24"/>
                <w:szCs w:val="24"/>
              </w:rPr>
              <w:t xml:space="preserve"> </w:t>
            </w:r>
            <w:r w:rsidRPr="00AA4BE2">
              <w:rPr>
                <w:sz w:val="24"/>
                <w:szCs w:val="24"/>
              </w:rPr>
              <w:t>СИСТЕМИ</w:t>
            </w:r>
          </w:p>
          <w:p w:rsidR="002855BC" w:rsidRPr="00AA4BE2" w:rsidRDefault="002855BC" w:rsidP="00AA4BE2">
            <w:pPr>
              <w:pStyle w:val="TableParagraph"/>
              <w:tabs>
                <w:tab w:val="left" w:pos="0"/>
              </w:tabs>
              <w:ind w:firstLine="709"/>
              <w:jc w:val="center"/>
              <w:rPr>
                <w:sz w:val="24"/>
                <w:szCs w:val="24"/>
              </w:rPr>
            </w:pPr>
            <w:r w:rsidRPr="00AA4BE2">
              <w:rPr>
                <w:sz w:val="24"/>
                <w:szCs w:val="24"/>
              </w:rPr>
              <w:t>системи управління</w:t>
            </w:r>
            <w:r w:rsidRPr="00AA4BE2">
              <w:rPr>
                <w:spacing w:val="1"/>
                <w:sz w:val="24"/>
                <w:szCs w:val="24"/>
              </w:rPr>
              <w:t xml:space="preserve"> </w:t>
            </w:r>
            <w:r w:rsidRPr="00AA4BE2">
              <w:rPr>
                <w:sz w:val="24"/>
                <w:szCs w:val="24"/>
              </w:rPr>
              <w:t>взаємовідносинами зі споживачами</w:t>
            </w:r>
            <w:r w:rsidRPr="00AA4BE2">
              <w:rPr>
                <w:spacing w:val="1"/>
                <w:sz w:val="24"/>
                <w:szCs w:val="24"/>
              </w:rPr>
              <w:t xml:space="preserve"> </w:t>
            </w:r>
            <w:r w:rsidRPr="00AA4BE2">
              <w:rPr>
                <w:sz w:val="24"/>
                <w:szCs w:val="24"/>
              </w:rPr>
              <w:t>(CRM),</w:t>
            </w:r>
            <w:r w:rsidRPr="00AA4BE2">
              <w:rPr>
                <w:spacing w:val="2"/>
                <w:sz w:val="24"/>
                <w:szCs w:val="24"/>
              </w:rPr>
              <w:t xml:space="preserve"> </w:t>
            </w:r>
            <w:r w:rsidRPr="00AA4BE2">
              <w:rPr>
                <w:sz w:val="24"/>
                <w:szCs w:val="24"/>
              </w:rPr>
              <w:t>партнерами (PRM),</w:t>
            </w:r>
            <w:r w:rsidRPr="00AA4BE2">
              <w:rPr>
                <w:spacing w:val="3"/>
                <w:sz w:val="24"/>
                <w:szCs w:val="24"/>
              </w:rPr>
              <w:t xml:space="preserve"> </w:t>
            </w:r>
            <w:r w:rsidRPr="00AA4BE2">
              <w:rPr>
                <w:sz w:val="24"/>
                <w:szCs w:val="24"/>
              </w:rPr>
              <w:t>з</w:t>
            </w:r>
            <w:r w:rsidRPr="00AA4BE2">
              <w:rPr>
                <w:spacing w:val="1"/>
                <w:sz w:val="24"/>
                <w:szCs w:val="24"/>
              </w:rPr>
              <w:t xml:space="preserve"> </w:t>
            </w:r>
            <w:r w:rsidRPr="00AA4BE2">
              <w:rPr>
                <w:sz w:val="24"/>
                <w:szCs w:val="24"/>
              </w:rPr>
              <w:t>власними</w:t>
            </w:r>
            <w:r w:rsidRPr="00AA4BE2">
              <w:rPr>
                <w:spacing w:val="-7"/>
                <w:sz w:val="24"/>
                <w:szCs w:val="24"/>
              </w:rPr>
              <w:t xml:space="preserve"> </w:t>
            </w:r>
            <w:r w:rsidRPr="00AA4BE2">
              <w:rPr>
                <w:sz w:val="24"/>
                <w:szCs w:val="24"/>
              </w:rPr>
              <w:t>співробітниками</w:t>
            </w:r>
            <w:r w:rsidRPr="00AA4BE2">
              <w:rPr>
                <w:spacing w:val="-7"/>
                <w:sz w:val="24"/>
                <w:szCs w:val="24"/>
              </w:rPr>
              <w:t xml:space="preserve"> </w:t>
            </w:r>
            <w:r w:rsidRPr="00AA4BE2">
              <w:rPr>
                <w:sz w:val="24"/>
                <w:szCs w:val="24"/>
              </w:rPr>
              <w:t>(HRM),</w:t>
            </w:r>
            <w:r w:rsidRPr="00AA4BE2">
              <w:rPr>
                <w:spacing w:val="-4"/>
                <w:sz w:val="24"/>
                <w:szCs w:val="24"/>
              </w:rPr>
              <w:t xml:space="preserve"> </w:t>
            </w:r>
            <w:r w:rsidRPr="00AA4BE2">
              <w:rPr>
                <w:sz w:val="24"/>
                <w:szCs w:val="24"/>
              </w:rPr>
              <w:t>із</w:t>
            </w:r>
            <w:r w:rsidRPr="00AA4BE2">
              <w:rPr>
                <w:spacing w:val="-67"/>
                <w:sz w:val="24"/>
                <w:szCs w:val="24"/>
              </w:rPr>
              <w:t xml:space="preserve"> </w:t>
            </w:r>
            <w:r w:rsidRPr="00AA4BE2">
              <w:rPr>
                <w:sz w:val="24"/>
                <w:szCs w:val="24"/>
              </w:rPr>
              <w:t>акціонерами</w:t>
            </w:r>
            <w:r w:rsidRPr="00AA4BE2">
              <w:rPr>
                <w:spacing w:val="-1"/>
                <w:sz w:val="24"/>
                <w:szCs w:val="24"/>
              </w:rPr>
              <w:t xml:space="preserve"> </w:t>
            </w:r>
            <w:r w:rsidRPr="00AA4BE2">
              <w:rPr>
                <w:sz w:val="24"/>
                <w:szCs w:val="24"/>
              </w:rPr>
              <w:t>(SRM),</w:t>
            </w:r>
            <w:r w:rsidRPr="00AA4BE2">
              <w:rPr>
                <w:spacing w:val="2"/>
                <w:sz w:val="24"/>
                <w:szCs w:val="24"/>
              </w:rPr>
              <w:t xml:space="preserve"> </w:t>
            </w:r>
            <w:r w:rsidRPr="00AA4BE2">
              <w:rPr>
                <w:sz w:val="24"/>
                <w:szCs w:val="24"/>
              </w:rPr>
              <w:t>ланцюгами</w:t>
            </w:r>
            <w:r w:rsidRPr="00AA4BE2">
              <w:rPr>
                <w:spacing w:val="1"/>
                <w:sz w:val="24"/>
                <w:szCs w:val="24"/>
              </w:rPr>
              <w:t xml:space="preserve"> </w:t>
            </w:r>
            <w:r w:rsidRPr="00AA4BE2">
              <w:rPr>
                <w:sz w:val="24"/>
                <w:szCs w:val="24"/>
              </w:rPr>
              <w:t>поставок</w:t>
            </w:r>
            <w:r w:rsidRPr="00AA4BE2">
              <w:rPr>
                <w:spacing w:val="-2"/>
                <w:sz w:val="24"/>
                <w:szCs w:val="24"/>
              </w:rPr>
              <w:t xml:space="preserve"> </w:t>
            </w:r>
            <w:r w:rsidRPr="00AA4BE2">
              <w:rPr>
                <w:sz w:val="24"/>
                <w:szCs w:val="24"/>
              </w:rPr>
              <w:t>(SCM),</w:t>
            </w:r>
            <w:r w:rsidRPr="00AA4BE2">
              <w:rPr>
                <w:spacing w:val="1"/>
                <w:sz w:val="24"/>
                <w:szCs w:val="24"/>
              </w:rPr>
              <w:t xml:space="preserve"> </w:t>
            </w:r>
            <w:r w:rsidRPr="00AA4BE2">
              <w:rPr>
                <w:sz w:val="24"/>
                <w:szCs w:val="24"/>
              </w:rPr>
              <w:t>з</w:t>
            </w:r>
            <w:r w:rsidRPr="00AA4BE2">
              <w:rPr>
                <w:spacing w:val="-1"/>
                <w:sz w:val="24"/>
                <w:szCs w:val="24"/>
              </w:rPr>
              <w:t xml:space="preserve"> </w:t>
            </w:r>
            <w:r w:rsidRPr="00AA4BE2">
              <w:rPr>
                <w:sz w:val="24"/>
                <w:szCs w:val="24"/>
              </w:rPr>
              <w:t>органами</w:t>
            </w:r>
            <w:r w:rsidRPr="00AA4BE2">
              <w:rPr>
                <w:spacing w:val="3"/>
                <w:sz w:val="24"/>
                <w:szCs w:val="24"/>
              </w:rPr>
              <w:t xml:space="preserve"> </w:t>
            </w:r>
            <w:r w:rsidRPr="00AA4BE2">
              <w:rPr>
                <w:sz w:val="24"/>
                <w:szCs w:val="24"/>
              </w:rPr>
              <w:t>влади</w:t>
            </w:r>
            <w:r w:rsidRPr="00AA4BE2">
              <w:rPr>
                <w:spacing w:val="1"/>
                <w:sz w:val="24"/>
                <w:szCs w:val="24"/>
              </w:rPr>
              <w:t xml:space="preserve"> </w:t>
            </w:r>
            <w:r w:rsidRPr="00AA4BE2">
              <w:rPr>
                <w:sz w:val="24"/>
                <w:szCs w:val="24"/>
              </w:rPr>
              <w:t>(GRM), зі ЗМІ (MRM), загального</w:t>
            </w:r>
            <w:r w:rsidRPr="00AA4BE2">
              <w:rPr>
                <w:spacing w:val="1"/>
                <w:sz w:val="24"/>
                <w:szCs w:val="24"/>
              </w:rPr>
              <w:t xml:space="preserve"> </w:t>
            </w:r>
            <w:r w:rsidRPr="00AA4BE2">
              <w:rPr>
                <w:sz w:val="24"/>
                <w:szCs w:val="24"/>
              </w:rPr>
              <w:t>маркетингу взаємовідносин (TRM),</w:t>
            </w:r>
            <w:r w:rsidRPr="00AA4BE2">
              <w:rPr>
                <w:spacing w:val="1"/>
                <w:sz w:val="24"/>
                <w:szCs w:val="24"/>
              </w:rPr>
              <w:t xml:space="preserve"> </w:t>
            </w:r>
            <w:r w:rsidRPr="00AA4BE2">
              <w:rPr>
                <w:sz w:val="24"/>
                <w:szCs w:val="24"/>
              </w:rPr>
              <w:t>загального управління</w:t>
            </w:r>
            <w:r w:rsidRPr="00AA4BE2">
              <w:rPr>
                <w:spacing w:val="1"/>
                <w:sz w:val="24"/>
                <w:szCs w:val="24"/>
              </w:rPr>
              <w:t xml:space="preserve"> </w:t>
            </w:r>
            <w:r w:rsidRPr="00AA4BE2">
              <w:rPr>
                <w:sz w:val="24"/>
                <w:szCs w:val="24"/>
              </w:rPr>
              <w:t>взаємовідносинами –</w:t>
            </w:r>
            <w:r w:rsidRPr="00AA4BE2">
              <w:rPr>
                <w:spacing w:val="1"/>
                <w:sz w:val="24"/>
                <w:szCs w:val="24"/>
              </w:rPr>
              <w:t xml:space="preserve"> </w:t>
            </w:r>
            <w:r w:rsidRPr="00AA4BE2">
              <w:rPr>
                <w:sz w:val="24"/>
                <w:szCs w:val="24"/>
              </w:rPr>
              <w:t>TRM</w:t>
            </w:r>
          </w:p>
        </w:tc>
        <w:tc>
          <w:tcPr>
            <w:tcW w:w="4699" w:type="dxa"/>
            <w:tcBorders>
              <w:top w:val="single" w:sz="4" w:space="0" w:color="FFFFFF"/>
              <w:left w:val="single" w:sz="4" w:space="0" w:color="FFFFFF"/>
              <w:bottom w:val="nil"/>
              <w:right w:val="nil"/>
            </w:tcBorders>
            <w:shd w:val="clear" w:color="auto" w:fill="D9D9D9"/>
          </w:tcPr>
          <w:p w:rsidR="002855BC" w:rsidRPr="00AA4BE2" w:rsidRDefault="002855BC" w:rsidP="00AA4BE2">
            <w:pPr>
              <w:pStyle w:val="TableParagraph"/>
              <w:tabs>
                <w:tab w:val="left" w:pos="0"/>
              </w:tabs>
              <w:ind w:firstLine="709"/>
              <w:jc w:val="center"/>
              <w:rPr>
                <w:sz w:val="24"/>
                <w:szCs w:val="24"/>
              </w:rPr>
            </w:pPr>
            <w:r w:rsidRPr="00AA4BE2">
              <w:rPr>
                <w:sz w:val="24"/>
                <w:szCs w:val="24"/>
              </w:rPr>
              <w:t>ІНСТРУМЕНТИ</w:t>
            </w:r>
          </w:p>
          <w:p w:rsidR="002855BC" w:rsidRPr="00AA4BE2" w:rsidRDefault="002855BC" w:rsidP="00AA4BE2">
            <w:pPr>
              <w:pStyle w:val="TableParagraph"/>
              <w:tabs>
                <w:tab w:val="left" w:pos="0"/>
              </w:tabs>
              <w:ind w:firstLine="709"/>
              <w:jc w:val="center"/>
              <w:rPr>
                <w:sz w:val="24"/>
                <w:szCs w:val="24"/>
              </w:rPr>
            </w:pPr>
            <w:r w:rsidRPr="00AA4BE2">
              <w:rPr>
                <w:sz w:val="24"/>
                <w:szCs w:val="24"/>
              </w:rPr>
              <w:t>модель Мендлоу,</w:t>
            </w:r>
            <w:r w:rsidRPr="00AA4BE2">
              <w:rPr>
                <w:spacing w:val="1"/>
                <w:sz w:val="24"/>
                <w:szCs w:val="24"/>
              </w:rPr>
              <w:t xml:space="preserve"> </w:t>
            </w:r>
            <w:r w:rsidRPr="00AA4BE2">
              <w:rPr>
                <w:sz w:val="24"/>
                <w:szCs w:val="24"/>
              </w:rPr>
              <w:t>модель Мендлоу,</w:t>
            </w:r>
            <w:r w:rsidRPr="00AA4BE2">
              <w:rPr>
                <w:spacing w:val="1"/>
                <w:sz w:val="24"/>
                <w:szCs w:val="24"/>
              </w:rPr>
              <w:t xml:space="preserve"> </w:t>
            </w:r>
            <w:r w:rsidRPr="00AA4BE2">
              <w:rPr>
                <w:sz w:val="24"/>
                <w:szCs w:val="24"/>
              </w:rPr>
              <w:t>модель Гарднера,</w:t>
            </w:r>
            <w:r w:rsidRPr="00AA4BE2">
              <w:rPr>
                <w:spacing w:val="1"/>
                <w:sz w:val="24"/>
                <w:szCs w:val="24"/>
              </w:rPr>
              <w:t xml:space="preserve"> </w:t>
            </w:r>
            <w:r w:rsidRPr="00AA4BE2">
              <w:rPr>
                <w:sz w:val="24"/>
                <w:szCs w:val="24"/>
              </w:rPr>
              <w:t>система показників</w:t>
            </w:r>
            <w:r w:rsidRPr="00AA4BE2">
              <w:rPr>
                <w:spacing w:val="1"/>
                <w:sz w:val="24"/>
                <w:szCs w:val="24"/>
              </w:rPr>
              <w:t xml:space="preserve"> </w:t>
            </w:r>
            <w:r w:rsidRPr="00AA4BE2">
              <w:rPr>
                <w:sz w:val="24"/>
                <w:szCs w:val="24"/>
              </w:rPr>
              <w:t>відповідальності,</w:t>
            </w:r>
            <w:r w:rsidRPr="00AA4BE2">
              <w:rPr>
                <w:spacing w:val="1"/>
                <w:sz w:val="24"/>
                <w:szCs w:val="24"/>
              </w:rPr>
              <w:t xml:space="preserve"> </w:t>
            </w:r>
            <w:r w:rsidRPr="00AA4BE2">
              <w:rPr>
                <w:spacing w:val="-1"/>
                <w:sz w:val="24"/>
                <w:szCs w:val="24"/>
              </w:rPr>
              <w:t>карта</w:t>
            </w:r>
            <w:r w:rsidRPr="00AA4BE2">
              <w:rPr>
                <w:spacing w:val="-14"/>
                <w:sz w:val="24"/>
                <w:szCs w:val="24"/>
              </w:rPr>
              <w:t xml:space="preserve"> </w:t>
            </w:r>
            <w:r w:rsidRPr="00AA4BE2">
              <w:rPr>
                <w:sz w:val="24"/>
                <w:szCs w:val="24"/>
              </w:rPr>
              <w:t>стейкхолдерів,</w:t>
            </w:r>
          </w:p>
          <w:p w:rsidR="002855BC" w:rsidRPr="00AA4BE2" w:rsidRDefault="002855BC" w:rsidP="00AA4BE2">
            <w:pPr>
              <w:pStyle w:val="TableParagraph"/>
              <w:tabs>
                <w:tab w:val="left" w:pos="0"/>
              </w:tabs>
              <w:ind w:firstLine="709"/>
              <w:jc w:val="center"/>
              <w:rPr>
                <w:sz w:val="24"/>
                <w:szCs w:val="24"/>
              </w:rPr>
            </w:pPr>
            <w:r w:rsidRPr="00AA4BE2">
              <w:rPr>
                <w:sz w:val="24"/>
                <w:szCs w:val="24"/>
              </w:rPr>
              <w:t>модель</w:t>
            </w:r>
            <w:r w:rsidRPr="00AA4BE2">
              <w:rPr>
                <w:spacing w:val="-5"/>
                <w:sz w:val="24"/>
                <w:szCs w:val="24"/>
              </w:rPr>
              <w:t xml:space="preserve"> </w:t>
            </w:r>
            <w:r w:rsidRPr="00AA4BE2">
              <w:rPr>
                <w:sz w:val="24"/>
                <w:szCs w:val="24"/>
              </w:rPr>
              <w:t>кола стейкхолдерів</w:t>
            </w:r>
          </w:p>
        </w:tc>
      </w:tr>
    </w:tbl>
    <w:p w:rsidR="002855BC" w:rsidRPr="00AA4BE2" w:rsidRDefault="002855BC" w:rsidP="00AA4BE2">
      <w:pPr>
        <w:pStyle w:val="a3"/>
        <w:tabs>
          <w:tab w:val="left" w:pos="0"/>
        </w:tabs>
        <w:spacing w:line="360" w:lineRule="auto"/>
        <w:jc w:val="both"/>
      </w:pPr>
    </w:p>
    <w:p w:rsidR="002855BC" w:rsidRPr="00AA4BE2" w:rsidRDefault="002855BC" w:rsidP="00AA4BE2">
      <w:pPr>
        <w:pStyle w:val="a3"/>
        <w:tabs>
          <w:tab w:val="left" w:pos="0"/>
        </w:tabs>
        <w:spacing w:line="360" w:lineRule="auto"/>
        <w:jc w:val="center"/>
      </w:pPr>
      <w:r w:rsidRPr="00AA4BE2">
        <w:t>Рис</w:t>
      </w:r>
      <w:r w:rsidR="004F5084" w:rsidRPr="00AA4BE2">
        <w:t>.</w:t>
      </w:r>
      <w:r w:rsidRPr="00AA4BE2">
        <w:rPr>
          <w:spacing w:val="-2"/>
        </w:rPr>
        <w:t xml:space="preserve"> </w:t>
      </w:r>
      <w:r w:rsidRPr="00AA4BE2">
        <w:t>1.</w:t>
      </w:r>
      <w:r w:rsidR="004F5084" w:rsidRPr="00AA4BE2">
        <w:t>7.</w:t>
      </w:r>
      <w:r w:rsidRPr="00AA4BE2">
        <w:rPr>
          <w:spacing w:val="-2"/>
        </w:rPr>
        <w:t xml:space="preserve"> </w:t>
      </w:r>
      <w:r w:rsidRPr="00AA4BE2">
        <w:t>Система</w:t>
      </w:r>
      <w:r w:rsidRPr="00AA4BE2">
        <w:rPr>
          <w:spacing w:val="-3"/>
        </w:rPr>
        <w:t xml:space="preserve"> </w:t>
      </w:r>
      <w:r w:rsidRPr="00AA4BE2">
        <w:t>управління</w:t>
      </w:r>
      <w:r w:rsidRPr="00AA4BE2">
        <w:rPr>
          <w:spacing w:val="-3"/>
        </w:rPr>
        <w:t xml:space="preserve"> </w:t>
      </w:r>
      <w:r w:rsidRPr="00AA4BE2">
        <w:t>взаємовідносинами</w:t>
      </w:r>
      <w:r w:rsidRPr="00AA4BE2">
        <w:rPr>
          <w:spacing w:val="-5"/>
        </w:rPr>
        <w:t xml:space="preserve"> </w:t>
      </w:r>
      <w:r w:rsidRPr="00AA4BE2">
        <w:t>зі</w:t>
      </w:r>
      <w:r w:rsidRPr="00AA4BE2">
        <w:rPr>
          <w:spacing w:val="-5"/>
        </w:rPr>
        <w:t xml:space="preserve"> </w:t>
      </w:r>
      <w:r w:rsidRPr="00AA4BE2">
        <w:t>стейкхолдерами</w:t>
      </w:r>
    </w:p>
    <w:p w:rsidR="002855BC" w:rsidRPr="00AA4BE2" w:rsidRDefault="002855BC" w:rsidP="00AA4BE2">
      <w:pPr>
        <w:pStyle w:val="a3"/>
        <w:tabs>
          <w:tab w:val="left" w:pos="0"/>
        </w:tabs>
        <w:spacing w:line="360" w:lineRule="auto"/>
        <w:ind w:firstLine="709"/>
      </w:pPr>
    </w:p>
    <w:p w:rsidR="002855BC" w:rsidRPr="00AA4BE2" w:rsidRDefault="002855BC" w:rsidP="00AA4BE2">
      <w:pPr>
        <w:pStyle w:val="a3"/>
        <w:tabs>
          <w:tab w:val="left" w:pos="0"/>
        </w:tabs>
        <w:spacing w:line="360" w:lineRule="auto"/>
        <w:ind w:firstLine="709"/>
        <w:jc w:val="both"/>
      </w:pPr>
      <w:r w:rsidRPr="00AA4BE2">
        <w:t>Система управління взаємовідносинами зі стейкхолдерами забезпечує</w:t>
      </w:r>
      <w:r w:rsidRPr="00AA4BE2">
        <w:rPr>
          <w:spacing w:val="1"/>
        </w:rPr>
        <w:t xml:space="preserve"> </w:t>
      </w:r>
      <w:r w:rsidRPr="00AA4BE2">
        <w:t>реалізацію</w:t>
      </w:r>
      <w:r w:rsidRPr="00AA4BE2">
        <w:rPr>
          <w:spacing w:val="1"/>
        </w:rPr>
        <w:t xml:space="preserve"> </w:t>
      </w:r>
      <w:r w:rsidRPr="00AA4BE2">
        <w:t>процесів</w:t>
      </w:r>
      <w:r w:rsidRPr="00AA4BE2">
        <w:rPr>
          <w:spacing w:val="1"/>
        </w:rPr>
        <w:t xml:space="preserve"> </w:t>
      </w:r>
      <w:r w:rsidRPr="00AA4BE2">
        <w:t>управління</w:t>
      </w:r>
      <w:r w:rsidRPr="00AA4BE2">
        <w:rPr>
          <w:spacing w:val="1"/>
        </w:rPr>
        <w:t xml:space="preserve"> </w:t>
      </w:r>
      <w:r w:rsidRPr="00AA4BE2">
        <w:t>ними.</w:t>
      </w:r>
      <w:r w:rsidRPr="00AA4BE2">
        <w:rPr>
          <w:spacing w:val="1"/>
        </w:rPr>
        <w:t xml:space="preserve"> </w:t>
      </w:r>
      <w:r w:rsidRPr="00AA4BE2">
        <w:t>За</w:t>
      </w:r>
      <w:r w:rsidRPr="00AA4BE2">
        <w:rPr>
          <w:spacing w:val="1"/>
        </w:rPr>
        <w:t xml:space="preserve"> </w:t>
      </w:r>
      <w:r w:rsidRPr="00AA4BE2">
        <w:t>різних</w:t>
      </w:r>
      <w:r w:rsidRPr="00AA4BE2">
        <w:rPr>
          <w:spacing w:val="1"/>
        </w:rPr>
        <w:t xml:space="preserve"> </w:t>
      </w:r>
      <w:r w:rsidRPr="00AA4BE2">
        <w:t>підходів</w:t>
      </w:r>
      <w:r w:rsidRPr="00AA4BE2">
        <w:rPr>
          <w:spacing w:val="1"/>
        </w:rPr>
        <w:t xml:space="preserve"> </w:t>
      </w:r>
      <w:r w:rsidRPr="00AA4BE2">
        <w:t>дані</w:t>
      </w:r>
      <w:r w:rsidRPr="00AA4BE2">
        <w:rPr>
          <w:spacing w:val="1"/>
        </w:rPr>
        <w:t xml:space="preserve"> </w:t>
      </w:r>
      <w:r w:rsidRPr="00AA4BE2">
        <w:t>процеси</w:t>
      </w:r>
      <w:r w:rsidRPr="00AA4BE2">
        <w:rPr>
          <w:spacing w:val="1"/>
        </w:rPr>
        <w:t xml:space="preserve"> </w:t>
      </w:r>
      <w:r w:rsidRPr="00AA4BE2">
        <w:t>можуть</w:t>
      </w:r>
      <w:r w:rsidRPr="00AA4BE2">
        <w:rPr>
          <w:spacing w:val="-2"/>
        </w:rPr>
        <w:t xml:space="preserve"> </w:t>
      </w:r>
      <w:r w:rsidRPr="00AA4BE2">
        <w:t>відрізнятися.</w:t>
      </w:r>
    </w:p>
    <w:p w:rsidR="002855BC" w:rsidRPr="00AA4BE2" w:rsidRDefault="002855BC" w:rsidP="00AA4BE2">
      <w:pPr>
        <w:pStyle w:val="a3"/>
        <w:tabs>
          <w:tab w:val="left" w:pos="0"/>
        </w:tabs>
        <w:spacing w:line="360" w:lineRule="auto"/>
        <w:ind w:firstLine="709"/>
        <w:jc w:val="both"/>
      </w:pPr>
      <w:r w:rsidRPr="00AA4BE2">
        <w:t>Стандарт</w:t>
      </w:r>
      <w:r w:rsidRPr="00AA4BE2">
        <w:rPr>
          <w:spacing w:val="1"/>
        </w:rPr>
        <w:t xml:space="preserve"> </w:t>
      </w:r>
      <w:r w:rsidRPr="00AA4BE2">
        <w:t>PMBOK</w:t>
      </w:r>
      <w:r w:rsidRPr="00AA4BE2">
        <w:rPr>
          <w:spacing w:val="1"/>
        </w:rPr>
        <w:t xml:space="preserve"> </w:t>
      </w:r>
      <w:r w:rsidRPr="00AA4BE2">
        <w:t>PMI</w:t>
      </w:r>
      <w:r w:rsidRPr="00AA4BE2">
        <w:rPr>
          <w:spacing w:val="1"/>
        </w:rPr>
        <w:t xml:space="preserve"> </w:t>
      </w:r>
      <w:r w:rsidRPr="00AA4BE2">
        <w:t>визначає</w:t>
      </w:r>
      <w:r w:rsidRPr="00AA4BE2">
        <w:rPr>
          <w:spacing w:val="-68"/>
        </w:rPr>
        <w:t xml:space="preserve"> </w:t>
      </w:r>
      <w:r w:rsidRPr="00AA4BE2">
        <w:t>такі</w:t>
      </w:r>
      <w:r w:rsidRPr="00AA4BE2">
        <w:rPr>
          <w:spacing w:val="-1"/>
        </w:rPr>
        <w:t xml:space="preserve"> </w:t>
      </w:r>
      <w:r w:rsidRPr="00AA4BE2">
        <w:t>процеси управління</w:t>
      </w:r>
      <w:r w:rsidRPr="00AA4BE2">
        <w:rPr>
          <w:spacing w:val="2"/>
        </w:rPr>
        <w:t xml:space="preserve"> </w:t>
      </w:r>
      <w:r w:rsidRPr="00AA4BE2">
        <w:t>взаємовідносинами зі стейкхолдерами:</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 xml:space="preserve">визначення зацікавлених сторін – виявлення окремих осіб, груп людей або організацій, які можуть впливати на </w:t>
      </w:r>
      <w:r w:rsidR="005A515C" w:rsidRPr="00AA4BE2">
        <w:rPr>
          <w:sz w:val="28"/>
          <w:szCs w:val="28"/>
        </w:rPr>
        <w:t>проєкт</w:t>
      </w:r>
      <w:r w:rsidRPr="00AA4BE2">
        <w:rPr>
          <w:sz w:val="28"/>
          <w:szCs w:val="28"/>
        </w:rPr>
        <w:t xml:space="preserve"> або на яких буде впливати рішення за </w:t>
      </w:r>
      <w:r w:rsidR="005A515C" w:rsidRPr="00AA4BE2">
        <w:rPr>
          <w:sz w:val="28"/>
          <w:szCs w:val="28"/>
        </w:rPr>
        <w:t>проєкт</w:t>
      </w:r>
      <w:r w:rsidRPr="00AA4BE2">
        <w:rPr>
          <w:sz w:val="28"/>
          <w:szCs w:val="28"/>
        </w:rPr>
        <w:t xml:space="preserve">ом, </w:t>
      </w:r>
      <w:r w:rsidR="005A515C" w:rsidRPr="00AA4BE2">
        <w:rPr>
          <w:sz w:val="28"/>
          <w:szCs w:val="28"/>
        </w:rPr>
        <w:t>проєкт</w:t>
      </w:r>
      <w:r w:rsidRPr="00AA4BE2">
        <w:rPr>
          <w:sz w:val="28"/>
          <w:szCs w:val="28"/>
        </w:rPr>
        <w:t xml:space="preserve">ну діяльність або результати </w:t>
      </w:r>
      <w:r w:rsidR="005A515C" w:rsidRPr="00AA4BE2">
        <w:rPr>
          <w:sz w:val="28"/>
          <w:szCs w:val="28"/>
        </w:rPr>
        <w:t>проєкт</w:t>
      </w:r>
      <w:r w:rsidRPr="00AA4BE2">
        <w:rPr>
          <w:sz w:val="28"/>
          <w:szCs w:val="28"/>
        </w:rPr>
        <w:t>у;</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 xml:space="preserve">планування управління зацікавленими сторонами – розробка стратегій управління для ефективного залучення даних осіб на основі аналізу їхніх потреб, інтересів і потенційного впливу на успіх </w:t>
      </w:r>
      <w:r w:rsidR="005A515C" w:rsidRPr="00AA4BE2">
        <w:rPr>
          <w:sz w:val="28"/>
          <w:szCs w:val="28"/>
        </w:rPr>
        <w:t>проєкт</w:t>
      </w:r>
      <w:r w:rsidRPr="00AA4BE2">
        <w:rPr>
          <w:sz w:val="28"/>
          <w:szCs w:val="28"/>
        </w:rPr>
        <w:t>у;</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 xml:space="preserve">управління залученням зацікавлених сторін – спілкування й робота з зацікавленими сторонами з метою задоволення їхніх потреб / очікувань, вирішення виникаючих проблем і забезпечення належної участі в діяльності за </w:t>
      </w:r>
      <w:r w:rsidR="005A515C" w:rsidRPr="00AA4BE2">
        <w:rPr>
          <w:sz w:val="28"/>
          <w:szCs w:val="28"/>
        </w:rPr>
        <w:t>проєкт</w:t>
      </w:r>
      <w:r w:rsidRPr="00AA4BE2">
        <w:rPr>
          <w:sz w:val="28"/>
          <w:szCs w:val="28"/>
        </w:rPr>
        <w:t>ом;</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 xml:space="preserve">контроль залученості зацікавлених сторін – моніторинг загальних взаємовідносин даних сторін у </w:t>
      </w:r>
      <w:r w:rsidR="005A515C" w:rsidRPr="00AA4BE2">
        <w:rPr>
          <w:sz w:val="28"/>
          <w:szCs w:val="28"/>
        </w:rPr>
        <w:t>проєкт</w:t>
      </w:r>
      <w:r w:rsidRPr="00AA4BE2">
        <w:rPr>
          <w:sz w:val="28"/>
          <w:szCs w:val="28"/>
        </w:rPr>
        <w:t>і та коригування стратегій і планів із їхнього залучення.</w:t>
      </w:r>
    </w:p>
    <w:p w:rsidR="002855BC" w:rsidRPr="00AA4BE2" w:rsidRDefault="002855BC" w:rsidP="00AA4BE2">
      <w:pPr>
        <w:pStyle w:val="a3"/>
        <w:tabs>
          <w:tab w:val="left" w:pos="0"/>
        </w:tabs>
        <w:spacing w:line="360" w:lineRule="auto"/>
        <w:ind w:firstLine="709"/>
        <w:jc w:val="both"/>
      </w:pPr>
      <w:r w:rsidRPr="00AA4BE2">
        <w:t>Стандарт</w:t>
      </w:r>
      <w:r w:rsidRPr="00AA4BE2">
        <w:rPr>
          <w:spacing w:val="1"/>
        </w:rPr>
        <w:t xml:space="preserve"> </w:t>
      </w:r>
      <w:r w:rsidRPr="00AA4BE2">
        <w:t>AA1000SES2015</w:t>
      </w:r>
      <w:r w:rsidRPr="00AA4BE2">
        <w:rPr>
          <w:spacing w:val="1"/>
        </w:rPr>
        <w:t xml:space="preserve"> </w:t>
      </w:r>
      <w:r w:rsidRPr="00AA4BE2">
        <w:t>рекомендує</w:t>
      </w:r>
      <w:r w:rsidRPr="00AA4BE2">
        <w:rPr>
          <w:spacing w:val="1"/>
        </w:rPr>
        <w:t xml:space="preserve"> </w:t>
      </w:r>
      <w:r w:rsidRPr="00AA4BE2">
        <w:t>вибудовувати</w:t>
      </w:r>
      <w:r w:rsidRPr="00AA4BE2">
        <w:rPr>
          <w:spacing w:val="1"/>
        </w:rPr>
        <w:t xml:space="preserve"> </w:t>
      </w:r>
      <w:r w:rsidRPr="00AA4BE2">
        <w:t>процес</w:t>
      </w:r>
      <w:r w:rsidRPr="00AA4BE2">
        <w:rPr>
          <w:spacing w:val="1"/>
        </w:rPr>
        <w:t xml:space="preserve"> </w:t>
      </w:r>
      <w:r w:rsidRPr="00AA4BE2">
        <w:t>формування</w:t>
      </w:r>
      <w:r w:rsidRPr="00AA4BE2">
        <w:rPr>
          <w:spacing w:val="1"/>
        </w:rPr>
        <w:t xml:space="preserve"> </w:t>
      </w:r>
      <w:r w:rsidRPr="00AA4BE2">
        <w:t>взаємодії</w:t>
      </w:r>
      <w:r w:rsidRPr="00AA4BE2">
        <w:rPr>
          <w:spacing w:val="1"/>
        </w:rPr>
        <w:t xml:space="preserve"> </w:t>
      </w:r>
      <w:r w:rsidRPr="00AA4BE2">
        <w:t>із</w:t>
      </w:r>
      <w:r w:rsidRPr="00AA4BE2">
        <w:rPr>
          <w:spacing w:val="1"/>
        </w:rPr>
        <w:t xml:space="preserve"> </w:t>
      </w:r>
      <w:r w:rsidRPr="00AA4BE2">
        <w:t>зацікавленими</w:t>
      </w:r>
      <w:r w:rsidRPr="00AA4BE2">
        <w:rPr>
          <w:spacing w:val="1"/>
        </w:rPr>
        <w:t xml:space="preserve"> </w:t>
      </w:r>
      <w:r w:rsidRPr="00AA4BE2">
        <w:t>сторонами</w:t>
      </w:r>
      <w:r w:rsidRPr="00AA4BE2">
        <w:rPr>
          <w:spacing w:val="1"/>
        </w:rPr>
        <w:t xml:space="preserve"> </w:t>
      </w:r>
      <w:r w:rsidRPr="00AA4BE2">
        <w:t>в</w:t>
      </w:r>
      <w:r w:rsidRPr="00AA4BE2">
        <w:rPr>
          <w:spacing w:val="1"/>
        </w:rPr>
        <w:t xml:space="preserve"> </w:t>
      </w:r>
      <w:r w:rsidRPr="00AA4BE2">
        <w:t>такі</w:t>
      </w:r>
      <w:r w:rsidRPr="00AA4BE2">
        <w:rPr>
          <w:spacing w:val="1"/>
        </w:rPr>
        <w:t xml:space="preserve"> </w:t>
      </w:r>
      <w:r w:rsidRPr="00AA4BE2">
        <w:t>чотири</w:t>
      </w:r>
      <w:r w:rsidRPr="00AA4BE2">
        <w:rPr>
          <w:spacing w:val="1"/>
        </w:rPr>
        <w:t xml:space="preserve"> </w:t>
      </w:r>
      <w:r w:rsidRPr="00AA4BE2">
        <w:t>етапи:</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 xml:space="preserve">планування (створення методології виявлення потенційних стейкхолдерів, визначення рівнів і методів взаємодії, визначення й комунікація кордонів розкриття інформації компанією, підготовка </w:t>
      </w:r>
      <w:r w:rsidR="005A515C" w:rsidRPr="00AA4BE2">
        <w:rPr>
          <w:sz w:val="28"/>
          <w:szCs w:val="28"/>
        </w:rPr>
        <w:t>проєкт</w:t>
      </w:r>
      <w:r w:rsidRPr="00AA4BE2">
        <w:rPr>
          <w:sz w:val="28"/>
          <w:szCs w:val="28"/>
        </w:rPr>
        <w:t>у плану, розробка індикаторів для оцінки якості взаємодії);</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підготовка (визначення й підготовка всіх необхідних ресурсів, визначення та надання можливостей, виявлення потенційних ризиків);</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реалізація (запрошення стейкхолдерів до взаємодії, докладне ознайомлення стейкхолдерів з усією споруджуваною системою взаємодії, початок взаємодії з істотним для сторін питань, документування ходу й результатів взаємодії, розробка плану обліку результатів взаємодії в подальшому, комунікація виробленого плану й досягнутих результатів взаємодії);</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взаємодія, перегляд і вдосконалення (контроль і оцінка взаємодії, вивчення накопиченого досвіду й виправлення, реалізація плану</w:t>
      </w:r>
      <w:r w:rsidRPr="00AA4BE2">
        <w:rPr>
          <w:spacing w:val="1"/>
          <w:sz w:val="28"/>
          <w:szCs w:val="28"/>
        </w:rPr>
        <w:t xml:space="preserve"> </w:t>
      </w:r>
      <w:r w:rsidRPr="00AA4BE2">
        <w:rPr>
          <w:sz w:val="28"/>
          <w:szCs w:val="28"/>
        </w:rPr>
        <w:t>імплементації</w:t>
      </w:r>
      <w:r w:rsidRPr="00AA4BE2">
        <w:rPr>
          <w:spacing w:val="1"/>
          <w:sz w:val="28"/>
          <w:szCs w:val="28"/>
        </w:rPr>
        <w:t xml:space="preserve"> </w:t>
      </w:r>
      <w:r w:rsidRPr="00AA4BE2">
        <w:rPr>
          <w:sz w:val="28"/>
          <w:szCs w:val="28"/>
        </w:rPr>
        <w:t>отриманих</w:t>
      </w:r>
      <w:r w:rsidRPr="00AA4BE2">
        <w:rPr>
          <w:spacing w:val="1"/>
          <w:sz w:val="28"/>
          <w:szCs w:val="28"/>
        </w:rPr>
        <w:t xml:space="preserve"> </w:t>
      </w:r>
      <w:r w:rsidRPr="00AA4BE2">
        <w:rPr>
          <w:sz w:val="28"/>
          <w:szCs w:val="28"/>
        </w:rPr>
        <w:t>результатів</w:t>
      </w:r>
      <w:r w:rsidRPr="00AA4BE2">
        <w:rPr>
          <w:spacing w:val="1"/>
          <w:sz w:val="28"/>
          <w:szCs w:val="28"/>
        </w:rPr>
        <w:t xml:space="preserve"> </w:t>
      </w:r>
      <w:r w:rsidRPr="00AA4BE2">
        <w:rPr>
          <w:sz w:val="28"/>
          <w:szCs w:val="28"/>
        </w:rPr>
        <w:t>взаємодії,</w:t>
      </w:r>
      <w:r w:rsidRPr="00AA4BE2">
        <w:rPr>
          <w:spacing w:val="1"/>
          <w:sz w:val="28"/>
          <w:szCs w:val="28"/>
        </w:rPr>
        <w:t xml:space="preserve"> </w:t>
      </w:r>
      <w:r w:rsidRPr="00AA4BE2">
        <w:rPr>
          <w:sz w:val="28"/>
          <w:szCs w:val="28"/>
        </w:rPr>
        <w:t>комунікація</w:t>
      </w:r>
      <w:r w:rsidRPr="00AA4BE2">
        <w:rPr>
          <w:spacing w:val="71"/>
          <w:sz w:val="28"/>
          <w:szCs w:val="28"/>
        </w:rPr>
        <w:t xml:space="preserve"> </w:t>
      </w:r>
      <w:r w:rsidRPr="00AA4BE2">
        <w:rPr>
          <w:sz w:val="28"/>
          <w:szCs w:val="28"/>
        </w:rPr>
        <w:t>суттєвих</w:t>
      </w:r>
      <w:r w:rsidRPr="00AA4BE2">
        <w:rPr>
          <w:spacing w:val="1"/>
          <w:sz w:val="28"/>
          <w:szCs w:val="28"/>
        </w:rPr>
        <w:t xml:space="preserve"> </w:t>
      </w:r>
      <w:r w:rsidRPr="00AA4BE2">
        <w:rPr>
          <w:sz w:val="28"/>
          <w:szCs w:val="28"/>
        </w:rPr>
        <w:t>аспектів</w:t>
      </w:r>
      <w:r w:rsidRPr="00AA4BE2">
        <w:rPr>
          <w:spacing w:val="3"/>
          <w:sz w:val="28"/>
          <w:szCs w:val="28"/>
        </w:rPr>
        <w:t xml:space="preserve"> </w:t>
      </w:r>
      <w:r w:rsidRPr="00AA4BE2">
        <w:rPr>
          <w:sz w:val="28"/>
          <w:szCs w:val="28"/>
        </w:rPr>
        <w:t>взаємодії зацікавлених</w:t>
      </w:r>
      <w:r w:rsidRPr="00AA4BE2">
        <w:rPr>
          <w:spacing w:val="-3"/>
          <w:sz w:val="28"/>
          <w:szCs w:val="28"/>
        </w:rPr>
        <w:t xml:space="preserve"> </w:t>
      </w:r>
      <w:r w:rsidRPr="00AA4BE2">
        <w:rPr>
          <w:sz w:val="28"/>
          <w:szCs w:val="28"/>
        </w:rPr>
        <w:t>сторін у</w:t>
      </w:r>
      <w:r w:rsidRPr="00AA4BE2">
        <w:rPr>
          <w:spacing w:val="2"/>
          <w:sz w:val="28"/>
          <w:szCs w:val="28"/>
        </w:rPr>
        <w:t xml:space="preserve"> </w:t>
      </w:r>
      <w:r w:rsidRPr="00AA4BE2">
        <w:rPr>
          <w:sz w:val="28"/>
          <w:szCs w:val="28"/>
        </w:rPr>
        <w:t>формі звіту).</w:t>
      </w:r>
    </w:p>
    <w:p w:rsidR="002855BC" w:rsidRPr="00AA4BE2" w:rsidRDefault="002855BC" w:rsidP="00AA4BE2">
      <w:pPr>
        <w:pStyle w:val="a3"/>
        <w:tabs>
          <w:tab w:val="left" w:pos="0"/>
        </w:tabs>
        <w:spacing w:line="360" w:lineRule="auto"/>
        <w:ind w:firstLine="709"/>
        <w:jc w:val="both"/>
      </w:pPr>
      <w:r w:rsidRPr="00AA4BE2">
        <w:t>Управління</w:t>
      </w:r>
      <w:r w:rsidRPr="00AA4BE2">
        <w:rPr>
          <w:spacing w:val="37"/>
        </w:rPr>
        <w:t xml:space="preserve"> </w:t>
      </w:r>
      <w:r w:rsidRPr="00AA4BE2">
        <w:t>стейкхолдерами</w:t>
      </w:r>
      <w:r w:rsidRPr="00AA4BE2">
        <w:rPr>
          <w:spacing w:val="103"/>
        </w:rPr>
        <w:t xml:space="preserve"> </w:t>
      </w:r>
      <w:r w:rsidRPr="00AA4BE2">
        <w:t>в</w:t>
      </w:r>
      <w:r w:rsidRPr="00AA4BE2">
        <w:rPr>
          <w:spacing w:val="102"/>
        </w:rPr>
        <w:t xml:space="preserve"> </w:t>
      </w:r>
      <w:r w:rsidRPr="00AA4BE2">
        <w:t>P2M</w:t>
      </w:r>
      <w:r w:rsidRPr="00AA4BE2">
        <w:rPr>
          <w:spacing w:val="106"/>
        </w:rPr>
        <w:t xml:space="preserve"> </w:t>
      </w:r>
      <w:r w:rsidRPr="00AA4BE2">
        <w:t>включає</w:t>
      </w:r>
      <w:r w:rsidRPr="00AA4BE2">
        <w:rPr>
          <w:spacing w:val="110"/>
        </w:rPr>
        <w:t xml:space="preserve"> </w:t>
      </w:r>
      <w:r w:rsidRPr="00AA4BE2">
        <w:t>три</w:t>
      </w:r>
      <w:r w:rsidRPr="00AA4BE2">
        <w:rPr>
          <w:spacing w:val="104"/>
        </w:rPr>
        <w:t xml:space="preserve"> </w:t>
      </w:r>
      <w:r w:rsidRPr="00AA4BE2">
        <w:t>робочих</w:t>
      </w:r>
      <w:r w:rsidRPr="00AA4BE2">
        <w:rPr>
          <w:spacing w:val="99"/>
        </w:rPr>
        <w:t xml:space="preserve"> </w:t>
      </w:r>
      <w:r w:rsidRPr="00AA4BE2">
        <w:t>процеси:</w:t>
      </w:r>
    </w:p>
    <w:p w:rsidR="002855BC" w:rsidRPr="00AA4BE2" w:rsidRDefault="002855BC" w:rsidP="00AA4BE2">
      <w:pPr>
        <w:pStyle w:val="a5"/>
        <w:numPr>
          <w:ilvl w:val="0"/>
          <w:numId w:val="31"/>
        </w:numPr>
        <w:tabs>
          <w:tab w:val="left" w:pos="0"/>
          <w:tab w:val="left" w:pos="993"/>
        </w:tabs>
        <w:spacing w:line="360" w:lineRule="auto"/>
        <w:ind w:left="0" w:right="0" w:firstLine="709"/>
        <w:rPr>
          <w:sz w:val="28"/>
          <w:szCs w:val="28"/>
        </w:rPr>
      </w:pPr>
      <w:r w:rsidRPr="00AA4BE2">
        <w:rPr>
          <w:sz w:val="28"/>
          <w:szCs w:val="28"/>
        </w:rPr>
        <w:t>побудова</w:t>
      </w:r>
      <w:r w:rsidRPr="00AA4BE2">
        <w:rPr>
          <w:spacing w:val="7"/>
          <w:sz w:val="28"/>
          <w:szCs w:val="28"/>
        </w:rPr>
        <w:t xml:space="preserve"> </w:t>
      </w:r>
      <w:r w:rsidRPr="00AA4BE2">
        <w:rPr>
          <w:sz w:val="28"/>
          <w:szCs w:val="28"/>
        </w:rPr>
        <w:t>взаємовідносин</w:t>
      </w:r>
      <w:r w:rsidRPr="00AA4BE2">
        <w:rPr>
          <w:spacing w:val="69"/>
          <w:sz w:val="28"/>
          <w:szCs w:val="28"/>
        </w:rPr>
        <w:t xml:space="preserve"> </w:t>
      </w:r>
      <w:r w:rsidRPr="00AA4BE2">
        <w:rPr>
          <w:sz w:val="28"/>
          <w:szCs w:val="28"/>
        </w:rPr>
        <w:t>–</w:t>
      </w:r>
      <w:r w:rsidRPr="00AA4BE2">
        <w:rPr>
          <w:spacing w:val="1"/>
          <w:sz w:val="28"/>
          <w:szCs w:val="28"/>
        </w:rPr>
        <w:t xml:space="preserve"> </w:t>
      </w:r>
      <w:r w:rsidRPr="00AA4BE2">
        <w:rPr>
          <w:sz w:val="28"/>
          <w:szCs w:val="28"/>
        </w:rPr>
        <w:t>формування</w:t>
      </w:r>
      <w:r w:rsidRPr="00AA4BE2">
        <w:rPr>
          <w:spacing w:val="2"/>
          <w:sz w:val="28"/>
          <w:szCs w:val="28"/>
        </w:rPr>
        <w:t xml:space="preserve"> </w:t>
      </w:r>
      <w:r w:rsidRPr="00AA4BE2">
        <w:rPr>
          <w:sz w:val="28"/>
          <w:szCs w:val="28"/>
        </w:rPr>
        <w:t>переліку</w:t>
      </w:r>
      <w:r w:rsidRPr="00AA4BE2">
        <w:rPr>
          <w:spacing w:val="1"/>
          <w:sz w:val="28"/>
          <w:szCs w:val="28"/>
        </w:rPr>
        <w:t xml:space="preserve"> </w:t>
      </w:r>
      <w:r w:rsidRPr="00AA4BE2">
        <w:rPr>
          <w:sz w:val="28"/>
          <w:szCs w:val="28"/>
        </w:rPr>
        <w:t>стейкхолдерів</w:t>
      </w:r>
      <w:r w:rsidRPr="00AA4BE2">
        <w:rPr>
          <w:spacing w:val="68"/>
          <w:sz w:val="28"/>
          <w:szCs w:val="28"/>
        </w:rPr>
        <w:t xml:space="preserve"> </w:t>
      </w:r>
      <w:r w:rsidRPr="00AA4BE2">
        <w:rPr>
          <w:sz w:val="28"/>
          <w:szCs w:val="28"/>
        </w:rPr>
        <w:t>і</w:t>
      </w:r>
      <w:r w:rsidRPr="00AA4BE2">
        <w:rPr>
          <w:spacing w:val="-67"/>
          <w:sz w:val="28"/>
          <w:szCs w:val="28"/>
        </w:rPr>
        <w:t xml:space="preserve"> </w:t>
      </w:r>
      <w:r w:rsidRPr="00AA4BE2">
        <w:rPr>
          <w:sz w:val="28"/>
          <w:szCs w:val="28"/>
        </w:rPr>
        <w:t>визначення</w:t>
      </w:r>
      <w:r w:rsidRPr="00AA4BE2">
        <w:rPr>
          <w:spacing w:val="1"/>
          <w:sz w:val="28"/>
          <w:szCs w:val="28"/>
        </w:rPr>
        <w:t xml:space="preserve"> </w:t>
      </w:r>
      <w:r w:rsidRPr="00AA4BE2">
        <w:rPr>
          <w:sz w:val="28"/>
          <w:szCs w:val="28"/>
        </w:rPr>
        <w:t>порядку роботи</w:t>
      </w:r>
      <w:r w:rsidRPr="00AA4BE2">
        <w:rPr>
          <w:spacing w:val="-1"/>
          <w:sz w:val="28"/>
          <w:szCs w:val="28"/>
        </w:rPr>
        <w:t xml:space="preserve"> </w:t>
      </w:r>
      <w:r w:rsidRPr="00AA4BE2">
        <w:rPr>
          <w:sz w:val="28"/>
          <w:szCs w:val="28"/>
        </w:rPr>
        <w:t>з кожною</w:t>
      </w:r>
      <w:r w:rsidRPr="00AA4BE2">
        <w:rPr>
          <w:spacing w:val="-1"/>
          <w:sz w:val="28"/>
          <w:szCs w:val="28"/>
        </w:rPr>
        <w:t xml:space="preserve"> </w:t>
      </w:r>
      <w:r w:rsidRPr="00AA4BE2">
        <w:rPr>
          <w:sz w:val="28"/>
          <w:szCs w:val="28"/>
        </w:rPr>
        <w:t>стороною,</w:t>
      </w:r>
      <w:r w:rsidRPr="00AA4BE2">
        <w:rPr>
          <w:spacing w:val="2"/>
          <w:sz w:val="28"/>
          <w:szCs w:val="28"/>
        </w:rPr>
        <w:t xml:space="preserve"> </w:t>
      </w:r>
      <w:r w:rsidRPr="00AA4BE2">
        <w:rPr>
          <w:sz w:val="28"/>
          <w:szCs w:val="28"/>
        </w:rPr>
        <w:t>залученою</w:t>
      </w:r>
      <w:r w:rsidRPr="00AA4BE2">
        <w:rPr>
          <w:spacing w:val="-2"/>
          <w:sz w:val="28"/>
          <w:szCs w:val="28"/>
        </w:rPr>
        <w:t xml:space="preserve"> </w:t>
      </w:r>
      <w:r w:rsidRPr="00AA4BE2">
        <w:rPr>
          <w:sz w:val="28"/>
          <w:szCs w:val="28"/>
        </w:rPr>
        <w:t>до</w:t>
      </w:r>
      <w:r w:rsidRPr="00AA4BE2">
        <w:rPr>
          <w:spacing w:val="-5"/>
          <w:sz w:val="28"/>
          <w:szCs w:val="28"/>
        </w:rPr>
        <w:t xml:space="preserve"> </w:t>
      </w:r>
      <w:r w:rsidR="005A515C" w:rsidRPr="00AA4BE2">
        <w:rPr>
          <w:sz w:val="28"/>
          <w:szCs w:val="28"/>
        </w:rPr>
        <w:t>проєкт</w:t>
      </w:r>
      <w:r w:rsidRPr="00AA4BE2">
        <w:rPr>
          <w:sz w:val="28"/>
          <w:szCs w:val="28"/>
        </w:rPr>
        <w:t>у;</w:t>
      </w:r>
    </w:p>
    <w:p w:rsidR="002855BC" w:rsidRPr="00AA4BE2" w:rsidRDefault="002855BC" w:rsidP="00AA4BE2">
      <w:pPr>
        <w:pStyle w:val="a5"/>
        <w:numPr>
          <w:ilvl w:val="0"/>
          <w:numId w:val="31"/>
        </w:numPr>
        <w:tabs>
          <w:tab w:val="left" w:pos="0"/>
          <w:tab w:val="left" w:pos="993"/>
          <w:tab w:val="left" w:pos="1357"/>
        </w:tabs>
        <w:spacing w:line="360" w:lineRule="auto"/>
        <w:ind w:left="0" w:right="0" w:firstLine="709"/>
        <w:rPr>
          <w:sz w:val="28"/>
          <w:szCs w:val="28"/>
        </w:rPr>
      </w:pPr>
      <w:r w:rsidRPr="00AA4BE2">
        <w:rPr>
          <w:sz w:val="28"/>
          <w:szCs w:val="28"/>
        </w:rPr>
        <w:t>підтримка</w:t>
      </w:r>
      <w:r w:rsidRPr="00AA4BE2">
        <w:rPr>
          <w:spacing w:val="45"/>
          <w:sz w:val="28"/>
          <w:szCs w:val="28"/>
        </w:rPr>
        <w:t xml:space="preserve"> </w:t>
      </w:r>
      <w:r w:rsidRPr="00AA4BE2">
        <w:rPr>
          <w:sz w:val="28"/>
          <w:szCs w:val="28"/>
        </w:rPr>
        <w:t>взаємовідносин</w:t>
      </w:r>
      <w:r w:rsidRPr="00AA4BE2">
        <w:rPr>
          <w:spacing w:val="48"/>
          <w:sz w:val="28"/>
          <w:szCs w:val="28"/>
        </w:rPr>
        <w:t xml:space="preserve"> </w:t>
      </w:r>
      <w:r w:rsidRPr="00AA4BE2">
        <w:rPr>
          <w:sz w:val="28"/>
          <w:szCs w:val="28"/>
        </w:rPr>
        <w:t>–</w:t>
      </w:r>
      <w:r w:rsidRPr="00AA4BE2">
        <w:rPr>
          <w:spacing w:val="44"/>
          <w:sz w:val="28"/>
          <w:szCs w:val="28"/>
        </w:rPr>
        <w:t xml:space="preserve"> </w:t>
      </w:r>
      <w:r w:rsidRPr="00AA4BE2">
        <w:rPr>
          <w:sz w:val="28"/>
          <w:szCs w:val="28"/>
        </w:rPr>
        <w:t>регулярна</w:t>
      </w:r>
      <w:r w:rsidRPr="00AA4BE2">
        <w:rPr>
          <w:spacing w:val="45"/>
          <w:sz w:val="28"/>
          <w:szCs w:val="28"/>
        </w:rPr>
        <w:t xml:space="preserve"> </w:t>
      </w:r>
      <w:r w:rsidRPr="00AA4BE2">
        <w:rPr>
          <w:sz w:val="28"/>
          <w:szCs w:val="28"/>
        </w:rPr>
        <w:t>діяльність</w:t>
      </w:r>
      <w:r w:rsidRPr="00AA4BE2">
        <w:rPr>
          <w:spacing w:val="42"/>
          <w:sz w:val="28"/>
          <w:szCs w:val="28"/>
        </w:rPr>
        <w:t xml:space="preserve"> </w:t>
      </w:r>
      <w:r w:rsidRPr="00AA4BE2">
        <w:rPr>
          <w:sz w:val="28"/>
          <w:szCs w:val="28"/>
        </w:rPr>
        <w:t>із</w:t>
      </w:r>
      <w:r w:rsidRPr="00AA4BE2">
        <w:rPr>
          <w:spacing w:val="44"/>
          <w:sz w:val="28"/>
          <w:szCs w:val="28"/>
        </w:rPr>
        <w:t xml:space="preserve"> </w:t>
      </w:r>
      <w:r w:rsidRPr="00AA4BE2">
        <w:rPr>
          <w:sz w:val="28"/>
          <w:szCs w:val="28"/>
        </w:rPr>
        <w:t>підтримки</w:t>
      </w:r>
      <w:r w:rsidRPr="00AA4BE2">
        <w:rPr>
          <w:spacing w:val="-67"/>
          <w:sz w:val="28"/>
          <w:szCs w:val="28"/>
        </w:rPr>
        <w:t xml:space="preserve"> </w:t>
      </w:r>
      <w:r w:rsidRPr="00AA4BE2">
        <w:rPr>
          <w:sz w:val="28"/>
          <w:szCs w:val="28"/>
        </w:rPr>
        <w:t>задоволеності</w:t>
      </w:r>
      <w:r w:rsidRPr="00AA4BE2">
        <w:rPr>
          <w:spacing w:val="-2"/>
          <w:sz w:val="28"/>
          <w:szCs w:val="28"/>
        </w:rPr>
        <w:t xml:space="preserve"> </w:t>
      </w:r>
      <w:r w:rsidRPr="00AA4BE2">
        <w:rPr>
          <w:sz w:val="28"/>
          <w:szCs w:val="28"/>
        </w:rPr>
        <w:t>стейкхолдерів</w:t>
      </w:r>
      <w:r w:rsidRPr="00AA4BE2">
        <w:rPr>
          <w:spacing w:val="-2"/>
          <w:sz w:val="28"/>
          <w:szCs w:val="28"/>
        </w:rPr>
        <w:t xml:space="preserve"> </w:t>
      </w:r>
      <w:r w:rsidRPr="00AA4BE2">
        <w:rPr>
          <w:sz w:val="28"/>
          <w:szCs w:val="28"/>
        </w:rPr>
        <w:t>та врегулювання</w:t>
      </w:r>
      <w:r w:rsidRPr="00AA4BE2">
        <w:rPr>
          <w:spacing w:val="1"/>
          <w:sz w:val="28"/>
          <w:szCs w:val="28"/>
        </w:rPr>
        <w:t xml:space="preserve"> </w:t>
      </w:r>
      <w:r w:rsidRPr="00AA4BE2">
        <w:rPr>
          <w:sz w:val="28"/>
          <w:szCs w:val="28"/>
        </w:rPr>
        <w:t>конфліктів,</w:t>
      </w:r>
      <w:r w:rsidRPr="00AA4BE2">
        <w:rPr>
          <w:spacing w:val="2"/>
          <w:sz w:val="28"/>
          <w:szCs w:val="28"/>
        </w:rPr>
        <w:t xml:space="preserve"> </w:t>
      </w:r>
      <w:r w:rsidRPr="00AA4BE2">
        <w:rPr>
          <w:sz w:val="28"/>
          <w:szCs w:val="28"/>
        </w:rPr>
        <w:t>що</w:t>
      </w:r>
      <w:r w:rsidRPr="00AA4BE2">
        <w:rPr>
          <w:spacing w:val="-6"/>
          <w:sz w:val="28"/>
          <w:szCs w:val="28"/>
        </w:rPr>
        <w:t xml:space="preserve"> </w:t>
      </w:r>
      <w:r w:rsidRPr="00AA4BE2">
        <w:rPr>
          <w:sz w:val="28"/>
          <w:szCs w:val="28"/>
        </w:rPr>
        <w:t>виникають;</w:t>
      </w:r>
    </w:p>
    <w:p w:rsidR="002855BC" w:rsidRPr="00AA4BE2" w:rsidRDefault="002855BC" w:rsidP="00AA4BE2">
      <w:pPr>
        <w:pStyle w:val="a5"/>
        <w:numPr>
          <w:ilvl w:val="0"/>
          <w:numId w:val="31"/>
        </w:numPr>
        <w:tabs>
          <w:tab w:val="left" w:pos="0"/>
          <w:tab w:val="left" w:pos="993"/>
          <w:tab w:val="left" w:pos="1281"/>
        </w:tabs>
        <w:spacing w:line="360" w:lineRule="auto"/>
        <w:ind w:left="0" w:right="0" w:firstLine="709"/>
        <w:rPr>
          <w:sz w:val="28"/>
          <w:szCs w:val="28"/>
        </w:rPr>
      </w:pPr>
      <w:r w:rsidRPr="00AA4BE2">
        <w:rPr>
          <w:sz w:val="28"/>
          <w:szCs w:val="28"/>
        </w:rPr>
        <w:t>реорганізація</w:t>
      </w:r>
      <w:r w:rsidRPr="00AA4BE2">
        <w:rPr>
          <w:spacing w:val="35"/>
          <w:sz w:val="28"/>
          <w:szCs w:val="28"/>
        </w:rPr>
        <w:t xml:space="preserve"> </w:t>
      </w:r>
      <w:r w:rsidRPr="00AA4BE2">
        <w:rPr>
          <w:sz w:val="28"/>
          <w:szCs w:val="28"/>
        </w:rPr>
        <w:t>взаємовідносин</w:t>
      </w:r>
      <w:r w:rsidRPr="00AA4BE2">
        <w:rPr>
          <w:spacing w:val="34"/>
          <w:sz w:val="28"/>
          <w:szCs w:val="28"/>
        </w:rPr>
        <w:t xml:space="preserve"> </w:t>
      </w:r>
      <w:r w:rsidRPr="00AA4BE2">
        <w:rPr>
          <w:sz w:val="28"/>
          <w:szCs w:val="28"/>
        </w:rPr>
        <w:t>–</w:t>
      </w:r>
      <w:r w:rsidRPr="00AA4BE2">
        <w:rPr>
          <w:spacing w:val="34"/>
          <w:sz w:val="28"/>
          <w:szCs w:val="28"/>
        </w:rPr>
        <w:t xml:space="preserve"> </w:t>
      </w:r>
      <w:r w:rsidRPr="00AA4BE2">
        <w:rPr>
          <w:sz w:val="28"/>
          <w:szCs w:val="28"/>
        </w:rPr>
        <w:t>адаптація</w:t>
      </w:r>
      <w:r w:rsidRPr="00AA4BE2">
        <w:rPr>
          <w:spacing w:val="36"/>
          <w:sz w:val="28"/>
          <w:szCs w:val="28"/>
        </w:rPr>
        <w:t xml:space="preserve"> </w:t>
      </w:r>
      <w:r w:rsidRPr="00AA4BE2">
        <w:rPr>
          <w:sz w:val="28"/>
          <w:szCs w:val="28"/>
        </w:rPr>
        <w:t>вже</w:t>
      </w:r>
      <w:r w:rsidRPr="00AA4BE2">
        <w:rPr>
          <w:spacing w:val="35"/>
          <w:sz w:val="28"/>
          <w:szCs w:val="28"/>
        </w:rPr>
        <w:t xml:space="preserve"> </w:t>
      </w:r>
      <w:r w:rsidRPr="00AA4BE2">
        <w:rPr>
          <w:sz w:val="28"/>
          <w:szCs w:val="28"/>
        </w:rPr>
        <w:t>збудованих</w:t>
      </w:r>
      <w:r w:rsidRPr="00AA4BE2">
        <w:rPr>
          <w:spacing w:val="30"/>
          <w:sz w:val="28"/>
          <w:szCs w:val="28"/>
        </w:rPr>
        <w:t xml:space="preserve"> </w:t>
      </w:r>
      <w:r w:rsidRPr="00AA4BE2">
        <w:rPr>
          <w:sz w:val="28"/>
          <w:szCs w:val="28"/>
        </w:rPr>
        <w:t xml:space="preserve">відносин під час виникнення будь–яких змін, у тому числі в бізнес–оточенні </w:t>
      </w:r>
      <w:r w:rsidR="005A515C" w:rsidRPr="00AA4BE2">
        <w:rPr>
          <w:sz w:val="28"/>
          <w:szCs w:val="28"/>
        </w:rPr>
        <w:t>проєкт</w:t>
      </w:r>
      <w:r w:rsidRPr="00AA4BE2">
        <w:rPr>
          <w:sz w:val="28"/>
          <w:szCs w:val="28"/>
        </w:rPr>
        <w:t>у.</w:t>
      </w:r>
    </w:p>
    <w:p w:rsidR="002855BC" w:rsidRPr="00AA4BE2" w:rsidRDefault="002855BC" w:rsidP="00AA4BE2">
      <w:pPr>
        <w:pStyle w:val="a3"/>
        <w:tabs>
          <w:tab w:val="left" w:pos="0"/>
        </w:tabs>
        <w:spacing w:line="360" w:lineRule="auto"/>
        <w:ind w:firstLine="709"/>
        <w:jc w:val="both"/>
      </w:pPr>
      <w:r w:rsidRPr="00AA4BE2">
        <w:t>Як бачимо, розглянуті вище стандарти</w:t>
      </w:r>
      <w:r w:rsidRPr="00AA4BE2">
        <w:rPr>
          <w:spacing w:val="1"/>
        </w:rPr>
        <w:t xml:space="preserve"> </w:t>
      </w:r>
      <w:r w:rsidRPr="00AA4BE2">
        <w:t>описують процес управління</w:t>
      </w:r>
      <w:r w:rsidRPr="00AA4BE2">
        <w:rPr>
          <w:spacing w:val="1"/>
        </w:rPr>
        <w:t xml:space="preserve"> </w:t>
      </w:r>
      <w:r w:rsidRPr="00AA4BE2">
        <w:t>взаємовідносинами</w:t>
      </w:r>
      <w:r w:rsidRPr="00AA4BE2">
        <w:rPr>
          <w:spacing w:val="1"/>
        </w:rPr>
        <w:t xml:space="preserve"> </w:t>
      </w:r>
      <w:r w:rsidRPr="00AA4BE2">
        <w:t>як</w:t>
      </w:r>
      <w:r w:rsidRPr="00AA4BE2">
        <w:rPr>
          <w:spacing w:val="1"/>
        </w:rPr>
        <w:t xml:space="preserve"> </w:t>
      </w:r>
      <w:r w:rsidRPr="00AA4BE2">
        <w:t>окремі</w:t>
      </w:r>
      <w:r w:rsidRPr="00AA4BE2">
        <w:rPr>
          <w:spacing w:val="1"/>
        </w:rPr>
        <w:t xml:space="preserve"> </w:t>
      </w:r>
      <w:r w:rsidRPr="00AA4BE2">
        <w:t>послідовні</w:t>
      </w:r>
      <w:r w:rsidRPr="00AA4BE2">
        <w:rPr>
          <w:spacing w:val="1"/>
        </w:rPr>
        <w:t xml:space="preserve"> </w:t>
      </w:r>
      <w:r w:rsidRPr="00AA4BE2">
        <w:t>функції</w:t>
      </w:r>
      <w:r w:rsidRPr="00AA4BE2">
        <w:rPr>
          <w:spacing w:val="1"/>
        </w:rPr>
        <w:t xml:space="preserve"> </w:t>
      </w:r>
      <w:r w:rsidRPr="00AA4BE2">
        <w:t>управління.</w:t>
      </w:r>
      <w:r w:rsidRPr="00AA4BE2">
        <w:rPr>
          <w:spacing w:val="1"/>
        </w:rPr>
        <w:t xml:space="preserve"> </w:t>
      </w:r>
      <w:r w:rsidRPr="00AA4BE2">
        <w:t>Виходячи,</w:t>
      </w:r>
      <w:r w:rsidRPr="00AA4BE2">
        <w:rPr>
          <w:spacing w:val="1"/>
        </w:rPr>
        <w:t xml:space="preserve"> </w:t>
      </w:r>
      <w:r w:rsidRPr="00AA4BE2">
        <w:t>з</w:t>
      </w:r>
      <w:r w:rsidRPr="00AA4BE2">
        <w:rPr>
          <w:spacing w:val="-67"/>
        </w:rPr>
        <w:t xml:space="preserve"> </w:t>
      </w:r>
      <w:r w:rsidRPr="00AA4BE2">
        <w:t>такого</w:t>
      </w:r>
      <w:r w:rsidRPr="00AA4BE2">
        <w:rPr>
          <w:spacing w:val="1"/>
        </w:rPr>
        <w:t xml:space="preserve"> </w:t>
      </w:r>
      <w:r w:rsidRPr="00AA4BE2">
        <w:t>підходу,</w:t>
      </w:r>
      <w:r w:rsidRPr="00AA4BE2">
        <w:rPr>
          <w:spacing w:val="1"/>
        </w:rPr>
        <w:t xml:space="preserve"> </w:t>
      </w:r>
      <w:r w:rsidRPr="00AA4BE2">
        <w:t>можна</w:t>
      </w:r>
      <w:r w:rsidRPr="00AA4BE2">
        <w:rPr>
          <w:spacing w:val="1"/>
        </w:rPr>
        <w:t xml:space="preserve"> </w:t>
      </w:r>
      <w:r w:rsidRPr="00AA4BE2">
        <w:t>запропонувати</w:t>
      </w:r>
      <w:r w:rsidRPr="00AA4BE2">
        <w:rPr>
          <w:spacing w:val="1"/>
        </w:rPr>
        <w:t xml:space="preserve"> </w:t>
      </w:r>
      <w:r w:rsidRPr="00AA4BE2">
        <w:t>послідовність</w:t>
      </w:r>
      <w:r w:rsidRPr="00AA4BE2">
        <w:rPr>
          <w:spacing w:val="1"/>
        </w:rPr>
        <w:t xml:space="preserve"> </w:t>
      </w:r>
      <w:r w:rsidRPr="00AA4BE2">
        <w:t>управління</w:t>
      </w:r>
      <w:r w:rsidRPr="00AA4BE2">
        <w:rPr>
          <w:spacing w:val="1"/>
        </w:rPr>
        <w:t xml:space="preserve"> </w:t>
      </w:r>
      <w:r w:rsidRPr="00AA4BE2">
        <w:t>взаємовідносинами зі стейкхолдерами на основі задоволення їхніх інтересів,</w:t>
      </w:r>
      <w:r w:rsidRPr="00AA4BE2">
        <w:rPr>
          <w:spacing w:val="1"/>
        </w:rPr>
        <w:t xml:space="preserve"> </w:t>
      </w:r>
      <w:r w:rsidRPr="00AA4BE2">
        <w:t>використовуючи</w:t>
      </w:r>
      <w:r w:rsidRPr="00AA4BE2">
        <w:rPr>
          <w:spacing w:val="1"/>
        </w:rPr>
        <w:t xml:space="preserve"> </w:t>
      </w:r>
      <w:r w:rsidRPr="00AA4BE2">
        <w:t>запропоновані</w:t>
      </w:r>
      <w:r w:rsidRPr="00AA4BE2">
        <w:rPr>
          <w:spacing w:val="1"/>
        </w:rPr>
        <w:t xml:space="preserve"> </w:t>
      </w:r>
      <w:r w:rsidRPr="00AA4BE2">
        <w:t>нами</w:t>
      </w:r>
      <w:r w:rsidRPr="00AA4BE2">
        <w:rPr>
          <w:spacing w:val="1"/>
        </w:rPr>
        <w:t xml:space="preserve"> </w:t>
      </w:r>
      <w:r w:rsidRPr="00AA4BE2">
        <w:t>функції.</w:t>
      </w:r>
      <w:r w:rsidRPr="00AA4BE2">
        <w:rPr>
          <w:spacing w:val="1"/>
        </w:rPr>
        <w:t xml:space="preserve"> </w:t>
      </w:r>
      <w:r w:rsidRPr="00AA4BE2">
        <w:t>Послідовність</w:t>
      </w:r>
      <w:r w:rsidRPr="00AA4BE2">
        <w:rPr>
          <w:spacing w:val="1"/>
        </w:rPr>
        <w:t xml:space="preserve"> </w:t>
      </w:r>
      <w:r w:rsidRPr="00AA4BE2">
        <w:t>складається</w:t>
      </w:r>
      <w:r w:rsidRPr="00AA4BE2">
        <w:rPr>
          <w:spacing w:val="2"/>
        </w:rPr>
        <w:t xml:space="preserve"> </w:t>
      </w:r>
      <w:r w:rsidRPr="00AA4BE2">
        <w:t>з</w:t>
      </w:r>
      <w:r w:rsidRPr="00AA4BE2">
        <w:rPr>
          <w:spacing w:val="2"/>
        </w:rPr>
        <w:t xml:space="preserve"> </w:t>
      </w:r>
      <w:r w:rsidRPr="00AA4BE2">
        <w:t>декількох</w:t>
      </w:r>
      <w:r w:rsidRPr="00AA4BE2">
        <w:rPr>
          <w:spacing w:val="-3"/>
        </w:rPr>
        <w:t xml:space="preserve"> </w:t>
      </w:r>
      <w:r w:rsidRPr="00AA4BE2">
        <w:t>послідовних</w:t>
      </w:r>
      <w:r w:rsidRPr="00AA4BE2">
        <w:rPr>
          <w:spacing w:val="-4"/>
        </w:rPr>
        <w:t xml:space="preserve"> </w:t>
      </w:r>
      <w:r w:rsidRPr="00AA4BE2">
        <w:t>етапів:</w:t>
      </w:r>
    </w:p>
    <w:p w:rsidR="002855BC" w:rsidRPr="00AA4BE2" w:rsidRDefault="002855BC" w:rsidP="00AA4BE2">
      <w:pPr>
        <w:pStyle w:val="a5"/>
        <w:numPr>
          <w:ilvl w:val="1"/>
          <w:numId w:val="16"/>
        </w:numPr>
        <w:tabs>
          <w:tab w:val="left" w:pos="0"/>
          <w:tab w:val="left" w:pos="993"/>
        </w:tabs>
        <w:spacing w:line="360" w:lineRule="auto"/>
        <w:ind w:left="0" w:right="0" w:firstLine="709"/>
        <w:rPr>
          <w:sz w:val="28"/>
          <w:szCs w:val="28"/>
        </w:rPr>
      </w:pPr>
      <w:r w:rsidRPr="00AA4BE2">
        <w:rPr>
          <w:sz w:val="28"/>
          <w:szCs w:val="28"/>
        </w:rPr>
        <w:t>Визначення</w:t>
      </w:r>
      <w:r w:rsidRPr="00AA4BE2">
        <w:rPr>
          <w:spacing w:val="1"/>
          <w:sz w:val="28"/>
          <w:szCs w:val="28"/>
        </w:rPr>
        <w:t xml:space="preserve"> </w:t>
      </w:r>
      <w:r w:rsidRPr="00AA4BE2">
        <w:rPr>
          <w:sz w:val="28"/>
          <w:szCs w:val="28"/>
        </w:rPr>
        <w:t>цілей</w:t>
      </w:r>
      <w:r w:rsidRPr="00AA4BE2">
        <w:rPr>
          <w:spacing w:val="1"/>
          <w:sz w:val="28"/>
          <w:szCs w:val="28"/>
        </w:rPr>
        <w:t xml:space="preserve"> </w:t>
      </w:r>
      <w:r w:rsidRPr="00AA4BE2">
        <w:rPr>
          <w:sz w:val="28"/>
          <w:szCs w:val="28"/>
        </w:rPr>
        <w:t>управління</w:t>
      </w:r>
      <w:r w:rsidRPr="00AA4BE2">
        <w:rPr>
          <w:spacing w:val="1"/>
          <w:sz w:val="28"/>
          <w:szCs w:val="28"/>
        </w:rPr>
        <w:t xml:space="preserve"> </w:t>
      </w:r>
      <w:r w:rsidRPr="00AA4BE2">
        <w:rPr>
          <w:sz w:val="28"/>
          <w:szCs w:val="28"/>
        </w:rPr>
        <w:t>взаємовідносинами</w:t>
      </w:r>
      <w:r w:rsidRPr="00AA4BE2">
        <w:rPr>
          <w:spacing w:val="1"/>
          <w:sz w:val="28"/>
          <w:szCs w:val="28"/>
        </w:rPr>
        <w:t xml:space="preserve"> </w:t>
      </w:r>
      <w:r w:rsidRPr="00AA4BE2">
        <w:rPr>
          <w:sz w:val="28"/>
          <w:szCs w:val="28"/>
        </w:rPr>
        <w:t>зі</w:t>
      </w:r>
      <w:r w:rsidRPr="00AA4BE2">
        <w:rPr>
          <w:spacing w:val="1"/>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що передбачає</w:t>
      </w:r>
      <w:r w:rsidRPr="00AA4BE2">
        <w:rPr>
          <w:spacing w:val="1"/>
          <w:sz w:val="28"/>
          <w:szCs w:val="28"/>
        </w:rPr>
        <w:t xml:space="preserve"> </w:t>
      </w:r>
      <w:r w:rsidRPr="00AA4BE2">
        <w:rPr>
          <w:sz w:val="28"/>
          <w:szCs w:val="28"/>
        </w:rPr>
        <w:t>встановлення</w:t>
      </w:r>
      <w:r w:rsidRPr="00AA4BE2">
        <w:rPr>
          <w:spacing w:val="1"/>
          <w:sz w:val="28"/>
          <w:szCs w:val="28"/>
        </w:rPr>
        <w:t xml:space="preserve"> </w:t>
      </w:r>
      <w:r w:rsidRPr="00AA4BE2">
        <w:rPr>
          <w:sz w:val="28"/>
          <w:szCs w:val="28"/>
        </w:rPr>
        <w:t>необхідності</w:t>
      </w:r>
      <w:r w:rsidRPr="00AA4BE2">
        <w:rPr>
          <w:spacing w:val="1"/>
          <w:sz w:val="28"/>
          <w:szCs w:val="28"/>
        </w:rPr>
        <w:t xml:space="preserve"> </w:t>
      </w:r>
      <w:r w:rsidRPr="00AA4BE2">
        <w:rPr>
          <w:sz w:val="28"/>
          <w:szCs w:val="28"/>
        </w:rPr>
        <w:t>налагодження</w:t>
      </w:r>
      <w:r w:rsidRPr="00AA4BE2">
        <w:rPr>
          <w:spacing w:val="1"/>
          <w:sz w:val="28"/>
          <w:szCs w:val="28"/>
        </w:rPr>
        <w:t xml:space="preserve"> </w:t>
      </w:r>
      <w:r w:rsidRPr="00AA4BE2">
        <w:rPr>
          <w:sz w:val="28"/>
          <w:szCs w:val="28"/>
        </w:rPr>
        <w:t>взаємовідносин</w:t>
      </w:r>
      <w:r w:rsidRPr="00AA4BE2">
        <w:rPr>
          <w:spacing w:val="-2"/>
          <w:sz w:val="28"/>
          <w:szCs w:val="28"/>
        </w:rPr>
        <w:t xml:space="preserve"> </w:t>
      </w:r>
      <w:r w:rsidRPr="00AA4BE2">
        <w:rPr>
          <w:sz w:val="28"/>
          <w:szCs w:val="28"/>
        </w:rPr>
        <w:t>зі</w:t>
      </w:r>
      <w:r w:rsidRPr="00AA4BE2">
        <w:rPr>
          <w:spacing w:val="-2"/>
          <w:sz w:val="28"/>
          <w:szCs w:val="28"/>
        </w:rPr>
        <w:t xml:space="preserve"> </w:t>
      </w:r>
      <w:r w:rsidRPr="00AA4BE2">
        <w:rPr>
          <w:sz w:val="28"/>
          <w:szCs w:val="28"/>
        </w:rPr>
        <w:t>стейкхолдерами</w:t>
      </w:r>
      <w:r w:rsidRPr="00AA4BE2">
        <w:rPr>
          <w:spacing w:val="-1"/>
          <w:sz w:val="28"/>
          <w:szCs w:val="28"/>
        </w:rPr>
        <w:t xml:space="preserve"> </w:t>
      </w:r>
      <w:r w:rsidRPr="00AA4BE2">
        <w:rPr>
          <w:sz w:val="28"/>
          <w:szCs w:val="28"/>
        </w:rPr>
        <w:t>щодо</w:t>
      </w:r>
      <w:r w:rsidRPr="00AA4BE2">
        <w:rPr>
          <w:spacing w:val="-5"/>
          <w:sz w:val="28"/>
          <w:szCs w:val="28"/>
        </w:rPr>
        <w:t xml:space="preserve"> </w:t>
      </w:r>
      <w:r w:rsidRPr="00AA4BE2">
        <w:rPr>
          <w:sz w:val="28"/>
          <w:szCs w:val="28"/>
        </w:rPr>
        <w:t>забезпечення певної</w:t>
      </w:r>
      <w:r w:rsidRPr="00AA4BE2">
        <w:rPr>
          <w:spacing w:val="-2"/>
          <w:sz w:val="28"/>
          <w:szCs w:val="28"/>
        </w:rPr>
        <w:t xml:space="preserve"> </w:t>
      </w:r>
      <w:r w:rsidRPr="00AA4BE2">
        <w:rPr>
          <w:sz w:val="28"/>
          <w:szCs w:val="28"/>
        </w:rPr>
        <w:t>діяльності.</w:t>
      </w:r>
    </w:p>
    <w:p w:rsidR="002855BC" w:rsidRPr="00AA4BE2" w:rsidRDefault="002855BC" w:rsidP="00AA4BE2">
      <w:pPr>
        <w:pStyle w:val="a5"/>
        <w:numPr>
          <w:ilvl w:val="1"/>
          <w:numId w:val="16"/>
        </w:numPr>
        <w:tabs>
          <w:tab w:val="left" w:pos="0"/>
          <w:tab w:val="left" w:pos="993"/>
          <w:tab w:val="left" w:pos="1362"/>
        </w:tabs>
        <w:spacing w:line="360" w:lineRule="auto"/>
        <w:ind w:left="0" w:right="0" w:firstLine="709"/>
        <w:rPr>
          <w:sz w:val="28"/>
          <w:szCs w:val="28"/>
        </w:rPr>
      </w:pPr>
      <w:r w:rsidRPr="00AA4BE2">
        <w:rPr>
          <w:sz w:val="28"/>
          <w:szCs w:val="28"/>
        </w:rPr>
        <w:t>Ідентифікація стейкхолдерів, що передбачає визначення існуючого</w:t>
      </w:r>
      <w:r w:rsidRPr="00AA4BE2">
        <w:rPr>
          <w:spacing w:val="1"/>
          <w:sz w:val="28"/>
          <w:szCs w:val="28"/>
        </w:rPr>
        <w:t xml:space="preserve"> </w:t>
      </w:r>
      <w:r w:rsidRPr="00AA4BE2">
        <w:rPr>
          <w:sz w:val="28"/>
          <w:szCs w:val="28"/>
        </w:rPr>
        <w:t>кола</w:t>
      </w:r>
      <w:r w:rsidRPr="00AA4BE2">
        <w:rPr>
          <w:spacing w:val="2"/>
          <w:sz w:val="28"/>
          <w:szCs w:val="28"/>
        </w:rPr>
        <w:t xml:space="preserve"> </w:t>
      </w:r>
      <w:r w:rsidRPr="00AA4BE2">
        <w:rPr>
          <w:sz w:val="28"/>
          <w:szCs w:val="28"/>
        </w:rPr>
        <w:t>стейкхолдерів.</w:t>
      </w:r>
    </w:p>
    <w:p w:rsidR="002855BC" w:rsidRPr="00AA4BE2" w:rsidRDefault="002855BC" w:rsidP="00AA4BE2">
      <w:pPr>
        <w:pStyle w:val="a5"/>
        <w:numPr>
          <w:ilvl w:val="1"/>
          <w:numId w:val="16"/>
        </w:numPr>
        <w:tabs>
          <w:tab w:val="left" w:pos="0"/>
          <w:tab w:val="left" w:pos="993"/>
          <w:tab w:val="left" w:pos="1540"/>
        </w:tabs>
        <w:spacing w:line="360" w:lineRule="auto"/>
        <w:ind w:left="0" w:right="0" w:firstLine="709"/>
        <w:rPr>
          <w:sz w:val="28"/>
          <w:szCs w:val="28"/>
        </w:rPr>
      </w:pPr>
      <w:r w:rsidRPr="00AA4BE2">
        <w:rPr>
          <w:sz w:val="28"/>
          <w:szCs w:val="28"/>
        </w:rPr>
        <w:t>Пріоритизація</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обґрунтування</w:t>
      </w:r>
      <w:r w:rsidRPr="00AA4BE2">
        <w:rPr>
          <w:spacing w:val="1"/>
          <w:sz w:val="28"/>
          <w:szCs w:val="28"/>
        </w:rPr>
        <w:t xml:space="preserve"> </w:t>
      </w:r>
      <w:r w:rsidRPr="00AA4BE2">
        <w:rPr>
          <w:sz w:val="28"/>
          <w:szCs w:val="28"/>
        </w:rPr>
        <w:t>пріоритетності ключових</w:t>
      </w:r>
      <w:r w:rsidRPr="00AA4BE2">
        <w:rPr>
          <w:spacing w:val="-3"/>
          <w:sz w:val="28"/>
          <w:szCs w:val="28"/>
        </w:rPr>
        <w:t xml:space="preserve"> </w:t>
      </w:r>
      <w:r w:rsidRPr="00AA4BE2">
        <w:rPr>
          <w:sz w:val="28"/>
          <w:szCs w:val="28"/>
        </w:rPr>
        <w:t>стейкхолдерів.</w:t>
      </w:r>
    </w:p>
    <w:p w:rsidR="002855BC" w:rsidRPr="00AA4BE2" w:rsidRDefault="002855BC" w:rsidP="00AA4BE2">
      <w:pPr>
        <w:pStyle w:val="a5"/>
        <w:numPr>
          <w:ilvl w:val="1"/>
          <w:numId w:val="16"/>
        </w:numPr>
        <w:tabs>
          <w:tab w:val="left" w:pos="0"/>
          <w:tab w:val="left" w:pos="993"/>
          <w:tab w:val="left" w:pos="1631"/>
        </w:tabs>
        <w:spacing w:line="360" w:lineRule="auto"/>
        <w:ind w:left="0" w:right="0" w:firstLine="709"/>
        <w:rPr>
          <w:sz w:val="28"/>
          <w:szCs w:val="28"/>
        </w:rPr>
      </w:pPr>
      <w:r w:rsidRPr="00AA4BE2">
        <w:rPr>
          <w:sz w:val="28"/>
          <w:szCs w:val="28"/>
        </w:rPr>
        <w:t>Формування</w:t>
      </w:r>
      <w:r w:rsidRPr="00AA4BE2">
        <w:rPr>
          <w:spacing w:val="1"/>
          <w:sz w:val="28"/>
          <w:szCs w:val="28"/>
        </w:rPr>
        <w:t xml:space="preserve"> </w:t>
      </w:r>
      <w:r w:rsidRPr="00AA4BE2">
        <w:rPr>
          <w:sz w:val="28"/>
          <w:szCs w:val="28"/>
        </w:rPr>
        <w:t>стратегії</w:t>
      </w:r>
      <w:r w:rsidRPr="00AA4BE2">
        <w:rPr>
          <w:spacing w:val="1"/>
          <w:sz w:val="28"/>
          <w:szCs w:val="28"/>
        </w:rPr>
        <w:t xml:space="preserve"> </w:t>
      </w:r>
      <w:r w:rsidRPr="00AA4BE2">
        <w:rPr>
          <w:sz w:val="28"/>
          <w:szCs w:val="28"/>
        </w:rPr>
        <w:t>зростання</w:t>
      </w:r>
      <w:r w:rsidRPr="00AA4BE2">
        <w:rPr>
          <w:spacing w:val="1"/>
          <w:sz w:val="28"/>
          <w:szCs w:val="28"/>
        </w:rPr>
        <w:t xml:space="preserve"> </w:t>
      </w:r>
      <w:r w:rsidRPr="00AA4BE2">
        <w:rPr>
          <w:sz w:val="28"/>
          <w:szCs w:val="28"/>
        </w:rPr>
        <w:t>задоволеності</w:t>
      </w:r>
      <w:r w:rsidRPr="00AA4BE2">
        <w:rPr>
          <w:spacing w:val="1"/>
          <w:sz w:val="28"/>
          <w:szCs w:val="28"/>
        </w:rPr>
        <w:t xml:space="preserve"> </w:t>
      </w:r>
      <w:r w:rsidRPr="00AA4BE2">
        <w:rPr>
          <w:sz w:val="28"/>
          <w:szCs w:val="28"/>
        </w:rPr>
        <w:t>інтересів</w:t>
      </w:r>
      <w:r w:rsidRPr="00AA4BE2">
        <w:rPr>
          <w:spacing w:val="1"/>
          <w:sz w:val="28"/>
          <w:szCs w:val="28"/>
        </w:rPr>
        <w:t xml:space="preserve"> </w:t>
      </w:r>
      <w:r w:rsidRPr="00AA4BE2">
        <w:rPr>
          <w:sz w:val="28"/>
          <w:szCs w:val="28"/>
        </w:rPr>
        <w:t>стейкхолдера,</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обгрунтування</w:t>
      </w:r>
      <w:r w:rsidRPr="00AA4BE2">
        <w:rPr>
          <w:spacing w:val="1"/>
          <w:sz w:val="28"/>
          <w:szCs w:val="28"/>
        </w:rPr>
        <w:t xml:space="preserve"> </w:t>
      </w:r>
      <w:r w:rsidRPr="00AA4BE2">
        <w:rPr>
          <w:sz w:val="28"/>
          <w:szCs w:val="28"/>
        </w:rPr>
        <w:t>сукупності</w:t>
      </w:r>
      <w:r w:rsidRPr="00AA4BE2">
        <w:rPr>
          <w:spacing w:val="1"/>
          <w:sz w:val="28"/>
          <w:szCs w:val="28"/>
        </w:rPr>
        <w:t xml:space="preserve"> </w:t>
      </w:r>
      <w:r w:rsidRPr="00AA4BE2">
        <w:rPr>
          <w:sz w:val="28"/>
          <w:szCs w:val="28"/>
        </w:rPr>
        <w:t>дій</w:t>
      </w:r>
      <w:r w:rsidRPr="00AA4BE2">
        <w:rPr>
          <w:spacing w:val="1"/>
          <w:sz w:val="28"/>
          <w:szCs w:val="28"/>
        </w:rPr>
        <w:t xml:space="preserve"> </w:t>
      </w:r>
      <w:r w:rsidRPr="00AA4BE2">
        <w:rPr>
          <w:sz w:val="28"/>
          <w:szCs w:val="28"/>
        </w:rPr>
        <w:t>відносно</w:t>
      </w:r>
      <w:r w:rsidRPr="00AA4BE2">
        <w:rPr>
          <w:spacing w:val="1"/>
          <w:sz w:val="28"/>
          <w:szCs w:val="28"/>
        </w:rPr>
        <w:t xml:space="preserve"> </w:t>
      </w:r>
      <w:r w:rsidRPr="00AA4BE2">
        <w:rPr>
          <w:sz w:val="28"/>
          <w:szCs w:val="28"/>
        </w:rPr>
        <w:t>певного</w:t>
      </w:r>
      <w:r w:rsidRPr="00AA4BE2">
        <w:rPr>
          <w:spacing w:val="-4"/>
          <w:sz w:val="28"/>
          <w:szCs w:val="28"/>
        </w:rPr>
        <w:t xml:space="preserve"> </w:t>
      </w:r>
      <w:r w:rsidRPr="00AA4BE2">
        <w:rPr>
          <w:sz w:val="28"/>
          <w:szCs w:val="28"/>
        </w:rPr>
        <w:t>стейкхолдера</w:t>
      </w:r>
      <w:r w:rsidRPr="00AA4BE2">
        <w:rPr>
          <w:spacing w:val="2"/>
          <w:sz w:val="28"/>
          <w:szCs w:val="28"/>
        </w:rPr>
        <w:t xml:space="preserve"> </w:t>
      </w:r>
      <w:r w:rsidRPr="00AA4BE2">
        <w:rPr>
          <w:sz w:val="28"/>
          <w:szCs w:val="28"/>
        </w:rPr>
        <w:t>щодо</w:t>
      </w:r>
      <w:r w:rsidRPr="00AA4BE2">
        <w:rPr>
          <w:spacing w:val="-3"/>
          <w:sz w:val="28"/>
          <w:szCs w:val="28"/>
        </w:rPr>
        <w:t xml:space="preserve"> </w:t>
      </w:r>
      <w:r w:rsidRPr="00AA4BE2">
        <w:rPr>
          <w:sz w:val="28"/>
          <w:szCs w:val="28"/>
        </w:rPr>
        <w:t>задоволення</w:t>
      </w:r>
      <w:r w:rsidRPr="00AA4BE2">
        <w:rPr>
          <w:spacing w:val="7"/>
          <w:sz w:val="28"/>
          <w:szCs w:val="28"/>
        </w:rPr>
        <w:t xml:space="preserve"> </w:t>
      </w:r>
      <w:r w:rsidRPr="00AA4BE2">
        <w:rPr>
          <w:sz w:val="28"/>
          <w:szCs w:val="28"/>
        </w:rPr>
        <w:t>його</w:t>
      </w:r>
      <w:r w:rsidRPr="00AA4BE2">
        <w:rPr>
          <w:spacing w:val="-4"/>
          <w:sz w:val="28"/>
          <w:szCs w:val="28"/>
        </w:rPr>
        <w:t xml:space="preserve"> </w:t>
      </w:r>
      <w:r w:rsidRPr="00AA4BE2">
        <w:rPr>
          <w:sz w:val="28"/>
          <w:szCs w:val="28"/>
        </w:rPr>
        <w:t>інтересів.</w:t>
      </w:r>
    </w:p>
    <w:p w:rsidR="002855BC" w:rsidRPr="00AA4BE2" w:rsidRDefault="002855BC" w:rsidP="00AA4BE2">
      <w:pPr>
        <w:pStyle w:val="a5"/>
        <w:numPr>
          <w:ilvl w:val="1"/>
          <w:numId w:val="16"/>
        </w:numPr>
        <w:tabs>
          <w:tab w:val="left" w:pos="0"/>
          <w:tab w:val="left" w:pos="993"/>
          <w:tab w:val="left" w:pos="1352"/>
        </w:tabs>
        <w:spacing w:line="360" w:lineRule="auto"/>
        <w:ind w:left="0" w:right="0" w:firstLine="709"/>
        <w:rPr>
          <w:sz w:val="28"/>
          <w:szCs w:val="28"/>
        </w:rPr>
      </w:pPr>
      <w:r w:rsidRPr="00AA4BE2">
        <w:rPr>
          <w:sz w:val="28"/>
          <w:szCs w:val="28"/>
        </w:rPr>
        <w:t>Реалізація розроблених стратегій зростання задоволеності інтересів</w:t>
      </w:r>
      <w:r w:rsidRPr="00AA4BE2">
        <w:rPr>
          <w:spacing w:val="1"/>
          <w:sz w:val="28"/>
          <w:szCs w:val="28"/>
        </w:rPr>
        <w:t xml:space="preserve"> </w:t>
      </w:r>
      <w:r w:rsidRPr="00AA4BE2">
        <w:rPr>
          <w:sz w:val="28"/>
          <w:szCs w:val="28"/>
        </w:rPr>
        <w:t>стейкхолдера,</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передбачає</w:t>
      </w:r>
      <w:r w:rsidRPr="00AA4BE2">
        <w:rPr>
          <w:spacing w:val="1"/>
          <w:sz w:val="28"/>
          <w:szCs w:val="28"/>
        </w:rPr>
        <w:t xml:space="preserve"> </w:t>
      </w:r>
      <w:r w:rsidRPr="00AA4BE2">
        <w:rPr>
          <w:sz w:val="28"/>
          <w:szCs w:val="28"/>
        </w:rPr>
        <w:t>виконання</w:t>
      </w:r>
      <w:r w:rsidRPr="00AA4BE2">
        <w:rPr>
          <w:spacing w:val="1"/>
          <w:sz w:val="28"/>
          <w:szCs w:val="28"/>
        </w:rPr>
        <w:t xml:space="preserve"> </w:t>
      </w:r>
      <w:r w:rsidRPr="00AA4BE2">
        <w:rPr>
          <w:sz w:val="28"/>
          <w:szCs w:val="28"/>
        </w:rPr>
        <w:t>обгрунтованої</w:t>
      </w:r>
      <w:r w:rsidRPr="00AA4BE2">
        <w:rPr>
          <w:spacing w:val="1"/>
          <w:sz w:val="28"/>
          <w:szCs w:val="28"/>
        </w:rPr>
        <w:t xml:space="preserve"> </w:t>
      </w:r>
      <w:r w:rsidRPr="00AA4BE2">
        <w:rPr>
          <w:sz w:val="28"/>
          <w:szCs w:val="28"/>
        </w:rPr>
        <w:t>сукупності</w:t>
      </w:r>
      <w:r w:rsidRPr="00AA4BE2">
        <w:rPr>
          <w:spacing w:val="1"/>
          <w:sz w:val="28"/>
          <w:szCs w:val="28"/>
        </w:rPr>
        <w:t xml:space="preserve"> </w:t>
      </w:r>
      <w:r w:rsidRPr="00AA4BE2">
        <w:rPr>
          <w:sz w:val="28"/>
          <w:szCs w:val="28"/>
        </w:rPr>
        <w:t>дій</w:t>
      </w:r>
      <w:r w:rsidRPr="00AA4BE2">
        <w:rPr>
          <w:spacing w:val="1"/>
          <w:sz w:val="28"/>
          <w:szCs w:val="28"/>
        </w:rPr>
        <w:t xml:space="preserve"> </w:t>
      </w:r>
      <w:r w:rsidRPr="00AA4BE2">
        <w:rPr>
          <w:sz w:val="28"/>
          <w:szCs w:val="28"/>
        </w:rPr>
        <w:t>відносно</w:t>
      </w:r>
      <w:r w:rsidRPr="00AA4BE2">
        <w:rPr>
          <w:spacing w:val="1"/>
          <w:sz w:val="28"/>
          <w:szCs w:val="28"/>
        </w:rPr>
        <w:t xml:space="preserve"> </w:t>
      </w:r>
      <w:r w:rsidRPr="00AA4BE2">
        <w:rPr>
          <w:sz w:val="28"/>
          <w:szCs w:val="28"/>
        </w:rPr>
        <w:t>певного</w:t>
      </w:r>
      <w:r w:rsidRPr="00AA4BE2">
        <w:rPr>
          <w:spacing w:val="1"/>
          <w:sz w:val="28"/>
          <w:szCs w:val="28"/>
        </w:rPr>
        <w:t xml:space="preserve"> </w:t>
      </w:r>
      <w:r w:rsidRPr="00AA4BE2">
        <w:rPr>
          <w:sz w:val="28"/>
          <w:szCs w:val="28"/>
        </w:rPr>
        <w:t>стейкхолдера</w:t>
      </w:r>
      <w:r w:rsidRPr="00AA4BE2">
        <w:rPr>
          <w:spacing w:val="1"/>
          <w:sz w:val="28"/>
          <w:szCs w:val="28"/>
        </w:rPr>
        <w:t xml:space="preserve"> </w:t>
      </w:r>
      <w:r w:rsidRPr="00AA4BE2">
        <w:rPr>
          <w:sz w:val="28"/>
          <w:szCs w:val="28"/>
        </w:rPr>
        <w:t>щодо</w:t>
      </w:r>
      <w:r w:rsidRPr="00AA4BE2">
        <w:rPr>
          <w:spacing w:val="1"/>
          <w:sz w:val="28"/>
          <w:szCs w:val="28"/>
        </w:rPr>
        <w:t xml:space="preserve"> </w:t>
      </w:r>
      <w:r w:rsidRPr="00AA4BE2">
        <w:rPr>
          <w:sz w:val="28"/>
          <w:szCs w:val="28"/>
        </w:rPr>
        <w:t>задоволення</w:t>
      </w:r>
      <w:r w:rsidRPr="00AA4BE2">
        <w:rPr>
          <w:spacing w:val="1"/>
          <w:sz w:val="28"/>
          <w:szCs w:val="28"/>
        </w:rPr>
        <w:t xml:space="preserve"> </w:t>
      </w:r>
      <w:r w:rsidRPr="00AA4BE2">
        <w:rPr>
          <w:sz w:val="28"/>
          <w:szCs w:val="28"/>
        </w:rPr>
        <w:t>його</w:t>
      </w:r>
      <w:r w:rsidRPr="00AA4BE2">
        <w:rPr>
          <w:spacing w:val="1"/>
          <w:sz w:val="28"/>
          <w:szCs w:val="28"/>
        </w:rPr>
        <w:t xml:space="preserve"> </w:t>
      </w:r>
      <w:r w:rsidRPr="00AA4BE2">
        <w:rPr>
          <w:sz w:val="28"/>
          <w:szCs w:val="28"/>
        </w:rPr>
        <w:t>інтересів</w:t>
      </w:r>
      <w:r w:rsidRPr="00AA4BE2">
        <w:rPr>
          <w:spacing w:val="1"/>
          <w:sz w:val="28"/>
          <w:szCs w:val="28"/>
        </w:rPr>
        <w:t xml:space="preserve"> </w:t>
      </w:r>
      <w:r w:rsidRPr="00AA4BE2">
        <w:rPr>
          <w:sz w:val="28"/>
          <w:szCs w:val="28"/>
        </w:rPr>
        <w:t>із</w:t>
      </w:r>
      <w:r w:rsidRPr="00AA4BE2">
        <w:rPr>
          <w:spacing w:val="1"/>
          <w:sz w:val="28"/>
          <w:szCs w:val="28"/>
        </w:rPr>
        <w:t xml:space="preserve"> </w:t>
      </w:r>
      <w:r w:rsidRPr="00AA4BE2">
        <w:rPr>
          <w:sz w:val="28"/>
          <w:szCs w:val="28"/>
        </w:rPr>
        <w:t>застосуванням</w:t>
      </w:r>
      <w:r w:rsidRPr="00AA4BE2">
        <w:rPr>
          <w:spacing w:val="1"/>
          <w:sz w:val="28"/>
          <w:szCs w:val="28"/>
        </w:rPr>
        <w:t xml:space="preserve"> </w:t>
      </w:r>
      <w:r w:rsidRPr="00AA4BE2">
        <w:rPr>
          <w:sz w:val="28"/>
          <w:szCs w:val="28"/>
        </w:rPr>
        <w:t>необхідної</w:t>
      </w:r>
      <w:r w:rsidRPr="00AA4BE2">
        <w:rPr>
          <w:spacing w:val="-1"/>
          <w:sz w:val="28"/>
          <w:szCs w:val="28"/>
        </w:rPr>
        <w:t xml:space="preserve"> </w:t>
      </w:r>
      <w:r w:rsidRPr="00AA4BE2">
        <w:rPr>
          <w:sz w:val="28"/>
          <w:szCs w:val="28"/>
        </w:rPr>
        <w:t>сукупності управлінських</w:t>
      </w:r>
      <w:r w:rsidRPr="00AA4BE2">
        <w:rPr>
          <w:spacing w:val="-5"/>
          <w:sz w:val="28"/>
          <w:szCs w:val="28"/>
        </w:rPr>
        <w:t xml:space="preserve"> </w:t>
      </w:r>
      <w:r w:rsidRPr="00AA4BE2">
        <w:rPr>
          <w:sz w:val="28"/>
          <w:szCs w:val="28"/>
        </w:rPr>
        <w:t>дій та</w:t>
      </w:r>
      <w:r w:rsidRPr="00AA4BE2">
        <w:rPr>
          <w:spacing w:val="1"/>
          <w:sz w:val="28"/>
          <w:szCs w:val="28"/>
        </w:rPr>
        <w:t xml:space="preserve"> </w:t>
      </w:r>
      <w:r w:rsidRPr="00AA4BE2">
        <w:rPr>
          <w:sz w:val="28"/>
          <w:szCs w:val="28"/>
        </w:rPr>
        <w:t>впливів.</w:t>
      </w:r>
    </w:p>
    <w:p w:rsidR="002855BC" w:rsidRPr="00AA4BE2" w:rsidRDefault="002855BC" w:rsidP="00AA4BE2">
      <w:pPr>
        <w:pStyle w:val="a5"/>
        <w:numPr>
          <w:ilvl w:val="1"/>
          <w:numId w:val="16"/>
        </w:numPr>
        <w:tabs>
          <w:tab w:val="left" w:pos="0"/>
          <w:tab w:val="left" w:pos="993"/>
          <w:tab w:val="left" w:pos="1357"/>
        </w:tabs>
        <w:spacing w:line="360" w:lineRule="auto"/>
        <w:ind w:left="0" w:right="0" w:firstLine="709"/>
        <w:rPr>
          <w:sz w:val="28"/>
          <w:szCs w:val="28"/>
        </w:rPr>
      </w:pPr>
      <w:r w:rsidRPr="00AA4BE2">
        <w:rPr>
          <w:sz w:val="28"/>
          <w:szCs w:val="28"/>
        </w:rPr>
        <w:t>Оцінка рівня задоволеності інтересів стейкхолдерів, що передбачає</w:t>
      </w:r>
      <w:r w:rsidRPr="00AA4BE2">
        <w:rPr>
          <w:spacing w:val="1"/>
          <w:sz w:val="28"/>
          <w:szCs w:val="28"/>
        </w:rPr>
        <w:t xml:space="preserve"> </w:t>
      </w:r>
      <w:r w:rsidRPr="00AA4BE2">
        <w:rPr>
          <w:sz w:val="28"/>
          <w:szCs w:val="28"/>
        </w:rPr>
        <w:t>моніторинг</w:t>
      </w:r>
      <w:r w:rsidRPr="00AA4BE2">
        <w:rPr>
          <w:spacing w:val="1"/>
          <w:sz w:val="28"/>
          <w:szCs w:val="28"/>
        </w:rPr>
        <w:t xml:space="preserve"> </w:t>
      </w:r>
      <w:r w:rsidRPr="00AA4BE2">
        <w:rPr>
          <w:sz w:val="28"/>
          <w:szCs w:val="28"/>
        </w:rPr>
        <w:t>задоволеності</w:t>
      </w:r>
      <w:r w:rsidRPr="00AA4BE2">
        <w:rPr>
          <w:spacing w:val="1"/>
          <w:sz w:val="28"/>
          <w:szCs w:val="28"/>
        </w:rPr>
        <w:t xml:space="preserve"> </w:t>
      </w:r>
      <w:r w:rsidRPr="00AA4BE2">
        <w:rPr>
          <w:sz w:val="28"/>
          <w:szCs w:val="28"/>
        </w:rPr>
        <w:t>інтересів</w:t>
      </w:r>
      <w:r w:rsidRPr="00AA4BE2">
        <w:rPr>
          <w:spacing w:val="1"/>
          <w:sz w:val="28"/>
          <w:szCs w:val="28"/>
        </w:rPr>
        <w:t xml:space="preserve"> </w:t>
      </w:r>
      <w:r w:rsidRPr="00AA4BE2">
        <w:rPr>
          <w:sz w:val="28"/>
          <w:szCs w:val="28"/>
        </w:rPr>
        <w:t>стейкхолдерів,</w:t>
      </w:r>
      <w:r w:rsidRPr="00AA4BE2">
        <w:rPr>
          <w:spacing w:val="1"/>
          <w:sz w:val="28"/>
          <w:szCs w:val="28"/>
        </w:rPr>
        <w:t xml:space="preserve"> </w:t>
      </w:r>
      <w:r w:rsidRPr="00AA4BE2">
        <w:rPr>
          <w:sz w:val="28"/>
          <w:szCs w:val="28"/>
        </w:rPr>
        <w:t>за</w:t>
      </w:r>
      <w:r w:rsidRPr="00AA4BE2">
        <w:rPr>
          <w:spacing w:val="1"/>
          <w:sz w:val="28"/>
          <w:szCs w:val="28"/>
        </w:rPr>
        <w:t xml:space="preserve"> </w:t>
      </w:r>
      <w:r w:rsidRPr="00AA4BE2">
        <w:rPr>
          <w:sz w:val="28"/>
          <w:szCs w:val="28"/>
        </w:rPr>
        <w:t>результатами</w:t>
      </w:r>
      <w:r w:rsidRPr="00AA4BE2">
        <w:rPr>
          <w:spacing w:val="1"/>
          <w:sz w:val="28"/>
          <w:szCs w:val="28"/>
        </w:rPr>
        <w:t xml:space="preserve"> </w:t>
      </w:r>
      <w:r w:rsidRPr="00AA4BE2">
        <w:rPr>
          <w:sz w:val="28"/>
          <w:szCs w:val="28"/>
        </w:rPr>
        <w:t>якого</w:t>
      </w:r>
      <w:r w:rsidRPr="00AA4BE2">
        <w:rPr>
          <w:spacing w:val="-67"/>
          <w:sz w:val="28"/>
          <w:szCs w:val="28"/>
        </w:rPr>
        <w:t xml:space="preserve"> </w:t>
      </w:r>
      <w:r w:rsidRPr="00AA4BE2">
        <w:rPr>
          <w:sz w:val="28"/>
          <w:szCs w:val="28"/>
        </w:rPr>
        <w:t>здійснюється коригування стратегії зростання задоволеності стейкхолдерів</w:t>
      </w:r>
      <w:r w:rsidRPr="00AA4BE2">
        <w:rPr>
          <w:spacing w:val="1"/>
          <w:sz w:val="28"/>
          <w:szCs w:val="28"/>
        </w:rPr>
        <w:t xml:space="preserve"> </w:t>
      </w:r>
      <w:r w:rsidRPr="00AA4BE2">
        <w:rPr>
          <w:sz w:val="28"/>
          <w:szCs w:val="28"/>
        </w:rPr>
        <w:t>підприємства.</w:t>
      </w:r>
    </w:p>
    <w:p w:rsidR="002855BC" w:rsidRPr="00AA4BE2" w:rsidRDefault="002855BC" w:rsidP="00AA4BE2">
      <w:pPr>
        <w:pStyle w:val="a3"/>
        <w:tabs>
          <w:tab w:val="left" w:pos="0"/>
          <w:tab w:val="left" w:pos="993"/>
        </w:tabs>
        <w:spacing w:line="360" w:lineRule="auto"/>
        <w:ind w:firstLine="709"/>
        <w:jc w:val="both"/>
      </w:pPr>
      <w:r w:rsidRPr="00AA4BE2">
        <w:t>Забезпечення</w:t>
      </w:r>
      <w:r w:rsidRPr="00AA4BE2">
        <w:rPr>
          <w:spacing w:val="1"/>
        </w:rPr>
        <w:t xml:space="preserve"> </w:t>
      </w:r>
      <w:r w:rsidRPr="00AA4BE2">
        <w:t>реалізації</w:t>
      </w:r>
      <w:r w:rsidRPr="00AA4BE2">
        <w:rPr>
          <w:spacing w:val="1"/>
        </w:rPr>
        <w:t xml:space="preserve"> </w:t>
      </w:r>
      <w:r w:rsidRPr="00AA4BE2">
        <w:t>поданого</w:t>
      </w:r>
      <w:r w:rsidRPr="00AA4BE2">
        <w:rPr>
          <w:spacing w:val="1"/>
        </w:rPr>
        <w:t xml:space="preserve"> </w:t>
      </w:r>
      <w:r w:rsidRPr="00AA4BE2">
        <w:t>методичного</w:t>
      </w:r>
      <w:r w:rsidRPr="00AA4BE2">
        <w:rPr>
          <w:spacing w:val="1"/>
        </w:rPr>
        <w:t xml:space="preserve"> </w:t>
      </w:r>
      <w:r w:rsidRPr="00AA4BE2">
        <w:t>інструментарію</w:t>
      </w:r>
      <w:r w:rsidRPr="00AA4BE2">
        <w:rPr>
          <w:spacing w:val="1"/>
        </w:rPr>
        <w:t xml:space="preserve"> </w:t>
      </w:r>
      <w:r w:rsidRPr="00AA4BE2">
        <w:t>управління взаємовідносинами зі стейкхолдерами потребує</w:t>
      </w:r>
      <w:r w:rsidRPr="00AA4BE2">
        <w:rPr>
          <w:spacing w:val="70"/>
        </w:rPr>
        <w:t xml:space="preserve"> </w:t>
      </w:r>
      <w:r w:rsidRPr="00AA4BE2">
        <w:t>обгрунтування</w:t>
      </w:r>
      <w:r w:rsidRPr="00AA4BE2">
        <w:rPr>
          <w:spacing w:val="1"/>
        </w:rPr>
        <w:t xml:space="preserve"> </w:t>
      </w:r>
      <w:r w:rsidRPr="00AA4BE2">
        <w:t>та</w:t>
      </w:r>
      <w:r w:rsidRPr="00AA4BE2">
        <w:rPr>
          <w:spacing w:val="1"/>
        </w:rPr>
        <w:t xml:space="preserve"> </w:t>
      </w:r>
      <w:r w:rsidRPr="00AA4BE2">
        <w:t>забезпечення</w:t>
      </w:r>
      <w:r w:rsidRPr="00AA4BE2">
        <w:rPr>
          <w:spacing w:val="1"/>
        </w:rPr>
        <w:t xml:space="preserve"> </w:t>
      </w:r>
      <w:r w:rsidRPr="00AA4BE2">
        <w:t>необхідними</w:t>
      </w:r>
      <w:r w:rsidRPr="00AA4BE2">
        <w:rPr>
          <w:spacing w:val="1"/>
        </w:rPr>
        <w:t xml:space="preserve"> </w:t>
      </w:r>
      <w:r w:rsidRPr="00AA4BE2">
        <w:t>методиками</w:t>
      </w:r>
      <w:r w:rsidRPr="00AA4BE2">
        <w:rPr>
          <w:spacing w:val="1"/>
        </w:rPr>
        <w:t xml:space="preserve"> </w:t>
      </w:r>
      <w:r w:rsidRPr="00AA4BE2">
        <w:t>практичної</w:t>
      </w:r>
      <w:r w:rsidRPr="00AA4BE2">
        <w:rPr>
          <w:spacing w:val="1"/>
        </w:rPr>
        <w:t xml:space="preserve"> </w:t>
      </w:r>
      <w:r w:rsidRPr="00AA4BE2">
        <w:t>реалізації</w:t>
      </w:r>
      <w:r w:rsidRPr="00AA4BE2">
        <w:rPr>
          <w:spacing w:val="1"/>
        </w:rPr>
        <w:t xml:space="preserve"> </w:t>
      </w:r>
      <w:r w:rsidRPr="00AA4BE2">
        <w:t>кожного</w:t>
      </w:r>
      <w:r w:rsidRPr="00AA4BE2">
        <w:rPr>
          <w:spacing w:val="1"/>
        </w:rPr>
        <w:t xml:space="preserve"> </w:t>
      </w:r>
      <w:r w:rsidRPr="00AA4BE2">
        <w:t>запропонованого</w:t>
      </w:r>
      <w:r w:rsidRPr="00AA4BE2">
        <w:rPr>
          <w:spacing w:val="1"/>
        </w:rPr>
        <w:t xml:space="preserve"> </w:t>
      </w:r>
      <w:r w:rsidRPr="00AA4BE2">
        <w:t>етапу.</w:t>
      </w:r>
    </w:p>
    <w:p w:rsidR="002855BC" w:rsidRPr="00AA4BE2" w:rsidRDefault="002855BC" w:rsidP="00AA4BE2">
      <w:pPr>
        <w:pStyle w:val="a3"/>
        <w:tabs>
          <w:tab w:val="left" w:pos="0"/>
        </w:tabs>
        <w:spacing w:line="360" w:lineRule="auto"/>
        <w:ind w:firstLine="709"/>
        <w:jc w:val="both"/>
      </w:pPr>
      <w:r w:rsidRPr="00AA4BE2">
        <w:t>Розгляд</w:t>
      </w:r>
      <w:r w:rsidRPr="00AA4BE2">
        <w:rPr>
          <w:spacing w:val="1"/>
        </w:rPr>
        <w:t xml:space="preserve"> </w:t>
      </w:r>
      <w:r w:rsidRPr="00AA4BE2">
        <w:t>основних</w:t>
      </w:r>
      <w:r w:rsidRPr="00AA4BE2">
        <w:rPr>
          <w:spacing w:val="1"/>
        </w:rPr>
        <w:t xml:space="preserve"> </w:t>
      </w:r>
      <w:r w:rsidRPr="00AA4BE2">
        <w:t>положень</w:t>
      </w:r>
      <w:r w:rsidRPr="00AA4BE2">
        <w:rPr>
          <w:spacing w:val="1"/>
        </w:rPr>
        <w:t xml:space="preserve"> </w:t>
      </w:r>
      <w:r w:rsidRPr="00AA4BE2">
        <w:t>теорії</w:t>
      </w:r>
      <w:r w:rsidRPr="00AA4BE2">
        <w:rPr>
          <w:spacing w:val="1"/>
        </w:rPr>
        <w:t xml:space="preserve"> </w:t>
      </w:r>
      <w:r w:rsidRPr="00AA4BE2">
        <w:t>стейкхолдерів,</w:t>
      </w:r>
      <w:r w:rsidRPr="00AA4BE2">
        <w:rPr>
          <w:spacing w:val="1"/>
        </w:rPr>
        <w:t xml:space="preserve"> </w:t>
      </w:r>
      <w:r w:rsidRPr="00AA4BE2">
        <w:t>різних</w:t>
      </w:r>
      <w:r w:rsidRPr="00AA4BE2">
        <w:rPr>
          <w:spacing w:val="1"/>
        </w:rPr>
        <w:t xml:space="preserve"> </w:t>
      </w:r>
      <w:r w:rsidRPr="00AA4BE2">
        <w:t>аналіз</w:t>
      </w:r>
      <w:r w:rsidRPr="00AA4BE2">
        <w:rPr>
          <w:spacing w:val="1"/>
        </w:rPr>
        <w:t xml:space="preserve"> </w:t>
      </w:r>
      <w:r w:rsidRPr="00AA4BE2">
        <w:t>визначень дефініції «стейкхолдер», систематизації можливих класифікацій</w:t>
      </w:r>
      <w:r w:rsidRPr="00AA4BE2">
        <w:rPr>
          <w:spacing w:val="1"/>
        </w:rPr>
        <w:t xml:space="preserve"> </w:t>
      </w:r>
      <w:r w:rsidRPr="00AA4BE2">
        <w:t>стейкхолдерів, визначення характеристик стейкхолдера дозволяють зробити</w:t>
      </w:r>
      <w:r w:rsidRPr="00AA4BE2">
        <w:rPr>
          <w:spacing w:val="1"/>
        </w:rPr>
        <w:t xml:space="preserve"> </w:t>
      </w:r>
      <w:r w:rsidRPr="00AA4BE2">
        <w:t>висновок, що всі групи, які так чи інакше впливають на досягнення цілей та</w:t>
      </w:r>
      <w:r w:rsidRPr="00AA4BE2">
        <w:rPr>
          <w:spacing w:val="1"/>
        </w:rPr>
        <w:t xml:space="preserve"> </w:t>
      </w:r>
      <w:r w:rsidRPr="00AA4BE2">
        <w:t>результатів діяльності підприємства, є його стейкхолдерами, інтереси яких</w:t>
      </w:r>
      <w:r w:rsidRPr="00AA4BE2">
        <w:rPr>
          <w:spacing w:val="1"/>
        </w:rPr>
        <w:t xml:space="preserve"> </w:t>
      </w:r>
      <w:r w:rsidRPr="00AA4BE2">
        <w:t>потрібно</w:t>
      </w:r>
      <w:r w:rsidRPr="00AA4BE2">
        <w:rPr>
          <w:spacing w:val="1"/>
        </w:rPr>
        <w:t xml:space="preserve"> </w:t>
      </w:r>
      <w:r w:rsidRPr="00AA4BE2">
        <w:t>обов’язково</w:t>
      </w:r>
      <w:r w:rsidRPr="00AA4BE2">
        <w:rPr>
          <w:spacing w:val="1"/>
        </w:rPr>
        <w:t xml:space="preserve"> </w:t>
      </w:r>
      <w:r w:rsidRPr="00AA4BE2">
        <w:t>враховувати</w:t>
      </w:r>
      <w:r w:rsidRPr="00AA4BE2">
        <w:rPr>
          <w:spacing w:val="1"/>
        </w:rPr>
        <w:t xml:space="preserve"> </w:t>
      </w:r>
      <w:r w:rsidRPr="00AA4BE2">
        <w:t>в</w:t>
      </w:r>
      <w:r w:rsidRPr="00AA4BE2">
        <w:rPr>
          <w:spacing w:val="1"/>
        </w:rPr>
        <w:t xml:space="preserve"> </w:t>
      </w:r>
      <w:r w:rsidRPr="00AA4BE2">
        <w:t>діяльності</w:t>
      </w:r>
      <w:r w:rsidRPr="00AA4BE2">
        <w:rPr>
          <w:spacing w:val="1"/>
        </w:rPr>
        <w:t xml:space="preserve"> </w:t>
      </w:r>
      <w:r w:rsidRPr="00AA4BE2">
        <w:t>підприємства.</w:t>
      </w:r>
      <w:r w:rsidRPr="00AA4BE2">
        <w:rPr>
          <w:spacing w:val="1"/>
        </w:rPr>
        <w:t xml:space="preserve"> </w:t>
      </w:r>
      <w:r w:rsidRPr="00AA4BE2">
        <w:t>Під</w:t>
      </w:r>
      <w:r w:rsidRPr="00AA4BE2">
        <w:rPr>
          <w:spacing w:val="1"/>
        </w:rPr>
        <w:t xml:space="preserve"> </w:t>
      </w:r>
      <w:r w:rsidRPr="00AA4BE2">
        <w:t>стейкхолдером</w:t>
      </w:r>
      <w:r w:rsidRPr="00AA4BE2">
        <w:rPr>
          <w:spacing w:val="1"/>
        </w:rPr>
        <w:t xml:space="preserve"> </w:t>
      </w:r>
      <w:r w:rsidRPr="00AA4BE2">
        <w:t>варто</w:t>
      </w:r>
      <w:r w:rsidRPr="00AA4BE2">
        <w:rPr>
          <w:spacing w:val="1"/>
        </w:rPr>
        <w:t xml:space="preserve"> </w:t>
      </w:r>
      <w:r w:rsidRPr="00AA4BE2">
        <w:t>розуміти</w:t>
      </w:r>
      <w:r w:rsidRPr="00AA4BE2">
        <w:rPr>
          <w:spacing w:val="1"/>
        </w:rPr>
        <w:t xml:space="preserve"> </w:t>
      </w:r>
      <w:r w:rsidRPr="00AA4BE2">
        <w:t>фізичну</w:t>
      </w:r>
      <w:r w:rsidRPr="00AA4BE2">
        <w:rPr>
          <w:spacing w:val="1"/>
        </w:rPr>
        <w:t xml:space="preserve"> </w:t>
      </w:r>
      <w:r w:rsidRPr="00AA4BE2">
        <w:t>або</w:t>
      </w:r>
      <w:r w:rsidRPr="00AA4BE2">
        <w:rPr>
          <w:spacing w:val="1"/>
        </w:rPr>
        <w:t xml:space="preserve"> </w:t>
      </w:r>
      <w:r w:rsidRPr="00AA4BE2">
        <w:t>юридичну</w:t>
      </w:r>
      <w:r w:rsidRPr="00AA4BE2">
        <w:rPr>
          <w:spacing w:val="1"/>
        </w:rPr>
        <w:t xml:space="preserve"> </w:t>
      </w:r>
      <w:r w:rsidRPr="00AA4BE2">
        <w:t>особу</w:t>
      </w:r>
      <w:r w:rsidRPr="00AA4BE2">
        <w:rPr>
          <w:spacing w:val="1"/>
        </w:rPr>
        <w:t xml:space="preserve"> </w:t>
      </w:r>
      <w:r w:rsidRPr="00AA4BE2">
        <w:t>із</w:t>
      </w:r>
      <w:r w:rsidRPr="00AA4BE2">
        <w:rPr>
          <w:spacing w:val="1"/>
        </w:rPr>
        <w:t xml:space="preserve"> </w:t>
      </w:r>
      <w:r w:rsidRPr="00AA4BE2">
        <w:t>якими</w:t>
      </w:r>
      <w:r w:rsidRPr="00AA4BE2">
        <w:rPr>
          <w:spacing w:val="1"/>
        </w:rPr>
        <w:t xml:space="preserve"> </w:t>
      </w:r>
      <w:r w:rsidRPr="00AA4BE2">
        <w:t>взаємодіє</w:t>
      </w:r>
      <w:r w:rsidRPr="00AA4BE2">
        <w:rPr>
          <w:spacing w:val="1"/>
        </w:rPr>
        <w:t xml:space="preserve"> </w:t>
      </w:r>
      <w:r w:rsidRPr="00AA4BE2">
        <w:t>підприємство</w:t>
      </w:r>
      <w:r w:rsidRPr="00AA4BE2">
        <w:rPr>
          <w:spacing w:val="1"/>
        </w:rPr>
        <w:t xml:space="preserve"> </w:t>
      </w:r>
      <w:r w:rsidRPr="00AA4BE2">
        <w:t>та</w:t>
      </w:r>
      <w:r w:rsidRPr="00AA4BE2">
        <w:rPr>
          <w:spacing w:val="1"/>
        </w:rPr>
        <w:t xml:space="preserve"> </w:t>
      </w:r>
      <w:r w:rsidRPr="00AA4BE2">
        <w:t>які</w:t>
      </w:r>
      <w:r w:rsidRPr="00AA4BE2">
        <w:rPr>
          <w:spacing w:val="1"/>
        </w:rPr>
        <w:t xml:space="preserve"> </w:t>
      </w:r>
      <w:r w:rsidRPr="00AA4BE2">
        <w:t>здатні</w:t>
      </w:r>
      <w:r w:rsidRPr="00AA4BE2">
        <w:rPr>
          <w:spacing w:val="1"/>
        </w:rPr>
        <w:t xml:space="preserve"> </w:t>
      </w:r>
      <w:r w:rsidRPr="00AA4BE2">
        <w:t>вплинути</w:t>
      </w:r>
      <w:r w:rsidRPr="00AA4BE2">
        <w:rPr>
          <w:spacing w:val="1"/>
        </w:rPr>
        <w:t xml:space="preserve"> </w:t>
      </w:r>
      <w:r w:rsidRPr="00AA4BE2">
        <w:t>на</w:t>
      </w:r>
      <w:r w:rsidRPr="00AA4BE2">
        <w:rPr>
          <w:spacing w:val="1"/>
        </w:rPr>
        <w:t xml:space="preserve"> </w:t>
      </w:r>
      <w:r w:rsidRPr="00AA4BE2">
        <w:t>досягнення</w:t>
      </w:r>
      <w:r w:rsidRPr="00AA4BE2">
        <w:rPr>
          <w:spacing w:val="1"/>
        </w:rPr>
        <w:t xml:space="preserve"> </w:t>
      </w:r>
      <w:r w:rsidRPr="00AA4BE2">
        <w:t>цілей</w:t>
      </w:r>
      <w:r w:rsidRPr="00AA4BE2">
        <w:rPr>
          <w:spacing w:val="1"/>
        </w:rPr>
        <w:t xml:space="preserve"> </w:t>
      </w:r>
      <w:r w:rsidRPr="00AA4BE2">
        <w:t>діяльності підприємства, склад його ресурсів або стратегію. Усі групи та</w:t>
      </w:r>
      <w:r w:rsidRPr="00AA4BE2">
        <w:rPr>
          <w:spacing w:val="1"/>
        </w:rPr>
        <w:t xml:space="preserve"> </w:t>
      </w:r>
      <w:r w:rsidRPr="00AA4BE2">
        <w:t>категорії стейкхолдерів мають бути визначені та</w:t>
      </w:r>
      <w:r w:rsidRPr="00AA4BE2">
        <w:rPr>
          <w:spacing w:val="70"/>
        </w:rPr>
        <w:t xml:space="preserve"> </w:t>
      </w:r>
      <w:r w:rsidRPr="00AA4BE2">
        <w:t>вивчені, а одержані дані</w:t>
      </w:r>
      <w:r w:rsidRPr="00AA4BE2">
        <w:rPr>
          <w:spacing w:val="1"/>
        </w:rPr>
        <w:t xml:space="preserve"> </w:t>
      </w:r>
      <w:r w:rsidRPr="00AA4BE2">
        <w:t>про них мають використовуватися під час формування стратегій та планів</w:t>
      </w:r>
      <w:r w:rsidRPr="00AA4BE2">
        <w:rPr>
          <w:spacing w:val="1"/>
        </w:rPr>
        <w:t xml:space="preserve"> </w:t>
      </w:r>
      <w:r w:rsidRPr="00AA4BE2">
        <w:t>діяльності підприємства.</w:t>
      </w:r>
    </w:p>
    <w:p w:rsidR="002855BC" w:rsidRPr="00AA4BE2" w:rsidRDefault="002855BC" w:rsidP="00AA4BE2">
      <w:pPr>
        <w:pStyle w:val="a3"/>
        <w:tabs>
          <w:tab w:val="left" w:pos="0"/>
        </w:tabs>
        <w:spacing w:line="360" w:lineRule="auto"/>
        <w:ind w:firstLine="709"/>
        <w:jc w:val="both"/>
      </w:pPr>
      <w:r w:rsidRPr="00AA4BE2">
        <w:t>Встановлено,</w:t>
      </w:r>
      <w:r w:rsidRPr="00AA4BE2">
        <w:rPr>
          <w:spacing w:val="1"/>
        </w:rPr>
        <w:t xml:space="preserve"> </w:t>
      </w:r>
      <w:r w:rsidRPr="00AA4BE2">
        <w:t>що</w:t>
      </w:r>
      <w:r w:rsidRPr="00AA4BE2">
        <w:rPr>
          <w:spacing w:val="1"/>
        </w:rPr>
        <w:t xml:space="preserve"> </w:t>
      </w:r>
      <w:r w:rsidRPr="00AA4BE2">
        <w:t>управління</w:t>
      </w:r>
      <w:r w:rsidRPr="00AA4BE2">
        <w:rPr>
          <w:spacing w:val="1"/>
        </w:rPr>
        <w:t xml:space="preserve"> </w:t>
      </w:r>
      <w:r w:rsidRPr="00AA4BE2">
        <w:t>підприємствами</w:t>
      </w:r>
      <w:r w:rsidRPr="00AA4BE2">
        <w:rPr>
          <w:spacing w:val="1"/>
        </w:rPr>
        <w:t xml:space="preserve"> </w:t>
      </w:r>
      <w:r w:rsidRPr="00AA4BE2">
        <w:t>є</w:t>
      </w:r>
      <w:r w:rsidRPr="00AA4BE2">
        <w:rPr>
          <w:spacing w:val="71"/>
        </w:rPr>
        <w:t xml:space="preserve"> </w:t>
      </w:r>
      <w:r w:rsidRPr="00AA4BE2">
        <w:t>набагато</w:t>
      </w:r>
      <w:r w:rsidRPr="00AA4BE2">
        <w:rPr>
          <w:spacing w:val="-67"/>
        </w:rPr>
        <w:t xml:space="preserve"> </w:t>
      </w:r>
      <w:r w:rsidRPr="00AA4BE2">
        <w:t>ефективнішим</w:t>
      </w:r>
      <w:r w:rsidRPr="00AA4BE2">
        <w:rPr>
          <w:spacing w:val="1"/>
        </w:rPr>
        <w:t xml:space="preserve"> </w:t>
      </w:r>
      <w:r w:rsidRPr="00AA4BE2">
        <w:t>і</w:t>
      </w:r>
      <w:r w:rsidRPr="00AA4BE2">
        <w:rPr>
          <w:spacing w:val="1"/>
        </w:rPr>
        <w:t xml:space="preserve"> </w:t>
      </w:r>
      <w:r w:rsidRPr="00AA4BE2">
        <w:t>результативнішим,</w:t>
      </w:r>
      <w:r w:rsidRPr="00AA4BE2">
        <w:rPr>
          <w:spacing w:val="1"/>
        </w:rPr>
        <w:t xml:space="preserve"> </w:t>
      </w:r>
      <w:r w:rsidRPr="00AA4BE2">
        <w:t>якщо</w:t>
      </w:r>
      <w:r w:rsidRPr="00AA4BE2">
        <w:rPr>
          <w:spacing w:val="1"/>
        </w:rPr>
        <w:t xml:space="preserve"> </w:t>
      </w:r>
      <w:r w:rsidRPr="00AA4BE2">
        <w:t>враховуються</w:t>
      </w:r>
      <w:r w:rsidRPr="00AA4BE2">
        <w:rPr>
          <w:spacing w:val="1"/>
        </w:rPr>
        <w:t xml:space="preserve"> </w:t>
      </w:r>
      <w:r w:rsidRPr="00AA4BE2">
        <w:t>інтереси</w:t>
      </w:r>
      <w:r w:rsidRPr="00AA4BE2">
        <w:rPr>
          <w:spacing w:val="1"/>
        </w:rPr>
        <w:t xml:space="preserve"> </w:t>
      </w:r>
      <w:r w:rsidRPr="00AA4BE2">
        <w:t>різних</w:t>
      </w:r>
      <w:r w:rsidRPr="00AA4BE2">
        <w:rPr>
          <w:spacing w:val="1"/>
        </w:rPr>
        <w:t xml:space="preserve"> </w:t>
      </w:r>
      <w:r w:rsidRPr="00AA4BE2">
        <w:t>зацікавлених сторін стейкхолдерів як зовнішніх: постачальників, покупців</w:t>
      </w:r>
      <w:r w:rsidRPr="00AA4BE2">
        <w:rPr>
          <w:spacing w:val="1"/>
        </w:rPr>
        <w:t xml:space="preserve"> </w:t>
      </w:r>
      <w:r w:rsidRPr="00AA4BE2">
        <w:t>(споживачів),</w:t>
      </w:r>
      <w:r w:rsidRPr="00AA4BE2">
        <w:rPr>
          <w:spacing w:val="1"/>
        </w:rPr>
        <w:t xml:space="preserve"> </w:t>
      </w:r>
      <w:r w:rsidRPr="00AA4BE2">
        <w:t>інвесторів,</w:t>
      </w:r>
      <w:r w:rsidRPr="00AA4BE2">
        <w:rPr>
          <w:spacing w:val="1"/>
        </w:rPr>
        <w:t xml:space="preserve"> </w:t>
      </w:r>
      <w:r w:rsidRPr="00AA4BE2">
        <w:t>дистриб’юторів,</w:t>
      </w:r>
      <w:r w:rsidRPr="00AA4BE2">
        <w:rPr>
          <w:spacing w:val="1"/>
        </w:rPr>
        <w:t xml:space="preserve"> </w:t>
      </w:r>
      <w:r w:rsidRPr="00AA4BE2">
        <w:t>фінансові</w:t>
      </w:r>
      <w:r w:rsidRPr="00AA4BE2">
        <w:rPr>
          <w:spacing w:val="1"/>
        </w:rPr>
        <w:t xml:space="preserve"> </w:t>
      </w:r>
      <w:r w:rsidRPr="00AA4BE2">
        <w:t>організації,</w:t>
      </w:r>
      <w:r w:rsidRPr="00AA4BE2">
        <w:rPr>
          <w:spacing w:val="1"/>
        </w:rPr>
        <w:t xml:space="preserve"> </w:t>
      </w:r>
      <w:r w:rsidRPr="00AA4BE2">
        <w:t>ЗМІ</w:t>
      </w:r>
      <w:r w:rsidRPr="00AA4BE2">
        <w:rPr>
          <w:spacing w:val="1"/>
        </w:rPr>
        <w:t xml:space="preserve"> </w:t>
      </w:r>
      <w:r w:rsidRPr="00AA4BE2">
        <w:t>та</w:t>
      </w:r>
      <w:r w:rsidRPr="00AA4BE2">
        <w:rPr>
          <w:spacing w:val="1"/>
        </w:rPr>
        <w:t xml:space="preserve"> </w:t>
      </w:r>
      <w:r w:rsidRPr="00AA4BE2">
        <w:t>громадські організації, міністерства, населення, держава, так і внутрішніх:</w:t>
      </w:r>
      <w:r w:rsidRPr="00AA4BE2">
        <w:rPr>
          <w:spacing w:val="1"/>
        </w:rPr>
        <w:t xml:space="preserve"> </w:t>
      </w:r>
      <w:r w:rsidRPr="00AA4BE2">
        <w:t>акціонери</w:t>
      </w:r>
      <w:r w:rsidRPr="00AA4BE2">
        <w:rPr>
          <w:spacing w:val="1"/>
        </w:rPr>
        <w:t xml:space="preserve"> </w:t>
      </w:r>
      <w:r w:rsidRPr="00AA4BE2">
        <w:t>(власники),</w:t>
      </w:r>
      <w:r w:rsidRPr="00AA4BE2">
        <w:rPr>
          <w:spacing w:val="1"/>
        </w:rPr>
        <w:t xml:space="preserve"> </w:t>
      </w:r>
      <w:r w:rsidRPr="00AA4BE2">
        <w:t>топ–менеджери,</w:t>
      </w:r>
      <w:r w:rsidRPr="00AA4BE2">
        <w:rPr>
          <w:spacing w:val="1"/>
        </w:rPr>
        <w:t xml:space="preserve"> </w:t>
      </w:r>
      <w:r w:rsidRPr="00AA4BE2">
        <w:t>співробітники,</w:t>
      </w:r>
      <w:r w:rsidRPr="00AA4BE2">
        <w:rPr>
          <w:spacing w:val="1"/>
        </w:rPr>
        <w:t xml:space="preserve"> </w:t>
      </w:r>
      <w:r w:rsidRPr="00AA4BE2">
        <w:t>профспілкові</w:t>
      </w:r>
      <w:r w:rsidRPr="00AA4BE2">
        <w:rPr>
          <w:spacing w:val="-67"/>
        </w:rPr>
        <w:t xml:space="preserve"> </w:t>
      </w:r>
      <w:r w:rsidRPr="00AA4BE2">
        <w:t>організації тощо. Тому побудова системи управління взаємовідносинами зі</w:t>
      </w:r>
      <w:r w:rsidRPr="00AA4BE2">
        <w:rPr>
          <w:spacing w:val="1"/>
        </w:rPr>
        <w:t xml:space="preserve"> </w:t>
      </w:r>
      <w:r w:rsidRPr="00AA4BE2">
        <w:t>стейкхолдерами на підприємстві має сприяти підвищенню ефективності та</w:t>
      </w:r>
      <w:r w:rsidRPr="00AA4BE2">
        <w:rPr>
          <w:spacing w:val="1"/>
        </w:rPr>
        <w:t xml:space="preserve"> </w:t>
      </w:r>
      <w:r w:rsidRPr="00AA4BE2">
        <w:t>результативності</w:t>
      </w:r>
      <w:r w:rsidRPr="00AA4BE2">
        <w:rPr>
          <w:spacing w:val="1"/>
        </w:rPr>
        <w:t xml:space="preserve"> </w:t>
      </w:r>
      <w:r w:rsidRPr="00AA4BE2">
        <w:t>його</w:t>
      </w:r>
      <w:r w:rsidRPr="00AA4BE2">
        <w:rPr>
          <w:spacing w:val="1"/>
        </w:rPr>
        <w:t xml:space="preserve"> </w:t>
      </w:r>
      <w:r w:rsidRPr="00AA4BE2">
        <w:t>діяльності.</w:t>
      </w:r>
      <w:r w:rsidRPr="00AA4BE2">
        <w:rPr>
          <w:spacing w:val="1"/>
        </w:rPr>
        <w:t xml:space="preserve"> </w:t>
      </w:r>
      <w:r w:rsidRPr="00AA4BE2">
        <w:t>Визначено,</w:t>
      </w:r>
      <w:r w:rsidRPr="00AA4BE2">
        <w:rPr>
          <w:spacing w:val="1"/>
        </w:rPr>
        <w:t xml:space="preserve"> </w:t>
      </w:r>
      <w:r w:rsidRPr="00AA4BE2">
        <w:t>що</w:t>
      </w:r>
      <w:r w:rsidRPr="00AA4BE2">
        <w:rPr>
          <w:spacing w:val="1"/>
        </w:rPr>
        <w:t xml:space="preserve"> </w:t>
      </w:r>
      <w:r w:rsidRPr="00AA4BE2">
        <w:t>складовими</w:t>
      </w:r>
      <w:r w:rsidRPr="00AA4BE2">
        <w:rPr>
          <w:spacing w:val="1"/>
        </w:rPr>
        <w:t xml:space="preserve"> </w:t>
      </w:r>
      <w:r w:rsidRPr="00AA4BE2">
        <w:t>системи</w:t>
      </w:r>
      <w:r w:rsidRPr="00AA4BE2">
        <w:rPr>
          <w:spacing w:val="1"/>
        </w:rPr>
        <w:t xml:space="preserve"> </w:t>
      </w:r>
      <w:r w:rsidRPr="00AA4BE2">
        <w:t>управління взаємовідносинами зі стейкхолдерами є мета, об’єкт та суб’єкт,</w:t>
      </w:r>
      <w:r w:rsidRPr="00AA4BE2">
        <w:rPr>
          <w:spacing w:val="1"/>
        </w:rPr>
        <w:t xml:space="preserve"> </w:t>
      </w:r>
      <w:r w:rsidRPr="00AA4BE2">
        <w:t>принципи,</w:t>
      </w:r>
      <w:r w:rsidRPr="00AA4BE2">
        <w:rPr>
          <w:spacing w:val="1"/>
        </w:rPr>
        <w:t xml:space="preserve"> </w:t>
      </w:r>
      <w:r w:rsidRPr="00AA4BE2">
        <w:t>функції,</w:t>
      </w:r>
      <w:r w:rsidRPr="00AA4BE2">
        <w:rPr>
          <w:spacing w:val="1"/>
        </w:rPr>
        <w:t xml:space="preserve"> </w:t>
      </w:r>
      <w:r w:rsidRPr="00AA4BE2">
        <w:t>методи,</w:t>
      </w:r>
      <w:r w:rsidRPr="00AA4BE2">
        <w:rPr>
          <w:spacing w:val="1"/>
        </w:rPr>
        <w:t xml:space="preserve"> </w:t>
      </w:r>
      <w:r w:rsidRPr="00AA4BE2">
        <w:t>інструменти,</w:t>
      </w:r>
      <w:r w:rsidRPr="00AA4BE2">
        <w:rPr>
          <w:spacing w:val="1"/>
        </w:rPr>
        <w:t xml:space="preserve"> </w:t>
      </w:r>
      <w:r w:rsidRPr="00AA4BE2">
        <w:t>спеціалізовані</w:t>
      </w:r>
      <w:r w:rsidRPr="00AA4BE2">
        <w:rPr>
          <w:spacing w:val="1"/>
        </w:rPr>
        <w:t xml:space="preserve"> </w:t>
      </w:r>
      <w:r w:rsidRPr="00AA4BE2">
        <w:t>інформаційні</w:t>
      </w:r>
      <w:r w:rsidRPr="00AA4BE2">
        <w:rPr>
          <w:spacing w:val="1"/>
        </w:rPr>
        <w:t xml:space="preserve"> </w:t>
      </w:r>
      <w:r w:rsidRPr="00AA4BE2">
        <w:t>системи,</w:t>
      </w:r>
      <w:r w:rsidRPr="00AA4BE2">
        <w:rPr>
          <w:spacing w:val="3"/>
        </w:rPr>
        <w:t xml:space="preserve"> </w:t>
      </w:r>
      <w:r w:rsidRPr="00AA4BE2">
        <w:t>нормативно–правове</w:t>
      </w:r>
      <w:r w:rsidRPr="00AA4BE2">
        <w:rPr>
          <w:spacing w:val="3"/>
        </w:rPr>
        <w:t xml:space="preserve"> </w:t>
      </w:r>
      <w:r w:rsidRPr="00AA4BE2">
        <w:t>забезпечення.</w:t>
      </w:r>
    </w:p>
    <w:p w:rsidR="002855BC" w:rsidRPr="00AA4BE2" w:rsidRDefault="002855BC" w:rsidP="00AA4BE2">
      <w:pPr>
        <w:pStyle w:val="a3"/>
        <w:tabs>
          <w:tab w:val="left" w:pos="0"/>
        </w:tabs>
        <w:spacing w:line="360" w:lineRule="auto"/>
        <w:ind w:firstLine="709"/>
        <w:jc w:val="both"/>
      </w:pPr>
      <w:r w:rsidRPr="00AA4BE2">
        <w:t>Обґрунтовано,</w:t>
      </w:r>
      <w:r w:rsidRPr="00AA4BE2">
        <w:rPr>
          <w:spacing w:val="1"/>
        </w:rPr>
        <w:t xml:space="preserve"> </w:t>
      </w:r>
      <w:r w:rsidRPr="00AA4BE2">
        <w:t>що</w:t>
      </w:r>
      <w:r w:rsidRPr="00AA4BE2">
        <w:rPr>
          <w:spacing w:val="1"/>
        </w:rPr>
        <w:t xml:space="preserve"> </w:t>
      </w:r>
      <w:r w:rsidRPr="00AA4BE2">
        <w:t>процес</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складається</w:t>
      </w:r>
      <w:r w:rsidRPr="00AA4BE2">
        <w:rPr>
          <w:spacing w:val="1"/>
        </w:rPr>
        <w:t xml:space="preserve"> </w:t>
      </w:r>
      <w:r w:rsidRPr="00AA4BE2">
        <w:t>з</w:t>
      </w:r>
      <w:r w:rsidRPr="00AA4BE2">
        <w:rPr>
          <w:spacing w:val="1"/>
        </w:rPr>
        <w:t xml:space="preserve"> </w:t>
      </w:r>
      <w:r w:rsidRPr="00AA4BE2">
        <w:t>етапів:</w:t>
      </w:r>
      <w:r w:rsidRPr="00AA4BE2">
        <w:rPr>
          <w:spacing w:val="1"/>
        </w:rPr>
        <w:t xml:space="preserve"> </w:t>
      </w:r>
      <w:r w:rsidRPr="00AA4BE2">
        <w:t>визначення</w:t>
      </w:r>
      <w:r w:rsidRPr="00AA4BE2">
        <w:rPr>
          <w:spacing w:val="1"/>
        </w:rPr>
        <w:t xml:space="preserve"> </w:t>
      </w:r>
      <w:r w:rsidRPr="00AA4BE2">
        <w:t>цілей</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ідентифікація</w:t>
      </w:r>
      <w:r w:rsidRPr="00AA4BE2">
        <w:rPr>
          <w:spacing w:val="1"/>
        </w:rPr>
        <w:t xml:space="preserve"> </w:t>
      </w:r>
      <w:r w:rsidRPr="00AA4BE2">
        <w:t>стейкхолдерів,</w:t>
      </w:r>
      <w:r w:rsidRPr="00AA4BE2">
        <w:rPr>
          <w:spacing w:val="1"/>
        </w:rPr>
        <w:t xml:space="preserve"> </w:t>
      </w:r>
      <w:r w:rsidRPr="00AA4BE2">
        <w:t>пріоритизація,</w:t>
      </w:r>
      <w:r w:rsidRPr="00AA4BE2">
        <w:rPr>
          <w:spacing w:val="5"/>
        </w:rPr>
        <w:t xml:space="preserve"> </w:t>
      </w:r>
      <w:r w:rsidRPr="00AA4BE2">
        <w:t>формування</w:t>
      </w:r>
      <w:r w:rsidRPr="00AA4BE2">
        <w:rPr>
          <w:spacing w:val="4"/>
        </w:rPr>
        <w:t xml:space="preserve"> </w:t>
      </w:r>
      <w:r w:rsidRPr="00AA4BE2">
        <w:t>стратегії</w:t>
      </w:r>
      <w:r w:rsidRPr="00AA4BE2">
        <w:rPr>
          <w:spacing w:val="2"/>
        </w:rPr>
        <w:t xml:space="preserve"> </w:t>
      </w:r>
      <w:r w:rsidRPr="00AA4BE2">
        <w:t>зростання</w:t>
      </w:r>
      <w:r w:rsidRPr="00AA4BE2">
        <w:rPr>
          <w:spacing w:val="4"/>
        </w:rPr>
        <w:t xml:space="preserve"> </w:t>
      </w:r>
      <w:r w:rsidRPr="00AA4BE2">
        <w:t>задоволеності</w:t>
      </w:r>
      <w:r w:rsidRPr="00AA4BE2">
        <w:rPr>
          <w:spacing w:val="2"/>
        </w:rPr>
        <w:t xml:space="preserve"> </w:t>
      </w:r>
      <w:r w:rsidRPr="00AA4BE2">
        <w:t>інтересів стейкхолдера,</w:t>
      </w:r>
      <w:r w:rsidRPr="00AA4BE2">
        <w:rPr>
          <w:spacing w:val="1"/>
        </w:rPr>
        <w:t xml:space="preserve"> </w:t>
      </w:r>
      <w:r w:rsidRPr="00AA4BE2">
        <w:t>реалізація</w:t>
      </w:r>
      <w:r w:rsidRPr="00AA4BE2">
        <w:rPr>
          <w:spacing w:val="1"/>
        </w:rPr>
        <w:t xml:space="preserve"> </w:t>
      </w:r>
      <w:r w:rsidRPr="00AA4BE2">
        <w:t>розроблених</w:t>
      </w:r>
      <w:r w:rsidRPr="00AA4BE2">
        <w:rPr>
          <w:spacing w:val="1"/>
        </w:rPr>
        <w:t xml:space="preserve"> </w:t>
      </w:r>
      <w:r w:rsidRPr="00AA4BE2">
        <w:t>стратегій</w:t>
      </w:r>
      <w:r w:rsidRPr="00AA4BE2">
        <w:rPr>
          <w:spacing w:val="1"/>
        </w:rPr>
        <w:t xml:space="preserve"> </w:t>
      </w:r>
      <w:r w:rsidRPr="00AA4BE2">
        <w:t>зростання</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5"/>
        </w:rPr>
        <w:t xml:space="preserve"> </w:t>
      </w:r>
      <w:r w:rsidRPr="00AA4BE2">
        <w:t>стейкхолдера, оцінка</w:t>
      </w:r>
      <w:r w:rsidRPr="00AA4BE2">
        <w:rPr>
          <w:spacing w:val="-2"/>
        </w:rPr>
        <w:t xml:space="preserve"> </w:t>
      </w:r>
      <w:r w:rsidRPr="00AA4BE2">
        <w:t>рівня</w:t>
      </w:r>
      <w:r w:rsidRPr="00AA4BE2">
        <w:rPr>
          <w:spacing w:val="-2"/>
        </w:rPr>
        <w:t xml:space="preserve"> </w:t>
      </w:r>
      <w:r w:rsidRPr="00AA4BE2">
        <w:t>задоволеності</w:t>
      </w:r>
      <w:r w:rsidRPr="00AA4BE2">
        <w:rPr>
          <w:spacing w:val="-3"/>
        </w:rPr>
        <w:t xml:space="preserve"> </w:t>
      </w:r>
      <w:r w:rsidRPr="00AA4BE2">
        <w:t>інтересів</w:t>
      </w:r>
      <w:r w:rsidRPr="00AA4BE2">
        <w:rPr>
          <w:spacing w:val="-4"/>
        </w:rPr>
        <w:t xml:space="preserve"> </w:t>
      </w:r>
      <w:r w:rsidRPr="00AA4BE2">
        <w:t>стейкхолдерів.</w:t>
      </w:r>
      <w:r w:rsidRPr="00AA4BE2">
        <w:br w:type="page"/>
      </w:r>
    </w:p>
    <w:p w:rsidR="002855BC" w:rsidRPr="00AA4BE2" w:rsidRDefault="002855BC" w:rsidP="00AA4BE2">
      <w:pPr>
        <w:pStyle w:val="a3"/>
        <w:tabs>
          <w:tab w:val="left" w:pos="284"/>
          <w:tab w:val="left" w:pos="426"/>
        </w:tabs>
        <w:spacing w:line="360" w:lineRule="auto"/>
        <w:ind w:firstLine="710"/>
        <w:jc w:val="center"/>
        <w:rPr>
          <w:b/>
        </w:rPr>
      </w:pPr>
      <w:r w:rsidRPr="00AA4BE2">
        <w:rPr>
          <w:b/>
        </w:rPr>
        <w:t>РОЗДІЛ 2</w:t>
      </w:r>
    </w:p>
    <w:p w:rsidR="004F5084" w:rsidRPr="00AA4BE2" w:rsidRDefault="004F5084" w:rsidP="00AA4BE2">
      <w:pPr>
        <w:pStyle w:val="a3"/>
        <w:tabs>
          <w:tab w:val="left" w:pos="284"/>
          <w:tab w:val="left" w:pos="426"/>
        </w:tabs>
        <w:spacing w:line="360" w:lineRule="auto"/>
        <w:ind w:firstLine="710"/>
        <w:jc w:val="center"/>
        <w:rPr>
          <w:b/>
        </w:rPr>
      </w:pPr>
      <w:r w:rsidRPr="00AA4BE2">
        <w:rPr>
          <w:b/>
        </w:rPr>
        <w:t>ОЦІНКА ВЗАЄМОДІЇ МЕДИЧНОГО ЗАКЛАДУ ЗІ СТЕЙКХОЛДЕРАМИ</w:t>
      </w:r>
    </w:p>
    <w:p w:rsidR="009E5341" w:rsidRPr="00AA4BE2" w:rsidRDefault="009E5341" w:rsidP="00AA4BE2">
      <w:pPr>
        <w:pStyle w:val="a3"/>
        <w:tabs>
          <w:tab w:val="left" w:pos="284"/>
          <w:tab w:val="left" w:pos="426"/>
        </w:tabs>
        <w:spacing w:line="360" w:lineRule="auto"/>
        <w:ind w:firstLine="710"/>
        <w:jc w:val="center"/>
        <w:rPr>
          <w:b/>
        </w:rPr>
      </w:pPr>
    </w:p>
    <w:p w:rsidR="009E5341" w:rsidRPr="00AA4BE2" w:rsidRDefault="009E5341" w:rsidP="00AA4BE2">
      <w:pPr>
        <w:pStyle w:val="a3"/>
        <w:tabs>
          <w:tab w:val="left" w:pos="284"/>
          <w:tab w:val="left" w:pos="426"/>
        </w:tabs>
        <w:spacing w:line="360" w:lineRule="auto"/>
        <w:ind w:firstLine="710"/>
        <w:jc w:val="center"/>
        <w:rPr>
          <w:b/>
        </w:rPr>
      </w:pPr>
    </w:p>
    <w:p w:rsidR="002855BC" w:rsidRPr="00AA4BE2" w:rsidRDefault="002855BC" w:rsidP="00AA4BE2">
      <w:pPr>
        <w:pStyle w:val="a3"/>
        <w:tabs>
          <w:tab w:val="left" w:pos="284"/>
          <w:tab w:val="left" w:pos="426"/>
        </w:tabs>
        <w:spacing w:line="360" w:lineRule="auto"/>
        <w:ind w:firstLine="710"/>
        <w:jc w:val="both"/>
        <w:rPr>
          <w:b/>
        </w:rPr>
      </w:pPr>
      <w:r w:rsidRPr="00AA4BE2">
        <w:rPr>
          <w:b/>
        </w:rPr>
        <w:t xml:space="preserve">2.1. </w:t>
      </w:r>
      <w:r w:rsidR="004F5084" w:rsidRPr="00AA4BE2">
        <w:rPr>
          <w:b/>
        </w:rPr>
        <w:t>Характеристика діяльності медичного закладу</w:t>
      </w:r>
    </w:p>
    <w:p w:rsidR="00A90462" w:rsidRPr="00AA4BE2" w:rsidRDefault="00A90462" w:rsidP="00AA4BE2">
      <w:pPr>
        <w:pStyle w:val="a3"/>
        <w:tabs>
          <w:tab w:val="left" w:pos="284"/>
          <w:tab w:val="left" w:pos="426"/>
        </w:tabs>
        <w:spacing w:line="360" w:lineRule="auto"/>
        <w:ind w:firstLine="710"/>
        <w:jc w:val="both"/>
      </w:pPr>
      <w:r w:rsidRPr="00AA4BE2">
        <w:t>Медичний реабілітаційний центр МВС України «Миргород»</w:t>
      </w:r>
      <w:r w:rsidR="00367A20" w:rsidRPr="00AA4BE2">
        <w:t xml:space="preserve"> </w:t>
      </w:r>
      <w:r w:rsidRPr="00AA4BE2">
        <w:t xml:space="preserve"> </w:t>
      </w:r>
      <w:r w:rsidR="00367A20" w:rsidRPr="00AA4BE2">
        <w:t xml:space="preserve">(далі - МРЦ МВС України «Миргород») </w:t>
      </w:r>
      <w:r w:rsidR="00F75AC7" w:rsidRPr="00AA4BE2">
        <w:t xml:space="preserve"> </w:t>
      </w:r>
      <w:r w:rsidRPr="00AA4BE2">
        <w:t>за</w:t>
      </w:r>
      <w:r w:rsidRPr="00AA4BE2">
        <w:rPr>
          <w:spacing w:val="1"/>
        </w:rPr>
        <w:t xml:space="preserve"> </w:t>
      </w:r>
      <w:r w:rsidRPr="00AA4BE2">
        <w:t>організаційно-правовою</w:t>
      </w:r>
      <w:r w:rsidRPr="00AA4BE2">
        <w:rPr>
          <w:spacing w:val="1"/>
        </w:rPr>
        <w:t xml:space="preserve"> </w:t>
      </w:r>
      <w:r w:rsidRPr="00AA4BE2">
        <w:t>формою</w:t>
      </w:r>
      <w:r w:rsidRPr="00AA4BE2">
        <w:rPr>
          <w:spacing w:val="1"/>
        </w:rPr>
        <w:t xml:space="preserve"> </w:t>
      </w:r>
      <w:r w:rsidRPr="00AA4BE2">
        <w:t>є</w:t>
      </w:r>
      <w:r w:rsidRPr="00AA4BE2">
        <w:rPr>
          <w:spacing w:val="1"/>
        </w:rPr>
        <w:t xml:space="preserve"> </w:t>
      </w:r>
      <w:r w:rsidRPr="00AA4BE2">
        <w:t>державною</w:t>
      </w:r>
      <w:r w:rsidRPr="00AA4BE2">
        <w:rPr>
          <w:spacing w:val="1"/>
        </w:rPr>
        <w:t xml:space="preserve"> </w:t>
      </w:r>
      <w:r w:rsidRPr="00AA4BE2">
        <w:t>організацією.</w:t>
      </w:r>
      <w:r w:rsidRPr="00AA4BE2">
        <w:rPr>
          <w:spacing w:val="1"/>
        </w:rPr>
        <w:t xml:space="preserve"> </w:t>
      </w:r>
      <w:r w:rsidRPr="00AA4BE2">
        <w:t>Юридична</w:t>
      </w:r>
      <w:r w:rsidRPr="00AA4BE2">
        <w:rPr>
          <w:spacing w:val="-67"/>
        </w:rPr>
        <w:t xml:space="preserve"> </w:t>
      </w:r>
      <w:r w:rsidRPr="00AA4BE2">
        <w:t>адреса:</w:t>
      </w:r>
      <w:r w:rsidRPr="00AA4BE2">
        <w:rPr>
          <w:spacing w:val="1"/>
        </w:rPr>
        <w:t xml:space="preserve"> </w:t>
      </w:r>
      <w:r w:rsidRPr="00AA4BE2">
        <w:t>37600,</w:t>
      </w:r>
      <w:r w:rsidRPr="00AA4BE2">
        <w:rPr>
          <w:spacing w:val="1"/>
        </w:rPr>
        <w:t xml:space="preserve"> </w:t>
      </w:r>
      <w:r w:rsidRPr="00AA4BE2">
        <w:t>Полтавська</w:t>
      </w:r>
      <w:r w:rsidRPr="00AA4BE2">
        <w:rPr>
          <w:spacing w:val="1"/>
        </w:rPr>
        <w:t xml:space="preserve"> </w:t>
      </w:r>
      <w:r w:rsidRPr="00AA4BE2">
        <w:t>обл.,</w:t>
      </w:r>
      <w:r w:rsidRPr="00AA4BE2">
        <w:rPr>
          <w:spacing w:val="1"/>
        </w:rPr>
        <w:t xml:space="preserve"> </w:t>
      </w:r>
      <w:r w:rsidRPr="00AA4BE2">
        <w:t>місто</w:t>
      </w:r>
      <w:r w:rsidRPr="00AA4BE2">
        <w:rPr>
          <w:spacing w:val="1"/>
        </w:rPr>
        <w:t xml:space="preserve"> </w:t>
      </w:r>
      <w:r w:rsidRPr="00AA4BE2">
        <w:t>Миргород,</w:t>
      </w:r>
      <w:r w:rsidRPr="00AA4BE2">
        <w:rPr>
          <w:spacing w:val="71"/>
        </w:rPr>
        <w:t xml:space="preserve"> </w:t>
      </w:r>
      <w:r w:rsidRPr="00AA4BE2">
        <w:t>вулиця</w:t>
      </w:r>
      <w:r w:rsidRPr="00AA4BE2">
        <w:rPr>
          <w:spacing w:val="71"/>
        </w:rPr>
        <w:t xml:space="preserve"> </w:t>
      </w:r>
      <w:r w:rsidRPr="00AA4BE2">
        <w:t>Українська,</w:t>
      </w:r>
      <w:r w:rsidRPr="00AA4BE2">
        <w:rPr>
          <w:spacing w:val="1"/>
        </w:rPr>
        <w:t xml:space="preserve"> </w:t>
      </w:r>
      <w:r w:rsidRPr="00AA4BE2">
        <w:t>будинок</w:t>
      </w:r>
      <w:r w:rsidRPr="00AA4BE2">
        <w:rPr>
          <w:spacing w:val="-2"/>
        </w:rPr>
        <w:t xml:space="preserve"> </w:t>
      </w:r>
      <w:r w:rsidRPr="00AA4BE2">
        <w:t>60</w:t>
      </w:r>
      <w:r w:rsidR="0075140C" w:rsidRPr="00AA4BE2">
        <w:t xml:space="preserve"> </w:t>
      </w:r>
      <w:r w:rsidR="0075140C" w:rsidRPr="00AA4BE2">
        <w:sym w:font="Symbol" w:char="F05B"/>
      </w:r>
      <w:r w:rsidR="0075140C" w:rsidRPr="00AA4BE2">
        <w:t>29</w:t>
      </w:r>
      <w:r w:rsidR="0075140C" w:rsidRPr="00AA4BE2">
        <w:sym w:font="Symbol" w:char="F05D"/>
      </w:r>
      <w:r w:rsidRPr="00AA4BE2">
        <w:t>.</w:t>
      </w:r>
    </w:p>
    <w:p w:rsidR="00D80FDF" w:rsidRPr="00AA4BE2" w:rsidRDefault="00A90462" w:rsidP="00AA4BE2">
      <w:pPr>
        <w:pStyle w:val="a3"/>
        <w:tabs>
          <w:tab w:val="left" w:pos="284"/>
          <w:tab w:val="left" w:pos="426"/>
        </w:tabs>
        <w:spacing w:line="362" w:lineRule="auto"/>
        <w:ind w:firstLine="710"/>
        <w:jc w:val="both"/>
        <w:rPr>
          <w:spacing w:val="1"/>
        </w:rPr>
      </w:pPr>
      <w:r w:rsidRPr="00AA4BE2">
        <w:t>Основним видом діяльності є 86.10 Діяльність лікарняних закладів. До</w:t>
      </w:r>
      <w:r w:rsidRPr="00AA4BE2">
        <w:rPr>
          <w:spacing w:val="1"/>
        </w:rPr>
        <w:t xml:space="preserve"> </w:t>
      </w:r>
      <w:r w:rsidRPr="00AA4BE2">
        <w:t>інших</w:t>
      </w:r>
      <w:r w:rsidRPr="00AA4BE2">
        <w:rPr>
          <w:spacing w:val="28"/>
        </w:rPr>
        <w:t xml:space="preserve"> </w:t>
      </w:r>
      <w:r w:rsidRPr="00AA4BE2">
        <w:t>видів</w:t>
      </w:r>
      <w:r w:rsidRPr="00AA4BE2">
        <w:rPr>
          <w:spacing w:val="26"/>
        </w:rPr>
        <w:t xml:space="preserve"> </w:t>
      </w:r>
      <w:r w:rsidRPr="00AA4BE2">
        <w:t>діяльності</w:t>
      </w:r>
      <w:r w:rsidRPr="00AA4BE2">
        <w:rPr>
          <w:spacing w:val="28"/>
        </w:rPr>
        <w:t xml:space="preserve"> </w:t>
      </w:r>
      <w:r w:rsidRPr="00AA4BE2">
        <w:t>закладу</w:t>
      </w:r>
      <w:r w:rsidRPr="00AA4BE2">
        <w:rPr>
          <w:spacing w:val="23"/>
        </w:rPr>
        <w:t xml:space="preserve"> </w:t>
      </w:r>
      <w:r w:rsidRPr="00AA4BE2">
        <w:t>належать:</w:t>
      </w:r>
      <w:r w:rsidR="00D80FDF" w:rsidRPr="00AA4BE2">
        <w:t xml:space="preserve"> </w:t>
      </w:r>
      <w:r w:rsidRPr="00AA4BE2">
        <w:t>31.09</w:t>
      </w:r>
      <w:r w:rsidRPr="00AA4BE2">
        <w:rPr>
          <w:spacing w:val="28"/>
        </w:rPr>
        <w:t xml:space="preserve"> </w:t>
      </w:r>
      <w:r w:rsidRPr="00AA4BE2">
        <w:t>Виробництво</w:t>
      </w:r>
      <w:r w:rsidRPr="00AA4BE2">
        <w:rPr>
          <w:spacing w:val="28"/>
        </w:rPr>
        <w:t xml:space="preserve"> </w:t>
      </w:r>
      <w:r w:rsidRPr="00AA4BE2">
        <w:t>інших</w:t>
      </w:r>
      <w:r w:rsidRPr="00AA4BE2">
        <w:rPr>
          <w:spacing w:val="28"/>
        </w:rPr>
        <w:t xml:space="preserve"> </w:t>
      </w:r>
      <w:r w:rsidRPr="00AA4BE2">
        <w:t>меблів;</w:t>
      </w:r>
      <w:r w:rsidR="00D80FDF" w:rsidRPr="00AA4BE2">
        <w:t xml:space="preserve"> </w:t>
      </w:r>
      <w:r w:rsidRPr="00AA4BE2">
        <w:t>23.69 Виробництво інших виробів із бетону гіпсу та цементу; 77.21 Прокат</w:t>
      </w:r>
      <w:r w:rsidRPr="00AA4BE2">
        <w:rPr>
          <w:spacing w:val="1"/>
        </w:rPr>
        <w:t xml:space="preserve"> </w:t>
      </w:r>
      <w:r w:rsidRPr="00AA4BE2">
        <w:t>товарів</w:t>
      </w:r>
      <w:r w:rsidRPr="00AA4BE2">
        <w:rPr>
          <w:spacing w:val="25"/>
        </w:rPr>
        <w:t xml:space="preserve"> </w:t>
      </w:r>
      <w:r w:rsidRPr="00AA4BE2">
        <w:t>для</w:t>
      </w:r>
      <w:r w:rsidRPr="00AA4BE2">
        <w:rPr>
          <w:spacing w:val="28"/>
        </w:rPr>
        <w:t xml:space="preserve"> </w:t>
      </w:r>
      <w:r w:rsidRPr="00AA4BE2">
        <w:t>спорту</w:t>
      </w:r>
      <w:r w:rsidRPr="00AA4BE2">
        <w:rPr>
          <w:spacing w:val="26"/>
        </w:rPr>
        <w:t xml:space="preserve"> </w:t>
      </w:r>
      <w:r w:rsidRPr="00AA4BE2">
        <w:t>та</w:t>
      </w:r>
      <w:r w:rsidRPr="00AA4BE2">
        <w:rPr>
          <w:spacing w:val="26"/>
        </w:rPr>
        <w:t xml:space="preserve"> </w:t>
      </w:r>
      <w:r w:rsidRPr="00AA4BE2">
        <w:t>відпочинку;</w:t>
      </w:r>
      <w:r w:rsidRPr="00AA4BE2">
        <w:rPr>
          <w:spacing w:val="28"/>
        </w:rPr>
        <w:t xml:space="preserve"> </w:t>
      </w:r>
      <w:r w:rsidRPr="00AA4BE2">
        <w:t>79.90</w:t>
      </w:r>
      <w:r w:rsidRPr="00AA4BE2">
        <w:rPr>
          <w:spacing w:val="28"/>
        </w:rPr>
        <w:t xml:space="preserve"> </w:t>
      </w:r>
      <w:r w:rsidRPr="00AA4BE2">
        <w:t>Надання</w:t>
      </w:r>
      <w:r w:rsidRPr="00AA4BE2">
        <w:rPr>
          <w:spacing w:val="28"/>
        </w:rPr>
        <w:t xml:space="preserve"> </w:t>
      </w:r>
      <w:r w:rsidRPr="00AA4BE2">
        <w:t>інших</w:t>
      </w:r>
      <w:r w:rsidRPr="00AA4BE2">
        <w:rPr>
          <w:spacing w:val="27"/>
        </w:rPr>
        <w:t xml:space="preserve"> </w:t>
      </w:r>
      <w:r w:rsidRPr="00AA4BE2">
        <w:t>послуг</w:t>
      </w:r>
      <w:r w:rsidRPr="00AA4BE2">
        <w:rPr>
          <w:spacing w:val="27"/>
        </w:rPr>
        <w:t xml:space="preserve"> </w:t>
      </w:r>
      <w:r w:rsidRPr="00AA4BE2">
        <w:t>бронювання</w:t>
      </w:r>
      <w:r w:rsidRPr="00AA4BE2">
        <w:rPr>
          <w:spacing w:val="-68"/>
        </w:rPr>
        <w:t xml:space="preserve"> </w:t>
      </w:r>
      <w:r w:rsidR="00010773" w:rsidRPr="00AA4BE2">
        <w:t>та    пов'язана</w:t>
      </w:r>
      <w:r w:rsidRPr="00AA4BE2">
        <w:rPr>
          <w:spacing w:val="1"/>
        </w:rPr>
        <w:t xml:space="preserve"> </w:t>
      </w:r>
      <w:r w:rsidR="00010773" w:rsidRPr="00AA4BE2">
        <w:t xml:space="preserve">з цим </w:t>
      </w:r>
      <w:r w:rsidRPr="00AA4BE2">
        <w:t xml:space="preserve">діяльність; 86.21 Загальна </w:t>
      </w:r>
      <w:r w:rsidR="00010773" w:rsidRPr="00AA4BE2">
        <w:t xml:space="preserve">медична </w:t>
      </w:r>
      <w:r w:rsidRPr="00AA4BE2">
        <w:t>практика;</w:t>
      </w:r>
      <w:r w:rsidR="00D80FDF" w:rsidRPr="00AA4BE2">
        <w:t xml:space="preserve"> </w:t>
      </w:r>
      <w:r w:rsidRPr="00AA4BE2">
        <w:t>86.23 Стоматологічна практика; 93.29 Організування інших видів відпочинку</w:t>
      </w:r>
      <w:r w:rsidRPr="00AA4BE2">
        <w:rPr>
          <w:spacing w:val="1"/>
        </w:rPr>
        <w:t xml:space="preserve"> </w:t>
      </w:r>
      <w:r w:rsidRPr="00AA4BE2">
        <w:t xml:space="preserve">та  </w:t>
      </w:r>
      <w:r w:rsidRPr="00AA4BE2">
        <w:rPr>
          <w:spacing w:val="51"/>
        </w:rPr>
        <w:t xml:space="preserve"> </w:t>
      </w:r>
      <w:r w:rsidR="00F75AC7" w:rsidRPr="00AA4BE2">
        <w:t xml:space="preserve">розваг; </w:t>
      </w:r>
      <w:r w:rsidRPr="00AA4BE2">
        <w:t xml:space="preserve">96.02  </w:t>
      </w:r>
      <w:r w:rsidRPr="00AA4BE2">
        <w:rPr>
          <w:spacing w:val="51"/>
        </w:rPr>
        <w:t xml:space="preserve"> </w:t>
      </w:r>
      <w:r w:rsidRPr="00AA4BE2">
        <w:t>Надання</w:t>
      </w:r>
      <w:r w:rsidRPr="00AA4BE2">
        <w:rPr>
          <w:spacing w:val="52"/>
        </w:rPr>
        <w:t xml:space="preserve"> </w:t>
      </w:r>
      <w:r w:rsidRPr="00AA4BE2">
        <w:t xml:space="preserve">послуг </w:t>
      </w:r>
      <w:r w:rsidR="00F75AC7" w:rsidRPr="00AA4BE2">
        <w:t>перукарнями та</w:t>
      </w:r>
      <w:r w:rsidRPr="00AA4BE2">
        <w:rPr>
          <w:spacing w:val="51"/>
        </w:rPr>
        <w:t xml:space="preserve"> </w:t>
      </w:r>
      <w:r w:rsidR="00F75AC7" w:rsidRPr="00AA4BE2">
        <w:t xml:space="preserve">салонами </w:t>
      </w:r>
      <w:r w:rsidRPr="00AA4BE2">
        <w:t>краси;</w:t>
      </w:r>
      <w:r w:rsidR="00D80FDF" w:rsidRPr="00AA4BE2">
        <w:t xml:space="preserve"> </w:t>
      </w:r>
      <w:r w:rsidRPr="00AA4BE2">
        <w:t>96.09 Надання</w:t>
      </w:r>
      <w:r w:rsidRPr="00AA4BE2">
        <w:rPr>
          <w:spacing w:val="1"/>
        </w:rPr>
        <w:t xml:space="preserve"> </w:t>
      </w:r>
      <w:r w:rsidRPr="00AA4BE2">
        <w:t>інших</w:t>
      </w:r>
      <w:r w:rsidRPr="00AA4BE2">
        <w:rPr>
          <w:spacing w:val="1"/>
        </w:rPr>
        <w:t xml:space="preserve"> </w:t>
      </w:r>
      <w:r w:rsidRPr="00AA4BE2">
        <w:t>індивідуальних</w:t>
      </w:r>
      <w:r w:rsidRPr="00AA4BE2">
        <w:rPr>
          <w:spacing w:val="1"/>
        </w:rPr>
        <w:t xml:space="preserve"> </w:t>
      </w:r>
      <w:r w:rsidRPr="00AA4BE2">
        <w:t>послуг;</w:t>
      </w:r>
      <w:r w:rsidRPr="00AA4BE2">
        <w:rPr>
          <w:spacing w:val="1"/>
        </w:rPr>
        <w:t xml:space="preserve"> </w:t>
      </w:r>
      <w:r w:rsidRPr="00AA4BE2">
        <w:t>47.99</w:t>
      </w:r>
      <w:r w:rsidRPr="00AA4BE2">
        <w:rPr>
          <w:spacing w:val="1"/>
        </w:rPr>
        <w:t xml:space="preserve"> </w:t>
      </w:r>
      <w:r w:rsidRPr="00AA4BE2">
        <w:t>Інші</w:t>
      </w:r>
      <w:r w:rsidRPr="00AA4BE2">
        <w:rPr>
          <w:spacing w:val="1"/>
        </w:rPr>
        <w:t xml:space="preserve"> </w:t>
      </w:r>
      <w:r w:rsidRPr="00AA4BE2">
        <w:t>види</w:t>
      </w:r>
      <w:r w:rsidRPr="00AA4BE2">
        <w:rPr>
          <w:spacing w:val="1"/>
        </w:rPr>
        <w:t xml:space="preserve"> </w:t>
      </w:r>
      <w:r w:rsidRPr="00AA4BE2">
        <w:t>роздрібної</w:t>
      </w:r>
      <w:r w:rsidRPr="00AA4BE2">
        <w:rPr>
          <w:spacing w:val="1"/>
        </w:rPr>
        <w:t xml:space="preserve"> </w:t>
      </w:r>
      <w:r w:rsidRPr="00AA4BE2">
        <w:t>торгівлі</w:t>
      </w:r>
      <w:r w:rsidRPr="00AA4BE2">
        <w:rPr>
          <w:spacing w:val="51"/>
        </w:rPr>
        <w:t xml:space="preserve"> </w:t>
      </w:r>
      <w:r w:rsidRPr="00AA4BE2">
        <w:t>поза</w:t>
      </w:r>
      <w:r w:rsidRPr="00AA4BE2">
        <w:rPr>
          <w:spacing w:val="52"/>
        </w:rPr>
        <w:t xml:space="preserve"> </w:t>
      </w:r>
      <w:r w:rsidRPr="00AA4BE2">
        <w:t>магазинами;</w:t>
      </w:r>
      <w:r w:rsidRPr="00AA4BE2">
        <w:rPr>
          <w:spacing w:val="53"/>
        </w:rPr>
        <w:t xml:space="preserve"> </w:t>
      </w:r>
      <w:r w:rsidRPr="00AA4BE2">
        <w:t>49.39</w:t>
      </w:r>
      <w:r w:rsidRPr="00AA4BE2">
        <w:rPr>
          <w:spacing w:val="53"/>
        </w:rPr>
        <w:t xml:space="preserve"> </w:t>
      </w:r>
      <w:r w:rsidRPr="00AA4BE2">
        <w:t>Інший</w:t>
      </w:r>
      <w:r w:rsidRPr="00AA4BE2">
        <w:rPr>
          <w:spacing w:val="53"/>
        </w:rPr>
        <w:t xml:space="preserve"> </w:t>
      </w:r>
      <w:r w:rsidRPr="00AA4BE2">
        <w:t>пасажирський</w:t>
      </w:r>
      <w:r w:rsidRPr="00AA4BE2">
        <w:rPr>
          <w:spacing w:val="51"/>
        </w:rPr>
        <w:t xml:space="preserve"> </w:t>
      </w:r>
      <w:r w:rsidRPr="00AA4BE2">
        <w:t>наземний</w:t>
      </w:r>
      <w:r w:rsidRPr="00AA4BE2">
        <w:rPr>
          <w:spacing w:val="53"/>
        </w:rPr>
        <w:t xml:space="preserve"> </w:t>
      </w:r>
      <w:r w:rsidRPr="00AA4BE2">
        <w:t>транспорт;</w:t>
      </w:r>
      <w:r w:rsidR="00D80FDF" w:rsidRPr="00AA4BE2">
        <w:t xml:space="preserve"> </w:t>
      </w:r>
      <w:r w:rsidRPr="00AA4BE2">
        <w:t>55.10</w:t>
      </w:r>
      <w:r w:rsidRPr="00AA4BE2">
        <w:rPr>
          <w:spacing w:val="111"/>
        </w:rPr>
        <w:t xml:space="preserve"> </w:t>
      </w:r>
      <w:r w:rsidRPr="00AA4BE2">
        <w:t>Діяльність</w:t>
      </w:r>
      <w:r w:rsidRPr="00AA4BE2">
        <w:rPr>
          <w:spacing w:val="112"/>
        </w:rPr>
        <w:t xml:space="preserve"> </w:t>
      </w:r>
      <w:r w:rsidRPr="00AA4BE2">
        <w:t>готелів</w:t>
      </w:r>
      <w:r w:rsidRPr="00AA4BE2">
        <w:rPr>
          <w:spacing w:val="113"/>
        </w:rPr>
        <w:t xml:space="preserve"> </w:t>
      </w:r>
      <w:r w:rsidRPr="00AA4BE2">
        <w:t>і</w:t>
      </w:r>
      <w:r w:rsidRPr="00AA4BE2">
        <w:rPr>
          <w:spacing w:val="112"/>
        </w:rPr>
        <w:t xml:space="preserve"> </w:t>
      </w:r>
      <w:r w:rsidRPr="00AA4BE2">
        <w:t>подібних</w:t>
      </w:r>
      <w:r w:rsidRPr="00AA4BE2">
        <w:rPr>
          <w:spacing w:val="112"/>
        </w:rPr>
        <w:t xml:space="preserve"> </w:t>
      </w:r>
      <w:r w:rsidRPr="00AA4BE2">
        <w:t>засобів</w:t>
      </w:r>
      <w:r w:rsidRPr="00AA4BE2">
        <w:rPr>
          <w:spacing w:val="113"/>
        </w:rPr>
        <w:t xml:space="preserve"> </w:t>
      </w:r>
      <w:r w:rsidRPr="00AA4BE2">
        <w:t>тимчасового</w:t>
      </w:r>
      <w:r w:rsidRPr="00AA4BE2">
        <w:rPr>
          <w:spacing w:val="112"/>
        </w:rPr>
        <w:t xml:space="preserve"> </w:t>
      </w:r>
      <w:r w:rsidRPr="00AA4BE2">
        <w:t>розміщування;</w:t>
      </w:r>
      <w:r w:rsidR="00D80FDF" w:rsidRPr="00AA4BE2">
        <w:t xml:space="preserve"> </w:t>
      </w:r>
      <w:r w:rsidRPr="00AA4BE2">
        <w:t>56.10</w:t>
      </w:r>
      <w:r w:rsidRPr="00AA4BE2">
        <w:rPr>
          <w:spacing w:val="-3"/>
        </w:rPr>
        <w:t xml:space="preserve"> </w:t>
      </w:r>
      <w:r w:rsidRPr="00AA4BE2">
        <w:t xml:space="preserve">Діяльність ресторанів, </w:t>
      </w:r>
      <w:r w:rsidR="00F75AC7" w:rsidRPr="00AA4BE2">
        <w:t xml:space="preserve">надання </w:t>
      </w:r>
      <w:r w:rsidRPr="00AA4BE2">
        <w:t xml:space="preserve">послуг </w:t>
      </w:r>
      <w:r w:rsidRPr="00AA4BE2">
        <w:rPr>
          <w:spacing w:val="6"/>
        </w:rPr>
        <w:t xml:space="preserve"> </w:t>
      </w:r>
      <w:r w:rsidR="00F75AC7" w:rsidRPr="00AA4BE2">
        <w:t xml:space="preserve">мобільного </w:t>
      </w:r>
      <w:r w:rsidRPr="00AA4BE2">
        <w:rPr>
          <w:spacing w:val="7"/>
        </w:rPr>
        <w:t xml:space="preserve"> </w:t>
      </w:r>
      <w:r w:rsidRPr="00AA4BE2">
        <w:t>харчування;</w:t>
      </w:r>
      <w:r w:rsidR="00D80FDF" w:rsidRPr="00AA4BE2">
        <w:t xml:space="preserve"> </w:t>
      </w:r>
      <w:r w:rsidRPr="00AA4BE2">
        <w:t>56.30 Обслуговування напоями; 59.14 Демонстрація кінофільмів; 61.90 Інша</w:t>
      </w:r>
      <w:r w:rsidRPr="00AA4BE2">
        <w:rPr>
          <w:spacing w:val="1"/>
        </w:rPr>
        <w:t xml:space="preserve"> </w:t>
      </w:r>
      <w:r w:rsidRPr="00AA4BE2">
        <w:t>діяльність у сфері електрозв'язку; 68.20 Надання в оренду й експлуатацію</w:t>
      </w:r>
      <w:r w:rsidRPr="00AA4BE2">
        <w:rPr>
          <w:spacing w:val="1"/>
        </w:rPr>
        <w:t xml:space="preserve"> </w:t>
      </w:r>
      <w:r w:rsidRPr="00AA4BE2">
        <w:t>власного</w:t>
      </w:r>
      <w:r w:rsidRPr="00AA4BE2">
        <w:rPr>
          <w:spacing w:val="1"/>
        </w:rPr>
        <w:t xml:space="preserve"> </w:t>
      </w:r>
      <w:r w:rsidRPr="00AA4BE2">
        <w:t>чи</w:t>
      </w:r>
      <w:r w:rsidRPr="00AA4BE2">
        <w:rPr>
          <w:spacing w:val="1"/>
        </w:rPr>
        <w:t xml:space="preserve"> </w:t>
      </w:r>
      <w:r w:rsidRPr="00AA4BE2">
        <w:t>орендованого</w:t>
      </w:r>
      <w:r w:rsidRPr="00AA4BE2">
        <w:rPr>
          <w:spacing w:val="1"/>
        </w:rPr>
        <w:t xml:space="preserve"> </w:t>
      </w:r>
      <w:r w:rsidRPr="00AA4BE2">
        <w:t>нерухомого</w:t>
      </w:r>
      <w:r w:rsidRPr="00AA4BE2">
        <w:rPr>
          <w:spacing w:val="1"/>
        </w:rPr>
        <w:t xml:space="preserve"> </w:t>
      </w:r>
      <w:r w:rsidRPr="00AA4BE2">
        <w:t>майна</w:t>
      </w:r>
      <w:r w:rsidR="0075140C" w:rsidRPr="00AA4BE2">
        <w:t xml:space="preserve"> </w:t>
      </w:r>
      <w:r w:rsidR="0075140C" w:rsidRPr="00AA4BE2">
        <w:sym w:font="Symbol" w:char="F05B"/>
      </w:r>
      <w:r w:rsidR="0075140C" w:rsidRPr="00AA4BE2">
        <w:t>29</w:t>
      </w:r>
      <w:r w:rsidR="0075140C" w:rsidRPr="00AA4BE2">
        <w:sym w:font="Symbol" w:char="F05D"/>
      </w:r>
      <w:r w:rsidRPr="00AA4BE2">
        <w:t>.</w:t>
      </w:r>
      <w:r w:rsidRPr="00AA4BE2">
        <w:rPr>
          <w:spacing w:val="1"/>
        </w:rPr>
        <w:t xml:space="preserve"> </w:t>
      </w:r>
    </w:p>
    <w:p w:rsidR="00A90462" w:rsidRPr="00AA4BE2" w:rsidRDefault="00A90462" w:rsidP="00AA4BE2">
      <w:pPr>
        <w:pStyle w:val="a3"/>
        <w:tabs>
          <w:tab w:val="left" w:pos="284"/>
          <w:tab w:val="left" w:pos="426"/>
        </w:tabs>
        <w:spacing w:line="360" w:lineRule="auto"/>
        <w:ind w:firstLine="710"/>
        <w:jc w:val="both"/>
      </w:pPr>
      <w:r w:rsidRPr="00AA4BE2">
        <w:t>Цей</w:t>
      </w:r>
      <w:r w:rsidRPr="00AA4BE2">
        <w:rPr>
          <w:spacing w:val="1"/>
        </w:rPr>
        <w:t xml:space="preserve"> </w:t>
      </w:r>
      <w:r w:rsidRPr="00AA4BE2">
        <w:t>перелік</w:t>
      </w:r>
      <w:r w:rsidRPr="00AA4BE2">
        <w:rPr>
          <w:spacing w:val="1"/>
        </w:rPr>
        <w:t xml:space="preserve"> </w:t>
      </w:r>
      <w:r w:rsidRPr="00AA4BE2">
        <w:t>свідчить</w:t>
      </w:r>
      <w:r w:rsidRPr="00AA4BE2">
        <w:rPr>
          <w:spacing w:val="70"/>
        </w:rPr>
        <w:t xml:space="preserve"> </w:t>
      </w:r>
      <w:r w:rsidRPr="00AA4BE2">
        <w:t>про</w:t>
      </w:r>
      <w:r w:rsidRPr="00AA4BE2">
        <w:rPr>
          <w:spacing w:val="1"/>
        </w:rPr>
        <w:t xml:space="preserve"> </w:t>
      </w:r>
      <w:r w:rsidRPr="00AA4BE2">
        <w:t>значні економічні</w:t>
      </w:r>
      <w:r w:rsidRPr="00AA4BE2">
        <w:rPr>
          <w:spacing w:val="1"/>
        </w:rPr>
        <w:t xml:space="preserve"> </w:t>
      </w:r>
      <w:r w:rsidRPr="00AA4BE2">
        <w:t>можливості закладу</w:t>
      </w:r>
      <w:r w:rsidRPr="00AA4BE2">
        <w:rPr>
          <w:spacing w:val="-4"/>
        </w:rPr>
        <w:t xml:space="preserve"> </w:t>
      </w:r>
      <w:r w:rsidRPr="00AA4BE2">
        <w:t>для розвитку.</w:t>
      </w:r>
    </w:p>
    <w:p w:rsidR="00A90462" w:rsidRPr="00AA4BE2" w:rsidRDefault="00A90462" w:rsidP="00AA4BE2">
      <w:pPr>
        <w:pStyle w:val="a3"/>
        <w:tabs>
          <w:tab w:val="left" w:pos="284"/>
          <w:tab w:val="left" w:pos="426"/>
        </w:tabs>
        <w:spacing w:line="360" w:lineRule="auto"/>
        <w:ind w:firstLine="710"/>
        <w:jc w:val="both"/>
      </w:pPr>
      <w:r w:rsidRPr="00AA4BE2">
        <w:t>Медичний</w:t>
      </w:r>
      <w:r w:rsidRPr="00AA4BE2">
        <w:rPr>
          <w:spacing w:val="1"/>
        </w:rPr>
        <w:t xml:space="preserve"> </w:t>
      </w:r>
      <w:r w:rsidRPr="00AA4BE2">
        <w:t>реабілітаційний</w:t>
      </w:r>
      <w:r w:rsidRPr="00AA4BE2">
        <w:rPr>
          <w:spacing w:val="1"/>
        </w:rPr>
        <w:t xml:space="preserve"> </w:t>
      </w:r>
      <w:r w:rsidRPr="00AA4BE2">
        <w:t>центр</w:t>
      </w:r>
      <w:r w:rsidRPr="00AA4BE2">
        <w:rPr>
          <w:spacing w:val="1"/>
        </w:rPr>
        <w:t xml:space="preserve"> </w:t>
      </w:r>
      <w:r w:rsidRPr="00AA4BE2">
        <w:t>«Миргород»</w:t>
      </w:r>
      <w:r w:rsidRPr="00AA4BE2">
        <w:rPr>
          <w:spacing w:val="1"/>
        </w:rPr>
        <w:t xml:space="preserve"> </w:t>
      </w:r>
      <w:r w:rsidRPr="00AA4BE2">
        <w:t>МВС</w:t>
      </w:r>
      <w:r w:rsidRPr="00AA4BE2">
        <w:rPr>
          <w:spacing w:val="1"/>
        </w:rPr>
        <w:t xml:space="preserve"> </w:t>
      </w:r>
      <w:r w:rsidRPr="00AA4BE2">
        <w:t>України</w:t>
      </w:r>
      <w:r w:rsidRPr="00AA4BE2">
        <w:rPr>
          <w:spacing w:val="1"/>
        </w:rPr>
        <w:t xml:space="preserve"> </w:t>
      </w:r>
      <w:r w:rsidRPr="00AA4BE2">
        <w:t>розташований</w:t>
      </w:r>
      <w:r w:rsidRPr="00AA4BE2">
        <w:rPr>
          <w:spacing w:val="56"/>
        </w:rPr>
        <w:t xml:space="preserve"> </w:t>
      </w:r>
      <w:r w:rsidRPr="00AA4BE2">
        <w:t>у</w:t>
      </w:r>
      <w:r w:rsidRPr="00AA4BE2">
        <w:rPr>
          <w:spacing w:val="56"/>
        </w:rPr>
        <w:t xml:space="preserve"> </w:t>
      </w:r>
      <w:r w:rsidRPr="00AA4BE2">
        <w:t>північній</w:t>
      </w:r>
      <w:r w:rsidRPr="00AA4BE2">
        <w:rPr>
          <w:spacing w:val="56"/>
        </w:rPr>
        <w:t xml:space="preserve"> </w:t>
      </w:r>
      <w:r w:rsidRPr="00AA4BE2">
        <w:t>частині</w:t>
      </w:r>
      <w:r w:rsidRPr="00AA4BE2">
        <w:rPr>
          <w:spacing w:val="58"/>
        </w:rPr>
        <w:t xml:space="preserve"> </w:t>
      </w:r>
      <w:r w:rsidRPr="00AA4BE2">
        <w:t>міста</w:t>
      </w:r>
      <w:r w:rsidRPr="00AA4BE2">
        <w:rPr>
          <w:spacing w:val="56"/>
        </w:rPr>
        <w:t xml:space="preserve"> </w:t>
      </w:r>
      <w:r w:rsidRPr="00AA4BE2">
        <w:t>Миргород</w:t>
      </w:r>
      <w:r w:rsidRPr="00AA4BE2">
        <w:rPr>
          <w:spacing w:val="58"/>
        </w:rPr>
        <w:t xml:space="preserve"> </w:t>
      </w:r>
      <w:r w:rsidRPr="00AA4BE2">
        <w:t>полтавської</w:t>
      </w:r>
      <w:r w:rsidRPr="00AA4BE2">
        <w:rPr>
          <w:spacing w:val="55"/>
        </w:rPr>
        <w:t xml:space="preserve"> </w:t>
      </w:r>
      <w:r w:rsidRPr="00AA4BE2">
        <w:t>області</w:t>
      </w:r>
      <w:r w:rsidRPr="00AA4BE2">
        <w:rPr>
          <w:spacing w:val="66"/>
        </w:rPr>
        <w:t xml:space="preserve"> </w:t>
      </w:r>
      <w:r w:rsidRPr="00AA4BE2">
        <w:t>на</w:t>
      </w:r>
      <w:r w:rsidR="004F5084" w:rsidRPr="00AA4BE2">
        <w:t xml:space="preserve"> </w:t>
      </w:r>
      <w:r w:rsidRPr="00AA4BE2">
        <w:t>острові, який займає площу 46 гектарів землі та береги якого омиває</w:t>
      </w:r>
      <w:r w:rsidRPr="00AA4BE2">
        <w:rPr>
          <w:spacing w:val="1"/>
        </w:rPr>
        <w:t xml:space="preserve"> </w:t>
      </w:r>
      <w:r w:rsidRPr="00AA4BE2">
        <w:t>з усіх</w:t>
      </w:r>
      <w:r w:rsidRPr="00AA4BE2">
        <w:rPr>
          <w:spacing w:val="1"/>
        </w:rPr>
        <w:t xml:space="preserve"> </w:t>
      </w:r>
      <w:r w:rsidRPr="00AA4BE2">
        <w:t>сторін річка Хорол. Територія МРЦ займає площу 14 гектарів. Всі кліматичні</w:t>
      </w:r>
      <w:r w:rsidRPr="00AA4BE2">
        <w:rPr>
          <w:spacing w:val="-67"/>
        </w:rPr>
        <w:t xml:space="preserve"> </w:t>
      </w:r>
      <w:r w:rsidRPr="00AA4BE2">
        <w:t>та природні фактори (лікувальна вода, м’який клімат) сприяють лікуванню,</w:t>
      </w:r>
      <w:r w:rsidRPr="00AA4BE2">
        <w:rPr>
          <w:spacing w:val="1"/>
        </w:rPr>
        <w:t xml:space="preserve"> </w:t>
      </w:r>
      <w:r w:rsidRPr="00AA4BE2">
        <w:t>реабілітації та відпочинку.</w:t>
      </w:r>
    </w:p>
    <w:p w:rsidR="00A90462" w:rsidRPr="00AA4BE2" w:rsidRDefault="00A90462" w:rsidP="00AA4BE2">
      <w:pPr>
        <w:pStyle w:val="a3"/>
        <w:tabs>
          <w:tab w:val="left" w:pos="284"/>
          <w:tab w:val="left" w:pos="426"/>
        </w:tabs>
        <w:spacing w:line="360" w:lineRule="auto"/>
        <w:ind w:firstLine="710"/>
        <w:jc w:val="both"/>
      </w:pPr>
      <w:r w:rsidRPr="00AA4BE2">
        <w:t>Оздоровниця</w:t>
      </w:r>
      <w:r w:rsidRPr="00AA4BE2">
        <w:rPr>
          <w:spacing w:val="1"/>
        </w:rPr>
        <w:t xml:space="preserve"> </w:t>
      </w:r>
      <w:r w:rsidRPr="00AA4BE2">
        <w:t>є</w:t>
      </w:r>
      <w:r w:rsidRPr="00AA4BE2">
        <w:rPr>
          <w:spacing w:val="1"/>
        </w:rPr>
        <w:t xml:space="preserve"> </w:t>
      </w:r>
      <w:r w:rsidRPr="00AA4BE2">
        <w:t>структурним</w:t>
      </w:r>
      <w:r w:rsidRPr="00AA4BE2">
        <w:rPr>
          <w:spacing w:val="1"/>
        </w:rPr>
        <w:t xml:space="preserve"> </w:t>
      </w:r>
      <w:r w:rsidRPr="00AA4BE2">
        <w:t>пiдроздiлом</w:t>
      </w:r>
      <w:r w:rsidRPr="00AA4BE2">
        <w:rPr>
          <w:spacing w:val="1"/>
        </w:rPr>
        <w:t xml:space="preserve"> </w:t>
      </w:r>
      <w:r w:rsidRPr="00AA4BE2">
        <w:t>МВС</w:t>
      </w:r>
      <w:r w:rsidRPr="00AA4BE2">
        <w:rPr>
          <w:spacing w:val="1"/>
        </w:rPr>
        <w:t xml:space="preserve"> </w:t>
      </w:r>
      <w:r w:rsidRPr="00AA4BE2">
        <w:t>України,</w:t>
      </w:r>
      <w:r w:rsidRPr="00AA4BE2">
        <w:rPr>
          <w:spacing w:val="1"/>
        </w:rPr>
        <w:t xml:space="preserve"> </w:t>
      </w:r>
      <w:r w:rsidRPr="00AA4BE2">
        <w:t>який</w:t>
      </w:r>
      <w:r w:rsidRPr="00AA4BE2">
        <w:rPr>
          <w:spacing w:val="-67"/>
        </w:rPr>
        <w:t xml:space="preserve"> </w:t>
      </w:r>
      <w:r w:rsidRPr="00AA4BE2">
        <w:t>призначений</w:t>
      </w:r>
      <w:r w:rsidRPr="00AA4BE2">
        <w:rPr>
          <w:spacing w:val="1"/>
        </w:rPr>
        <w:t xml:space="preserve"> </w:t>
      </w:r>
      <w:r w:rsidRPr="00AA4BE2">
        <w:t>для</w:t>
      </w:r>
      <w:r w:rsidRPr="00AA4BE2">
        <w:rPr>
          <w:spacing w:val="1"/>
        </w:rPr>
        <w:t xml:space="preserve"> </w:t>
      </w:r>
      <w:r w:rsidRPr="00AA4BE2">
        <w:t>надання</w:t>
      </w:r>
      <w:r w:rsidRPr="00AA4BE2">
        <w:rPr>
          <w:spacing w:val="1"/>
        </w:rPr>
        <w:t xml:space="preserve"> </w:t>
      </w:r>
      <w:r w:rsidRPr="00AA4BE2">
        <w:t>лiкування</w:t>
      </w:r>
      <w:r w:rsidRPr="00AA4BE2">
        <w:rPr>
          <w:spacing w:val="1"/>
        </w:rPr>
        <w:t xml:space="preserve"> </w:t>
      </w:r>
      <w:r w:rsidRPr="00AA4BE2">
        <w:t>та</w:t>
      </w:r>
      <w:r w:rsidRPr="00AA4BE2">
        <w:rPr>
          <w:spacing w:val="1"/>
        </w:rPr>
        <w:t xml:space="preserve"> </w:t>
      </w:r>
      <w:r w:rsidRPr="00AA4BE2">
        <w:t>реабілітації,</w:t>
      </w:r>
      <w:r w:rsidRPr="00AA4BE2">
        <w:rPr>
          <w:spacing w:val="1"/>
        </w:rPr>
        <w:t xml:space="preserve"> </w:t>
      </w:r>
      <w:r w:rsidRPr="00AA4BE2">
        <w:t>вiдпочинку</w:t>
      </w:r>
      <w:r w:rsidRPr="00AA4BE2">
        <w:rPr>
          <w:spacing w:val="1"/>
        </w:rPr>
        <w:t xml:space="preserve"> </w:t>
      </w:r>
      <w:r w:rsidRPr="00AA4BE2">
        <w:t>співробітникам</w:t>
      </w:r>
      <w:r w:rsidRPr="00AA4BE2">
        <w:rPr>
          <w:spacing w:val="1"/>
        </w:rPr>
        <w:t xml:space="preserve"> </w:t>
      </w:r>
      <w:r w:rsidRPr="00AA4BE2">
        <w:t>органів</w:t>
      </w:r>
      <w:r w:rsidRPr="00AA4BE2">
        <w:rPr>
          <w:spacing w:val="1"/>
        </w:rPr>
        <w:t xml:space="preserve"> </w:t>
      </w:r>
      <w:r w:rsidRPr="00AA4BE2">
        <w:t>внутрішніх</w:t>
      </w:r>
      <w:r w:rsidRPr="00AA4BE2">
        <w:rPr>
          <w:spacing w:val="1"/>
        </w:rPr>
        <w:t xml:space="preserve"> </w:t>
      </w:r>
      <w:r w:rsidRPr="00AA4BE2">
        <w:t>справ,</w:t>
      </w:r>
      <w:r w:rsidRPr="00AA4BE2">
        <w:rPr>
          <w:spacing w:val="1"/>
        </w:rPr>
        <w:t xml:space="preserve"> </w:t>
      </w:r>
      <w:r w:rsidR="00AB7BDF" w:rsidRPr="00AA4BE2">
        <w:t>військовослужбовцям</w:t>
      </w:r>
      <w:r w:rsidR="00AB7BDF">
        <w:t>,</w:t>
      </w:r>
      <w:r w:rsidRPr="00AA4BE2">
        <w:rPr>
          <w:spacing w:val="1"/>
        </w:rPr>
        <w:t xml:space="preserve"> </w:t>
      </w:r>
      <w:r w:rsidRPr="00AA4BE2">
        <w:t>вiйськ</w:t>
      </w:r>
      <w:r w:rsidRPr="00AA4BE2">
        <w:rPr>
          <w:spacing w:val="1"/>
        </w:rPr>
        <w:t xml:space="preserve"> </w:t>
      </w:r>
      <w:r w:rsidRPr="00AA4BE2">
        <w:t>внутрiшньої</w:t>
      </w:r>
      <w:r w:rsidRPr="00AA4BE2">
        <w:rPr>
          <w:spacing w:val="1"/>
        </w:rPr>
        <w:t xml:space="preserve"> </w:t>
      </w:r>
      <w:r w:rsidRPr="00AA4BE2">
        <w:t>та</w:t>
      </w:r>
      <w:r w:rsidRPr="00AA4BE2">
        <w:rPr>
          <w:spacing w:val="1"/>
        </w:rPr>
        <w:t xml:space="preserve"> </w:t>
      </w:r>
      <w:r w:rsidRPr="00AA4BE2">
        <w:t>конвойної</w:t>
      </w:r>
      <w:r w:rsidRPr="00AA4BE2">
        <w:rPr>
          <w:spacing w:val="1"/>
        </w:rPr>
        <w:t xml:space="preserve"> </w:t>
      </w:r>
      <w:r w:rsidRPr="00AA4BE2">
        <w:t>охорони</w:t>
      </w:r>
      <w:r w:rsidRPr="00AA4BE2">
        <w:rPr>
          <w:spacing w:val="1"/>
        </w:rPr>
        <w:t xml:space="preserve"> </w:t>
      </w:r>
      <w:r w:rsidRPr="00AA4BE2">
        <w:t>МВС</w:t>
      </w:r>
      <w:r w:rsidRPr="00AA4BE2">
        <w:rPr>
          <w:spacing w:val="1"/>
        </w:rPr>
        <w:t xml:space="preserve"> </w:t>
      </w:r>
      <w:r w:rsidRPr="00AA4BE2">
        <w:t>України,</w:t>
      </w:r>
      <w:r w:rsidRPr="00AA4BE2">
        <w:rPr>
          <w:spacing w:val="1"/>
        </w:rPr>
        <w:t xml:space="preserve"> </w:t>
      </w:r>
      <w:r w:rsidRPr="00AA4BE2">
        <w:t>членам</w:t>
      </w:r>
      <w:r w:rsidRPr="00AA4BE2">
        <w:rPr>
          <w:spacing w:val="1"/>
        </w:rPr>
        <w:t xml:space="preserve"> </w:t>
      </w:r>
      <w:r w:rsidRPr="00AA4BE2">
        <w:t>їх</w:t>
      </w:r>
      <w:r w:rsidRPr="00AA4BE2">
        <w:rPr>
          <w:spacing w:val="1"/>
        </w:rPr>
        <w:t xml:space="preserve"> </w:t>
      </w:r>
      <w:r w:rsidRPr="00AA4BE2">
        <w:t>сімей,</w:t>
      </w:r>
      <w:r w:rsidRPr="00AA4BE2">
        <w:rPr>
          <w:spacing w:val="1"/>
        </w:rPr>
        <w:t xml:space="preserve"> </w:t>
      </w:r>
      <w:r w:rsidRPr="00AA4BE2">
        <w:t>пенсіонерам органів внутрішніх справ, учасникам ліквідації наслідків аварії</w:t>
      </w:r>
      <w:r w:rsidRPr="00AA4BE2">
        <w:rPr>
          <w:spacing w:val="1"/>
        </w:rPr>
        <w:t xml:space="preserve"> </w:t>
      </w:r>
      <w:r w:rsidRPr="00AA4BE2">
        <w:t>на Чорнобильській АЕС, учасникам бойових дій, інвалідів усіх категорій та</w:t>
      </w:r>
      <w:r w:rsidRPr="00AA4BE2">
        <w:rPr>
          <w:spacing w:val="1"/>
        </w:rPr>
        <w:t xml:space="preserve"> </w:t>
      </w:r>
      <w:r w:rsidRPr="00AA4BE2">
        <w:t>будь-яких</w:t>
      </w:r>
      <w:r w:rsidRPr="00AA4BE2">
        <w:rPr>
          <w:spacing w:val="-1"/>
        </w:rPr>
        <w:t xml:space="preserve"> </w:t>
      </w:r>
      <w:r w:rsidRPr="00AA4BE2">
        <w:t>інших громадян з</w:t>
      </w:r>
      <w:r w:rsidRPr="00AA4BE2">
        <w:rPr>
          <w:spacing w:val="-2"/>
        </w:rPr>
        <w:t xml:space="preserve"> </w:t>
      </w:r>
      <w:r w:rsidRPr="00AA4BE2">
        <w:t>захворюваннями</w:t>
      </w:r>
      <w:r w:rsidRPr="00AA4BE2">
        <w:rPr>
          <w:spacing w:val="-3"/>
        </w:rPr>
        <w:t xml:space="preserve"> </w:t>
      </w:r>
      <w:r w:rsidRPr="00AA4BE2">
        <w:t>органiв</w:t>
      </w:r>
      <w:r w:rsidRPr="00AA4BE2">
        <w:rPr>
          <w:spacing w:val="-2"/>
        </w:rPr>
        <w:t xml:space="preserve"> </w:t>
      </w:r>
      <w:r w:rsidRPr="00AA4BE2">
        <w:t>травлення.</w:t>
      </w:r>
    </w:p>
    <w:p w:rsidR="00A90462" w:rsidRPr="00AA4BE2" w:rsidRDefault="00A90462" w:rsidP="00AA4BE2">
      <w:pPr>
        <w:pStyle w:val="a3"/>
        <w:tabs>
          <w:tab w:val="left" w:pos="284"/>
          <w:tab w:val="left" w:pos="426"/>
        </w:tabs>
        <w:spacing w:line="360" w:lineRule="auto"/>
        <w:ind w:firstLine="710"/>
        <w:jc w:val="both"/>
      </w:pPr>
      <w:r w:rsidRPr="00AA4BE2">
        <w:t>МРЦ розпочав роботу 25 грудня 1981 року як санаторій «Миргород»</w:t>
      </w:r>
      <w:r w:rsidRPr="00AA4BE2">
        <w:rPr>
          <w:spacing w:val="1"/>
        </w:rPr>
        <w:t xml:space="preserve"> </w:t>
      </w:r>
      <w:r w:rsidRPr="00AA4BE2">
        <w:t>МВС</w:t>
      </w:r>
      <w:r w:rsidRPr="00AA4BE2">
        <w:rPr>
          <w:spacing w:val="61"/>
        </w:rPr>
        <w:t xml:space="preserve"> </w:t>
      </w:r>
      <w:r w:rsidRPr="00AA4BE2">
        <w:t>УРСР.</w:t>
      </w:r>
      <w:r w:rsidRPr="00AA4BE2">
        <w:rPr>
          <w:spacing w:val="62"/>
        </w:rPr>
        <w:t xml:space="preserve"> </w:t>
      </w:r>
      <w:r w:rsidRPr="00AA4BE2">
        <w:t>З</w:t>
      </w:r>
      <w:r w:rsidRPr="00AA4BE2">
        <w:rPr>
          <w:spacing w:val="62"/>
        </w:rPr>
        <w:t xml:space="preserve"> </w:t>
      </w:r>
      <w:r w:rsidRPr="00AA4BE2">
        <w:t>початку</w:t>
      </w:r>
      <w:r w:rsidRPr="00AA4BE2">
        <w:rPr>
          <w:spacing w:val="59"/>
        </w:rPr>
        <w:t xml:space="preserve"> </w:t>
      </w:r>
      <w:r w:rsidRPr="00AA4BE2">
        <w:t>2001</w:t>
      </w:r>
      <w:r w:rsidRPr="00AA4BE2">
        <w:rPr>
          <w:spacing w:val="60"/>
        </w:rPr>
        <w:t xml:space="preserve"> </w:t>
      </w:r>
      <w:r w:rsidRPr="00AA4BE2">
        <w:t>року</w:t>
      </w:r>
      <w:r w:rsidRPr="00AA4BE2">
        <w:rPr>
          <w:spacing w:val="59"/>
        </w:rPr>
        <w:t xml:space="preserve"> </w:t>
      </w:r>
      <w:r w:rsidRPr="00AA4BE2">
        <w:t>санаторій</w:t>
      </w:r>
      <w:r w:rsidRPr="00AA4BE2">
        <w:rPr>
          <w:spacing w:val="66"/>
        </w:rPr>
        <w:t xml:space="preserve"> </w:t>
      </w:r>
      <w:r w:rsidRPr="00AA4BE2">
        <w:t>був</w:t>
      </w:r>
      <w:r w:rsidRPr="00AA4BE2">
        <w:rPr>
          <w:spacing w:val="61"/>
        </w:rPr>
        <w:t xml:space="preserve"> </w:t>
      </w:r>
      <w:r w:rsidRPr="00AA4BE2">
        <w:t>реорганізований</w:t>
      </w:r>
      <w:r w:rsidRPr="00AA4BE2">
        <w:rPr>
          <w:spacing w:val="63"/>
        </w:rPr>
        <w:t xml:space="preserve"> </w:t>
      </w:r>
      <w:r w:rsidRPr="00AA4BE2">
        <w:t>в</w:t>
      </w:r>
      <w:r w:rsidRPr="00AA4BE2">
        <w:rPr>
          <w:spacing w:val="61"/>
        </w:rPr>
        <w:t xml:space="preserve"> </w:t>
      </w:r>
      <w:r w:rsidRPr="00AA4BE2">
        <w:t>МРЦ</w:t>
      </w:r>
      <w:r w:rsidR="00F75AC7" w:rsidRPr="00AA4BE2">
        <w:t xml:space="preserve"> </w:t>
      </w:r>
      <w:r w:rsidRPr="00AA4BE2">
        <w:t>«Миргород» МВС України. Центр є самостійним лiкувально-профiлактичним</w:t>
      </w:r>
      <w:r w:rsidRPr="00AA4BE2">
        <w:rPr>
          <w:spacing w:val="-67"/>
        </w:rPr>
        <w:t xml:space="preserve"> </w:t>
      </w:r>
      <w:r w:rsidRPr="00AA4BE2">
        <w:t>закладом</w:t>
      </w:r>
      <w:r w:rsidRPr="00AA4BE2">
        <w:rPr>
          <w:spacing w:val="-2"/>
        </w:rPr>
        <w:t xml:space="preserve"> </w:t>
      </w:r>
      <w:r w:rsidRPr="00AA4BE2">
        <w:t>цiлорiчного</w:t>
      </w:r>
      <w:r w:rsidRPr="00AA4BE2">
        <w:rPr>
          <w:spacing w:val="2"/>
        </w:rPr>
        <w:t xml:space="preserve"> </w:t>
      </w:r>
      <w:r w:rsidRPr="00AA4BE2">
        <w:t>функцiонування</w:t>
      </w:r>
      <w:r w:rsidR="00B776EE" w:rsidRPr="00AA4BE2">
        <w:t xml:space="preserve"> (див. рис. 2.1)</w:t>
      </w:r>
      <w:r w:rsidR="009E5341" w:rsidRPr="00AA4BE2">
        <w:t xml:space="preserve"> </w:t>
      </w:r>
      <w:r w:rsidR="009E5341" w:rsidRPr="00AA4BE2">
        <w:sym w:font="Symbol" w:char="F05B"/>
      </w:r>
      <w:r w:rsidR="0075140C" w:rsidRPr="00AA4BE2">
        <w:t>30</w:t>
      </w:r>
      <w:r w:rsidR="009E5341" w:rsidRPr="00AA4BE2">
        <w:sym w:font="Symbol" w:char="F05D"/>
      </w:r>
      <w:r w:rsidRPr="00AA4BE2">
        <w:t>.</w:t>
      </w:r>
    </w:p>
    <w:p w:rsidR="00B776EE" w:rsidRPr="00AA4BE2" w:rsidRDefault="00B776EE" w:rsidP="00AA4BE2">
      <w:pPr>
        <w:pStyle w:val="a3"/>
        <w:tabs>
          <w:tab w:val="left" w:pos="284"/>
          <w:tab w:val="left" w:pos="426"/>
        </w:tabs>
        <w:spacing w:line="360" w:lineRule="auto"/>
        <w:ind w:firstLine="710"/>
        <w:jc w:val="both"/>
      </w:pPr>
    </w:p>
    <w:p w:rsidR="00B776EE" w:rsidRPr="00AA4BE2" w:rsidRDefault="00B776EE" w:rsidP="00AA4BE2">
      <w:pPr>
        <w:pStyle w:val="a3"/>
        <w:tabs>
          <w:tab w:val="left" w:pos="284"/>
          <w:tab w:val="left" w:pos="426"/>
        </w:tabs>
        <w:spacing w:line="360" w:lineRule="auto"/>
        <w:ind w:firstLine="710"/>
        <w:jc w:val="both"/>
      </w:pPr>
      <w:r w:rsidRPr="00AA4BE2">
        <w:rPr>
          <w:noProof/>
          <w:lang w:eastAsia="uk-UA"/>
        </w:rPr>
        <w:drawing>
          <wp:inline distT="0" distB="0" distL="0" distR="0">
            <wp:extent cx="5738302" cy="2218414"/>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3426" t="12085" b="21801"/>
                    <a:stretch>
                      <a:fillRect/>
                    </a:stretch>
                  </pic:blipFill>
                  <pic:spPr bwMode="auto">
                    <a:xfrm>
                      <a:off x="0" y="0"/>
                      <a:ext cx="5738302" cy="2218414"/>
                    </a:xfrm>
                    <a:prstGeom prst="rect">
                      <a:avLst/>
                    </a:prstGeom>
                    <a:noFill/>
                    <a:ln w="9525">
                      <a:noFill/>
                      <a:miter lim="800000"/>
                      <a:headEnd/>
                      <a:tailEnd/>
                    </a:ln>
                  </pic:spPr>
                </pic:pic>
              </a:graphicData>
            </a:graphic>
          </wp:inline>
        </w:drawing>
      </w:r>
    </w:p>
    <w:p w:rsidR="00B776EE" w:rsidRPr="00AA4BE2" w:rsidRDefault="00B776EE" w:rsidP="00AA4BE2">
      <w:pPr>
        <w:pStyle w:val="a3"/>
        <w:tabs>
          <w:tab w:val="left" w:pos="284"/>
          <w:tab w:val="left" w:pos="426"/>
        </w:tabs>
        <w:spacing w:line="360" w:lineRule="auto"/>
        <w:ind w:firstLine="710"/>
        <w:jc w:val="center"/>
      </w:pPr>
      <w:r w:rsidRPr="00AA4BE2">
        <w:t>Рис. 2.1. МРЦ МВС України «Миргород»</w:t>
      </w:r>
    </w:p>
    <w:p w:rsidR="00B776EE" w:rsidRPr="00AA4BE2" w:rsidRDefault="00B776EE" w:rsidP="00AA4BE2">
      <w:pPr>
        <w:pStyle w:val="a3"/>
        <w:tabs>
          <w:tab w:val="left" w:pos="284"/>
          <w:tab w:val="left" w:pos="426"/>
        </w:tabs>
        <w:spacing w:line="360" w:lineRule="auto"/>
        <w:ind w:firstLine="710"/>
        <w:jc w:val="both"/>
      </w:pPr>
    </w:p>
    <w:p w:rsidR="00A90462" w:rsidRPr="00AA4BE2" w:rsidRDefault="00A90462" w:rsidP="00AA4BE2">
      <w:pPr>
        <w:pStyle w:val="a3"/>
        <w:tabs>
          <w:tab w:val="left" w:pos="284"/>
          <w:tab w:val="left" w:pos="426"/>
        </w:tabs>
        <w:spacing w:line="360" w:lineRule="auto"/>
        <w:ind w:firstLine="710"/>
        <w:jc w:val="both"/>
      </w:pPr>
      <w:r w:rsidRPr="00AA4BE2">
        <w:t>У</w:t>
      </w:r>
      <w:r w:rsidRPr="00AA4BE2">
        <w:rPr>
          <w:spacing w:val="1"/>
        </w:rPr>
        <w:t xml:space="preserve"> </w:t>
      </w:r>
      <w:r w:rsidRPr="00AA4BE2">
        <w:t>лікуванні</w:t>
      </w:r>
      <w:r w:rsidRPr="00AA4BE2">
        <w:rPr>
          <w:spacing w:val="1"/>
        </w:rPr>
        <w:t xml:space="preserve"> </w:t>
      </w:r>
      <w:r w:rsidRPr="00AA4BE2">
        <w:t>хворих</w:t>
      </w:r>
      <w:r w:rsidRPr="00AA4BE2">
        <w:rPr>
          <w:spacing w:val="1"/>
        </w:rPr>
        <w:t xml:space="preserve"> </w:t>
      </w:r>
      <w:r w:rsidRPr="00AA4BE2">
        <w:t>переважно</w:t>
      </w:r>
      <w:r w:rsidRPr="00AA4BE2">
        <w:rPr>
          <w:spacing w:val="1"/>
        </w:rPr>
        <w:t xml:space="preserve"> </w:t>
      </w:r>
      <w:r w:rsidRPr="00AA4BE2">
        <w:t>застосовуються</w:t>
      </w:r>
      <w:r w:rsidRPr="00AA4BE2">
        <w:rPr>
          <w:spacing w:val="1"/>
        </w:rPr>
        <w:t xml:space="preserve"> </w:t>
      </w:r>
      <w:r w:rsidRPr="00AA4BE2">
        <w:t>природні</w:t>
      </w:r>
      <w:r w:rsidRPr="00AA4BE2">
        <w:rPr>
          <w:spacing w:val="1"/>
        </w:rPr>
        <w:t xml:space="preserve"> </w:t>
      </w:r>
      <w:r w:rsidRPr="00AA4BE2">
        <w:t>лікувальні</w:t>
      </w:r>
      <w:r w:rsidRPr="00AA4BE2">
        <w:rPr>
          <w:spacing w:val="1"/>
        </w:rPr>
        <w:t xml:space="preserve"> </w:t>
      </w:r>
      <w:r w:rsidRPr="00AA4BE2">
        <w:t>фактори,</w:t>
      </w:r>
      <w:r w:rsidRPr="00AA4BE2">
        <w:rPr>
          <w:spacing w:val="1"/>
        </w:rPr>
        <w:t xml:space="preserve"> </w:t>
      </w:r>
      <w:r w:rsidRPr="00AA4BE2">
        <w:t>в</w:t>
      </w:r>
      <w:r w:rsidRPr="00AA4BE2">
        <w:rPr>
          <w:spacing w:val="1"/>
        </w:rPr>
        <w:t xml:space="preserve"> </w:t>
      </w:r>
      <w:r w:rsidRPr="00AA4BE2">
        <w:t>першу</w:t>
      </w:r>
      <w:r w:rsidRPr="00AA4BE2">
        <w:rPr>
          <w:spacing w:val="1"/>
        </w:rPr>
        <w:t xml:space="preserve"> </w:t>
      </w:r>
      <w:r w:rsidRPr="00AA4BE2">
        <w:t>чергу</w:t>
      </w:r>
      <w:r w:rsidRPr="00AA4BE2">
        <w:rPr>
          <w:spacing w:val="1"/>
        </w:rPr>
        <w:t xml:space="preserve"> </w:t>
      </w:r>
      <w:r w:rsidRPr="00AA4BE2">
        <w:t>лікувально-мінеральна</w:t>
      </w:r>
      <w:r w:rsidRPr="00AA4BE2">
        <w:rPr>
          <w:spacing w:val="1"/>
        </w:rPr>
        <w:t xml:space="preserve"> </w:t>
      </w:r>
      <w:r w:rsidRPr="00AA4BE2">
        <w:t>вода</w:t>
      </w:r>
      <w:r w:rsidRPr="00AA4BE2">
        <w:rPr>
          <w:spacing w:val="1"/>
        </w:rPr>
        <w:t xml:space="preserve"> </w:t>
      </w:r>
      <w:r w:rsidRPr="00AA4BE2">
        <w:t>"Миргородська”</w:t>
      </w:r>
      <w:r w:rsidRPr="00AA4BE2">
        <w:rPr>
          <w:spacing w:val="1"/>
        </w:rPr>
        <w:t xml:space="preserve"> </w:t>
      </w:r>
      <w:r w:rsidRPr="00AA4BE2">
        <w:t>для</w:t>
      </w:r>
      <w:r w:rsidRPr="00AA4BE2">
        <w:rPr>
          <w:spacing w:val="1"/>
        </w:rPr>
        <w:t xml:space="preserve"> </w:t>
      </w:r>
      <w:r w:rsidRPr="00AA4BE2">
        <w:t>внутрішнього і зовнішнього застосування, дієтичне лікувальне харчування у</w:t>
      </w:r>
      <w:r w:rsidRPr="00AA4BE2">
        <w:rPr>
          <w:spacing w:val="1"/>
        </w:rPr>
        <w:t xml:space="preserve"> </w:t>
      </w:r>
      <w:r w:rsidRPr="00AA4BE2">
        <w:t>відповідності з діючими сучасними науково-обгрунтованими фізиологічними</w:t>
      </w:r>
      <w:r w:rsidRPr="00AA4BE2">
        <w:rPr>
          <w:spacing w:val="-67"/>
        </w:rPr>
        <w:t xml:space="preserve"> </w:t>
      </w:r>
      <w:r w:rsidRPr="00AA4BE2">
        <w:t>нормами,</w:t>
      </w:r>
      <w:r w:rsidRPr="00AA4BE2">
        <w:rPr>
          <w:spacing w:val="1"/>
        </w:rPr>
        <w:t xml:space="preserve"> </w:t>
      </w:r>
      <w:r w:rsidRPr="00AA4BE2">
        <w:t>кліматотерапія,</w:t>
      </w:r>
      <w:r w:rsidRPr="00AA4BE2">
        <w:rPr>
          <w:spacing w:val="1"/>
        </w:rPr>
        <w:t xml:space="preserve"> </w:t>
      </w:r>
      <w:r w:rsidRPr="00AA4BE2">
        <w:t>лікувальна</w:t>
      </w:r>
      <w:r w:rsidRPr="00AA4BE2">
        <w:rPr>
          <w:spacing w:val="1"/>
        </w:rPr>
        <w:t xml:space="preserve"> </w:t>
      </w:r>
      <w:r w:rsidRPr="00AA4BE2">
        <w:t>фізкультура,</w:t>
      </w:r>
      <w:r w:rsidRPr="00AA4BE2">
        <w:rPr>
          <w:spacing w:val="1"/>
        </w:rPr>
        <w:t xml:space="preserve"> </w:t>
      </w:r>
      <w:r w:rsidRPr="00AA4BE2">
        <w:t>психотерапія,</w:t>
      </w:r>
      <w:r w:rsidRPr="00AA4BE2">
        <w:rPr>
          <w:spacing w:val="1"/>
        </w:rPr>
        <w:t xml:space="preserve"> </w:t>
      </w:r>
      <w:r w:rsidRPr="00AA4BE2">
        <w:t>медикаментозне</w:t>
      </w:r>
      <w:r w:rsidRPr="00AA4BE2">
        <w:rPr>
          <w:spacing w:val="1"/>
        </w:rPr>
        <w:t xml:space="preserve"> </w:t>
      </w:r>
      <w:r w:rsidRPr="00AA4BE2">
        <w:t>та</w:t>
      </w:r>
      <w:r w:rsidRPr="00AA4BE2">
        <w:rPr>
          <w:spacing w:val="1"/>
        </w:rPr>
        <w:t xml:space="preserve"> </w:t>
      </w:r>
      <w:r w:rsidRPr="00AA4BE2">
        <w:t>фізіотерапевтичне</w:t>
      </w:r>
      <w:r w:rsidRPr="00AA4BE2">
        <w:rPr>
          <w:spacing w:val="1"/>
        </w:rPr>
        <w:t xml:space="preserve"> </w:t>
      </w:r>
      <w:r w:rsidRPr="00AA4BE2">
        <w:t>лікування.</w:t>
      </w:r>
      <w:r w:rsidRPr="00AA4BE2">
        <w:rPr>
          <w:spacing w:val="1"/>
        </w:rPr>
        <w:t xml:space="preserve"> </w:t>
      </w:r>
      <w:r w:rsidRPr="00AA4BE2">
        <w:t>В</w:t>
      </w:r>
      <w:r w:rsidRPr="00AA4BE2">
        <w:rPr>
          <w:spacing w:val="1"/>
        </w:rPr>
        <w:t xml:space="preserve"> </w:t>
      </w:r>
      <w:r w:rsidRPr="00AA4BE2">
        <w:t>МРЦ</w:t>
      </w:r>
      <w:r w:rsidRPr="00AA4BE2">
        <w:rPr>
          <w:spacing w:val="1"/>
        </w:rPr>
        <w:t xml:space="preserve"> </w:t>
      </w:r>
      <w:r w:rsidRPr="00AA4BE2">
        <w:t>функціонує</w:t>
      </w:r>
      <w:r w:rsidRPr="00AA4BE2">
        <w:rPr>
          <w:spacing w:val="1"/>
        </w:rPr>
        <w:t xml:space="preserve"> </w:t>
      </w:r>
      <w:r w:rsidRPr="00AA4BE2">
        <w:t>28</w:t>
      </w:r>
      <w:r w:rsidRPr="00AA4BE2">
        <w:rPr>
          <w:spacing w:val="1"/>
        </w:rPr>
        <w:t xml:space="preserve"> </w:t>
      </w:r>
      <w:r w:rsidRPr="00AA4BE2">
        <w:t>лікувально-діагностичних</w:t>
      </w:r>
      <w:r w:rsidRPr="00AA4BE2">
        <w:rPr>
          <w:spacing w:val="1"/>
        </w:rPr>
        <w:t xml:space="preserve"> </w:t>
      </w:r>
      <w:r w:rsidRPr="00AA4BE2">
        <w:t>кабінетів,</w:t>
      </w:r>
      <w:r w:rsidRPr="00AA4BE2">
        <w:rPr>
          <w:spacing w:val="1"/>
        </w:rPr>
        <w:t xml:space="preserve"> </w:t>
      </w:r>
      <w:r w:rsidRPr="00AA4BE2">
        <w:t>застосовується</w:t>
      </w:r>
      <w:r w:rsidRPr="00AA4BE2">
        <w:rPr>
          <w:spacing w:val="1"/>
        </w:rPr>
        <w:t xml:space="preserve"> </w:t>
      </w:r>
      <w:r w:rsidRPr="00AA4BE2">
        <w:t>52</w:t>
      </w:r>
      <w:r w:rsidRPr="00AA4BE2">
        <w:rPr>
          <w:spacing w:val="1"/>
        </w:rPr>
        <w:t xml:space="preserve"> </w:t>
      </w:r>
      <w:r w:rsidRPr="00AA4BE2">
        <w:t>лікувально-</w:t>
      </w:r>
      <w:r w:rsidRPr="00AA4BE2">
        <w:rPr>
          <w:spacing w:val="1"/>
        </w:rPr>
        <w:t xml:space="preserve"> </w:t>
      </w:r>
      <w:r w:rsidRPr="00AA4BE2">
        <w:t>діагностичні</w:t>
      </w:r>
      <w:r w:rsidRPr="00AA4BE2">
        <w:rPr>
          <w:spacing w:val="1"/>
        </w:rPr>
        <w:t xml:space="preserve"> </w:t>
      </w:r>
      <w:r w:rsidRPr="00AA4BE2">
        <w:t>методики.</w:t>
      </w:r>
      <w:r w:rsidRPr="00AA4BE2">
        <w:rPr>
          <w:spacing w:val="1"/>
        </w:rPr>
        <w:t xml:space="preserve"> </w:t>
      </w:r>
      <w:r w:rsidRPr="00AA4BE2">
        <w:t>Організація</w:t>
      </w:r>
      <w:r w:rsidRPr="00AA4BE2">
        <w:rPr>
          <w:spacing w:val="1"/>
        </w:rPr>
        <w:t xml:space="preserve"> </w:t>
      </w:r>
      <w:r w:rsidRPr="00AA4BE2">
        <w:t>лікування</w:t>
      </w:r>
      <w:r w:rsidRPr="00AA4BE2">
        <w:rPr>
          <w:spacing w:val="1"/>
        </w:rPr>
        <w:t xml:space="preserve"> </w:t>
      </w:r>
      <w:r w:rsidRPr="00AA4BE2">
        <w:t>осіб,</w:t>
      </w:r>
      <w:r w:rsidRPr="00AA4BE2">
        <w:rPr>
          <w:spacing w:val="1"/>
        </w:rPr>
        <w:t xml:space="preserve"> </w:t>
      </w:r>
      <w:r w:rsidRPr="00AA4BE2">
        <w:t>які</w:t>
      </w:r>
      <w:r w:rsidRPr="00AA4BE2">
        <w:rPr>
          <w:spacing w:val="1"/>
        </w:rPr>
        <w:t xml:space="preserve"> </w:t>
      </w:r>
      <w:r w:rsidRPr="00AA4BE2">
        <w:t>знаходяться</w:t>
      </w:r>
      <w:r w:rsidRPr="00AA4BE2">
        <w:rPr>
          <w:spacing w:val="1"/>
        </w:rPr>
        <w:t xml:space="preserve"> </w:t>
      </w:r>
      <w:r w:rsidRPr="00AA4BE2">
        <w:t>на</w:t>
      </w:r>
      <w:r w:rsidRPr="00AA4BE2">
        <w:rPr>
          <w:spacing w:val="1"/>
        </w:rPr>
        <w:t xml:space="preserve"> </w:t>
      </w:r>
      <w:r w:rsidRPr="00AA4BE2">
        <w:t>оздоровленні</w:t>
      </w:r>
      <w:r w:rsidRPr="00AA4BE2">
        <w:rPr>
          <w:spacing w:val="1"/>
        </w:rPr>
        <w:t xml:space="preserve"> </w:t>
      </w:r>
      <w:r w:rsidRPr="00AA4BE2">
        <w:t>та</w:t>
      </w:r>
      <w:r w:rsidRPr="00AA4BE2">
        <w:rPr>
          <w:spacing w:val="1"/>
        </w:rPr>
        <w:t xml:space="preserve"> </w:t>
      </w:r>
      <w:r w:rsidRPr="00AA4BE2">
        <w:t>реабілітації</w:t>
      </w:r>
      <w:r w:rsidRPr="00AA4BE2">
        <w:rPr>
          <w:spacing w:val="1"/>
        </w:rPr>
        <w:t xml:space="preserve"> </w:t>
      </w:r>
      <w:r w:rsidRPr="00AA4BE2">
        <w:t>проводиться</w:t>
      </w:r>
      <w:r w:rsidRPr="00AA4BE2">
        <w:rPr>
          <w:spacing w:val="1"/>
        </w:rPr>
        <w:t xml:space="preserve"> </w:t>
      </w:r>
      <w:r w:rsidRPr="00AA4BE2">
        <w:t>переважно</w:t>
      </w:r>
      <w:r w:rsidRPr="00AA4BE2">
        <w:rPr>
          <w:spacing w:val="1"/>
        </w:rPr>
        <w:t xml:space="preserve"> </w:t>
      </w:r>
      <w:r w:rsidRPr="00AA4BE2">
        <w:t>природними</w:t>
      </w:r>
      <w:r w:rsidRPr="00AA4BE2">
        <w:rPr>
          <w:spacing w:val="1"/>
        </w:rPr>
        <w:t xml:space="preserve"> </w:t>
      </w:r>
      <w:r w:rsidRPr="00AA4BE2">
        <w:t>лікувальними</w:t>
      </w:r>
      <w:r w:rsidRPr="00AA4BE2">
        <w:rPr>
          <w:spacing w:val="-1"/>
        </w:rPr>
        <w:t xml:space="preserve"> </w:t>
      </w:r>
      <w:r w:rsidRPr="00AA4BE2">
        <w:t>факторами.</w:t>
      </w:r>
    </w:p>
    <w:p w:rsidR="00A90462" w:rsidRPr="00AA4BE2" w:rsidRDefault="00A90462" w:rsidP="00AA4BE2">
      <w:pPr>
        <w:pStyle w:val="a3"/>
        <w:tabs>
          <w:tab w:val="left" w:pos="284"/>
          <w:tab w:val="left" w:pos="426"/>
        </w:tabs>
        <w:spacing w:line="360" w:lineRule="auto"/>
        <w:ind w:firstLine="710"/>
        <w:jc w:val="both"/>
      </w:pPr>
      <w:r w:rsidRPr="00AA4BE2">
        <w:t>Поряд із природними лікувальними факторами наш центр має у своєму</w:t>
      </w:r>
      <w:r w:rsidRPr="00AA4BE2">
        <w:rPr>
          <w:spacing w:val="1"/>
        </w:rPr>
        <w:t xml:space="preserve"> </w:t>
      </w:r>
      <w:r w:rsidRPr="00AA4BE2">
        <w:t>розпорядженні</w:t>
      </w:r>
      <w:r w:rsidRPr="00AA4BE2">
        <w:rPr>
          <w:spacing w:val="1"/>
        </w:rPr>
        <w:t xml:space="preserve"> </w:t>
      </w:r>
      <w:r w:rsidRPr="00AA4BE2">
        <w:t>необхідні</w:t>
      </w:r>
      <w:r w:rsidRPr="00AA4BE2">
        <w:rPr>
          <w:spacing w:val="1"/>
        </w:rPr>
        <w:t xml:space="preserve"> </w:t>
      </w:r>
      <w:r w:rsidRPr="00AA4BE2">
        <w:t>лікувально-діагностичні</w:t>
      </w:r>
      <w:r w:rsidRPr="00AA4BE2">
        <w:rPr>
          <w:spacing w:val="1"/>
        </w:rPr>
        <w:t xml:space="preserve"> </w:t>
      </w:r>
      <w:r w:rsidRPr="00AA4BE2">
        <w:t>кабінети,</w:t>
      </w:r>
      <w:r w:rsidRPr="00AA4BE2">
        <w:rPr>
          <w:spacing w:val="1"/>
        </w:rPr>
        <w:t xml:space="preserve"> </w:t>
      </w:r>
      <w:r w:rsidRPr="00AA4BE2">
        <w:t>бювет</w:t>
      </w:r>
      <w:r w:rsidRPr="00AA4BE2">
        <w:rPr>
          <w:spacing w:val="1"/>
        </w:rPr>
        <w:t xml:space="preserve"> </w:t>
      </w:r>
      <w:r w:rsidRPr="00AA4BE2">
        <w:t>мінеральної води, яка видобувається з власної свердловини глибиною 711 м.</w:t>
      </w:r>
      <w:r w:rsidRPr="00AA4BE2">
        <w:rPr>
          <w:spacing w:val="1"/>
        </w:rPr>
        <w:t xml:space="preserve"> </w:t>
      </w:r>
      <w:r w:rsidRPr="00AA4BE2">
        <w:t>Перевагою МРЦ «Миргород» є те, що він єдиний з усіх інших санаторіїв</w:t>
      </w:r>
      <w:r w:rsidRPr="00AA4BE2">
        <w:rPr>
          <w:spacing w:val="1"/>
        </w:rPr>
        <w:t xml:space="preserve"> </w:t>
      </w:r>
      <w:r w:rsidRPr="00AA4BE2">
        <w:t>міста</w:t>
      </w:r>
      <w:r w:rsidRPr="00AA4BE2">
        <w:rPr>
          <w:spacing w:val="55"/>
        </w:rPr>
        <w:t xml:space="preserve"> </w:t>
      </w:r>
      <w:r w:rsidRPr="00AA4BE2">
        <w:t>Миргорода</w:t>
      </w:r>
      <w:r w:rsidRPr="00AA4BE2">
        <w:rPr>
          <w:spacing w:val="56"/>
        </w:rPr>
        <w:t xml:space="preserve"> </w:t>
      </w:r>
      <w:r w:rsidRPr="00AA4BE2">
        <w:t>розташований</w:t>
      </w:r>
      <w:r w:rsidRPr="00AA4BE2">
        <w:rPr>
          <w:spacing w:val="56"/>
        </w:rPr>
        <w:t xml:space="preserve"> </w:t>
      </w:r>
      <w:r w:rsidRPr="00AA4BE2">
        <w:t>подалі</w:t>
      </w:r>
      <w:r w:rsidRPr="00AA4BE2">
        <w:rPr>
          <w:spacing w:val="58"/>
        </w:rPr>
        <w:t xml:space="preserve"> </w:t>
      </w:r>
      <w:r w:rsidRPr="00AA4BE2">
        <w:t>від</w:t>
      </w:r>
      <w:r w:rsidRPr="00AA4BE2">
        <w:rPr>
          <w:spacing w:val="59"/>
        </w:rPr>
        <w:t xml:space="preserve"> </w:t>
      </w:r>
      <w:r w:rsidRPr="00AA4BE2">
        <w:t>міського</w:t>
      </w:r>
      <w:r w:rsidRPr="00AA4BE2">
        <w:rPr>
          <w:spacing w:val="56"/>
        </w:rPr>
        <w:t xml:space="preserve"> </w:t>
      </w:r>
      <w:r w:rsidRPr="00AA4BE2">
        <w:t>автотранспорту</w:t>
      </w:r>
      <w:r w:rsidRPr="00AA4BE2">
        <w:rPr>
          <w:spacing w:val="54"/>
        </w:rPr>
        <w:t xml:space="preserve"> </w:t>
      </w:r>
      <w:r w:rsidRPr="00AA4BE2">
        <w:t>та</w:t>
      </w:r>
      <w:r w:rsidR="00D80FDF" w:rsidRPr="00AA4BE2">
        <w:t xml:space="preserve"> </w:t>
      </w:r>
      <w:r w:rsidRPr="00AA4BE2">
        <w:t>промисловості.</w:t>
      </w:r>
    </w:p>
    <w:p w:rsidR="00A90462" w:rsidRPr="00AA4BE2" w:rsidRDefault="00A90462" w:rsidP="00AA4BE2">
      <w:pPr>
        <w:pStyle w:val="a3"/>
        <w:tabs>
          <w:tab w:val="left" w:pos="284"/>
          <w:tab w:val="left" w:pos="426"/>
        </w:tabs>
        <w:spacing w:line="360" w:lineRule="auto"/>
        <w:ind w:firstLine="710"/>
        <w:jc w:val="both"/>
      </w:pPr>
      <w:r w:rsidRPr="00AA4BE2">
        <w:t>Першочерговою метою колективу МРЦ</w:t>
      </w:r>
      <w:r w:rsidR="00F75AC7" w:rsidRPr="00AA4BE2">
        <w:t xml:space="preserve"> МВС України «Миргород»</w:t>
      </w:r>
      <w:r w:rsidRPr="00AA4BE2">
        <w:t xml:space="preserve"> є надання особам, які прибули</w:t>
      </w:r>
      <w:r w:rsidRPr="00AA4BE2">
        <w:rPr>
          <w:spacing w:val="1"/>
        </w:rPr>
        <w:t xml:space="preserve"> </w:t>
      </w:r>
      <w:r w:rsidRPr="00AA4BE2">
        <w:t>до оздоровниці, найбільш ефективних послуг для укріплення та відновлення</w:t>
      </w:r>
      <w:r w:rsidRPr="00AA4BE2">
        <w:rPr>
          <w:spacing w:val="1"/>
        </w:rPr>
        <w:t xml:space="preserve"> </w:t>
      </w:r>
      <w:r w:rsidRPr="00AA4BE2">
        <w:t>здоров’я. Центр забезпечує відповідні діагностичні обстеження, проводить</w:t>
      </w:r>
      <w:r w:rsidRPr="00AA4BE2">
        <w:rPr>
          <w:spacing w:val="1"/>
        </w:rPr>
        <w:t xml:space="preserve"> </w:t>
      </w:r>
      <w:r w:rsidRPr="00AA4BE2">
        <w:t>лікування та реабілітацію, застосовуючи максимальний діапазон наукових,</w:t>
      </w:r>
      <w:r w:rsidRPr="00AA4BE2">
        <w:rPr>
          <w:spacing w:val="1"/>
        </w:rPr>
        <w:t xml:space="preserve"> </w:t>
      </w:r>
      <w:r w:rsidRPr="00AA4BE2">
        <w:t>технічних і практичних досягнень у розвитку курортології. Всі діагностичні</w:t>
      </w:r>
      <w:r w:rsidRPr="00AA4BE2">
        <w:rPr>
          <w:spacing w:val="1"/>
        </w:rPr>
        <w:t xml:space="preserve"> </w:t>
      </w:r>
      <w:r w:rsidRPr="00AA4BE2">
        <w:t>обстеження</w:t>
      </w:r>
      <w:r w:rsidRPr="00AA4BE2">
        <w:rPr>
          <w:spacing w:val="1"/>
        </w:rPr>
        <w:t xml:space="preserve"> </w:t>
      </w:r>
      <w:r w:rsidRPr="00AA4BE2">
        <w:t>та</w:t>
      </w:r>
      <w:r w:rsidRPr="00AA4BE2">
        <w:rPr>
          <w:spacing w:val="1"/>
        </w:rPr>
        <w:t xml:space="preserve"> </w:t>
      </w:r>
      <w:r w:rsidRPr="00AA4BE2">
        <w:t>лікувальні</w:t>
      </w:r>
      <w:r w:rsidRPr="00AA4BE2">
        <w:rPr>
          <w:spacing w:val="1"/>
        </w:rPr>
        <w:t xml:space="preserve"> </w:t>
      </w:r>
      <w:r w:rsidRPr="00AA4BE2">
        <w:t>процедури</w:t>
      </w:r>
      <w:r w:rsidRPr="00AA4BE2">
        <w:rPr>
          <w:spacing w:val="1"/>
        </w:rPr>
        <w:t xml:space="preserve"> </w:t>
      </w:r>
      <w:r w:rsidRPr="00AA4BE2">
        <w:t>постійно</w:t>
      </w:r>
      <w:r w:rsidRPr="00AA4BE2">
        <w:rPr>
          <w:spacing w:val="1"/>
        </w:rPr>
        <w:t xml:space="preserve"> </w:t>
      </w:r>
      <w:r w:rsidRPr="00AA4BE2">
        <w:t>поновлюються</w:t>
      </w:r>
      <w:r w:rsidRPr="00AA4BE2">
        <w:rPr>
          <w:spacing w:val="1"/>
        </w:rPr>
        <w:t xml:space="preserve"> </w:t>
      </w:r>
      <w:r w:rsidRPr="00AA4BE2">
        <w:t>завдяки</w:t>
      </w:r>
      <w:r w:rsidRPr="00AA4BE2">
        <w:rPr>
          <w:spacing w:val="1"/>
        </w:rPr>
        <w:t xml:space="preserve"> </w:t>
      </w:r>
      <w:r w:rsidRPr="00AA4BE2">
        <w:t>впровадженню</w:t>
      </w:r>
      <w:r w:rsidRPr="00AA4BE2">
        <w:rPr>
          <w:spacing w:val="-2"/>
        </w:rPr>
        <w:t xml:space="preserve"> </w:t>
      </w:r>
      <w:r w:rsidRPr="00AA4BE2">
        <w:t>та</w:t>
      </w:r>
      <w:r w:rsidRPr="00AA4BE2">
        <w:rPr>
          <w:spacing w:val="-3"/>
        </w:rPr>
        <w:t xml:space="preserve"> </w:t>
      </w:r>
      <w:r w:rsidRPr="00AA4BE2">
        <w:t>освоєнню</w:t>
      </w:r>
      <w:r w:rsidRPr="00AA4BE2">
        <w:rPr>
          <w:spacing w:val="-1"/>
        </w:rPr>
        <w:t xml:space="preserve"> </w:t>
      </w:r>
      <w:r w:rsidRPr="00AA4BE2">
        <w:t>нових методик.</w:t>
      </w:r>
    </w:p>
    <w:p w:rsidR="00A90462" w:rsidRPr="00AA4BE2" w:rsidRDefault="00A90462" w:rsidP="00AA4BE2">
      <w:pPr>
        <w:pStyle w:val="a3"/>
        <w:tabs>
          <w:tab w:val="left" w:pos="284"/>
          <w:tab w:val="left" w:pos="426"/>
        </w:tabs>
        <w:spacing w:line="360" w:lineRule="auto"/>
        <w:ind w:firstLine="710"/>
        <w:jc w:val="both"/>
      </w:pPr>
      <w:r w:rsidRPr="00AA4BE2">
        <w:t>У</w:t>
      </w:r>
      <w:r w:rsidRPr="00AA4BE2">
        <w:rPr>
          <w:spacing w:val="1"/>
        </w:rPr>
        <w:t xml:space="preserve"> </w:t>
      </w:r>
      <w:r w:rsidRPr="00AA4BE2">
        <w:t>лікувальний</w:t>
      </w:r>
      <w:r w:rsidRPr="00AA4BE2">
        <w:rPr>
          <w:spacing w:val="1"/>
        </w:rPr>
        <w:t xml:space="preserve"> </w:t>
      </w:r>
      <w:r w:rsidRPr="00AA4BE2">
        <w:t>комплекс</w:t>
      </w:r>
      <w:r w:rsidRPr="00AA4BE2">
        <w:rPr>
          <w:spacing w:val="1"/>
        </w:rPr>
        <w:t xml:space="preserve"> </w:t>
      </w:r>
      <w:r w:rsidRPr="00AA4BE2">
        <w:t>входить</w:t>
      </w:r>
      <w:r w:rsidRPr="00AA4BE2">
        <w:rPr>
          <w:spacing w:val="1"/>
        </w:rPr>
        <w:t xml:space="preserve"> </w:t>
      </w:r>
      <w:r w:rsidRPr="00AA4BE2">
        <w:t>(</w:t>
      </w:r>
      <w:r w:rsidR="004F5084" w:rsidRPr="00AA4BE2">
        <w:t xml:space="preserve">див. </w:t>
      </w:r>
      <w:r w:rsidRPr="00AA4BE2">
        <w:t>рис.</w:t>
      </w:r>
      <w:r w:rsidRPr="00AA4BE2">
        <w:rPr>
          <w:spacing w:val="1"/>
        </w:rPr>
        <w:t xml:space="preserve"> </w:t>
      </w:r>
      <w:r w:rsidRPr="00AA4BE2">
        <w:t>2.</w:t>
      </w:r>
      <w:r w:rsidR="009E5341" w:rsidRPr="00AA4BE2">
        <w:t>2</w:t>
      </w:r>
      <w:r w:rsidRPr="00AA4BE2">
        <w:t>):</w:t>
      </w:r>
      <w:r w:rsidRPr="00AA4BE2">
        <w:rPr>
          <w:spacing w:val="1"/>
        </w:rPr>
        <w:t xml:space="preserve"> </w:t>
      </w:r>
      <w:r w:rsidRPr="00AA4BE2">
        <w:t>санаторно-курортний</w:t>
      </w:r>
      <w:r w:rsidRPr="00AA4BE2">
        <w:rPr>
          <w:spacing w:val="1"/>
        </w:rPr>
        <w:t xml:space="preserve"> </w:t>
      </w:r>
      <w:r w:rsidRPr="00AA4BE2">
        <w:t>режим; внутрішнє та зовнішнє застосування мінеральної води;</w:t>
      </w:r>
      <w:r w:rsidRPr="00AA4BE2">
        <w:rPr>
          <w:spacing w:val="1"/>
        </w:rPr>
        <w:t xml:space="preserve"> </w:t>
      </w:r>
      <w:r w:rsidRPr="00AA4BE2">
        <w:t>лікувальне</w:t>
      </w:r>
      <w:r w:rsidRPr="00AA4BE2">
        <w:rPr>
          <w:spacing w:val="1"/>
        </w:rPr>
        <w:t xml:space="preserve"> </w:t>
      </w:r>
      <w:r w:rsidRPr="00AA4BE2">
        <w:t>харчування;</w:t>
      </w:r>
      <w:r w:rsidRPr="00AA4BE2">
        <w:rPr>
          <w:spacing w:val="1"/>
        </w:rPr>
        <w:t xml:space="preserve"> </w:t>
      </w:r>
      <w:r w:rsidRPr="00AA4BE2">
        <w:t>фізіотерапевтичне</w:t>
      </w:r>
      <w:r w:rsidRPr="00AA4BE2">
        <w:rPr>
          <w:spacing w:val="1"/>
        </w:rPr>
        <w:t xml:space="preserve"> </w:t>
      </w:r>
      <w:r w:rsidRPr="00AA4BE2">
        <w:t>лікування;</w:t>
      </w:r>
      <w:r w:rsidRPr="00AA4BE2">
        <w:rPr>
          <w:spacing w:val="1"/>
        </w:rPr>
        <w:t xml:space="preserve"> </w:t>
      </w:r>
      <w:r w:rsidRPr="00AA4BE2">
        <w:t>психотерапія;</w:t>
      </w:r>
      <w:r w:rsidRPr="00AA4BE2">
        <w:rPr>
          <w:spacing w:val="1"/>
        </w:rPr>
        <w:t xml:space="preserve"> </w:t>
      </w:r>
      <w:r w:rsidRPr="00AA4BE2">
        <w:t>лікувальна</w:t>
      </w:r>
      <w:r w:rsidRPr="00AA4BE2">
        <w:rPr>
          <w:spacing w:val="1"/>
        </w:rPr>
        <w:t xml:space="preserve"> </w:t>
      </w:r>
      <w:r w:rsidRPr="00AA4BE2">
        <w:t>фізкультура; кліматотерапія;</w:t>
      </w:r>
      <w:r w:rsidRPr="00AA4BE2">
        <w:rPr>
          <w:spacing w:val="2"/>
        </w:rPr>
        <w:t xml:space="preserve"> </w:t>
      </w:r>
      <w:r w:rsidRPr="00AA4BE2">
        <w:t>медикаментозне</w:t>
      </w:r>
      <w:r w:rsidRPr="00AA4BE2">
        <w:rPr>
          <w:spacing w:val="-1"/>
        </w:rPr>
        <w:t xml:space="preserve"> </w:t>
      </w:r>
      <w:r w:rsidRPr="00AA4BE2">
        <w:t>лікування.</w:t>
      </w:r>
    </w:p>
    <w:p w:rsidR="00FC12D7" w:rsidRPr="00AA4BE2" w:rsidRDefault="00FC12D7" w:rsidP="00AA4BE2">
      <w:pPr>
        <w:pStyle w:val="a3"/>
        <w:tabs>
          <w:tab w:val="left" w:pos="284"/>
          <w:tab w:val="left" w:pos="426"/>
          <w:tab w:val="left" w:pos="3017"/>
          <w:tab w:val="left" w:pos="3472"/>
          <w:tab w:val="left" w:pos="5544"/>
          <w:tab w:val="left" w:pos="6848"/>
          <w:tab w:val="left" w:pos="7980"/>
          <w:tab w:val="left" w:pos="8333"/>
          <w:tab w:val="left" w:pos="8817"/>
        </w:tabs>
        <w:spacing w:line="360" w:lineRule="auto"/>
        <w:ind w:firstLine="710"/>
        <w:jc w:val="both"/>
      </w:pPr>
      <w:r w:rsidRPr="00AA4BE2">
        <w:t>Медичний та обслуговуючий персонал</w:t>
      </w:r>
      <w:r w:rsidRPr="00AA4BE2">
        <w:tab/>
        <w:t>закладу - це стабільний,  високопрофесійний</w:t>
      </w:r>
      <w:r w:rsidRPr="00AA4BE2">
        <w:rPr>
          <w:spacing w:val="1"/>
        </w:rPr>
        <w:t xml:space="preserve"> </w:t>
      </w:r>
      <w:r w:rsidRPr="00AA4BE2">
        <w:t>колектив,</w:t>
      </w:r>
      <w:r w:rsidRPr="00AA4BE2">
        <w:rPr>
          <w:spacing w:val="1"/>
        </w:rPr>
        <w:t xml:space="preserve"> </w:t>
      </w:r>
      <w:r w:rsidRPr="00AA4BE2">
        <w:t>який</w:t>
      </w:r>
      <w:r w:rsidRPr="00AA4BE2">
        <w:rPr>
          <w:spacing w:val="1"/>
        </w:rPr>
        <w:t xml:space="preserve"> </w:t>
      </w:r>
      <w:r w:rsidRPr="00AA4BE2">
        <w:t>має</w:t>
      </w:r>
      <w:r w:rsidRPr="00AA4BE2">
        <w:rPr>
          <w:spacing w:val="1"/>
        </w:rPr>
        <w:t xml:space="preserve"> </w:t>
      </w:r>
      <w:r w:rsidRPr="00AA4BE2">
        <w:t>свої</w:t>
      </w:r>
      <w:r w:rsidRPr="00AA4BE2">
        <w:rPr>
          <w:spacing w:val="1"/>
        </w:rPr>
        <w:t xml:space="preserve"> </w:t>
      </w:r>
      <w:r w:rsidRPr="00AA4BE2">
        <w:t>традиції,</w:t>
      </w:r>
      <w:r w:rsidRPr="00AA4BE2">
        <w:rPr>
          <w:spacing w:val="1"/>
        </w:rPr>
        <w:t xml:space="preserve"> </w:t>
      </w:r>
      <w:r w:rsidRPr="00AA4BE2">
        <w:t>високу</w:t>
      </w:r>
      <w:r w:rsidRPr="00AA4BE2">
        <w:rPr>
          <w:spacing w:val="1"/>
        </w:rPr>
        <w:t xml:space="preserve"> </w:t>
      </w:r>
      <w:r w:rsidRPr="00AA4BE2">
        <w:t>культуру</w:t>
      </w:r>
      <w:r w:rsidRPr="00AA4BE2">
        <w:rPr>
          <w:spacing w:val="1"/>
        </w:rPr>
        <w:t xml:space="preserve"> </w:t>
      </w:r>
      <w:r w:rsidRPr="00AA4BE2">
        <w:t>обслуговування. Керівництво спрямовує свої сили і уміння на вдосконалення</w:t>
      </w:r>
      <w:r w:rsidRPr="00AA4BE2">
        <w:rPr>
          <w:spacing w:val="1"/>
        </w:rPr>
        <w:t xml:space="preserve"> </w:t>
      </w:r>
      <w:r w:rsidRPr="00AA4BE2">
        <w:t>матеріальної</w:t>
      </w:r>
      <w:r w:rsidRPr="00AA4BE2">
        <w:rPr>
          <w:spacing w:val="1"/>
        </w:rPr>
        <w:t xml:space="preserve"> </w:t>
      </w:r>
      <w:r w:rsidRPr="00AA4BE2">
        <w:t>бази,</w:t>
      </w:r>
      <w:r w:rsidRPr="00AA4BE2">
        <w:rPr>
          <w:spacing w:val="1"/>
        </w:rPr>
        <w:t xml:space="preserve"> </w:t>
      </w:r>
      <w:r w:rsidRPr="00AA4BE2">
        <w:t>покращення</w:t>
      </w:r>
      <w:r w:rsidRPr="00AA4BE2">
        <w:rPr>
          <w:spacing w:val="1"/>
        </w:rPr>
        <w:t xml:space="preserve"> </w:t>
      </w:r>
      <w:r w:rsidRPr="00AA4BE2">
        <w:t>медичного</w:t>
      </w:r>
      <w:r w:rsidRPr="00AA4BE2">
        <w:rPr>
          <w:spacing w:val="1"/>
        </w:rPr>
        <w:t xml:space="preserve"> </w:t>
      </w:r>
      <w:r w:rsidRPr="00AA4BE2">
        <w:t>та</w:t>
      </w:r>
      <w:r w:rsidRPr="00AA4BE2">
        <w:rPr>
          <w:spacing w:val="1"/>
        </w:rPr>
        <w:t xml:space="preserve"> </w:t>
      </w:r>
      <w:r w:rsidRPr="00AA4BE2">
        <w:t>побутового</w:t>
      </w:r>
      <w:r w:rsidRPr="00AA4BE2">
        <w:rPr>
          <w:spacing w:val="70"/>
        </w:rPr>
        <w:t xml:space="preserve"> </w:t>
      </w:r>
      <w:r w:rsidRPr="00AA4BE2">
        <w:t>обслуговування</w:t>
      </w:r>
      <w:r w:rsidRPr="00AA4BE2">
        <w:rPr>
          <w:spacing w:val="1"/>
        </w:rPr>
        <w:t xml:space="preserve"> </w:t>
      </w:r>
      <w:r w:rsidRPr="00AA4BE2">
        <w:t>осіб,</w:t>
      </w:r>
      <w:r w:rsidRPr="00AA4BE2">
        <w:rPr>
          <w:spacing w:val="-2"/>
        </w:rPr>
        <w:t xml:space="preserve"> </w:t>
      </w:r>
      <w:r w:rsidRPr="00AA4BE2">
        <w:t>які</w:t>
      </w:r>
      <w:r w:rsidRPr="00AA4BE2">
        <w:rPr>
          <w:spacing w:val="1"/>
        </w:rPr>
        <w:t xml:space="preserve"> </w:t>
      </w:r>
      <w:r w:rsidRPr="00AA4BE2">
        <w:t>прибули на</w:t>
      </w:r>
      <w:r w:rsidRPr="00AA4BE2">
        <w:rPr>
          <w:spacing w:val="-3"/>
        </w:rPr>
        <w:t xml:space="preserve"> </w:t>
      </w:r>
      <w:r w:rsidRPr="00AA4BE2">
        <w:t>відпочинок та</w:t>
      </w:r>
      <w:r w:rsidRPr="00AA4BE2">
        <w:rPr>
          <w:spacing w:val="-1"/>
        </w:rPr>
        <w:t xml:space="preserve"> </w:t>
      </w:r>
      <w:r w:rsidRPr="00AA4BE2">
        <w:t>лікування.</w:t>
      </w:r>
    </w:p>
    <w:p w:rsidR="00FC12D7" w:rsidRPr="00AA4BE2" w:rsidRDefault="00FC12D7" w:rsidP="00AA4BE2">
      <w:pPr>
        <w:pStyle w:val="a3"/>
        <w:tabs>
          <w:tab w:val="left" w:pos="284"/>
          <w:tab w:val="left" w:pos="426"/>
          <w:tab w:val="left" w:pos="3103"/>
          <w:tab w:val="left" w:pos="4406"/>
          <w:tab w:val="left" w:pos="4693"/>
          <w:tab w:val="left" w:pos="6360"/>
          <w:tab w:val="left" w:pos="7407"/>
          <w:tab w:val="left" w:pos="8840"/>
        </w:tabs>
        <w:spacing w:line="360" w:lineRule="auto"/>
        <w:ind w:firstLine="710"/>
        <w:jc w:val="both"/>
      </w:pPr>
      <w:r w:rsidRPr="00AA4BE2">
        <w:t>Головними задачами і напрямками роботи колективу МРЦ МВС України «Миргород» є:</w:t>
      </w:r>
    </w:p>
    <w:p w:rsidR="00FC12D7" w:rsidRPr="00AA4BE2" w:rsidRDefault="00FC12D7" w:rsidP="00AA4BE2">
      <w:pPr>
        <w:pStyle w:val="a5"/>
        <w:numPr>
          <w:ilvl w:val="0"/>
          <w:numId w:val="39"/>
        </w:numPr>
        <w:tabs>
          <w:tab w:val="left" w:pos="284"/>
          <w:tab w:val="left" w:pos="426"/>
          <w:tab w:val="left" w:pos="993"/>
        </w:tabs>
        <w:spacing w:line="360" w:lineRule="auto"/>
        <w:ind w:left="0" w:right="0" w:firstLine="710"/>
        <w:rPr>
          <w:sz w:val="28"/>
          <w:szCs w:val="28"/>
        </w:rPr>
      </w:pPr>
      <w:r w:rsidRPr="00AA4BE2">
        <w:rPr>
          <w:sz w:val="28"/>
          <w:szCs w:val="28"/>
        </w:rPr>
        <w:t>забезпечення</w:t>
      </w:r>
      <w:r w:rsidRPr="00AA4BE2">
        <w:rPr>
          <w:spacing w:val="-2"/>
          <w:sz w:val="28"/>
          <w:szCs w:val="28"/>
        </w:rPr>
        <w:t xml:space="preserve"> </w:t>
      </w:r>
      <w:r w:rsidRPr="00AA4BE2">
        <w:rPr>
          <w:sz w:val="28"/>
          <w:szCs w:val="28"/>
        </w:rPr>
        <w:t>графіку</w:t>
      </w:r>
      <w:r w:rsidRPr="00AA4BE2">
        <w:rPr>
          <w:spacing w:val="-2"/>
          <w:sz w:val="28"/>
          <w:szCs w:val="28"/>
        </w:rPr>
        <w:t xml:space="preserve"> </w:t>
      </w:r>
      <w:r w:rsidRPr="00AA4BE2">
        <w:rPr>
          <w:sz w:val="28"/>
          <w:szCs w:val="28"/>
        </w:rPr>
        <w:t>заїзду</w:t>
      </w:r>
      <w:r w:rsidRPr="00AA4BE2">
        <w:rPr>
          <w:spacing w:val="-5"/>
          <w:sz w:val="28"/>
          <w:szCs w:val="28"/>
        </w:rPr>
        <w:t xml:space="preserve"> </w:t>
      </w:r>
      <w:r w:rsidRPr="00AA4BE2">
        <w:rPr>
          <w:sz w:val="28"/>
          <w:szCs w:val="28"/>
        </w:rPr>
        <w:t>і</w:t>
      </w:r>
      <w:r w:rsidRPr="00AA4BE2">
        <w:rPr>
          <w:spacing w:val="-1"/>
          <w:sz w:val="28"/>
          <w:szCs w:val="28"/>
        </w:rPr>
        <w:t xml:space="preserve"> </w:t>
      </w:r>
      <w:r w:rsidRPr="00AA4BE2">
        <w:rPr>
          <w:sz w:val="28"/>
          <w:szCs w:val="28"/>
        </w:rPr>
        <w:t>плану</w:t>
      </w:r>
      <w:r w:rsidRPr="00AA4BE2">
        <w:rPr>
          <w:spacing w:val="-5"/>
          <w:sz w:val="28"/>
          <w:szCs w:val="28"/>
        </w:rPr>
        <w:t xml:space="preserve"> </w:t>
      </w:r>
      <w:r w:rsidRPr="00AA4BE2">
        <w:rPr>
          <w:sz w:val="28"/>
          <w:szCs w:val="28"/>
        </w:rPr>
        <w:t>ліжко/днів;</w:t>
      </w:r>
    </w:p>
    <w:p w:rsidR="00FC12D7" w:rsidRPr="00AA4BE2" w:rsidRDefault="00FC12D7" w:rsidP="00AA4BE2">
      <w:pPr>
        <w:pStyle w:val="a5"/>
        <w:numPr>
          <w:ilvl w:val="0"/>
          <w:numId w:val="39"/>
        </w:numPr>
        <w:tabs>
          <w:tab w:val="left" w:pos="284"/>
          <w:tab w:val="left" w:pos="426"/>
          <w:tab w:val="left" w:pos="993"/>
          <w:tab w:val="left" w:pos="1134"/>
        </w:tabs>
        <w:spacing w:line="360" w:lineRule="auto"/>
        <w:ind w:left="0" w:right="0" w:firstLine="710"/>
        <w:rPr>
          <w:sz w:val="28"/>
          <w:szCs w:val="28"/>
        </w:rPr>
      </w:pPr>
      <w:r w:rsidRPr="00AA4BE2">
        <w:rPr>
          <w:sz w:val="28"/>
          <w:szCs w:val="28"/>
        </w:rPr>
        <w:t>збільшення</w:t>
      </w:r>
      <w:r w:rsidRPr="00AA4BE2">
        <w:rPr>
          <w:spacing w:val="-3"/>
          <w:sz w:val="28"/>
          <w:szCs w:val="28"/>
        </w:rPr>
        <w:t xml:space="preserve"> </w:t>
      </w:r>
      <w:r w:rsidRPr="00AA4BE2">
        <w:rPr>
          <w:sz w:val="28"/>
          <w:szCs w:val="28"/>
        </w:rPr>
        <w:t>бюджету</w:t>
      </w:r>
      <w:r w:rsidRPr="00AA4BE2">
        <w:rPr>
          <w:spacing w:val="-3"/>
          <w:sz w:val="28"/>
          <w:szCs w:val="28"/>
        </w:rPr>
        <w:t xml:space="preserve"> </w:t>
      </w:r>
      <w:r w:rsidRPr="00AA4BE2">
        <w:rPr>
          <w:sz w:val="28"/>
          <w:szCs w:val="28"/>
        </w:rPr>
        <w:t>по</w:t>
      </w:r>
      <w:r w:rsidRPr="00AA4BE2">
        <w:rPr>
          <w:spacing w:val="-2"/>
          <w:sz w:val="28"/>
          <w:szCs w:val="28"/>
        </w:rPr>
        <w:t xml:space="preserve"> </w:t>
      </w:r>
      <w:r w:rsidRPr="00AA4BE2">
        <w:rPr>
          <w:sz w:val="28"/>
          <w:szCs w:val="28"/>
        </w:rPr>
        <w:t>спеціальному</w:t>
      </w:r>
      <w:r w:rsidRPr="00AA4BE2">
        <w:rPr>
          <w:spacing w:val="-6"/>
          <w:sz w:val="28"/>
          <w:szCs w:val="28"/>
        </w:rPr>
        <w:t xml:space="preserve"> </w:t>
      </w:r>
      <w:r w:rsidRPr="00AA4BE2">
        <w:rPr>
          <w:sz w:val="28"/>
          <w:szCs w:val="28"/>
        </w:rPr>
        <w:t>рахунку</w:t>
      </w:r>
      <w:r w:rsidRPr="00AA4BE2">
        <w:rPr>
          <w:spacing w:val="-6"/>
          <w:sz w:val="28"/>
          <w:szCs w:val="28"/>
        </w:rPr>
        <w:t xml:space="preserve"> </w:t>
      </w:r>
      <w:r w:rsidRPr="00AA4BE2">
        <w:rPr>
          <w:sz w:val="28"/>
          <w:szCs w:val="28"/>
        </w:rPr>
        <w:t>МРЦ;</w:t>
      </w:r>
    </w:p>
    <w:p w:rsidR="00FC12D7" w:rsidRPr="00AA4BE2" w:rsidRDefault="00FC12D7" w:rsidP="00AA4BE2">
      <w:pPr>
        <w:pStyle w:val="a5"/>
        <w:numPr>
          <w:ilvl w:val="0"/>
          <w:numId w:val="39"/>
        </w:numPr>
        <w:tabs>
          <w:tab w:val="left" w:pos="284"/>
          <w:tab w:val="left" w:pos="426"/>
          <w:tab w:val="left" w:pos="993"/>
          <w:tab w:val="left" w:pos="1134"/>
        </w:tabs>
        <w:spacing w:line="360" w:lineRule="auto"/>
        <w:ind w:left="0" w:right="0" w:firstLine="710"/>
        <w:rPr>
          <w:sz w:val="28"/>
          <w:szCs w:val="28"/>
        </w:rPr>
      </w:pPr>
      <w:r w:rsidRPr="00AA4BE2">
        <w:rPr>
          <w:sz w:val="28"/>
          <w:szCs w:val="28"/>
        </w:rPr>
        <w:t>покращення</w:t>
      </w:r>
      <w:r w:rsidRPr="00AA4BE2">
        <w:rPr>
          <w:spacing w:val="-4"/>
          <w:sz w:val="28"/>
          <w:szCs w:val="28"/>
        </w:rPr>
        <w:t xml:space="preserve"> </w:t>
      </w:r>
      <w:r w:rsidRPr="00AA4BE2">
        <w:rPr>
          <w:sz w:val="28"/>
          <w:szCs w:val="28"/>
        </w:rPr>
        <w:t>та</w:t>
      </w:r>
      <w:r w:rsidRPr="00AA4BE2">
        <w:rPr>
          <w:spacing w:val="-8"/>
          <w:sz w:val="28"/>
          <w:szCs w:val="28"/>
        </w:rPr>
        <w:t xml:space="preserve"> </w:t>
      </w:r>
      <w:r w:rsidRPr="00AA4BE2">
        <w:rPr>
          <w:sz w:val="28"/>
          <w:szCs w:val="28"/>
        </w:rPr>
        <w:t>розвиток</w:t>
      </w:r>
      <w:r w:rsidRPr="00AA4BE2">
        <w:rPr>
          <w:spacing w:val="-3"/>
          <w:sz w:val="28"/>
          <w:szCs w:val="28"/>
        </w:rPr>
        <w:t xml:space="preserve"> </w:t>
      </w:r>
      <w:r w:rsidRPr="00AA4BE2">
        <w:rPr>
          <w:sz w:val="28"/>
          <w:szCs w:val="28"/>
        </w:rPr>
        <w:t>матеріально-технічної</w:t>
      </w:r>
      <w:r w:rsidRPr="00AA4BE2">
        <w:rPr>
          <w:spacing w:val="-3"/>
          <w:sz w:val="28"/>
          <w:szCs w:val="28"/>
        </w:rPr>
        <w:t xml:space="preserve"> </w:t>
      </w:r>
      <w:r w:rsidRPr="00AA4BE2">
        <w:rPr>
          <w:sz w:val="28"/>
          <w:szCs w:val="28"/>
        </w:rPr>
        <w:t>бази;</w:t>
      </w:r>
    </w:p>
    <w:p w:rsidR="00A90462" w:rsidRPr="00AA4BE2" w:rsidRDefault="00A90462" w:rsidP="00AA4BE2">
      <w:pPr>
        <w:pStyle w:val="a3"/>
        <w:tabs>
          <w:tab w:val="left" w:pos="284"/>
          <w:tab w:val="left" w:pos="426"/>
        </w:tabs>
        <w:spacing w:line="360" w:lineRule="auto"/>
        <w:ind w:firstLine="710"/>
        <w:jc w:val="both"/>
      </w:pPr>
    </w:p>
    <w:p w:rsidR="00A90462" w:rsidRPr="00AA4BE2" w:rsidRDefault="00B776EE" w:rsidP="00AA4BE2">
      <w:pPr>
        <w:pStyle w:val="a3"/>
        <w:tabs>
          <w:tab w:val="left" w:pos="284"/>
          <w:tab w:val="left" w:pos="426"/>
        </w:tabs>
        <w:spacing w:line="360" w:lineRule="auto"/>
        <w:ind w:firstLine="710"/>
        <w:jc w:val="both"/>
      </w:pPr>
      <w:r w:rsidRPr="00AA4BE2">
        <w:rPr>
          <w:noProof/>
          <w:lang w:eastAsia="uk-UA"/>
        </w:rPr>
        <w:drawing>
          <wp:inline distT="0" distB="0" distL="0" distR="0">
            <wp:extent cx="5486400" cy="32004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90462" w:rsidRPr="00AA4BE2" w:rsidRDefault="00A90462" w:rsidP="00AA4BE2">
      <w:pPr>
        <w:pStyle w:val="a3"/>
        <w:tabs>
          <w:tab w:val="left" w:pos="284"/>
          <w:tab w:val="left" w:pos="426"/>
        </w:tabs>
        <w:spacing w:line="360" w:lineRule="auto"/>
        <w:ind w:firstLine="710"/>
        <w:jc w:val="both"/>
      </w:pPr>
      <w:r w:rsidRPr="00AA4BE2">
        <w:t>Рис</w:t>
      </w:r>
      <w:r w:rsidR="00B776EE" w:rsidRPr="00AA4BE2">
        <w:t>.</w:t>
      </w:r>
      <w:r w:rsidRPr="00AA4BE2">
        <w:t xml:space="preserve"> 2.</w:t>
      </w:r>
      <w:r w:rsidR="009E5341" w:rsidRPr="00AA4BE2">
        <w:t>2.</w:t>
      </w:r>
      <w:r w:rsidRPr="00AA4BE2">
        <w:t xml:space="preserve"> Складові лікувального комплексу </w:t>
      </w:r>
      <w:r w:rsidR="00F75AC7" w:rsidRPr="00AA4BE2">
        <w:t>МРЦ МВС України «Миргород»</w:t>
      </w:r>
    </w:p>
    <w:p w:rsidR="00A90462" w:rsidRPr="00AA4BE2" w:rsidRDefault="00A90462" w:rsidP="00AA4BE2">
      <w:pPr>
        <w:pStyle w:val="a3"/>
        <w:tabs>
          <w:tab w:val="left" w:pos="284"/>
          <w:tab w:val="left" w:pos="426"/>
        </w:tabs>
        <w:spacing w:line="360" w:lineRule="auto"/>
        <w:ind w:firstLine="710"/>
        <w:jc w:val="both"/>
      </w:pPr>
    </w:p>
    <w:p w:rsidR="0099793E" w:rsidRPr="00AA4BE2" w:rsidRDefault="0099793E" w:rsidP="00AA4BE2">
      <w:pPr>
        <w:pStyle w:val="a5"/>
        <w:numPr>
          <w:ilvl w:val="0"/>
          <w:numId w:val="39"/>
        </w:numPr>
        <w:tabs>
          <w:tab w:val="left" w:pos="284"/>
          <w:tab w:val="left" w:pos="426"/>
          <w:tab w:val="left" w:pos="993"/>
          <w:tab w:val="left" w:pos="1134"/>
        </w:tabs>
        <w:spacing w:line="360" w:lineRule="auto"/>
        <w:ind w:left="0" w:right="0" w:firstLine="710"/>
        <w:rPr>
          <w:sz w:val="28"/>
          <w:szCs w:val="28"/>
        </w:rPr>
      </w:pPr>
      <w:r w:rsidRPr="00AA4BE2">
        <w:rPr>
          <w:sz w:val="28"/>
          <w:szCs w:val="28"/>
        </w:rPr>
        <w:t>перебудова</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переобладнання</w:t>
      </w:r>
      <w:r w:rsidRPr="00AA4BE2">
        <w:rPr>
          <w:spacing w:val="1"/>
          <w:sz w:val="28"/>
          <w:szCs w:val="28"/>
        </w:rPr>
        <w:t xml:space="preserve"> </w:t>
      </w:r>
      <w:r w:rsidRPr="00AA4BE2">
        <w:rPr>
          <w:sz w:val="28"/>
          <w:szCs w:val="28"/>
        </w:rPr>
        <w:t>благоустрою</w:t>
      </w:r>
      <w:r w:rsidRPr="00AA4BE2">
        <w:rPr>
          <w:spacing w:val="1"/>
          <w:sz w:val="28"/>
          <w:szCs w:val="28"/>
        </w:rPr>
        <w:t xml:space="preserve"> </w:t>
      </w:r>
      <w:r w:rsidRPr="00AA4BE2">
        <w:rPr>
          <w:sz w:val="28"/>
          <w:szCs w:val="28"/>
        </w:rPr>
        <w:t>території,</w:t>
      </w:r>
      <w:r w:rsidRPr="00AA4BE2">
        <w:rPr>
          <w:spacing w:val="1"/>
          <w:sz w:val="28"/>
          <w:szCs w:val="28"/>
        </w:rPr>
        <w:t xml:space="preserve"> </w:t>
      </w:r>
      <w:r w:rsidRPr="00AA4BE2">
        <w:rPr>
          <w:sz w:val="28"/>
          <w:szCs w:val="28"/>
        </w:rPr>
        <w:t>в</w:t>
      </w:r>
      <w:r w:rsidRPr="00AA4BE2">
        <w:rPr>
          <w:spacing w:val="71"/>
          <w:sz w:val="28"/>
          <w:szCs w:val="28"/>
        </w:rPr>
        <w:t xml:space="preserve"> </w:t>
      </w:r>
      <w:r w:rsidRPr="00AA4BE2">
        <w:rPr>
          <w:sz w:val="28"/>
          <w:szCs w:val="28"/>
        </w:rPr>
        <w:t>стилі</w:t>
      </w:r>
      <w:r w:rsidRPr="00AA4BE2">
        <w:rPr>
          <w:spacing w:val="1"/>
          <w:sz w:val="28"/>
          <w:szCs w:val="28"/>
        </w:rPr>
        <w:t xml:space="preserve"> </w:t>
      </w:r>
      <w:r w:rsidRPr="00AA4BE2">
        <w:rPr>
          <w:sz w:val="28"/>
          <w:szCs w:val="28"/>
        </w:rPr>
        <w:t>сучасного дизайну,</w:t>
      </w:r>
      <w:r w:rsidRPr="00AA4BE2">
        <w:rPr>
          <w:spacing w:val="1"/>
          <w:sz w:val="28"/>
          <w:szCs w:val="28"/>
        </w:rPr>
        <w:t xml:space="preserve"> </w:t>
      </w:r>
      <w:r w:rsidRPr="00AA4BE2">
        <w:rPr>
          <w:sz w:val="28"/>
          <w:szCs w:val="28"/>
        </w:rPr>
        <w:t>в українському</w:t>
      </w:r>
      <w:r w:rsidRPr="00AA4BE2">
        <w:rPr>
          <w:spacing w:val="-4"/>
          <w:sz w:val="28"/>
          <w:szCs w:val="28"/>
        </w:rPr>
        <w:t xml:space="preserve"> </w:t>
      </w:r>
      <w:r w:rsidRPr="00AA4BE2">
        <w:rPr>
          <w:sz w:val="28"/>
          <w:szCs w:val="28"/>
        </w:rPr>
        <w:t>стилі;</w:t>
      </w:r>
    </w:p>
    <w:p w:rsidR="0099793E" w:rsidRPr="00AA4BE2" w:rsidRDefault="0099793E" w:rsidP="00AA4BE2">
      <w:pPr>
        <w:pStyle w:val="a5"/>
        <w:numPr>
          <w:ilvl w:val="0"/>
          <w:numId w:val="39"/>
        </w:numPr>
        <w:tabs>
          <w:tab w:val="left" w:pos="284"/>
          <w:tab w:val="left" w:pos="426"/>
          <w:tab w:val="left" w:pos="993"/>
          <w:tab w:val="left" w:pos="1134"/>
        </w:tabs>
        <w:spacing w:line="360" w:lineRule="auto"/>
        <w:ind w:left="0" w:right="0" w:firstLine="710"/>
        <w:rPr>
          <w:sz w:val="28"/>
          <w:szCs w:val="28"/>
        </w:rPr>
      </w:pPr>
      <w:r w:rsidRPr="00AA4BE2">
        <w:rPr>
          <w:sz w:val="28"/>
          <w:szCs w:val="28"/>
        </w:rPr>
        <w:t>підняття</w:t>
      </w:r>
      <w:r w:rsidRPr="00AA4BE2">
        <w:rPr>
          <w:spacing w:val="1"/>
          <w:sz w:val="28"/>
          <w:szCs w:val="28"/>
        </w:rPr>
        <w:t xml:space="preserve"> </w:t>
      </w:r>
      <w:r w:rsidRPr="00AA4BE2">
        <w:rPr>
          <w:sz w:val="28"/>
          <w:szCs w:val="28"/>
        </w:rPr>
        <w:t>рівня</w:t>
      </w:r>
      <w:r w:rsidRPr="00AA4BE2">
        <w:rPr>
          <w:spacing w:val="1"/>
          <w:sz w:val="28"/>
          <w:szCs w:val="28"/>
        </w:rPr>
        <w:t xml:space="preserve"> </w:t>
      </w:r>
      <w:r w:rsidRPr="00AA4BE2">
        <w:rPr>
          <w:sz w:val="28"/>
          <w:szCs w:val="28"/>
        </w:rPr>
        <w:t>медичного</w:t>
      </w:r>
      <w:r w:rsidRPr="00AA4BE2">
        <w:rPr>
          <w:spacing w:val="1"/>
          <w:sz w:val="28"/>
          <w:szCs w:val="28"/>
        </w:rPr>
        <w:t xml:space="preserve"> </w:t>
      </w:r>
      <w:r w:rsidRPr="00AA4BE2">
        <w:rPr>
          <w:sz w:val="28"/>
          <w:szCs w:val="28"/>
        </w:rPr>
        <w:t>обслуговування</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запровадження</w:t>
      </w:r>
      <w:r w:rsidRPr="00AA4BE2">
        <w:rPr>
          <w:spacing w:val="1"/>
          <w:sz w:val="28"/>
          <w:szCs w:val="28"/>
        </w:rPr>
        <w:t xml:space="preserve"> </w:t>
      </w:r>
      <w:r w:rsidRPr="00AA4BE2">
        <w:rPr>
          <w:sz w:val="28"/>
          <w:szCs w:val="28"/>
        </w:rPr>
        <w:t>в</w:t>
      </w:r>
      <w:r w:rsidRPr="00AA4BE2">
        <w:rPr>
          <w:spacing w:val="1"/>
          <w:sz w:val="28"/>
          <w:szCs w:val="28"/>
        </w:rPr>
        <w:t xml:space="preserve"> </w:t>
      </w:r>
      <w:r w:rsidRPr="00AA4BE2">
        <w:rPr>
          <w:sz w:val="28"/>
          <w:szCs w:val="28"/>
        </w:rPr>
        <w:t>медичному</w:t>
      </w:r>
      <w:r w:rsidRPr="00AA4BE2">
        <w:rPr>
          <w:spacing w:val="1"/>
          <w:sz w:val="28"/>
          <w:szCs w:val="28"/>
        </w:rPr>
        <w:t xml:space="preserve"> </w:t>
      </w:r>
      <w:r w:rsidRPr="00AA4BE2">
        <w:rPr>
          <w:sz w:val="28"/>
          <w:szCs w:val="28"/>
        </w:rPr>
        <w:t>обслуговуванні</w:t>
      </w:r>
      <w:r w:rsidRPr="00AA4BE2">
        <w:rPr>
          <w:spacing w:val="1"/>
          <w:sz w:val="28"/>
          <w:szCs w:val="28"/>
        </w:rPr>
        <w:t xml:space="preserve"> </w:t>
      </w:r>
      <w:r w:rsidRPr="00AA4BE2">
        <w:rPr>
          <w:sz w:val="28"/>
          <w:szCs w:val="28"/>
        </w:rPr>
        <w:t>нових</w:t>
      </w:r>
      <w:r w:rsidRPr="00AA4BE2">
        <w:rPr>
          <w:spacing w:val="1"/>
          <w:sz w:val="28"/>
          <w:szCs w:val="28"/>
        </w:rPr>
        <w:t xml:space="preserve"> </w:t>
      </w:r>
      <w:r w:rsidRPr="00AA4BE2">
        <w:rPr>
          <w:sz w:val="28"/>
          <w:szCs w:val="28"/>
        </w:rPr>
        <w:t>передових</w:t>
      </w:r>
      <w:r w:rsidRPr="00AA4BE2">
        <w:rPr>
          <w:spacing w:val="1"/>
          <w:sz w:val="28"/>
          <w:szCs w:val="28"/>
        </w:rPr>
        <w:t xml:space="preserve"> </w:t>
      </w:r>
      <w:r w:rsidRPr="00AA4BE2">
        <w:rPr>
          <w:sz w:val="28"/>
          <w:szCs w:val="28"/>
        </w:rPr>
        <w:t>наукових</w:t>
      </w:r>
      <w:r w:rsidRPr="00AA4BE2">
        <w:rPr>
          <w:spacing w:val="1"/>
          <w:sz w:val="28"/>
          <w:szCs w:val="28"/>
        </w:rPr>
        <w:t xml:space="preserve"> </w:t>
      </w:r>
      <w:r w:rsidRPr="00AA4BE2">
        <w:rPr>
          <w:sz w:val="28"/>
          <w:szCs w:val="28"/>
        </w:rPr>
        <w:t>досягнень</w:t>
      </w:r>
      <w:r w:rsidRPr="00AA4BE2">
        <w:rPr>
          <w:spacing w:val="1"/>
          <w:sz w:val="28"/>
          <w:szCs w:val="28"/>
        </w:rPr>
        <w:t xml:space="preserve"> </w:t>
      </w:r>
      <w:r w:rsidRPr="00AA4BE2">
        <w:rPr>
          <w:sz w:val="28"/>
          <w:szCs w:val="28"/>
        </w:rPr>
        <w:t>та</w:t>
      </w:r>
      <w:r w:rsidRPr="00AA4BE2">
        <w:rPr>
          <w:spacing w:val="1"/>
          <w:sz w:val="28"/>
          <w:szCs w:val="28"/>
        </w:rPr>
        <w:t xml:space="preserve"> </w:t>
      </w:r>
      <w:r w:rsidRPr="00AA4BE2">
        <w:rPr>
          <w:sz w:val="28"/>
          <w:szCs w:val="28"/>
        </w:rPr>
        <w:t>технології;</w:t>
      </w:r>
    </w:p>
    <w:p w:rsidR="0099793E" w:rsidRPr="00AA4BE2" w:rsidRDefault="0099793E" w:rsidP="00AA4BE2">
      <w:pPr>
        <w:pStyle w:val="a5"/>
        <w:numPr>
          <w:ilvl w:val="0"/>
          <w:numId w:val="39"/>
        </w:numPr>
        <w:tabs>
          <w:tab w:val="left" w:pos="284"/>
          <w:tab w:val="left" w:pos="426"/>
          <w:tab w:val="left" w:pos="993"/>
          <w:tab w:val="left" w:pos="1134"/>
        </w:tabs>
        <w:spacing w:line="360" w:lineRule="auto"/>
        <w:ind w:left="0" w:right="0" w:firstLine="710"/>
        <w:rPr>
          <w:sz w:val="28"/>
          <w:szCs w:val="28"/>
        </w:rPr>
      </w:pPr>
      <w:r w:rsidRPr="00AA4BE2">
        <w:rPr>
          <w:sz w:val="28"/>
          <w:szCs w:val="28"/>
        </w:rPr>
        <w:t>пошук</w:t>
      </w:r>
      <w:r w:rsidRPr="00AA4BE2">
        <w:rPr>
          <w:spacing w:val="-3"/>
          <w:sz w:val="28"/>
          <w:szCs w:val="28"/>
        </w:rPr>
        <w:t xml:space="preserve"> </w:t>
      </w:r>
      <w:r w:rsidRPr="00AA4BE2">
        <w:rPr>
          <w:sz w:val="28"/>
          <w:szCs w:val="28"/>
        </w:rPr>
        <w:t>додаткових</w:t>
      </w:r>
      <w:r w:rsidRPr="00AA4BE2">
        <w:rPr>
          <w:spacing w:val="-5"/>
          <w:sz w:val="28"/>
          <w:szCs w:val="28"/>
        </w:rPr>
        <w:t xml:space="preserve"> </w:t>
      </w:r>
      <w:r w:rsidRPr="00AA4BE2">
        <w:rPr>
          <w:sz w:val="28"/>
          <w:szCs w:val="28"/>
        </w:rPr>
        <w:t>джерел</w:t>
      </w:r>
      <w:r w:rsidRPr="00AA4BE2">
        <w:rPr>
          <w:spacing w:val="-4"/>
          <w:sz w:val="28"/>
          <w:szCs w:val="28"/>
        </w:rPr>
        <w:t xml:space="preserve"> </w:t>
      </w:r>
      <w:r w:rsidRPr="00AA4BE2">
        <w:rPr>
          <w:sz w:val="28"/>
          <w:szCs w:val="28"/>
        </w:rPr>
        <w:t>фінансування;</w:t>
      </w:r>
    </w:p>
    <w:p w:rsidR="0099793E" w:rsidRPr="00AA4BE2" w:rsidRDefault="0099793E" w:rsidP="00AA4BE2">
      <w:pPr>
        <w:pStyle w:val="a5"/>
        <w:numPr>
          <w:ilvl w:val="0"/>
          <w:numId w:val="39"/>
        </w:numPr>
        <w:tabs>
          <w:tab w:val="left" w:pos="284"/>
          <w:tab w:val="left" w:pos="426"/>
          <w:tab w:val="left" w:pos="993"/>
          <w:tab w:val="left" w:pos="1134"/>
        </w:tabs>
        <w:spacing w:line="360" w:lineRule="auto"/>
        <w:ind w:left="0" w:right="0" w:firstLine="710"/>
        <w:rPr>
          <w:sz w:val="28"/>
          <w:szCs w:val="28"/>
        </w:rPr>
      </w:pPr>
      <w:r w:rsidRPr="00AA4BE2">
        <w:rPr>
          <w:sz w:val="28"/>
          <w:szCs w:val="28"/>
        </w:rPr>
        <w:t>вдосконалення</w:t>
      </w:r>
      <w:r w:rsidRPr="00AA4BE2">
        <w:rPr>
          <w:spacing w:val="-4"/>
          <w:sz w:val="28"/>
          <w:szCs w:val="28"/>
        </w:rPr>
        <w:t xml:space="preserve"> </w:t>
      </w:r>
      <w:r w:rsidRPr="00AA4BE2">
        <w:rPr>
          <w:sz w:val="28"/>
          <w:szCs w:val="28"/>
        </w:rPr>
        <w:t>передових</w:t>
      </w:r>
      <w:r w:rsidRPr="00AA4BE2">
        <w:rPr>
          <w:spacing w:val="-2"/>
          <w:sz w:val="28"/>
          <w:szCs w:val="28"/>
        </w:rPr>
        <w:t xml:space="preserve"> </w:t>
      </w:r>
      <w:r w:rsidRPr="00AA4BE2">
        <w:rPr>
          <w:sz w:val="28"/>
          <w:szCs w:val="28"/>
        </w:rPr>
        <w:t>методів</w:t>
      </w:r>
      <w:r w:rsidRPr="00AA4BE2">
        <w:rPr>
          <w:spacing w:val="-5"/>
          <w:sz w:val="28"/>
          <w:szCs w:val="28"/>
        </w:rPr>
        <w:t xml:space="preserve"> </w:t>
      </w:r>
      <w:r w:rsidRPr="00AA4BE2">
        <w:rPr>
          <w:sz w:val="28"/>
          <w:szCs w:val="28"/>
        </w:rPr>
        <w:t>роботи</w:t>
      </w:r>
      <w:r w:rsidRPr="00AA4BE2">
        <w:rPr>
          <w:spacing w:val="-3"/>
          <w:sz w:val="28"/>
          <w:szCs w:val="28"/>
        </w:rPr>
        <w:t xml:space="preserve"> </w:t>
      </w:r>
      <w:r w:rsidRPr="00AA4BE2">
        <w:rPr>
          <w:sz w:val="28"/>
          <w:szCs w:val="28"/>
        </w:rPr>
        <w:t>в</w:t>
      </w:r>
      <w:r w:rsidRPr="00AA4BE2">
        <w:rPr>
          <w:spacing w:val="-4"/>
          <w:sz w:val="28"/>
          <w:szCs w:val="28"/>
        </w:rPr>
        <w:t xml:space="preserve"> </w:t>
      </w:r>
      <w:r w:rsidRPr="00AA4BE2">
        <w:rPr>
          <w:sz w:val="28"/>
          <w:szCs w:val="28"/>
        </w:rPr>
        <w:t>нашому</w:t>
      </w:r>
      <w:r w:rsidRPr="00AA4BE2">
        <w:rPr>
          <w:spacing w:val="-7"/>
          <w:sz w:val="28"/>
          <w:szCs w:val="28"/>
        </w:rPr>
        <w:t xml:space="preserve"> </w:t>
      </w:r>
      <w:r w:rsidRPr="00AA4BE2">
        <w:rPr>
          <w:sz w:val="28"/>
          <w:szCs w:val="28"/>
        </w:rPr>
        <w:t>закладі;</w:t>
      </w:r>
    </w:p>
    <w:p w:rsidR="0099793E" w:rsidRPr="00AA4BE2" w:rsidRDefault="0099793E" w:rsidP="00AA4BE2">
      <w:pPr>
        <w:pStyle w:val="a5"/>
        <w:numPr>
          <w:ilvl w:val="0"/>
          <w:numId w:val="39"/>
        </w:numPr>
        <w:tabs>
          <w:tab w:val="left" w:pos="284"/>
          <w:tab w:val="left" w:pos="426"/>
          <w:tab w:val="left" w:pos="993"/>
          <w:tab w:val="left" w:pos="1134"/>
        </w:tabs>
        <w:spacing w:line="360" w:lineRule="auto"/>
        <w:ind w:left="0" w:right="0" w:firstLine="710"/>
        <w:rPr>
          <w:sz w:val="28"/>
          <w:szCs w:val="28"/>
        </w:rPr>
      </w:pPr>
      <w:r w:rsidRPr="00AA4BE2">
        <w:rPr>
          <w:sz w:val="28"/>
          <w:szCs w:val="28"/>
        </w:rPr>
        <w:t>належний рівень взаємодії між місцевими органами влади, органами</w:t>
      </w:r>
      <w:r w:rsidRPr="00AA4BE2">
        <w:rPr>
          <w:spacing w:val="1"/>
          <w:sz w:val="28"/>
          <w:szCs w:val="28"/>
        </w:rPr>
        <w:t xml:space="preserve"> </w:t>
      </w:r>
      <w:r w:rsidRPr="00AA4BE2">
        <w:rPr>
          <w:sz w:val="28"/>
          <w:szCs w:val="28"/>
        </w:rPr>
        <w:t>самоврядування</w:t>
      </w:r>
      <w:r w:rsidRPr="00AA4BE2">
        <w:rPr>
          <w:spacing w:val="-2"/>
          <w:sz w:val="28"/>
          <w:szCs w:val="28"/>
        </w:rPr>
        <w:t xml:space="preserve"> </w:t>
      </w:r>
      <w:r w:rsidRPr="00AA4BE2">
        <w:rPr>
          <w:sz w:val="28"/>
          <w:szCs w:val="28"/>
        </w:rPr>
        <w:t>та</w:t>
      </w:r>
      <w:r w:rsidRPr="00AA4BE2">
        <w:rPr>
          <w:spacing w:val="-6"/>
          <w:sz w:val="28"/>
          <w:szCs w:val="28"/>
        </w:rPr>
        <w:t xml:space="preserve"> </w:t>
      </w:r>
      <w:r w:rsidRPr="00AA4BE2">
        <w:rPr>
          <w:sz w:val="28"/>
          <w:szCs w:val="28"/>
        </w:rPr>
        <w:t>керівниками</w:t>
      </w:r>
      <w:r w:rsidRPr="00AA4BE2">
        <w:rPr>
          <w:spacing w:val="-1"/>
          <w:sz w:val="28"/>
          <w:szCs w:val="28"/>
        </w:rPr>
        <w:t xml:space="preserve"> </w:t>
      </w:r>
      <w:r w:rsidRPr="00AA4BE2">
        <w:rPr>
          <w:sz w:val="28"/>
          <w:szCs w:val="28"/>
        </w:rPr>
        <w:t>місцевих</w:t>
      </w:r>
      <w:r w:rsidRPr="00AA4BE2">
        <w:rPr>
          <w:spacing w:val="-5"/>
          <w:sz w:val="28"/>
          <w:szCs w:val="28"/>
        </w:rPr>
        <w:t xml:space="preserve"> </w:t>
      </w:r>
      <w:r w:rsidRPr="00AA4BE2">
        <w:rPr>
          <w:sz w:val="28"/>
          <w:szCs w:val="28"/>
        </w:rPr>
        <w:t>підприємств,</w:t>
      </w:r>
      <w:r w:rsidRPr="00AA4BE2">
        <w:rPr>
          <w:spacing w:val="-3"/>
          <w:sz w:val="28"/>
          <w:szCs w:val="28"/>
        </w:rPr>
        <w:t xml:space="preserve"> </w:t>
      </w:r>
      <w:r w:rsidRPr="00AA4BE2">
        <w:rPr>
          <w:sz w:val="28"/>
          <w:szCs w:val="28"/>
        </w:rPr>
        <w:t>установ,</w:t>
      </w:r>
      <w:r w:rsidRPr="00AA4BE2">
        <w:rPr>
          <w:spacing w:val="-6"/>
          <w:sz w:val="28"/>
          <w:szCs w:val="28"/>
        </w:rPr>
        <w:t xml:space="preserve"> </w:t>
      </w:r>
      <w:r w:rsidRPr="00AA4BE2">
        <w:rPr>
          <w:sz w:val="28"/>
          <w:szCs w:val="28"/>
        </w:rPr>
        <w:t>організацій.</w:t>
      </w:r>
    </w:p>
    <w:p w:rsidR="0099793E" w:rsidRPr="00AA4BE2" w:rsidRDefault="0099793E" w:rsidP="00AA4BE2">
      <w:pPr>
        <w:pStyle w:val="a3"/>
        <w:tabs>
          <w:tab w:val="left" w:pos="284"/>
          <w:tab w:val="left" w:pos="426"/>
        </w:tabs>
        <w:spacing w:line="360" w:lineRule="auto"/>
        <w:ind w:firstLine="710"/>
        <w:jc w:val="both"/>
      </w:pPr>
      <w:r w:rsidRPr="00AA4BE2">
        <w:t>Головним</w:t>
      </w:r>
      <w:r w:rsidRPr="00AA4BE2">
        <w:rPr>
          <w:spacing w:val="1"/>
        </w:rPr>
        <w:t xml:space="preserve"> </w:t>
      </w:r>
      <w:r w:rsidRPr="00AA4BE2">
        <w:t>лікувальним</w:t>
      </w:r>
      <w:r w:rsidRPr="00AA4BE2">
        <w:rPr>
          <w:spacing w:val="1"/>
        </w:rPr>
        <w:t xml:space="preserve"> </w:t>
      </w:r>
      <w:r w:rsidRPr="00AA4BE2">
        <w:t>фактором</w:t>
      </w:r>
      <w:r w:rsidRPr="00AA4BE2">
        <w:rPr>
          <w:spacing w:val="1"/>
        </w:rPr>
        <w:t xml:space="preserve"> </w:t>
      </w:r>
      <w:r w:rsidR="00F75AC7" w:rsidRPr="00AA4BE2">
        <w:t>МРЦ МВС України «Миргород»</w:t>
      </w:r>
      <w:r w:rsidRPr="00AA4BE2">
        <w:t>є</w:t>
      </w:r>
      <w:r w:rsidRPr="00AA4BE2">
        <w:rPr>
          <w:spacing w:val="1"/>
        </w:rPr>
        <w:t xml:space="preserve"> </w:t>
      </w:r>
      <w:r w:rsidRPr="00AA4BE2">
        <w:t>унікальна</w:t>
      </w:r>
      <w:r w:rsidRPr="00AA4BE2">
        <w:rPr>
          <w:spacing w:val="1"/>
        </w:rPr>
        <w:t xml:space="preserve"> </w:t>
      </w:r>
      <w:r w:rsidRPr="00AA4BE2">
        <w:t>хлоридно-натрієва</w:t>
      </w:r>
      <w:r w:rsidRPr="00AA4BE2">
        <w:rPr>
          <w:spacing w:val="1"/>
        </w:rPr>
        <w:t xml:space="preserve"> </w:t>
      </w:r>
      <w:r w:rsidRPr="00AA4BE2">
        <w:t>мінеральна</w:t>
      </w:r>
      <w:r w:rsidRPr="00AA4BE2">
        <w:rPr>
          <w:spacing w:val="1"/>
        </w:rPr>
        <w:t xml:space="preserve"> </w:t>
      </w:r>
      <w:r w:rsidRPr="00AA4BE2">
        <w:t>вода,</w:t>
      </w:r>
      <w:r w:rsidRPr="00AA4BE2">
        <w:rPr>
          <w:spacing w:val="1"/>
        </w:rPr>
        <w:t xml:space="preserve"> </w:t>
      </w:r>
      <w:r w:rsidRPr="00AA4BE2">
        <w:t>яка</w:t>
      </w:r>
      <w:r w:rsidRPr="00AA4BE2">
        <w:rPr>
          <w:spacing w:val="1"/>
        </w:rPr>
        <w:t xml:space="preserve"> </w:t>
      </w:r>
      <w:r w:rsidRPr="00AA4BE2">
        <w:t>містить</w:t>
      </w:r>
      <w:r w:rsidRPr="00AA4BE2">
        <w:rPr>
          <w:spacing w:val="1"/>
        </w:rPr>
        <w:t xml:space="preserve"> </w:t>
      </w:r>
      <w:r w:rsidRPr="00AA4BE2">
        <w:t>катіони</w:t>
      </w:r>
      <w:r w:rsidRPr="00AA4BE2">
        <w:rPr>
          <w:spacing w:val="1"/>
        </w:rPr>
        <w:t xml:space="preserve"> </w:t>
      </w:r>
      <w:r w:rsidRPr="00AA4BE2">
        <w:t>натрію,</w:t>
      </w:r>
      <w:r w:rsidRPr="00AA4BE2">
        <w:rPr>
          <w:spacing w:val="1"/>
        </w:rPr>
        <w:t xml:space="preserve"> </w:t>
      </w:r>
      <w:r w:rsidRPr="00AA4BE2">
        <w:t>кальцію,</w:t>
      </w:r>
      <w:r w:rsidRPr="00AA4BE2">
        <w:rPr>
          <w:spacing w:val="1"/>
        </w:rPr>
        <w:t xml:space="preserve"> </w:t>
      </w:r>
      <w:r w:rsidRPr="00AA4BE2">
        <w:t>магнію, заліза, міді, кобальту, аніони хлору, сульфати, гідрокарбонати брому,</w:t>
      </w:r>
      <w:r w:rsidRPr="00AA4BE2">
        <w:rPr>
          <w:spacing w:val="-67"/>
        </w:rPr>
        <w:t xml:space="preserve"> </w:t>
      </w:r>
      <w:r w:rsidRPr="00AA4BE2">
        <w:t>йоду, фтору. Подібна вода є лише на відомих всесвітніх курортах Баден-</w:t>
      </w:r>
      <w:r w:rsidRPr="00AA4BE2">
        <w:rPr>
          <w:spacing w:val="1"/>
        </w:rPr>
        <w:t xml:space="preserve"> </w:t>
      </w:r>
      <w:r w:rsidRPr="00AA4BE2">
        <w:t>Баден,</w:t>
      </w:r>
      <w:r w:rsidRPr="00AA4BE2">
        <w:rPr>
          <w:spacing w:val="1"/>
        </w:rPr>
        <w:t xml:space="preserve"> </w:t>
      </w:r>
      <w:r w:rsidRPr="00AA4BE2">
        <w:t>Аахен.</w:t>
      </w:r>
      <w:r w:rsidRPr="00AA4BE2">
        <w:rPr>
          <w:spacing w:val="1"/>
        </w:rPr>
        <w:t xml:space="preserve"> </w:t>
      </w:r>
      <w:r w:rsidRPr="00AA4BE2">
        <w:t>Мінеральна</w:t>
      </w:r>
      <w:r w:rsidRPr="00AA4BE2">
        <w:rPr>
          <w:spacing w:val="1"/>
        </w:rPr>
        <w:t xml:space="preserve"> </w:t>
      </w:r>
      <w:r w:rsidRPr="00AA4BE2">
        <w:t>вода</w:t>
      </w:r>
      <w:r w:rsidRPr="00AA4BE2">
        <w:rPr>
          <w:spacing w:val="1"/>
        </w:rPr>
        <w:t xml:space="preserve"> </w:t>
      </w:r>
      <w:r w:rsidRPr="00AA4BE2">
        <w:t>з</w:t>
      </w:r>
      <w:r w:rsidRPr="00AA4BE2">
        <w:rPr>
          <w:spacing w:val="1"/>
        </w:rPr>
        <w:t xml:space="preserve"> </w:t>
      </w:r>
      <w:r w:rsidRPr="00AA4BE2">
        <w:t>свердловини</w:t>
      </w:r>
      <w:r w:rsidRPr="00AA4BE2">
        <w:rPr>
          <w:spacing w:val="1"/>
        </w:rPr>
        <w:t xml:space="preserve"> </w:t>
      </w:r>
      <w:r w:rsidRPr="00AA4BE2">
        <w:t>подається</w:t>
      </w:r>
      <w:r w:rsidRPr="00AA4BE2">
        <w:rPr>
          <w:spacing w:val="1"/>
        </w:rPr>
        <w:t xml:space="preserve"> </w:t>
      </w:r>
      <w:r w:rsidRPr="00AA4BE2">
        <w:t>в</w:t>
      </w:r>
      <w:r w:rsidRPr="00AA4BE2">
        <w:rPr>
          <w:spacing w:val="1"/>
        </w:rPr>
        <w:t xml:space="preserve"> </w:t>
      </w:r>
      <w:r w:rsidRPr="00AA4BE2">
        <w:t>бювет,</w:t>
      </w:r>
      <w:r w:rsidRPr="00AA4BE2">
        <w:rPr>
          <w:spacing w:val="1"/>
        </w:rPr>
        <w:t xml:space="preserve"> </w:t>
      </w:r>
      <w:r w:rsidRPr="00AA4BE2">
        <w:t>який</w:t>
      </w:r>
      <w:r w:rsidRPr="00AA4BE2">
        <w:rPr>
          <w:spacing w:val="1"/>
        </w:rPr>
        <w:t xml:space="preserve"> </w:t>
      </w:r>
      <w:r w:rsidRPr="00AA4BE2">
        <w:t>розташований</w:t>
      </w:r>
      <w:r w:rsidRPr="00AA4BE2">
        <w:rPr>
          <w:spacing w:val="1"/>
        </w:rPr>
        <w:t xml:space="preserve"> </w:t>
      </w:r>
      <w:r w:rsidRPr="00AA4BE2">
        <w:t>на</w:t>
      </w:r>
      <w:r w:rsidRPr="00AA4BE2">
        <w:rPr>
          <w:spacing w:val="1"/>
        </w:rPr>
        <w:t xml:space="preserve"> </w:t>
      </w:r>
      <w:r w:rsidRPr="00AA4BE2">
        <w:t>1-му</w:t>
      </w:r>
      <w:r w:rsidRPr="00AA4BE2">
        <w:rPr>
          <w:spacing w:val="1"/>
        </w:rPr>
        <w:t xml:space="preserve"> </w:t>
      </w:r>
      <w:r w:rsidRPr="00AA4BE2">
        <w:t>поверсі</w:t>
      </w:r>
      <w:r w:rsidRPr="00AA4BE2">
        <w:rPr>
          <w:spacing w:val="1"/>
        </w:rPr>
        <w:t xml:space="preserve"> </w:t>
      </w:r>
      <w:r w:rsidRPr="00AA4BE2">
        <w:t>головної</w:t>
      </w:r>
      <w:r w:rsidRPr="00AA4BE2">
        <w:rPr>
          <w:spacing w:val="1"/>
        </w:rPr>
        <w:t xml:space="preserve"> </w:t>
      </w:r>
      <w:r w:rsidRPr="00AA4BE2">
        <w:t>будівлі</w:t>
      </w:r>
      <w:r w:rsidRPr="00AA4BE2">
        <w:rPr>
          <w:spacing w:val="1"/>
        </w:rPr>
        <w:t xml:space="preserve"> </w:t>
      </w:r>
      <w:r w:rsidRPr="00AA4BE2">
        <w:t>МРЦ.</w:t>
      </w:r>
      <w:r w:rsidRPr="00AA4BE2">
        <w:rPr>
          <w:spacing w:val="1"/>
        </w:rPr>
        <w:t xml:space="preserve"> </w:t>
      </w:r>
      <w:r w:rsidRPr="00AA4BE2">
        <w:t>Режим</w:t>
      </w:r>
      <w:r w:rsidRPr="00AA4BE2">
        <w:rPr>
          <w:spacing w:val="1"/>
        </w:rPr>
        <w:t xml:space="preserve"> </w:t>
      </w:r>
      <w:r w:rsidRPr="00AA4BE2">
        <w:t>прийому</w:t>
      </w:r>
      <w:r w:rsidRPr="00AA4BE2">
        <w:rPr>
          <w:spacing w:val="1"/>
        </w:rPr>
        <w:t xml:space="preserve"> </w:t>
      </w:r>
      <w:r w:rsidRPr="00AA4BE2">
        <w:t>мінеральної</w:t>
      </w:r>
      <w:r w:rsidRPr="00AA4BE2">
        <w:rPr>
          <w:spacing w:val="1"/>
        </w:rPr>
        <w:t xml:space="preserve"> </w:t>
      </w:r>
      <w:r w:rsidRPr="00AA4BE2">
        <w:t>води</w:t>
      </w:r>
      <w:r w:rsidRPr="00AA4BE2">
        <w:rPr>
          <w:spacing w:val="1"/>
        </w:rPr>
        <w:t xml:space="preserve"> </w:t>
      </w:r>
      <w:r w:rsidRPr="00AA4BE2">
        <w:t>для</w:t>
      </w:r>
      <w:r w:rsidRPr="00AA4BE2">
        <w:rPr>
          <w:spacing w:val="1"/>
        </w:rPr>
        <w:t xml:space="preserve"> </w:t>
      </w:r>
      <w:r w:rsidRPr="00AA4BE2">
        <w:t>хворих</w:t>
      </w:r>
      <w:r w:rsidRPr="00AA4BE2">
        <w:rPr>
          <w:spacing w:val="1"/>
        </w:rPr>
        <w:t xml:space="preserve"> </w:t>
      </w:r>
      <w:r w:rsidRPr="00AA4BE2">
        <w:t>встановлюється</w:t>
      </w:r>
      <w:r w:rsidRPr="00AA4BE2">
        <w:rPr>
          <w:spacing w:val="1"/>
        </w:rPr>
        <w:t xml:space="preserve"> </w:t>
      </w:r>
      <w:r w:rsidRPr="00AA4BE2">
        <w:t>лікуючим</w:t>
      </w:r>
      <w:r w:rsidRPr="00AA4BE2">
        <w:rPr>
          <w:spacing w:val="1"/>
        </w:rPr>
        <w:t xml:space="preserve"> </w:t>
      </w:r>
      <w:r w:rsidRPr="00AA4BE2">
        <w:t>лікарем</w:t>
      </w:r>
      <w:r w:rsidRPr="00AA4BE2">
        <w:rPr>
          <w:spacing w:val="1"/>
        </w:rPr>
        <w:t xml:space="preserve"> </w:t>
      </w:r>
      <w:r w:rsidRPr="00AA4BE2">
        <w:t>із</w:t>
      </w:r>
      <w:r w:rsidRPr="00AA4BE2">
        <w:rPr>
          <w:spacing w:val="1"/>
        </w:rPr>
        <w:t xml:space="preserve"> </w:t>
      </w:r>
      <w:r w:rsidRPr="00AA4BE2">
        <w:t>врахуванням</w:t>
      </w:r>
      <w:r w:rsidRPr="00AA4BE2">
        <w:rPr>
          <w:spacing w:val="-1"/>
        </w:rPr>
        <w:t xml:space="preserve"> </w:t>
      </w:r>
      <w:r w:rsidRPr="00AA4BE2">
        <w:t>стану</w:t>
      </w:r>
      <w:r w:rsidRPr="00AA4BE2">
        <w:rPr>
          <w:spacing w:val="-4"/>
        </w:rPr>
        <w:t xml:space="preserve"> </w:t>
      </w:r>
      <w:r w:rsidRPr="00AA4BE2">
        <w:t>здоров’я.</w:t>
      </w:r>
    </w:p>
    <w:p w:rsidR="0099793E" w:rsidRPr="00AA4BE2" w:rsidRDefault="0099793E" w:rsidP="00AA4BE2">
      <w:pPr>
        <w:pStyle w:val="a3"/>
        <w:tabs>
          <w:tab w:val="left" w:pos="284"/>
          <w:tab w:val="left" w:pos="426"/>
        </w:tabs>
        <w:spacing w:line="360" w:lineRule="auto"/>
        <w:ind w:firstLine="710"/>
        <w:jc w:val="both"/>
      </w:pPr>
      <w:r w:rsidRPr="00AA4BE2">
        <w:t xml:space="preserve">Отже, </w:t>
      </w:r>
      <w:r w:rsidR="00F75AC7" w:rsidRPr="00AA4BE2">
        <w:t xml:space="preserve">МРЦ МВС України «Миргород» </w:t>
      </w:r>
      <w:r w:rsidRPr="00AA4BE2">
        <w:t>має усі необхідні</w:t>
      </w:r>
      <w:r w:rsidRPr="00AA4BE2">
        <w:rPr>
          <w:spacing w:val="1"/>
        </w:rPr>
        <w:t xml:space="preserve"> </w:t>
      </w:r>
      <w:r w:rsidRPr="00AA4BE2">
        <w:t>ресурси</w:t>
      </w:r>
      <w:r w:rsidRPr="00AA4BE2">
        <w:rPr>
          <w:spacing w:val="1"/>
        </w:rPr>
        <w:t xml:space="preserve"> </w:t>
      </w:r>
      <w:r w:rsidRPr="00AA4BE2">
        <w:t>для</w:t>
      </w:r>
      <w:r w:rsidRPr="00AA4BE2">
        <w:rPr>
          <w:spacing w:val="1"/>
        </w:rPr>
        <w:t xml:space="preserve"> </w:t>
      </w:r>
      <w:r w:rsidRPr="00AA4BE2">
        <w:t>ефективного</w:t>
      </w:r>
      <w:r w:rsidRPr="00AA4BE2">
        <w:rPr>
          <w:spacing w:val="1"/>
        </w:rPr>
        <w:t xml:space="preserve"> </w:t>
      </w:r>
      <w:r w:rsidRPr="00AA4BE2">
        <w:t>функціонування</w:t>
      </w:r>
      <w:r w:rsidRPr="00AA4BE2">
        <w:rPr>
          <w:spacing w:val="1"/>
        </w:rPr>
        <w:t xml:space="preserve"> </w:t>
      </w:r>
      <w:r w:rsidRPr="00AA4BE2">
        <w:t>та</w:t>
      </w:r>
      <w:r w:rsidRPr="00AA4BE2">
        <w:rPr>
          <w:spacing w:val="1"/>
        </w:rPr>
        <w:t xml:space="preserve"> </w:t>
      </w:r>
      <w:r w:rsidRPr="00AA4BE2">
        <w:t>досягнення</w:t>
      </w:r>
      <w:r w:rsidRPr="00AA4BE2">
        <w:rPr>
          <w:spacing w:val="1"/>
        </w:rPr>
        <w:t xml:space="preserve"> </w:t>
      </w:r>
      <w:r w:rsidRPr="00AA4BE2">
        <w:t>описаних</w:t>
      </w:r>
      <w:r w:rsidRPr="00AA4BE2">
        <w:rPr>
          <w:spacing w:val="1"/>
        </w:rPr>
        <w:t xml:space="preserve"> </w:t>
      </w:r>
      <w:r w:rsidRPr="00AA4BE2">
        <w:t>вище</w:t>
      </w:r>
      <w:r w:rsidRPr="00AA4BE2">
        <w:rPr>
          <w:spacing w:val="1"/>
        </w:rPr>
        <w:t xml:space="preserve"> </w:t>
      </w:r>
      <w:r w:rsidRPr="00AA4BE2">
        <w:t>завдань.</w:t>
      </w:r>
      <w:r w:rsidRPr="00AA4BE2">
        <w:rPr>
          <w:spacing w:val="-2"/>
        </w:rPr>
        <w:t xml:space="preserve"> </w:t>
      </w:r>
      <w:r w:rsidRPr="00AA4BE2">
        <w:t>Це</w:t>
      </w:r>
      <w:r w:rsidRPr="00AA4BE2">
        <w:rPr>
          <w:spacing w:val="-1"/>
        </w:rPr>
        <w:t xml:space="preserve"> </w:t>
      </w:r>
      <w:r w:rsidRPr="00AA4BE2">
        <w:t>пов’язано як</w:t>
      </w:r>
      <w:r w:rsidRPr="00AA4BE2">
        <w:rPr>
          <w:spacing w:val="-1"/>
        </w:rPr>
        <w:t xml:space="preserve"> </w:t>
      </w:r>
      <w:r w:rsidRPr="00AA4BE2">
        <w:t>з</w:t>
      </w:r>
      <w:r w:rsidRPr="00AA4BE2">
        <w:rPr>
          <w:spacing w:val="-3"/>
        </w:rPr>
        <w:t xml:space="preserve"> </w:t>
      </w:r>
      <w:r w:rsidRPr="00AA4BE2">
        <w:t>природними</w:t>
      </w:r>
      <w:r w:rsidRPr="00AA4BE2">
        <w:rPr>
          <w:spacing w:val="-4"/>
        </w:rPr>
        <w:t xml:space="preserve"> </w:t>
      </w:r>
      <w:r w:rsidRPr="00AA4BE2">
        <w:t>факторами,</w:t>
      </w:r>
      <w:r w:rsidRPr="00AA4BE2">
        <w:rPr>
          <w:spacing w:val="-1"/>
        </w:rPr>
        <w:t xml:space="preserve"> </w:t>
      </w:r>
      <w:r w:rsidRPr="00AA4BE2">
        <w:t>так</w:t>
      </w:r>
      <w:r w:rsidRPr="00AA4BE2">
        <w:rPr>
          <w:spacing w:val="-4"/>
        </w:rPr>
        <w:t xml:space="preserve"> </w:t>
      </w:r>
      <w:r w:rsidRPr="00AA4BE2">
        <w:t>і з</w:t>
      </w:r>
      <w:r w:rsidRPr="00AA4BE2">
        <w:rPr>
          <w:spacing w:val="-2"/>
        </w:rPr>
        <w:t xml:space="preserve"> </w:t>
      </w:r>
      <w:r w:rsidRPr="00AA4BE2">
        <w:t>економічними.</w:t>
      </w:r>
    </w:p>
    <w:p w:rsidR="0099793E" w:rsidRPr="00AA4BE2" w:rsidRDefault="0099793E" w:rsidP="00AA4BE2">
      <w:pPr>
        <w:pStyle w:val="a3"/>
        <w:tabs>
          <w:tab w:val="left" w:pos="284"/>
          <w:tab w:val="left" w:pos="426"/>
        </w:tabs>
        <w:spacing w:line="360" w:lineRule="auto"/>
        <w:ind w:firstLine="710"/>
        <w:jc w:val="both"/>
      </w:pPr>
      <w:r w:rsidRPr="00AA4BE2">
        <w:t>Розташування</w:t>
      </w:r>
      <w:r w:rsidRPr="00AA4BE2">
        <w:rPr>
          <w:spacing w:val="1"/>
        </w:rPr>
        <w:t xml:space="preserve"> </w:t>
      </w:r>
      <w:r w:rsidRPr="00AA4BE2">
        <w:t>та</w:t>
      </w:r>
      <w:r w:rsidRPr="00AA4BE2">
        <w:rPr>
          <w:spacing w:val="1"/>
        </w:rPr>
        <w:t xml:space="preserve"> </w:t>
      </w:r>
      <w:r w:rsidRPr="00AA4BE2">
        <w:t>природні</w:t>
      </w:r>
      <w:r w:rsidRPr="00AA4BE2">
        <w:rPr>
          <w:spacing w:val="1"/>
        </w:rPr>
        <w:t xml:space="preserve"> </w:t>
      </w:r>
      <w:r w:rsidRPr="00AA4BE2">
        <w:t>ресурси</w:t>
      </w:r>
      <w:r w:rsidRPr="00AA4BE2">
        <w:rPr>
          <w:spacing w:val="1"/>
        </w:rPr>
        <w:t xml:space="preserve"> </w:t>
      </w:r>
      <w:r w:rsidRPr="00AA4BE2">
        <w:t>надають</w:t>
      </w:r>
      <w:r w:rsidRPr="00AA4BE2">
        <w:rPr>
          <w:spacing w:val="1"/>
        </w:rPr>
        <w:t xml:space="preserve"> </w:t>
      </w:r>
      <w:r w:rsidRPr="00AA4BE2">
        <w:t>закладу</w:t>
      </w:r>
      <w:r w:rsidRPr="00AA4BE2">
        <w:rPr>
          <w:spacing w:val="1"/>
        </w:rPr>
        <w:t xml:space="preserve"> </w:t>
      </w:r>
      <w:r w:rsidRPr="00AA4BE2">
        <w:t>конкурентну</w:t>
      </w:r>
      <w:r w:rsidRPr="00AA4BE2">
        <w:rPr>
          <w:spacing w:val="1"/>
        </w:rPr>
        <w:t xml:space="preserve"> </w:t>
      </w:r>
      <w:r w:rsidRPr="00AA4BE2">
        <w:t>перевагу,</w:t>
      </w:r>
      <w:r w:rsidRPr="00AA4BE2">
        <w:rPr>
          <w:spacing w:val="1"/>
        </w:rPr>
        <w:t xml:space="preserve"> </w:t>
      </w:r>
      <w:r w:rsidRPr="00AA4BE2">
        <w:t>проте</w:t>
      </w:r>
      <w:r w:rsidRPr="00AA4BE2">
        <w:rPr>
          <w:spacing w:val="1"/>
        </w:rPr>
        <w:t xml:space="preserve"> </w:t>
      </w:r>
      <w:r w:rsidRPr="00AA4BE2">
        <w:t>важливим</w:t>
      </w:r>
      <w:r w:rsidRPr="00AA4BE2">
        <w:rPr>
          <w:spacing w:val="1"/>
        </w:rPr>
        <w:t xml:space="preserve"> </w:t>
      </w:r>
      <w:r w:rsidRPr="00AA4BE2">
        <w:t>питанням</w:t>
      </w:r>
      <w:r w:rsidRPr="00AA4BE2">
        <w:rPr>
          <w:spacing w:val="1"/>
        </w:rPr>
        <w:t xml:space="preserve"> </w:t>
      </w:r>
      <w:r w:rsidRPr="00AA4BE2">
        <w:t>є</w:t>
      </w:r>
      <w:r w:rsidRPr="00AA4BE2">
        <w:rPr>
          <w:spacing w:val="1"/>
        </w:rPr>
        <w:t xml:space="preserve"> </w:t>
      </w:r>
      <w:r w:rsidRPr="00AA4BE2">
        <w:t>послуги,</w:t>
      </w:r>
      <w:r w:rsidRPr="00AA4BE2">
        <w:rPr>
          <w:spacing w:val="1"/>
        </w:rPr>
        <w:t xml:space="preserve"> </w:t>
      </w:r>
      <w:r w:rsidRPr="00AA4BE2">
        <w:t>які</w:t>
      </w:r>
      <w:r w:rsidRPr="00AA4BE2">
        <w:rPr>
          <w:spacing w:val="1"/>
        </w:rPr>
        <w:t xml:space="preserve"> </w:t>
      </w:r>
      <w:r w:rsidRPr="00AA4BE2">
        <w:t>надає</w:t>
      </w:r>
      <w:r w:rsidRPr="00AA4BE2">
        <w:rPr>
          <w:spacing w:val="1"/>
        </w:rPr>
        <w:t xml:space="preserve"> </w:t>
      </w:r>
      <w:r w:rsidRPr="00AA4BE2">
        <w:t>заклад.</w:t>
      </w:r>
      <w:r w:rsidRPr="00AA4BE2">
        <w:rPr>
          <w:spacing w:val="70"/>
        </w:rPr>
        <w:t xml:space="preserve"> </w:t>
      </w:r>
      <w:r w:rsidRPr="00AA4BE2">
        <w:t>Кожен</w:t>
      </w:r>
      <w:r w:rsidRPr="00AA4BE2">
        <w:rPr>
          <w:spacing w:val="1"/>
        </w:rPr>
        <w:t xml:space="preserve"> </w:t>
      </w:r>
      <w:r w:rsidRPr="00AA4BE2">
        <w:t>заклад</w:t>
      </w:r>
      <w:r w:rsidRPr="00AA4BE2">
        <w:rPr>
          <w:spacing w:val="1"/>
        </w:rPr>
        <w:t xml:space="preserve"> </w:t>
      </w:r>
      <w:r w:rsidRPr="00AA4BE2">
        <w:t>охорони</w:t>
      </w:r>
      <w:r w:rsidRPr="00AA4BE2">
        <w:rPr>
          <w:spacing w:val="1"/>
        </w:rPr>
        <w:t xml:space="preserve"> </w:t>
      </w:r>
      <w:r w:rsidRPr="00AA4BE2">
        <w:t>здоров’я</w:t>
      </w:r>
      <w:r w:rsidRPr="00AA4BE2">
        <w:rPr>
          <w:spacing w:val="1"/>
        </w:rPr>
        <w:t xml:space="preserve"> </w:t>
      </w:r>
      <w:r w:rsidRPr="00AA4BE2">
        <w:t>має</w:t>
      </w:r>
      <w:r w:rsidRPr="00AA4BE2">
        <w:rPr>
          <w:spacing w:val="1"/>
        </w:rPr>
        <w:t xml:space="preserve"> </w:t>
      </w:r>
      <w:r w:rsidRPr="00AA4BE2">
        <w:t>свою</w:t>
      </w:r>
      <w:r w:rsidRPr="00AA4BE2">
        <w:rPr>
          <w:spacing w:val="1"/>
        </w:rPr>
        <w:t xml:space="preserve"> </w:t>
      </w:r>
      <w:r w:rsidRPr="00AA4BE2">
        <w:t>специфіку,</w:t>
      </w:r>
      <w:r w:rsidRPr="00AA4BE2">
        <w:rPr>
          <w:spacing w:val="1"/>
        </w:rPr>
        <w:t xml:space="preserve"> </w:t>
      </w:r>
      <w:r w:rsidRPr="00AA4BE2">
        <w:t>свій</w:t>
      </w:r>
      <w:r w:rsidRPr="00AA4BE2">
        <w:rPr>
          <w:spacing w:val="1"/>
        </w:rPr>
        <w:t xml:space="preserve"> </w:t>
      </w:r>
      <w:r w:rsidRPr="00AA4BE2">
        <w:t>контингент</w:t>
      </w:r>
      <w:r w:rsidRPr="00AA4BE2">
        <w:rPr>
          <w:spacing w:val="1"/>
        </w:rPr>
        <w:t xml:space="preserve"> </w:t>
      </w:r>
      <w:r w:rsidRPr="00AA4BE2">
        <w:t>пацієнтів</w:t>
      </w:r>
      <w:r w:rsidRPr="00AA4BE2">
        <w:rPr>
          <w:spacing w:val="1"/>
        </w:rPr>
        <w:t xml:space="preserve"> </w:t>
      </w:r>
      <w:r w:rsidRPr="00AA4BE2">
        <w:t>(відпочиваючих).</w:t>
      </w:r>
      <w:r w:rsidRPr="00AA4BE2">
        <w:rPr>
          <w:spacing w:val="1"/>
        </w:rPr>
        <w:t xml:space="preserve"> </w:t>
      </w:r>
      <w:r w:rsidRPr="00AA4BE2">
        <w:t>Дослідимо</w:t>
      </w:r>
      <w:r w:rsidRPr="00AA4BE2">
        <w:rPr>
          <w:spacing w:val="1"/>
        </w:rPr>
        <w:t xml:space="preserve"> </w:t>
      </w:r>
      <w:r w:rsidRPr="00AA4BE2">
        <w:t>ці</w:t>
      </w:r>
      <w:r w:rsidRPr="00AA4BE2">
        <w:rPr>
          <w:spacing w:val="1"/>
        </w:rPr>
        <w:t xml:space="preserve"> </w:t>
      </w:r>
      <w:r w:rsidRPr="00AA4BE2">
        <w:t>питання</w:t>
      </w:r>
      <w:r w:rsidRPr="00AA4BE2">
        <w:rPr>
          <w:spacing w:val="1"/>
        </w:rPr>
        <w:t xml:space="preserve"> </w:t>
      </w:r>
      <w:r w:rsidRPr="00AA4BE2">
        <w:t>далі,</w:t>
      </w:r>
      <w:r w:rsidRPr="00AA4BE2">
        <w:rPr>
          <w:spacing w:val="1"/>
        </w:rPr>
        <w:t xml:space="preserve"> </w:t>
      </w:r>
      <w:r w:rsidRPr="00AA4BE2">
        <w:t>проаналізувавши</w:t>
      </w:r>
      <w:r w:rsidRPr="00AA4BE2">
        <w:rPr>
          <w:spacing w:val="1"/>
        </w:rPr>
        <w:t xml:space="preserve"> </w:t>
      </w:r>
      <w:r w:rsidRPr="00AA4BE2">
        <w:t>цільову</w:t>
      </w:r>
      <w:r w:rsidRPr="00AA4BE2">
        <w:rPr>
          <w:spacing w:val="1"/>
        </w:rPr>
        <w:t xml:space="preserve"> </w:t>
      </w:r>
      <w:r w:rsidRPr="00AA4BE2">
        <w:t>аудиторію</w:t>
      </w:r>
      <w:r w:rsidRPr="00AA4BE2">
        <w:rPr>
          <w:spacing w:val="1"/>
        </w:rPr>
        <w:t xml:space="preserve"> </w:t>
      </w:r>
      <w:r w:rsidRPr="00AA4BE2">
        <w:t>та</w:t>
      </w:r>
      <w:r w:rsidRPr="00AA4BE2">
        <w:rPr>
          <w:spacing w:val="1"/>
        </w:rPr>
        <w:t xml:space="preserve"> </w:t>
      </w:r>
      <w:r w:rsidRPr="00AA4BE2">
        <w:t>послуги,</w:t>
      </w:r>
      <w:r w:rsidRPr="00AA4BE2">
        <w:rPr>
          <w:spacing w:val="1"/>
        </w:rPr>
        <w:t xml:space="preserve"> </w:t>
      </w:r>
      <w:r w:rsidRPr="00AA4BE2">
        <w:t>з’ясувавши</w:t>
      </w:r>
      <w:r w:rsidRPr="00AA4BE2">
        <w:rPr>
          <w:spacing w:val="1"/>
        </w:rPr>
        <w:t xml:space="preserve"> </w:t>
      </w:r>
      <w:r w:rsidRPr="00AA4BE2">
        <w:t>особливості</w:t>
      </w:r>
      <w:r w:rsidRPr="00AA4BE2">
        <w:rPr>
          <w:spacing w:val="1"/>
        </w:rPr>
        <w:t xml:space="preserve"> </w:t>
      </w:r>
      <w:r w:rsidRPr="00AA4BE2">
        <w:t>фінансування</w:t>
      </w:r>
      <w:r w:rsidRPr="00AA4BE2">
        <w:rPr>
          <w:spacing w:val="1"/>
        </w:rPr>
        <w:t xml:space="preserve"> </w:t>
      </w:r>
      <w:r w:rsidR="00F75AC7" w:rsidRPr="00AA4BE2">
        <w:t>МРЦ МВС України «Миргород»</w:t>
      </w:r>
      <w:r w:rsidRPr="00AA4BE2">
        <w:t>.</w:t>
      </w:r>
    </w:p>
    <w:p w:rsidR="0099793E" w:rsidRPr="00AA4BE2" w:rsidRDefault="0099793E" w:rsidP="00AA4BE2">
      <w:pPr>
        <w:pStyle w:val="a3"/>
        <w:tabs>
          <w:tab w:val="left" w:pos="284"/>
          <w:tab w:val="left" w:pos="426"/>
        </w:tabs>
        <w:spacing w:line="360" w:lineRule="auto"/>
        <w:ind w:firstLine="710"/>
        <w:jc w:val="both"/>
      </w:pPr>
      <w:r w:rsidRPr="00AA4BE2">
        <w:t xml:space="preserve">У </w:t>
      </w:r>
      <w:r w:rsidR="00F75AC7" w:rsidRPr="00AA4BE2">
        <w:t xml:space="preserve">МРЦ МВС України «Миргород» </w:t>
      </w:r>
      <w:r w:rsidRPr="00AA4BE2">
        <w:t>лікують: хронічні</w:t>
      </w:r>
      <w:r w:rsidRPr="00AA4BE2">
        <w:rPr>
          <w:spacing w:val="1"/>
        </w:rPr>
        <w:t xml:space="preserve"> </w:t>
      </w:r>
      <w:r w:rsidRPr="00AA4BE2">
        <w:t>гастрити з секреторною недостатністю, а також зі збереженою секрецією з</w:t>
      </w:r>
      <w:r w:rsidRPr="00AA4BE2">
        <w:rPr>
          <w:spacing w:val="1"/>
        </w:rPr>
        <w:t xml:space="preserve"> </w:t>
      </w:r>
      <w:r w:rsidRPr="00AA4BE2">
        <w:t>порушенням моторно-евакуаторної функції шлунку поза фазою загострення;</w:t>
      </w:r>
      <w:r w:rsidRPr="00AA4BE2">
        <w:rPr>
          <w:spacing w:val="1"/>
        </w:rPr>
        <w:t xml:space="preserve"> </w:t>
      </w:r>
      <w:r w:rsidRPr="00AA4BE2">
        <w:t>функціональні захворювання шлунку з порушенням секреторної і моторно-</w:t>
      </w:r>
      <w:r w:rsidRPr="00AA4BE2">
        <w:rPr>
          <w:spacing w:val="1"/>
        </w:rPr>
        <w:t xml:space="preserve"> </w:t>
      </w:r>
      <w:r w:rsidRPr="00AA4BE2">
        <w:t>евакуаторної</w:t>
      </w:r>
      <w:r w:rsidRPr="00AA4BE2">
        <w:rPr>
          <w:spacing w:val="1"/>
        </w:rPr>
        <w:t xml:space="preserve"> </w:t>
      </w:r>
      <w:r w:rsidRPr="00AA4BE2">
        <w:t>функції</w:t>
      </w:r>
      <w:r w:rsidRPr="00AA4BE2">
        <w:rPr>
          <w:spacing w:val="1"/>
        </w:rPr>
        <w:t xml:space="preserve"> </w:t>
      </w:r>
      <w:r w:rsidRPr="00AA4BE2">
        <w:t>без</w:t>
      </w:r>
      <w:r w:rsidRPr="00AA4BE2">
        <w:rPr>
          <w:spacing w:val="1"/>
        </w:rPr>
        <w:t xml:space="preserve"> </w:t>
      </w:r>
      <w:r w:rsidRPr="00AA4BE2">
        <w:t>явищ</w:t>
      </w:r>
      <w:r w:rsidRPr="00AA4BE2">
        <w:rPr>
          <w:spacing w:val="1"/>
        </w:rPr>
        <w:t xml:space="preserve"> </w:t>
      </w:r>
      <w:r w:rsidRPr="00AA4BE2">
        <w:t>вираженого</w:t>
      </w:r>
      <w:r w:rsidRPr="00AA4BE2">
        <w:rPr>
          <w:spacing w:val="1"/>
        </w:rPr>
        <w:t xml:space="preserve"> </w:t>
      </w:r>
      <w:r w:rsidRPr="00AA4BE2">
        <w:t>гастриту;</w:t>
      </w:r>
      <w:r w:rsidRPr="00AA4BE2">
        <w:rPr>
          <w:spacing w:val="1"/>
        </w:rPr>
        <w:t xml:space="preserve"> </w:t>
      </w:r>
      <w:r w:rsidRPr="00AA4BE2">
        <w:t>хронічні</w:t>
      </w:r>
      <w:r w:rsidRPr="00AA4BE2">
        <w:rPr>
          <w:spacing w:val="1"/>
        </w:rPr>
        <w:t xml:space="preserve"> </w:t>
      </w:r>
      <w:r w:rsidRPr="00AA4BE2">
        <w:t>коліти,</w:t>
      </w:r>
      <w:r w:rsidRPr="00AA4BE2">
        <w:rPr>
          <w:spacing w:val="1"/>
        </w:rPr>
        <w:t xml:space="preserve"> </w:t>
      </w:r>
      <w:r w:rsidRPr="00AA4BE2">
        <w:t>ентероколіти різної етіології (крім стенозуючих, туберкульозних, виразкових,</w:t>
      </w:r>
      <w:r w:rsidRPr="00AA4BE2">
        <w:rPr>
          <w:spacing w:val="-67"/>
        </w:rPr>
        <w:t xml:space="preserve"> </w:t>
      </w:r>
      <w:r w:rsidRPr="00AA4BE2">
        <w:t>бацилярних</w:t>
      </w:r>
      <w:r w:rsidRPr="00AA4BE2">
        <w:rPr>
          <w:spacing w:val="1"/>
        </w:rPr>
        <w:t xml:space="preserve"> </w:t>
      </w:r>
      <w:r w:rsidRPr="00AA4BE2">
        <w:t>і</w:t>
      </w:r>
      <w:r w:rsidRPr="00AA4BE2">
        <w:rPr>
          <w:spacing w:val="1"/>
        </w:rPr>
        <w:t xml:space="preserve"> </w:t>
      </w:r>
      <w:r w:rsidRPr="00AA4BE2">
        <w:t>амебних</w:t>
      </w:r>
      <w:r w:rsidRPr="00AA4BE2">
        <w:rPr>
          <w:spacing w:val="1"/>
        </w:rPr>
        <w:t xml:space="preserve"> </w:t>
      </w:r>
      <w:r w:rsidRPr="00AA4BE2">
        <w:t>форм)</w:t>
      </w:r>
      <w:r w:rsidRPr="00AA4BE2">
        <w:rPr>
          <w:spacing w:val="1"/>
        </w:rPr>
        <w:t xml:space="preserve"> </w:t>
      </w:r>
      <w:r w:rsidRPr="00AA4BE2">
        <w:t>поза</w:t>
      </w:r>
      <w:r w:rsidRPr="00AA4BE2">
        <w:rPr>
          <w:spacing w:val="1"/>
        </w:rPr>
        <w:t xml:space="preserve"> </w:t>
      </w:r>
      <w:r w:rsidRPr="00AA4BE2">
        <w:t>фазою</w:t>
      </w:r>
      <w:r w:rsidRPr="00AA4BE2">
        <w:rPr>
          <w:spacing w:val="1"/>
        </w:rPr>
        <w:t xml:space="preserve"> </w:t>
      </w:r>
      <w:r w:rsidRPr="00AA4BE2">
        <w:t>загострення;</w:t>
      </w:r>
      <w:r w:rsidRPr="00AA4BE2">
        <w:rPr>
          <w:spacing w:val="1"/>
        </w:rPr>
        <w:t xml:space="preserve"> </w:t>
      </w:r>
      <w:r w:rsidRPr="00AA4BE2">
        <w:t>рефлюкс-езофагіт</w:t>
      </w:r>
      <w:r w:rsidRPr="00AA4BE2">
        <w:rPr>
          <w:spacing w:val="1"/>
        </w:rPr>
        <w:t xml:space="preserve"> </w:t>
      </w:r>
      <w:r w:rsidRPr="00AA4BE2">
        <w:t>легкої</w:t>
      </w:r>
      <w:r w:rsidRPr="00AA4BE2">
        <w:rPr>
          <w:spacing w:val="1"/>
        </w:rPr>
        <w:t xml:space="preserve"> </w:t>
      </w:r>
      <w:r w:rsidRPr="00AA4BE2">
        <w:t>і</w:t>
      </w:r>
      <w:r w:rsidRPr="00AA4BE2">
        <w:rPr>
          <w:spacing w:val="1"/>
        </w:rPr>
        <w:t xml:space="preserve"> </w:t>
      </w:r>
      <w:r w:rsidRPr="00AA4BE2">
        <w:t>середньої</w:t>
      </w:r>
      <w:r w:rsidRPr="00AA4BE2">
        <w:rPr>
          <w:spacing w:val="1"/>
        </w:rPr>
        <w:t xml:space="preserve"> </w:t>
      </w:r>
      <w:r w:rsidRPr="00AA4BE2">
        <w:t>важкості</w:t>
      </w:r>
      <w:r w:rsidRPr="00AA4BE2">
        <w:rPr>
          <w:spacing w:val="1"/>
        </w:rPr>
        <w:t xml:space="preserve"> </w:t>
      </w:r>
      <w:r w:rsidRPr="00AA4BE2">
        <w:t>поза</w:t>
      </w:r>
      <w:r w:rsidRPr="00AA4BE2">
        <w:rPr>
          <w:spacing w:val="1"/>
        </w:rPr>
        <w:t xml:space="preserve"> </w:t>
      </w:r>
      <w:r w:rsidRPr="00AA4BE2">
        <w:t>фазою</w:t>
      </w:r>
      <w:r w:rsidRPr="00AA4BE2">
        <w:rPr>
          <w:spacing w:val="1"/>
        </w:rPr>
        <w:t xml:space="preserve"> </w:t>
      </w:r>
      <w:r w:rsidRPr="00AA4BE2">
        <w:t>загострення;</w:t>
      </w:r>
      <w:r w:rsidRPr="00AA4BE2">
        <w:rPr>
          <w:spacing w:val="1"/>
        </w:rPr>
        <w:t xml:space="preserve"> </w:t>
      </w:r>
      <w:r w:rsidRPr="00AA4BE2">
        <w:t>функціональні</w:t>
      </w:r>
      <w:r w:rsidRPr="00AA4BE2">
        <w:rPr>
          <w:spacing w:val="1"/>
        </w:rPr>
        <w:t xml:space="preserve"> </w:t>
      </w:r>
      <w:r w:rsidRPr="00AA4BE2">
        <w:t>захворювання</w:t>
      </w:r>
      <w:r w:rsidRPr="00AA4BE2">
        <w:rPr>
          <w:spacing w:val="1"/>
        </w:rPr>
        <w:t xml:space="preserve"> </w:t>
      </w:r>
      <w:r w:rsidRPr="00AA4BE2">
        <w:t>кишечника</w:t>
      </w:r>
      <w:r w:rsidRPr="00AA4BE2">
        <w:rPr>
          <w:spacing w:val="1"/>
        </w:rPr>
        <w:t xml:space="preserve"> </w:t>
      </w:r>
      <w:r w:rsidRPr="00AA4BE2">
        <w:t>з</w:t>
      </w:r>
      <w:r w:rsidRPr="00AA4BE2">
        <w:rPr>
          <w:spacing w:val="1"/>
        </w:rPr>
        <w:t xml:space="preserve"> </w:t>
      </w:r>
      <w:r w:rsidRPr="00AA4BE2">
        <w:t>порушенням</w:t>
      </w:r>
      <w:r w:rsidRPr="00AA4BE2">
        <w:rPr>
          <w:spacing w:val="1"/>
        </w:rPr>
        <w:t xml:space="preserve"> </w:t>
      </w:r>
      <w:r w:rsidRPr="00AA4BE2">
        <w:t>моторно-евакуаторної</w:t>
      </w:r>
      <w:r w:rsidRPr="00AA4BE2">
        <w:rPr>
          <w:spacing w:val="1"/>
        </w:rPr>
        <w:t xml:space="preserve"> </w:t>
      </w:r>
      <w:r w:rsidRPr="00AA4BE2">
        <w:t>функції;</w:t>
      </w:r>
      <w:r w:rsidRPr="00AA4BE2">
        <w:rPr>
          <w:spacing w:val="-67"/>
        </w:rPr>
        <w:t xml:space="preserve"> </w:t>
      </w:r>
      <w:r w:rsidRPr="00AA4BE2">
        <w:t>перигастрити, перидуоденіти, перигепатити, периколіти, що розвиваються на</w:t>
      </w:r>
      <w:r w:rsidRPr="00AA4BE2">
        <w:rPr>
          <w:spacing w:val="1"/>
        </w:rPr>
        <w:t xml:space="preserve"> </w:t>
      </w:r>
      <w:r w:rsidRPr="00AA4BE2">
        <w:t>ґрунті</w:t>
      </w:r>
      <w:r w:rsidRPr="00AA4BE2">
        <w:rPr>
          <w:spacing w:val="1"/>
        </w:rPr>
        <w:t xml:space="preserve"> </w:t>
      </w:r>
      <w:r w:rsidRPr="00AA4BE2">
        <w:t>хронічних</w:t>
      </w:r>
      <w:r w:rsidRPr="00AA4BE2">
        <w:rPr>
          <w:spacing w:val="1"/>
        </w:rPr>
        <w:t xml:space="preserve"> </w:t>
      </w:r>
      <w:r w:rsidRPr="00AA4BE2">
        <w:t>запалень,</w:t>
      </w:r>
      <w:r w:rsidRPr="00AA4BE2">
        <w:rPr>
          <w:spacing w:val="1"/>
        </w:rPr>
        <w:t xml:space="preserve"> </w:t>
      </w:r>
      <w:r w:rsidRPr="00AA4BE2">
        <w:t>не</w:t>
      </w:r>
      <w:r w:rsidRPr="00AA4BE2">
        <w:rPr>
          <w:spacing w:val="1"/>
        </w:rPr>
        <w:t xml:space="preserve"> </w:t>
      </w:r>
      <w:r w:rsidRPr="00AA4BE2">
        <w:t>туберкульозного</w:t>
      </w:r>
      <w:r w:rsidRPr="00AA4BE2">
        <w:rPr>
          <w:spacing w:val="1"/>
        </w:rPr>
        <w:t xml:space="preserve"> </w:t>
      </w:r>
      <w:r w:rsidRPr="00AA4BE2">
        <w:t>походження;</w:t>
      </w:r>
      <w:r w:rsidRPr="00AA4BE2">
        <w:rPr>
          <w:spacing w:val="1"/>
        </w:rPr>
        <w:t xml:space="preserve"> </w:t>
      </w:r>
      <w:r w:rsidRPr="00AA4BE2">
        <w:t>особи</w:t>
      </w:r>
      <w:r w:rsidRPr="00AA4BE2">
        <w:rPr>
          <w:spacing w:val="1"/>
        </w:rPr>
        <w:t xml:space="preserve"> </w:t>
      </w:r>
      <w:r w:rsidRPr="00AA4BE2">
        <w:t>після</w:t>
      </w:r>
      <w:r w:rsidRPr="00AA4BE2">
        <w:rPr>
          <w:spacing w:val="1"/>
        </w:rPr>
        <w:t xml:space="preserve"> </w:t>
      </w:r>
      <w:r w:rsidRPr="00AA4BE2">
        <w:t>операцій і</w:t>
      </w:r>
      <w:r w:rsidRPr="00AA4BE2">
        <w:rPr>
          <w:spacing w:val="1"/>
        </w:rPr>
        <w:t xml:space="preserve"> </w:t>
      </w:r>
      <w:r w:rsidRPr="00AA4BE2">
        <w:t>травм черевної</w:t>
      </w:r>
      <w:r w:rsidRPr="00AA4BE2">
        <w:rPr>
          <w:spacing w:val="1"/>
        </w:rPr>
        <w:t xml:space="preserve"> </w:t>
      </w:r>
      <w:r w:rsidRPr="00AA4BE2">
        <w:t>порожнини за виключенням форм ускладнених</w:t>
      </w:r>
      <w:r w:rsidRPr="00AA4BE2">
        <w:rPr>
          <w:spacing w:val="1"/>
        </w:rPr>
        <w:t xml:space="preserve"> </w:t>
      </w:r>
      <w:r w:rsidRPr="00AA4BE2">
        <w:t>гнійними процесами і форм у фазі негаснучого загострення; хронічні хвороби</w:t>
      </w:r>
      <w:r w:rsidRPr="00AA4BE2">
        <w:rPr>
          <w:spacing w:val="-67"/>
        </w:rPr>
        <w:t xml:space="preserve"> </w:t>
      </w:r>
      <w:r w:rsidRPr="00AA4BE2">
        <w:t>печінки</w:t>
      </w:r>
      <w:r w:rsidRPr="00AA4BE2">
        <w:rPr>
          <w:spacing w:val="1"/>
        </w:rPr>
        <w:t xml:space="preserve"> </w:t>
      </w:r>
      <w:r w:rsidRPr="00AA4BE2">
        <w:t>і</w:t>
      </w:r>
      <w:r w:rsidRPr="00AA4BE2">
        <w:rPr>
          <w:spacing w:val="1"/>
        </w:rPr>
        <w:t xml:space="preserve"> </w:t>
      </w:r>
      <w:r w:rsidRPr="00AA4BE2">
        <w:t>жовчних</w:t>
      </w:r>
      <w:r w:rsidRPr="00AA4BE2">
        <w:rPr>
          <w:spacing w:val="1"/>
        </w:rPr>
        <w:t xml:space="preserve"> </w:t>
      </w:r>
      <w:r w:rsidRPr="00AA4BE2">
        <w:t>шляхів</w:t>
      </w:r>
      <w:r w:rsidRPr="00AA4BE2">
        <w:rPr>
          <w:spacing w:val="1"/>
        </w:rPr>
        <w:t xml:space="preserve"> </w:t>
      </w:r>
      <w:r w:rsidRPr="00AA4BE2">
        <w:t>різної</w:t>
      </w:r>
      <w:r w:rsidRPr="00AA4BE2">
        <w:rPr>
          <w:spacing w:val="1"/>
        </w:rPr>
        <w:t xml:space="preserve"> </w:t>
      </w:r>
      <w:r w:rsidRPr="00AA4BE2">
        <w:t>етіології;</w:t>
      </w:r>
      <w:r w:rsidRPr="00AA4BE2">
        <w:rPr>
          <w:spacing w:val="1"/>
        </w:rPr>
        <w:t xml:space="preserve"> </w:t>
      </w:r>
      <w:r w:rsidRPr="00AA4BE2">
        <w:t>гепатити,</w:t>
      </w:r>
      <w:r w:rsidRPr="00AA4BE2">
        <w:rPr>
          <w:spacing w:val="71"/>
        </w:rPr>
        <w:t xml:space="preserve"> </w:t>
      </w:r>
      <w:r w:rsidRPr="00AA4BE2">
        <w:t>холецистити,</w:t>
      </w:r>
      <w:r w:rsidRPr="00AA4BE2">
        <w:rPr>
          <w:spacing w:val="1"/>
        </w:rPr>
        <w:t xml:space="preserve"> </w:t>
      </w:r>
      <w:r w:rsidRPr="00AA4BE2">
        <w:t>ангіохоліти,</w:t>
      </w:r>
      <w:r w:rsidRPr="00AA4BE2">
        <w:rPr>
          <w:spacing w:val="1"/>
        </w:rPr>
        <w:t xml:space="preserve"> </w:t>
      </w:r>
      <w:r w:rsidRPr="00AA4BE2">
        <w:t>при</w:t>
      </w:r>
      <w:r w:rsidRPr="00AA4BE2">
        <w:rPr>
          <w:spacing w:val="1"/>
        </w:rPr>
        <w:t xml:space="preserve"> </w:t>
      </w:r>
      <w:r w:rsidRPr="00AA4BE2">
        <w:t>відсутності</w:t>
      </w:r>
      <w:r w:rsidRPr="00AA4BE2">
        <w:rPr>
          <w:spacing w:val="1"/>
        </w:rPr>
        <w:t xml:space="preserve"> </w:t>
      </w:r>
      <w:r w:rsidRPr="00AA4BE2">
        <w:t>схильності</w:t>
      </w:r>
      <w:r w:rsidRPr="00AA4BE2">
        <w:rPr>
          <w:spacing w:val="1"/>
        </w:rPr>
        <w:t xml:space="preserve"> </w:t>
      </w:r>
      <w:r w:rsidRPr="00AA4BE2">
        <w:t>до</w:t>
      </w:r>
      <w:r w:rsidRPr="00AA4BE2">
        <w:rPr>
          <w:spacing w:val="1"/>
        </w:rPr>
        <w:t xml:space="preserve"> </w:t>
      </w:r>
      <w:r w:rsidRPr="00AA4BE2">
        <w:t>частих</w:t>
      </w:r>
      <w:r w:rsidRPr="00AA4BE2">
        <w:rPr>
          <w:spacing w:val="1"/>
        </w:rPr>
        <w:t xml:space="preserve"> </w:t>
      </w:r>
      <w:r w:rsidRPr="00AA4BE2">
        <w:t>загострень</w:t>
      </w:r>
      <w:r w:rsidRPr="00AA4BE2">
        <w:rPr>
          <w:spacing w:val="1"/>
        </w:rPr>
        <w:t xml:space="preserve"> </w:t>
      </w:r>
      <w:r w:rsidRPr="00AA4BE2">
        <w:t>без</w:t>
      </w:r>
      <w:r w:rsidRPr="00AA4BE2">
        <w:rPr>
          <w:spacing w:val="1"/>
        </w:rPr>
        <w:t xml:space="preserve"> </w:t>
      </w:r>
      <w:r w:rsidRPr="00AA4BE2">
        <w:t>явищ</w:t>
      </w:r>
      <w:r w:rsidRPr="00AA4BE2">
        <w:rPr>
          <w:spacing w:val="1"/>
        </w:rPr>
        <w:t xml:space="preserve"> </w:t>
      </w:r>
      <w:r w:rsidRPr="00AA4BE2">
        <w:t>жовтухи і при нормальній шое і лейкоцитозі; стани після резекції шлунку і</w:t>
      </w:r>
      <w:r w:rsidRPr="00AA4BE2">
        <w:rPr>
          <w:spacing w:val="1"/>
        </w:rPr>
        <w:t xml:space="preserve"> </w:t>
      </w:r>
      <w:r w:rsidRPr="00AA4BE2">
        <w:t>дренуючих</w:t>
      </w:r>
      <w:r w:rsidRPr="00AA4BE2">
        <w:rPr>
          <w:spacing w:val="1"/>
        </w:rPr>
        <w:t xml:space="preserve"> </w:t>
      </w:r>
      <w:r w:rsidRPr="00AA4BE2">
        <w:t>операцій</w:t>
      </w:r>
      <w:r w:rsidRPr="00AA4BE2">
        <w:rPr>
          <w:spacing w:val="1"/>
        </w:rPr>
        <w:t xml:space="preserve"> </w:t>
      </w:r>
      <w:r w:rsidRPr="00AA4BE2">
        <w:t>при</w:t>
      </w:r>
      <w:r w:rsidRPr="00AA4BE2">
        <w:rPr>
          <w:spacing w:val="1"/>
        </w:rPr>
        <w:t xml:space="preserve"> </w:t>
      </w:r>
      <w:r w:rsidRPr="00AA4BE2">
        <w:t>зміцнілому</w:t>
      </w:r>
      <w:r w:rsidRPr="00AA4BE2">
        <w:rPr>
          <w:spacing w:val="1"/>
        </w:rPr>
        <w:t xml:space="preserve"> </w:t>
      </w:r>
      <w:r w:rsidRPr="00AA4BE2">
        <w:t>операційному</w:t>
      </w:r>
      <w:r w:rsidRPr="00AA4BE2">
        <w:rPr>
          <w:spacing w:val="1"/>
        </w:rPr>
        <w:t xml:space="preserve"> </w:t>
      </w:r>
      <w:r w:rsidRPr="00AA4BE2">
        <w:t>рубцю</w:t>
      </w:r>
      <w:r w:rsidRPr="00AA4BE2">
        <w:rPr>
          <w:spacing w:val="1"/>
        </w:rPr>
        <w:t xml:space="preserve"> </w:t>
      </w:r>
      <w:r w:rsidRPr="00AA4BE2">
        <w:t>без</w:t>
      </w:r>
      <w:r w:rsidRPr="00AA4BE2">
        <w:rPr>
          <w:spacing w:val="1"/>
        </w:rPr>
        <w:t xml:space="preserve"> </w:t>
      </w:r>
      <w:r w:rsidRPr="00AA4BE2">
        <w:t>післяопераційних ускладнень і задовільному загальному</w:t>
      </w:r>
      <w:r w:rsidRPr="00AA4BE2">
        <w:rPr>
          <w:spacing w:val="1"/>
        </w:rPr>
        <w:t xml:space="preserve"> </w:t>
      </w:r>
      <w:r w:rsidRPr="00AA4BE2">
        <w:t>стані, але не раніше</w:t>
      </w:r>
      <w:r w:rsidRPr="00AA4BE2">
        <w:rPr>
          <w:spacing w:val="-67"/>
        </w:rPr>
        <w:t xml:space="preserve"> </w:t>
      </w:r>
      <w:r w:rsidRPr="00AA4BE2">
        <w:t>2-х місяців після операції; дискинезії жовчних шляхів і жовчного міхура;</w:t>
      </w:r>
      <w:r w:rsidRPr="00AA4BE2">
        <w:rPr>
          <w:spacing w:val="1"/>
        </w:rPr>
        <w:t xml:space="preserve"> </w:t>
      </w:r>
      <w:r w:rsidRPr="00AA4BE2">
        <w:t>цукровий</w:t>
      </w:r>
      <w:r w:rsidRPr="00AA4BE2">
        <w:rPr>
          <w:spacing w:val="-4"/>
        </w:rPr>
        <w:t xml:space="preserve"> </w:t>
      </w:r>
      <w:r w:rsidRPr="00AA4BE2">
        <w:t>діабет</w:t>
      </w:r>
      <w:r w:rsidRPr="00AA4BE2">
        <w:rPr>
          <w:spacing w:val="-4"/>
        </w:rPr>
        <w:t xml:space="preserve"> </w:t>
      </w:r>
      <w:r w:rsidRPr="00AA4BE2">
        <w:t>легкого</w:t>
      </w:r>
      <w:r w:rsidRPr="00AA4BE2">
        <w:rPr>
          <w:spacing w:val="-2"/>
        </w:rPr>
        <w:t xml:space="preserve"> </w:t>
      </w:r>
      <w:r w:rsidRPr="00AA4BE2">
        <w:t>ступеня;</w:t>
      </w:r>
      <w:r w:rsidRPr="00AA4BE2">
        <w:rPr>
          <w:spacing w:val="-3"/>
        </w:rPr>
        <w:t xml:space="preserve"> </w:t>
      </w:r>
      <w:r w:rsidRPr="00AA4BE2">
        <w:t>реконвалесценти</w:t>
      </w:r>
      <w:r w:rsidRPr="00AA4BE2">
        <w:rPr>
          <w:spacing w:val="-7"/>
        </w:rPr>
        <w:t xml:space="preserve"> </w:t>
      </w:r>
      <w:r w:rsidRPr="00AA4BE2">
        <w:t>після</w:t>
      </w:r>
      <w:r w:rsidRPr="00AA4BE2">
        <w:rPr>
          <w:spacing w:val="-3"/>
        </w:rPr>
        <w:t xml:space="preserve"> </w:t>
      </w:r>
      <w:r w:rsidRPr="00AA4BE2">
        <w:t>вірусного</w:t>
      </w:r>
      <w:r w:rsidRPr="00AA4BE2">
        <w:rPr>
          <w:spacing w:val="-3"/>
        </w:rPr>
        <w:t xml:space="preserve"> </w:t>
      </w:r>
      <w:r w:rsidRPr="00AA4BE2">
        <w:t>гепатиту.</w:t>
      </w:r>
    </w:p>
    <w:p w:rsidR="0099793E" w:rsidRPr="00AA4BE2" w:rsidRDefault="0099793E" w:rsidP="00AA4BE2">
      <w:pPr>
        <w:pStyle w:val="a3"/>
        <w:tabs>
          <w:tab w:val="left" w:pos="284"/>
          <w:tab w:val="left" w:pos="426"/>
        </w:tabs>
        <w:spacing w:line="360" w:lineRule="auto"/>
        <w:ind w:firstLine="710"/>
        <w:jc w:val="both"/>
      </w:pPr>
      <w:r w:rsidRPr="00AA4BE2">
        <w:t>Проте є низка протипоказань, з якими можна ознайомитись на сайті</w:t>
      </w:r>
      <w:r w:rsidRPr="00AA4BE2">
        <w:rPr>
          <w:spacing w:val="1"/>
        </w:rPr>
        <w:t xml:space="preserve"> </w:t>
      </w:r>
      <w:r w:rsidRPr="00AA4BE2">
        <w:t>закладу.</w:t>
      </w:r>
    </w:p>
    <w:p w:rsidR="0099793E" w:rsidRPr="00AA4BE2" w:rsidRDefault="0099793E" w:rsidP="00AA4BE2">
      <w:pPr>
        <w:pStyle w:val="a3"/>
        <w:tabs>
          <w:tab w:val="left" w:pos="284"/>
          <w:tab w:val="left" w:pos="426"/>
        </w:tabs>
        <w:spacing w:line="360" w:lineRule="auto"/>
        <w:ind w:firstLine="710"/>
        <w:jc w:val="both"/>
      </w:pPr>
      <w:r w:rsidRPr="00AA4BE2">
        <w:t>За</w:t>
      </w:r>
      <w:r w:rsidRPr="00AA4BE2">
        <w:rPr>
          <w:spacing w:val="1"/>
        </w:rPr>
        <w:t xml:space="preserve"> </w:t>
      </w:r>
      <w:r w:rsidRPr="00AA4BE2">
        <w:t>путівками</w:t>
      </w:r>
      <w:r w:rsidRPr="00AA4BE2">
        <w:rPr>
          <w:spacing w:val="1"/>
        </w:rPr>
        <w:t xml:space="preserve"> </w:t>
      </w:r>
      <w:r w:rsidR="00F75AC7" w:rsidRPr="00AA4BE2">
        <w:t xml:space="preserve">МРЦ МВС України «Миргород» </w:t>
      </w:r>
      <w:r w:rsidRPr="00AA4BE2">
        <w:t>надає</w:t>
      </w:r>
      <w:r w:rsidRPr="00AA4BE2">
        <w:rPr>
          <w:spacing w:val="1"/>
        </w:rPr>
        <w:t xml:space="preserve"> </w:t>
      </w:r>
      <w:r w:rsidRPr="00AA4BE2">
        <w:t>низку</w:t>
      </w:r>
      <w:r w:rsidRPr="00AA4BE2">
        <w:rPr>
          <w:spacing w:val="1"/>
        </w:rPr>
        <w:t xml:space="preserve"> </w:t>
      </w:r>
      <w:r w:rsidRPr="00AA4BE2">
        <w:t>послуг,</w:t>
      </w:r>
      <w:r w:rsidRPr="00AA4BE2">
        <w:rPr>
          <w:spacing w:val="1"/>
        </w:rPr>
        <w:t xml:space="preserve"> </w:t>
      </w:r>
      <w:r w:rsidRPr="00AA4BE2">
        <w:t>що</w:t>
      </w:r>
      <w:r w:rsidRPr="00AA4BE2">
        <w:rPr>
          <w:spacing w:val="1"/>
        </w:rPr>
        <w:t xml:space="preserve"> </w:t>
      </w:r>
      <w:r w:rsidRPr="00AA4BE2">
        <w:t>входять</w:t>
      </w:r>
      <w:r w:rsidRPr="00AA4BE2">
        <w:rPr>
          <w:spacing w:val="1"/>
        </w:rPr>
        <w:t xml:space="preserve"> </w:t>
      </w:r>
      <w:r w:rsidRPr="00AA4BE2">
        <w:t>до</w:t>
      </w:r>
      <w:r w:rsidRPr="00AA4BE2">
        <w:rPr>
          <w:spacing w:val="1"/>
        </w:rPr>
        <w:t xml:space="preserve"> </w:t>
      </w:r>
      <w:r w:rsidRPr="00AA4BE2">
        <w:t>її</w:t>
      </w:r>
      <w:r w:rsidRPr="00AA4BE2">
        <w:rPr>
          <w:spacing w:val="1"/>
        </w:rPr>
        <w:t xml:space="preserve"> </w:t>
      </w:r>
      <w:r w:rsidRPr="00AA4BE2">
        <w:t>вартості,</w:t>
      </w:r>
      <w:r w:rsidRPr="00AA4BE2">
        <w:rPr>
          <w:spacing w:val="1"/>
        </w:rPr>
        <w:t xml:space="preserve"> </w:t>
      </w:r>
      <w:r w:rsidRPr="00AA4BE2">
        <w:t>проте</w:t>
      </w:r>
      <w:r w:rsidRPr="00AA4BE2">
        <w:rPr>
          <w:spacing w:val="1"/>
        </w:rPr>
        <w:t xml:space="preserve"> </w:t>
      </w:r>
      <w:r w:rsidRPr="00AA4BE2">
        <w:t>відвідувачі</w:t>
      </w:r>
      <w:r w:rsidRPr="00AA4BE2">
        <w:rPr>
          <w:spacing w:val="1"/>
        </w:rPr>
        <w:t xml:space="preserve"> </w:t>
      </w:r>
      <w:r w:rsidRPr="00AA4BE2">
        <w:t>можуть</w:t>
      </w:r>
      <w:r w:rsidRPr="00AA4BE2">
        <w:rPr>
          <w:spacing w:val="1"/>
        </w:rPr>
        <w:t xml:space="preserve"> </w:t>
      </w:r>
      <w:r w:rsidRPr="00AA4BE2">
        <w:t>скористатися</w:t>
      </w:r>
      <w:r w:rsidRPr="00AA4BE2">
        <w:rPr>
          <w:spacing w:val="1"/>
        </w:rPr>
        <w:t xml:space="preserve"> </w:t>
      </w:r>
      <w:r w:rsidRPr="00AA4BE2">
        <w:t>додатковими</w:t>
      </w:r>
      <w:r w:rsidRPr="00AA4BE2">
        <w:rPr>
          <w:spacing w:val="1"/>
        </w:rPr>
        <w:t xml:space="preserve"> </w:t>
      </w:r>
      <w:r w:rsidRPr="00AA4BE2">
        <w:t>платними</w:t>
      </w:r>
      <w:r w:rsidRPr="00AA4BE2">
        <w:rPr>
          <w:spacing w:val="1"/>
        </w:rPr>
        <w:t xml:space="preserve"> </w:t>
      </w:r>
      <w:r w:rsidRPr="00AA4BE2">
        <w:t>послугами</w:t>
      </w:r>
      <w:r w:rsidRPr="00AA4BE2">
        <w:rPr>
          <w:spacing w:val="1"/>
        </w:rPr>
        <w:t xml:space="preserve"> </w:t>
      </w:r>
      <w:r w:rsidRPr="00AA4BE2">
        <w:t>курорту.</w:t>
      </w:r>
      <w:r w:rsidRPr="00AA4BE2">
        <w:rPr>
          <w:spacing w:val="1"/>
        </w:rPr>
        <w:t xml:space="preserve"> </w:t>
      </w:r>
      <w:r w:rsidRPr="00AA4BE2">
        <w:t>Розглянемо</w:t>
      </w:r>
      <w:r w:rsidRPr="00AA4BE2">
        <w:rPr>
          <w:spacing w:val="70"/>
        </w:rPr>
        <w:t xml:space="preserve"> </w:t>
      </w:r>
      <w:r w:rsidRPr="00AA4BE2">
        <w:t>ці</w:t>
      </w:r>
      <w:r w:rsidRPr="00AA4BE2">
        <w:rPr>
          <w:spacing w:val="1"/>
        </w:rPr>
        <w:t xml:space="preserve"> </w:t>
      </w:r>
      <w:r w:rsidRPr="00AA4BE2">
        <w:t>групи</w:t>
      </w:r>
      <w:r w:rsidRPr="00AA4BE2">
        <w:rPr>
          <w:spacing w:val="12"/>
        </w:rPr>
        <w:t xml:space="preserve"> </w:t>
      </w:r>
      <w:r w:rsidRPr="00AA4BE2">
        <w:t>послуг.</w:t>
      </w:r>
      <w:r w:rsidRPr="00AA4BE2">
        <w:rPr>
          <w:spacing w:val="15"/>
        </w:rPr>
        <w:t xml:space="preserve"> </w:t>
      </w:r>
      <w:r w:rsidRPr="00AA4BE2">
        <w:t>До</w:t>
      </w:r>
      <w:r w:rsidRPr="00AA4BE2">
        <w:rPr>
          <w:spacing w:val="13"/>
        </w:rPr>
        <w:t xml:space="preserve"> </w:t>
      </w:r>
      <w:r w:rsidRPr="00AA4BE2">
        <w:t>переліку</w:t>
      </w:r>
      <w:r w:rsidRPr="00AA4BE2">
        <w:rPr>
          <w:spacing w:val="8"/>
        </w:rPr>
        <w:t xml:space="preserve"> </w:t>
      </w:r>
      <w:r w:rsidRPr="00AA4BE2">
        <w:t>медичних</w:t>
      </w:r>
      <w:r w:rsidRPr="00AA4BE2">
        <w:rPr>
          <w:spacing w:val="12"/>
        </w:rPr>
        <w:t xml:space="preserve"> </w:t>
      </w:r>
      <w:r w:rsidRPr="00AA4BE2">
        <w:t>послуг,</w:t>
      </w:r>
      <w:r w:rsidRPr="00AA4BE2">
        <w:rPr>
          <w:spacing w:val="14"/>
        </w:rPr>
        <w:t xml:space="preserve"> </w:t>
      </w:r>
      <w:r w:rsidRPr="00AA4BE2">
        <w:t>які</w:t>
      </w:r>
      <w:r w:rsidRPr="00AA4BE2">
        <w:rPr>
          <w:spacing w:val="13"/>
        </w:rPr>
        <w:t xml:space="preserve"> </w:t>
      </w:r>
      <w:r w:rsidRPr="00AA4BE2">
        <w:t>входять</w:t>
      </w:r>
      <w:r w:rsidRPr="00AA4BE2">
        <w:rPr>
          <w:spacing w:val="10"/>
        </w:rPr>
        <w:t xml:space="preserve"> </w:t>
      </w:r>
      <w:r w:rsidRPr="00AA4BE2">
        <w:t>у</w:t>
      </w:r>
      <w:r w:rsidRPr="00AA4BE2">
        <w:rPr>
          <w:spacing w:val="13"/>
        </w:rPr>
        <w:t xml:space="preserve"> </w:t>
      </w:r>
      <w:r w:rsidRPr="00AA4BE2">
        <w:t>вартість</w:t>
      </w:r>
      <w:r w:rsidRPr="00AA4BE2">
        <w:rPr>
          <w:spacing w:val="10"/>
        </w:rPr>
        <w:t xml:space="preserve"> </w:t>
      </w:r>
      <w:r w:rsidRPr="00AA4BE2">
        <w:t>путівки</w:t>
      </w:r>
      <w:r w:rsidRPr="00AA4BE2">
        <w:rPr>
          <w:spacing w:val="14"/>
        </w:rPr>
        <w:t xml:space="preserve"> </w:t>
      </w:r>
      <w:r w:rsidRPr="00AA4BE2">
        <w:t>в</w:t>
      </w:r>
      <w:r w:rsidR="004F5084" w:rsidRPr="00AA4BE2">
        <w:t xml:space="preserve"> </w:t>
      </w:r>
      <w:r w:rsidRPr="00AA4BE2">
        <w:t>МРЦ</w:t>
      </w:r>
      <w:r w:rsidRPr="00AA4BE2">
        <w:rPr>
          <w:spacing w:val="-6"/>
        </w:rPr>
        <w:t xml:space="preserve"> </w:t>
      </w:r>
      <w:r w:rsidRPr="00AA4BE2">
        <w:t>МВС</w:t>
      </w:r>
      <w:r w:rsidRPr="00AA4BE2">
        <w:rPr>
          <w:spacing w:val="-5"/>
        </w:rPr>
        <w:t xml:space="preserve"> </w:t>
      </w:r>
      <w:r w:rsidRPr="00AA4BE2">
        <w:t>України</w:t>
      </w:r>
      <w:r w:rsidRPr="00AA4BE2">
        <w:rPr>
          <w:spacing w:val="-6"/>
        </w:rPr>
        <w:t xml:space="preserve"> </w:t>
      </w:r>
      <w:r w:rsidRPr="00AA4BE2">
        <w:t>«Миргород»</w:t>
      </w:r>
      <w:r w:rsidRPr="00AA4BE2">
        <w:rPr>
          <w:spacing w:val="-5"/>
        </w:rPr>
        <w:t xml:space="preserve"> </w:t>
      </w:r>
      <w:r w:rsidRPr="00AA4BE2">
        <w:t>входять:</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Первинний</w:t>
      </w:r>
      <w:r w:rsidRPr="00AA4BE2">
        <w:rPr>
          <w:spacing w:val="-5"/>
          <w:sz w:val="28"/>
          <w:szCs w:val="28"/>
        </w:rPr>
        <w:t xml:space="preserve"> </w:t>
      </w:r>
      <w:r w:rsidRPr="00AA4BE2">
        <w:rPr>
          <w:sz w:val="28"/>
          <w:szCs w:val="28"/>
        </w:rPr>
        <w:t>та</w:t>
      </w:r>
      <w:r w:rsidRPr="00AA4BE2">
        <w:rPr>
          <w:spacing w:val="-5"/>
          <w:sz w:val="28"/>
          <w:szCs w:val="28"/>
        </w:rPr>
        <w:t xml:space="preserve"> </w:t>
      </w:r>
      <w:r w:rsidRPr="00AA4BE2">
        <w:rPr>
          <w:sz w:val="28"/>
          <w:szCs w:val="28"/>
        </w:rPr>
        <w:t>наступні</w:t>
      </w:r>
      <w:r w:rsidRPr="00AA4BE2">
        <w:rPr>
          <w:spacing w:val="-4"/>
          <w:sz w:val="28"/>
          <w:szCs w:val="28"/>
        </w:rPr>
        <w:t xml:space="preserve"> </w:t>
      </w:r>
      <w:r w:rsidRPr="00AA4BE2">
        <w:rPr>
          <w:sz w:val="28"/>
          <w:szCs w:val="28"/>
        </w:rPr>
        <w:t>огляди</w:t>
      </w:r>
      <w:r w:rsidRPr="00AA4BE2">
        <w:rPr>
          <w:spacing w:val="-5"/>
          <w:sz w:val="28"/>
          <w:szCs w:val="28"/>
        </w:rPr>
        <w:t xml:space="preserve"> </w:t>
      </w:r>
      <w:r w:rsidRPr="00AA4BE2">
        <w:rPr>
          <w:sz w:val="28"/>
          <w:szCs w:val="28"/>
        </w:rPr>
        <w:t>лікарем.</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Внутрішнє</w:t>
      </w:r>
      <w:r w:rsidRPr="00AA4BE2">
        <w:rPr>
          <w:spacing w:val="-7"/>
          <w:sz w:val="28"/>
          <w:szCs w:val="28"/>
        </w:rPr>
        <w:t xml:space="preserve"> </w:t>
      </w:r>
      <w:r w:rsidRPr="00AA4BE2">
        <w:rPr>
          <w:sz w:val="28"/>
          <w:szCs w:val="28"/>
        </w:rPr>
        <w:t>вживання</w:t>
      </w:r>
      <w:r w:rsidRPr="00AA4BE2">
        <w:rPr>
          <w:spacing w:val="-5"/>
          <w:sz w:val="28"/>
          <w:szCs w:val="28"/>
        </w:rPr>
        <w:t xml:space="preserve"> </w:t>
      </w:r>
      <w:r w:rsidRPr="00AA4BE2">
        <w:rPr>
          <w:sz w:val="28"/>
          <w:szCs w:val="28"/>
        </w:rPr>
        <w:t>мінеральної</w:t>
      </w:r>
      <w:r w:rsidRPr="00AA4BE2">
        <w:rPr>
          <w:spacing w:val="-4"/>
          <w:sz w:val="28"/>
          <w:szCs w:val="28"/>
        </w:rPr>
        <w:t xml:space="preserve"> </w:t>
      </w:r>
      <w:r w:rsidRPr="00AA4BE2">
        <w:rPr>
          <w:sz w:val="28"/>
          <w:szCs w:val="28"/>
        </w:rPr>
        <w:t>води.</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Дієтотерапія:</w:t>
      </w:r>
      <w:r w:rsidRPr="00AA4BE2">
        <w:rPr>
          <w:spacing w:val="-6"/>
          <w:sz w:val="28"/>
          <w:szCs w:val="28"/>
        </w:rPr>
        <w:t xml:space="preserve"> </w:t>
      </w:r>
      <w:r w:rsidRPr="00AA4BE2">
        <w:rPr>
          <w:sz w:val="28"/>
          <w:szCs w:val="28"/>
        </w:rPr>
        <w:t>10</w:t>
      </w:r>
      <w:r w:rsidRPr="00AA4BE2">
        <w:rPr>
          <w:spacing w:val="-2"/>
          <w:sz w:val="28"/>
          <w:szCs w:val="28"/>
        </w:rPr>
        <w:t xml:space="preserve"> </w:t>
      </w:r>
      <w:r w:rsidRPr="00AA4BE2">
        <w:rPr>
          <w:sz w:val="28"/>
          <w:szCs w:val="28"/>
        </w:rPr>
        <w:t>лікувальних</w:t>
      </w:r>
      <w:r w:rsidRPr="00AA4BE2">
        <w:rPr>
          <w:spacing w:val="-3"/>
          <w:sz w:val="28"/>
          <w:szCs w:val="28"/>
        </w:rPr>
        <w:t xml:space="preserve"> </w:t>
      </w:r>
      <w:r w:rsidRPr="00AA4BE2">
        <w:rPr>
          <w:sz w:val="28"/>
          <w:szCs w:val="28"/>
        </w:rPr>
        <w:t>дієт</w:t>
      </w:r>
      <w:r w:rsidRPr="00AA4BE2">
        <w:rPr>
          <w:spacing w:val="-5"/>
          <w:sz w:val="28"/>
          <w:szCs w:val="28"/>
        </w:rPr>
        <w:t xml:space="preserve"> </w:t>
      </w:r>
      <w:r w:rsidRPr="00AA4BE2">
        <w:rPr>
          <w:sz w:val="28"/>
          <w:szCs w:val="28"/>
        </w:rPr>
        <w:t>по</w:t>
      </w:r>
      <w:r w:rsidRPr="00AA4BE2">
        <w:rPr>
          <w:spacing w:val="-7"/>
          <w:sz w:val="28"/>
          <w:szCs w:val="28"/>
        </w:rPr>
        <w:t xml:space="preserve"> </w:t>
      </w:r>
      <w:r w:rsidRPr="00AA4BE2">
        <w:rPr>
          <w:sz w:val="28"/>
          <w:szCs w:val="28"/>
        </w:rPr>
        <w:t>Певзнеру.</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Лікувальна</w:t>
      </w:r>
      <w:r w:rsidRPr="00AA4BE2">
        <w:rPr>
          <w:spacing w:val="-6"/>
          <w:sz w:val="28"/>
          <w:szCs w:val="28"/>
        </w:rPr>
        <w:t xml:space="preserve"> </w:t>
      </w:r>
      <w:r w:rsidRPr="00AA4BE2">
        <w:rPr>
          <w:sz w:val="28"/>
          <w:szCs w:val="28"/>
        </w:rPr>
        <w:t>фізкультура.</w:t>
      </w:r>
    </w:p>
    <w:p w:rsidR="0099793E" w:rsidRPr="00AA4BE2" w:rsidRDefault="0099793E" w:rsidP="00AA4BE2">
      <w:pPr>
        <w:pStyle w:val="a5"/>
        <w:numPr>
          <w:ilvl w:val="2"/>
          <w:numId w:val="41"/>
        </w:numPr>
        <w:tabs>
          <w:tab w:val="left" w:pos="284"/>
          <w:tab w:val="left" w:pos="426"/>
          <w:tab w:val="left" w:pos="1134"/>
          <w:tab w:val="left" w:pos="3799"/>
          <w:tab w:val="left" w:pos="7562"/>
          <w:tab w:val="left" w:pos="8370"/>
        </w:tabs>
        <w:spacing w:line="360" w:lineRule="auto"/>
        <w:ind w:left="0" w:right="0" w:firstLine="710"/>
        <w:rPr>
          <w:sz w:val="28"/>
          <w:szCs w:val="28"/>
        </w:rPr>
      </w:pPr>
      <w:r w:rsidRPr="00AA4BE2">
        <w:rPr>
          <w:sz w:val="28"/>
          <w:szCs w:val="28"/>
        </w:rPr>
        <w:t>Застосування</w:t>
      </w:r>
      <w:r w:rsidR="004F5084" w:rsidRPr="00AA4BE2">
        <w:rPr>
          <w:sz w:val="28"/>
          <w:szCs w:val="28"/>
        </w:rPr>
        <w:t xml:space="preserve"> </w:t>
      </w:r>
      <w:r w:rsidRPr="00AA4BE2">
        <w:rPr>
          <w:sz w:val="28"/>
          <w:szCs w:val="28"/>
        </w:rPr>
        <w:t>парафіноозокерітолікування</w:t>
      </w:r>
      <w:r w:rsidR="004F5084" w:rsidRPr="00AA4BE2">
        <w:rPr>
          <w:sz w:val="28"/>
          <w:szCs w:val="28"/>
        </w:rPr>
        <w:t xml:space="preserve"> </w:t>
      </w:r>
      <w:r w:rsidRPr="00AA4BE2">
        <w:rPr>
          <w:sz w:val="28"/>
          <w:szCs w:val="28"/>
        </w:rPr>
        <w:t>при</w:t>
      </w:r>
      <w:r w:rsidR="004F5084" w:rsidRPr="00AA4BE2">
        <w:rPr>
          <w:sz w:val="28"/>
          <w:szCs w:val="28"/>
        </w:rPr>
        <w:t xml:space="preserve"> </w:t>
      </w:r>
      <w:r w:rsidRPr="00AA4BE2">
        <w:rPr>
          <w:spacing w:val="-1"/>
          <w:sz w:val="28"/>
          <w:szCs w:val="28"/>
        </w:rPr>
        <w:t>захворюваннях</w:t>
      </w:r>
      <w:r w:rsidRPr="00AA4BE2">
        <w:rPr>
          <w:spacing w:val="-67"/>
          <w:sz w:val="28"/>
          <w:szCs w:val="28"/>
        </w:rPr>
        <w:t xml:space="preserve"> </w:t>
      </w:r>
      <w:r w:rsidRPr="00AA4BE2">
        <w:rPr>
          <w:sz w:val="28"/>
          <w:szCs w:val="28"/>
        </w:rPr>
        <w:t>органів</w:t>
      </w:r>
      <w:r w:rsidRPr="00AA4BE2">
        <w:rPr>
          <w:spacing w:val="-3"/>
          <w:sz w:val="28"/>
          <w:szCs w:val="28"/>
        </w:rPr>
        <w:t xml:space="preserve"> </w:t>
      </w:r>
      <w:r w:rsidRPr="00AA4BE2">
        <w:rPr>
          <w:sz w:val="28"/>
          <w:szCs w:val="28"/>
        </w:rPr>
        <w:t>травлення та цукровому</w:t>
      </w:r>
      <w:r w:rsidRPr="00AA4BE2">
        <w:rPr>
          <w:spacing w:val="-4"/>
          <w:sz w:val="28"/>
          <w:szCs w:val="28"/>
        </w:rPr>
        <w:t xml:space="preserve"> </w:t>
      </w:r>
      <w:r w:rsidRPr="00AA4BE2">
        <w:rPr>
          <w:sz w:val="28"/>
          <w:szCs w:val="28"/>
        </w:rPr>
        <w:t>діабеті.</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Мінерально-перлинні,</w:t>
      </w:r>
      <w:r w:rsidRPr="00AA4BE2">
        <w:rPr>
          <w:spacing w:val="-8"/>
          <w:sz w:val="28"/>
          <w:szCs w:val="28"/>
        </w:rPr>
        <w:t xml:space="preserve"> </w:t>
      </w:r>
      <w:r w:rsidRPr="00AA4BE2">
        <w:rPr>
          <w:sz w:val="28"/>
          <w:szCs w:val="28"/>
        </w:rPr>
        <w:t>хвойні</w:t>
      </w:r>
      <w:r w:rsidRPr="00AA4BE2">
        <w:rPr>
          <w:spacing w:val="-3"/>
          <w:sz w:val="28"/>
          <w:szCs w:val="28"/>
        </w:rPr>
        <w:t xml:space="preserve"> </w:t>
      </w:r>
      <w:r w:rsidRPr="00AA4BE2">
        <w:rPr>
          <w:sz w:val="28"/>
          <w:szCs w:val="28"/>
        </w:rPr>
        <w:t>ванни.</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Висхідний</w:t>
      </w:r>
      <w:r w:rsidRPr="00AA4BE2">
        <w:rPr>
          <w:spacing w:val="-4"/>
          <w:sz w:val="28"/>
          <w:szCs w:val="28"/>
        </w:rPr>
        <w:t xml:space="preserve"> </w:t>
      </w:r>
      <w:r w:rsidRPr="00AA4BE2">
        <w:rPr>
          <w:sz w:val="28"/>
          <w:szCs w:val="28"/>
        </w:rPr>
        <w:t>душ.</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Лікувальний</w:t>
      </w:r>
      <w:r w:rsidRPr="00AA4BE2">
        <w:rPr>
          <w:spacing w:val="-5"/>
          <w:sz w:val="28"/>
          <w:szCs w:val="28"/>
        </w:rPr>
        <w:t xml:space="preserve"> </w:t>
      </w:r>
      <w:r w:rsidRPr="00AA4BE2">
        <w:rPr>
          <w:sz w:val="28"/>
          <w:szCs w:val="28"/>
        </w:rPr>
        <w:t>масаж.</w:t>
      </w:r>
    </w:p>
    <w:p w:rsidR="0099793E" w:rsidRPr="00AA4BE2" w:rsidRDefault="0099793E" w:rsidP="00AA4BE2">
      <w:pPr>
        <w:pStyle w:val="a5"/>
        <w:numPr>
          <w:ilvl w:val="2"/>
          <w:numId w:val="41"/>
        </w:numPr>
        <w:tabs>
          <w:tab w:val="left" w:pos="284"/>
          <w:tab w:val="left" w:pos="426"/>
          <w:tab w:val="left" w:pos="1134"/>
        </w:tabs>
        <w:spacing w:line="360" w:lineRule="auto"/>
        <w:ind w:left="0" w:right="0" w:firstLine="710"/>
        <w:rPr>
          <w:sz w:val="28"/>
          <w:szCs w:val="28"/>
        </w:rPr>
      </w:pPr>
      <w:r w:rsidRPr="00AA4BE2">
        <w:rPr>
          <w:sz w:val="28"/>
          <w:szCs w:val="28"/>
        </w:rPr>
        <w:t>Промивання</w:t>
      </w:r>
      <w:r w:rsidRPr="00AA4BE2">
        <w:rPr>
          <w:spacing w:val="-3"/>
          <w:sz w:val="28"/>
          <w:szCs w:val="28"/>
        </w:rPr>
        <w:t xml:space="preserve"> </w:t>
      </w:r>
      <w:r w:rsidRPr="00AA4BE2">
        <w:rPr>
          <w:sz w:val="28"/>
          <w:szCs w:val="28"/>
        </w:rPr>
        <w:t>кишечника.</w:t>
      </w:r>
    </w:p>
    <w:p w:rsidR="0099793E" w:rsidRPr="00AA4BE2" w:rsidRDefault="0099793E" w:rsidP="00AA4BE2">
      <w:pPr>
        <w:pStyle w:val="a5"/>
        <w:numPr>
          <w:ilvl w:val="2"/>
          <w:numId w:val="41"/>
        </w:numPr>
        <w:tabs>
          <w:tab w:val="left" w:pos="284"/>
          <w:tab w:val="left" w:pos="426"/>
          <w:tab w:val="left" w:pos="1134"/>
          <w:tab w:val="left" w:pos="1972"/>
        </w:tabs>
        <w:spacing w:line="360" w:lineRule="auto"/>
        <w:ind w:left="0" w:right="0" w:firstLine="710"/>
        <w:rPr>
          <w:sz w:val="28"/>
          <w:szCs w:val="28"/>
        </w:rPr>
      </w:pPr>
      <w:r w:rsidRPr="00AA4BE2">
        <w:rPr>
          <w:sz w:val="28"/>
          <w:szCs w:val="28"/>
        </w:rPr>
        <w:t>Лікувальні</w:t>
      </w:r>
      <w:r w:rsidRPr="00AA4BE2">
        <w:rPr>
          <w:spacing w:val="-5"/>
          <w:sz w:val="28"/>
          <w:szCs w:val="28"/>
        </w:rPr>
        <w:t xml:space="preserve"> </w:t>
      </w:r>
      <w:r w:rsidRPr="00AA4BE2">
        <w:rPr>
          <w:sz w:val="28"/>
          <w:szCs w:val="28"/>
        </w:rPr>
        <w:t>мікроклізми.</w:t>
      </w:r>
    </w:p>
    <w:p w:rsidR="0099793E" w:rsidRPr="00AA4BE2" w:rsidRDefault="0099793E" w:rsidP="00AA4BE2">
      <w:pPr>
        <w:pStyle w:val="a5"/>
        <w:numPr>
          <w:ilvl w:val="2"/>
          <w:numId w:val="41"/>
        </w:numPr>
        <w:tabs>
          <w:tab w:val="left" w:pos="284"/>
          <w:tab w:val="left" w:pos="426"/>
          <w:tab w:val="left" w:pos="1134"/>
          <w:tab w:val="left" w:pos="1972"/>
        </w:tabs>
        <w:spacing w:line="360" w:lineRule="auto"/>
        <w:ind w:left="0" w:right="0" w:firstLine="710"/>
        <w:rPr>
          <w:sz w:val="28"/>
          <w:szCs w:val="28"/>
        </w:rPr>
      </w:pPr>
      <w:r w:rsidRPr="00AA4BE2">
        <w:rPr>
          <w:sz w:val="28"/>
          <w:szCs w:val="28"/>
        </w:rPr>
        <w:t>Лікувальні</w:t>
      </w:r>
      <w:r w:rsidRPr="00AA4BE2">
        <w:rPr>
          <w:spacing w:val="-5"/>
          <w:sz w:val="28"/>
          <w:szCs w:val="28"/>
        </w:rPr>
        <w:t xml:space="preserve"> </w:t>
      </w:r>
      <w:r w:rsidRPr="00AA4BE2">
        <w:rPr>
          <w:sz w:val="28"/>
          <w:szCs w:val="28"/>
        </w:rPr>
        <w:t>інгаляції</w:t>
      </w:r>
      <w:r w:rsidRPr="00AA4BE2">
        <w:rPr>
          <w:spacing w:val="-5"/>
          <w:sz w:val="28"/>
          <w:szCs w:val="28"/>
        </w:rPr>
        <w:t xml:space="preserve"> </w:t>
      </w:r>
      <w:r w:rsidRPr="00AA4BE2">
        <w:rPr>
          <w:sz w:val="28"/>
          <w:szCs w:val="28"/>
        </w:rPr>
        <w:t>(аерозольтерапія).</w:t>
      </w:r>
    </w:p>
    <w:p w:rsidR="0099793E" w:rsidRPr="00AA4BE2" w:rsidRDefault="0099793E" w:rsidP="00AA4BE2">
      <w:pPr>
        <w:pStyle w:val="a5"/>
        <w:numPr>
          <w:ilvl w:val="2"/>
          <w:numId w:val="41"/>
        </w:numPr>
        <w:tabs>
          <w:tab w:val="left" w:pos="284"/>
          <w:tab w:val="left" w:pos="426"/>
          <w:tab w:val="left" w:pos="1134"/>
          <w:tab w:val="left" w:pos="1972"/>
        </w:tabs>
        <w:spacing w:line="360" w:lineRule="auto"/>
        <w:ind w:left="0" w:right="0" w:firstLine="710"/>
        <w:rPr>
          <w:sz w:val="28"/>
          <w:szCs w:val="28"/>
        </w:rPr>
      </w:pPr>
      <w:r w:rsidRPr="00AA4BE2">
        <w:rPr>
          <w:sz w:val="28"/>
          <w:szCs w:val="28"/>
        </w:rPr>
        <w:t>Лікувальні</w:t>
      </w:r>
      <w:r w:rsidRPr="00AA4BE2">
        <w:rPr>
          <w:spacing w:val="-3"/>
          <w:sz w:val="28"/>
          <w:szCs w:val="28"/>
        </w:rPr>
        <w:t xml:space="preserve"> </w:t>
      </w:r>
      <w:r w:rsidRPr="00AA4BE2">
        <w:rPr>
          <w:sz w:val="28"/>
          <w:szCs w:val="28"/>
        </w:rPr>
        <w:t>чаї.</w:t>
      </w:r>
    </w:p>
    <w:p w:rsidR="0099793E" w:rsidRPr="00AA4BE2" w:rsidRDefault="0099793E" w:rsidP="00AA4BE2">
      <w:pPr>
        <w:pStyle w:val="a5"/>
        <w:numPr>
          <w:ilvl w:val="2"/>
          <w:numId w:val="41"/>
        </w:numPr>
        <w:tabs>
          <w:tab w:val="left" w:pos="284"/>
          <w:tab w:val="left" w:pos="426"/>
          <w:tab w:val="left" w:pos="1134"/>
          <w:tab w:val="left" w:pos="1972"/>
        </w:tabs>
        <w:spacing w:line="360" w:lineRule="auto"/>
        <w:ind w:left="0" w:right="0" w:firstLine="710"/>
        <w:rPr>
          <w:sz w:val="28"/>
          <w:szCs w:val="28"/>
        </w:rPr>
      </w:pPr>
      <w:r w:rsidRPr="00AA4BE2">
        <w:rPr>
          <w:sz w:val="28"/>
          <w:szCs w:val="28"/>
        </w:rPr>
        <w:t>Психотерапія</w:t>
      </w:r>
      <w:r w:rsidRPr="00AA4BE2">
        <w:rPr>
          <w:spacing w:val="-6"/>
          <w:sz w:val="28"/>
          <w:szCs w:val="28"/>
        </w:rPr>
        <w:t xml:space="preserve"> </w:t>
      </w:r>
      <w:r w:rsidRPr="00AA4BE2">
        <w:rPr>
          <w:sz w:val="28"/>
          <w:szCs w:val="28"/>
        </w:rPr>
        <w:t>(сеанс</w:t>
      </w:r>
      <w:r w:rsidRPr="00AA4BE2">
        <w:rPr>
          <w:spacing w:val="-6"/>
          <w:sz w:val="28"/>
          <w:szCs w:val="28"/>
        </w:rPr>
        <w:t xml:space="preserve"> </w:t>
      </w:r>
      <w:r w:rsidRPr="00AA4BE2">
        <w:rPr>
          <w:sz w:val="28"/>
          <w:szCs w:val="28"/>
        </w:rPr>
        <w:t>лікувального</w:t>
      </w:r>
      <w:r w:rsidRPr="00AA4BE2">
        <w:rPr>
          <w:spacing w:val="-5"/>
          <w:sz w:val="28"/>
          <w:szCs w:val="28"/>
        </w:rPr>
        <w:t xml:space="preserve"> </w:t>
      </w:r>
      <w:r w:rsidRPr="00AA4BE2">
        <w:rPr>
          <w:sz w:val="28"/>
          <w:szCs w:val="28"/>
        </w:rPr>
        <w:t>сну).</w:t>
      </w:r>
    </w:p>
    <w:p w:rsidR="0099793E" w:rsidRPr="00AA4BE2" w:rsidRDefault="0099793E" w:rsidP="00AA4BE2">
      <w:pPr>
        <w:pStyle w:val="a5"/>
        <w:numPr>
          <w:ilvl w:val="2"/>
          <w:numId w:val="41"/>
        </w:numPr>
        <w:tabs>
          <w:tab w:val="left" w:pos="284"/>
          <w:tab w:val="left" w:pos="426"/>
          <w:tab w:val="left" w:pos="1134"/>
          <w:tab w:val="left" w:pos="1973"/>
        </w:tabs>
        <w:spacing w:line="360" w:lineRule="auto"/>
        <w:ind w:left="0" w:right="0" w:firstLine="710"/>
        <w:rPr>
          <w:sz w:val="28"/>
          <w:szCs w:val="28"/>
        </w:rPr>
      </w:pPr>
      <w:r w:rsidRPr="00AA4BE2">
        <w:rPr>
          <w:sz w:val="28"/>
          <w:szCs w:val="28"/>
        </w:rPr>
        <w:t>Фізіотерапевтичні</w:t>
      </w:r>
      <w:r w:rsidRPr="00AA4BE2">
        <w:rPr>
          <w:spacing w:val="1"/>
          <w:sz w:val="28"/>
          <w:szCs w:val="28"/>
        </w:rPr>
        <w:t xml:space="preserve"> </w:t>
      </w:r>
      <w:r w:rsidRPr="00AA4BE2">
        <w:rPr>
          <w:sz w:val="28"/>
          <w:szCs w:val="28"/>
        </w:rPr>
        <w:t>процедури:</w:t>
      </w:r>
      <w:r w:rsidRPr="00AA4BE2">
        <w:rPr>
          <w:spacing w:val="1"/>
          <w:sz w:val="28"/>
          <w:szCs w:val="28"/>
        </w:rPr>
        <w:t xml:space="preserve"> </w:t>
      </w:r>
      <w:r w:rsidRPr="00AA4BE2">
        <w:rPr>
          <w:sz w:val="28"/>
          <w:szCs w:val="28"/>
        </w:rPr>
        <w:t>гальванізація;</w:t>
      </w:r>
      <w:r w:rsidRPr="00AA4BE2">
        <w:rPr>
          <w:spacing w:val="1"/>
          <w:sz w:val="28"/>
          <w:szCs w:val="28"/>
        </w:rPr>
        <w:t xml:space="preserve"> </w:t>
      </w:r>
      <w:r w:rsidRPr="00AA4BE2">
        <w:rPr>
          <w:sz w:val="28"/>
          <w:szCs w:val="28"/>
        </w:rPr>
        <w:t>електрофорез;</w:t>
      </w:r>
      <w:r w:rsidRPr="00AA4BE2">
        <w:rPr>
          <w:spacing w:val="1"/>
          <w:sz w:val="28"/>
          <w:szCs w:val="28"/>
        </w:rPr>
        <w:t xml:space="preserve"> </w:t>
      </w:r>
      <w:r w:rsidRPr="00AA4BE2">
        <w:rPr>
          <w:sz w:val="28"/>
          <w:szCs w:val="28"/>
        </w:rPr>
        <w:t>електросон;</w:t>
      </w:r>
      <w:r w:rsidRPr="00AA4BE2">
        <w:rPr>
          <w:spacing w:val="1"/>
          <w:sz w:val="28"/>
          <w:szCs w:val="28"/>
        </w:rPr>
        <w:t xml:space="preserve"> </w:t>
      </w:r>
      <w:r w:rsidRPr="00AA4BE2">
        <w:rPr>
          <w:sz w:val="28"/>
          <w:szCs w:val="28"/>
        </w:rPr>
        <w:t>діадинамотерапія;</w:t>
      </w:r>
      <w:r w:rsidRPr="00AA4BE2">
        <w:rPr>
          <w:spacing w:val="1"/>
          <w:sz w:val="28"/>
          <w:szCs w:val="28"/>
        </w:rPr>
        <w:t xml:space="preserve"> </w:t>
      </w:r>
      <w:r w:rsidRPr="00AA4BE2">
        <w:rPr>
          <w:sz w:val="28"/>
          <w:szCs w:val="28"/>
        </w:rPr>
        <w:t>ампліпульстерапія;</w:t>
      </w:r>
      <w:r w:rsidRPr="00AA4BE2">
        <w:rPr>
          <w:spacing w:val="1"/>
          <w:sz w:val="28"/>
          <w:szCs w:val="28"/>
        </w:rPr>
        <w:t xml:space="preserve"> </w:t>
      </w:r>
      <w:r w:rsidRPr="00AA4BE2">
        <w:rPr>
          <w:sz w:val="28"/>
          <w:szCs w:val="28"/>
        </w:rPr>
        <w:t>д'арсонвалізація;</w:t>
      </w:r>
      <w:r w:rsidRPr="00AA4BE2">
        <w:rPr>
          <w:spacing w:val="1"/>
          <w:sz w:val="28"/>
          <w:szCs w:val="28"/>
        </w:rPr>
        <w:t xml:space="preserve"> </w:t>
      </w:r>
      <w:r w:rsidRPr="00AA4BE2">
        <w:rPr>
          <w:sz w:val="28"/>
          <w:szCs w:val="28"/>
        </w:rPr>
        <w:t>УВЧ-</w:t>
      </w:r>
      <w:r w:rsidRPr="00AA4BE2">
        <w:rPr>
          <w:spacing w:val="1"/>
          <w:sz w:val="28"/>
          <w:szCs w:val="28"/>
        </w:rPr>
        <w:t xml:space="preserve"> </w:t>
      </w:r>
      <w:r w:rsidRPr="00AA4BE2">
        <w:rPr>
          <w:sz w:val="28"/>
          <w:szCs w:val="28"/>
        </w:rPr>
        <w:t>терапія;</w:t>
      </w:r>
      <w:r w:rsidRPr="00AA4BE2">
        <w:rPr>
          <w:spacing w:val="1"/>
          <w:sz w:val="28"/>
          <w:szCs w:val="28"/>
        </w:rPr>
        <w:t xml:space="preserve"> </w:t>
      </w:r>
      <w:r w:rsidRPr="00AA4BE2">
        <w:rPr>
          <w:sz w:val="28"/>
          <w:szCs w:val="28"/>
        </w:rPr>
        <w:t>НВЧ-терапія;</w:t>
      </w:r>
      <w:r w:rsidRPr="00AA4BE2">
        <w:rPr>
          <w:spacing w:val="1"/>
          <w:sz w:val="28"/>
          <w:szCs w:val="28"/>
        </w:rPr>
        <w:t xml:space="preserve"> </w:t>
      </w:r>
      <w:r w:rsidRPr="00AA4BE2">
        <w:rPr>
          <w:sz w:val="28"/>
          <w:szCs w:val="28"/>
        </w:rPr>
        <w:t>магнітотерапія;</w:t>
      </w:r>
      <w:r w:rsidRPr="00AA4BE2">
        <w:rPr>
          <w:spacing w:val="1"/>
          <w:sz w:val="28"/>
          <w:szCs w:val="28"/>
        </w:rPr>
        <w:t xml:space="preserve"> </w:t>
      </w:r>
      <w:r w:rsidRPr="00AA4BE2">
        <w:rPr>
          <w:sz w:val="28"/>
          <w:szCs w:val="28"/>
        </w:rPr>
        <w:t>КВЧ-терапія;</w:t>
      </w:r>
      <w:r w:rsidRPr="00AA4BE2">
        <w:rPr>
          <w:spacing w:val="1"/>
          <w:sz w:val="28"/>
          <w:szCs w:val="28"/>
        </w:rPr>
        <w:t xml:space="preserve"> </w:t>
      </w:r>
      <w:r w:rsidRPr="00AA4BE2">
        <w:rPr>
          <w:sz w:val="28"/>
          <w:szCs w:val="28"/>
        </w:rPr>
        <w:t>магніто-</w:t>
      </w:r>
      <w:r w:rsidRPr="00AA4BE2">
        <w:rPr>
          <w:spacing w:val="1"/>
          <w:sz w:val="28"/>
          <w:szCs w:val="28"/>
        </w:rPr>
        <w:t xml:space="preserve"> </w:t>
      </w:r>
      <w:r w:rsidRPr="00AA4BE2">
        <w:rPr>
          <w:sz w:val="28"/>
          <w:szCs w:val="28"/>
        </w:rPr>
        <w:t>інфрачервонолазерна</w:t>
      </w:r>
      <w:r w:rsidRPr="00AA4BE2">
        <w:rPr>
          <w:spacing w:val="1"/>
          <w:sz w:val="28"/>
          <w:szCs w:val="28"/>
        </w:rPr>
        <w:t xml:space="preserve"> </w:t>
      </w:r>
      <w:r w:rsidRPr="00AA4BE2">
        <w:rPr>
          <w:sz w:val="28"/>
          <w:szCs w:val="28"/>
        </w:rPr>
        <w:t>терапія;</w:t>
      </w:r>
      <w:r w:rsidRPr="00AA4BE2">
        <w:rPr>
          <w:spacing w:val="1"/>
          <w:sz w:val="28"/>
          <w:szCs w:val="28"/>
        </w:rPr>
        <w:t xml:space="preserve"> </w:t>
      </w:r>
      <w:r w:rsidRPr="00AA4BE2">
        <w:rPr>
          <w:sz w:val="28"/>
          <w:szCs w:val="28"/>
        </w:rPr>
        <w:t>світлолікування</w:t>
      </w:r>
      <w:r w:rsidRPr="00AA4BE2">
        <w:rPr>
          <w:spacing w:val="1"/>
          <w:sz w:val="28"/>
          <w:szCs w:val="28"/>
        </w:rPr>
        <w:t xml:space="preserve"> </w:t>
      </w:r>
      <w:r w:rsidRPr="00AA4BE2">
        <w:rPr>
          <w:sz w:val="28"/>
          <w:szCs w:val="28"/>
        </w:rPr>
        <w:t>(соллюкс,</w:t>
      </w:r>
      <w:r w:rsidRPr="00AA4BE2">
        <w:rPr>
          <w:spacing w:val="1"/>
          <w:sz w:val="28"/>
          <w:szCs w:val="28"/>
        </w:rPr>
        <w:t xml:space="preserve"> </w:t>
      </w:r>
      <w:r w:rsidRPr="00AA4BE2">
        <w:rPr>
          <w:sz w:val="28"/>
          <w:szCs w:val="28"/>
        </w:rPr>
        <w:t>УФО);</w:t>
      </w:r>
      <w:r w:rsidRPr="00AA4BE2">
        <w:rPr>
          <w:spacing w:val="-67"/>
          <w:sz w:val="28"/>
          <w:szCs w:val="28"/>
        </w:rPr>
        <w:t xml:space="preserve"> </w:t>
      </w:r>
      <w:r w:rsidRPr="00AA4BE2">
        <w:rPr>
          <w:sz w:val="28"/>
          <w:szCs w:val="28"/>
        </w:rPr>
        <w:t>ультразвукова</w:t>
      </w:r>
      <w:r w:rsidRPr="00AA4BE2">
        <w:rPr>
          <w:spacing w:val="-3"/>
          <w:sz w:val="28"/>
          <w:szCs w:val="28"/>
        </w:rPr>
        <w:t xml:space="preserve"> </w:t>
      </w:r>
      <w:r w:rsidRPr="00AA4BE2">
        <w:rPr>
          <w:sz w:val="28"/>
          <w:szCs w:val="28"/>
        </w:rPr>
        <w:t>терапія.</w:t>
      </w:r>
    </w:p>
    <w:p w:rsidR="0099793E" w:rsidRPr="00AA4BE2" w:rsidRDefault="0099793E" w:rsidP="00AA4BE2">
      <w:pPr>
        <w:pStyle w:val="a5"/>
        <w:numPr>
          <w:ilvl w:val="2"/>
          <w:numId w:val="41"/>
        </w:numPr>
        <w:tabs>
          <w:tab w:val="left" w:pos="284"/>
          <w:tab w:val="left" w:pos="426"/>
          <w:tab w:val="left" w:pos="1134"/>
          <w:tab w:val="left" w:pos="1973"/>
        </w:tabs>
        <w:spacing w:line="360" w:lineRule="auto"/>
        <w:ind w:left="0" w:right="0" w:firstLine="710"/>
        <w:rPr>
          <w:sz w:val="28"/>
          <w:szCs w:val="28"/>
        </w:rPr>
      </w:pPr>
      <w:r w:rsidRPr="00AA4BE2">
        <w:rPr>
          <w:sz w:val="28"/>
          <w:szCs w:val="28"/>
        </w:rPr>
        <w:t>Медикаментозне</w:t>
      </w:r>
      <w:r w:rsidRPr="00AA4BE2">
        <w:rPr>
          <w:spacing w:val="1"/>
          <w:sz w:val="28"/>
          <w:szCs w:val="28"/>
        </w:rPr>
        <w:t xml:space="preserve"> </w:t>
      </w:r>
      <w:r w:rsidRPr="00AA4BE2">
        <w:rPr>
          <w:sz w:val="28"/>
          <w:szCs w:val="28"/>
        </w:rPr>
        <w:t>лікування,</w:t>
      </w:r>
      <w:r w:rsidRPr="00AA4BE2">
        <w:rPr>
          <w:spacing w:val="1"/>
          <w:sz w:val="28"/>
          <w:szCs w:val="28"/>
        </w:rPr>
        <w:t xml:space="preserve"> </w:t>
      </w:r>
      <w:r w:rsidRPr="00AA4BE2">
        <w:rPr>
          <w:sz w:val="28"/>
          <w:szCs w:val="28"/>
        </w:rPr>
        <w:t>надання</w:t>
      </w:r>
      <w:r w:rsidRPr="00AA4BE2">
        <w:rPr>
          <w:spacing w:val="1"/>
          <w:sz w:val="28"/>
          <w:szCs w:val="28"/>
        </w:rPr>
        <w:t xml:space="preserve"> </w:t>
      </w:r>
      <w:r w:rsidRPr="00AA4BE2">
        <w:rPr>
          <w:sz w:val="28"/>
          <w:szCs w:val="28"/>
        </w:rPr>
        <w:t>невідкладної</w:t>
      </w:r>
      <w:r w:rsidRPr="00AA4BE2">
        <w:rPr>
          <w:spacing w:val="1"/>
          <w:sz w:val="28"/>
          <w:szCs w:val="28"/>
        </w:rPr>
        <w:t xml:space="preserve"> </w:t>
      </w:r>
      <w:r w:rsidRPr="00AA4BE2">
        <w:rPr>
          <w:sz w:val="28"/>
          <w:szCs w:val="28"/>
        </w:rPr>
        <w:t>медичної</w:t>
      </w:r>
      <w:r w:rsidRPr="00AA4BE2">
        <w:rPr>
          <w:spacing w:val="1"/>
          <w:sz w:val="28"/>
          <w:szCs w:val="28"/>
        </w:rPr>
        <w:t xml:space="preserve"> </w:t>
      </w:r>
      <w:r w:rsidRPr="00AA4BE2">
        <w:rPr>
          <w:sz w:val="28"/>
          <w:szCs w:val="28"/>
        </w:rPr>
        <w:t>допомоги.</w:t>
      </w:r>
    </w:p>
    <w:p w:rsidR="0099793E" w:rsidRPr="00AA4BE2" w:rsidRDefault="0099793E" w:rsidP="00AA4BE2">
      <w:pPr>
        <w:pStyle w:val="a5"/>
        <w:numPr>
          <w:ilvl w:val="2"/>
          <w:numId w:val="41"/>
        </w:numPr>
        <w:tabs>
          <w:tab w:val="left" w:pos="284"/>
          <w:tab w:val="left" w:pos="426"/>
          <w:tab w:val="left" w:pos="1134"/>
          <w:tab w:val="left" w:pos="1973"/>
        </w:tabs>
        <w:spacing w:line="360" w:lineRule="auto"/>
        <w:ind w:left="0" w:right="0" w:firstLine="710"/>
        <w:rPr>
          <w:sz w:val="28"/>
          <w:szCs w:val="28"/>
        </w:rPr>
      </w:pPr>
      <w:r w:rsidRPr="00AA4BE2">
        <w:rPr>
          <w:sz w:val="28"/>
          <w:szCs w:val="28"/>
        </w:rPr>
        <w:t>Стоматологічні</w:t>
      </w:r>
      <w:r w:rsidRPr="00AA4BE2">
        <w:rPr>
          <w:spacing w:val="1"/>
          <w:sz w:val="28"/>
          <w:szCs w:val="28"/>
        </w:rPr>
        <w:t xml:space="preserve"> </w:t>
      </w:r>
      <w:r w:rsidRPr="00AA4BE2">
        <w:rPr>
          <w:sz w:val="28"/>
          <w:szCs w:val="28"/>
        </w:rPr>
        <w:t>послуги:</w:t>
      </w:r>
      <w:r w:rsidRPr="00AA4BE2">
        <w:rPr>
          <w:spacing w:val="1"/>
          <w:sz w:val="28"/>
          <w:szCs w:val="28"/>
        </w:rPr>
        <w:t xml:space="preserve"> </w:t>
      </w:r>
      <w:r w:rsidRPr="00AA4BE2">
        <w:rPr>
          <w:sz w:val="28"/>
          <w:szCs w:val="28"/>
        </w:rPr>
        <w:t>перша</w:t>
      </w:r>
      <w:r w:rsidRPr="00AA4BE2">
        <w:rPr>
          <w:spacing w:val="1"/>
          <w:sz w:val="28"/>
          <w:szCs w:val="28"/>
        </w:rPr>
        <w:t xml:space="preserve"> </w:t>
      </w:r>
      <w:r w:rsidRPr="00AA4BE2">
        <w:rPr>
          <w:sz w:val="28"/>
          <w:szCs w:val="28"/>
        </w:rPr>
        <w:t>допомога</w:t>
      </w:r>
      <w:r w:rsidRPr="00AA4BE2">
        <w:rPr>
          <w:spacing w:val="1"/>
          <w:sz w:val="28"/>
          <w:szCs w:val="28"/>
        </w:rPr>
        <w:t xml:space="preserve"> </w:t>
      </w:r>
      <w:r w:rsidRPr="00AA4BE2">
        <w:rPr>
          <w:sz w:val="28"/>
          <w:szCs w:val="28"/>
        </w:rPr>
        <w:t>у</w:t>
      </w:r>
      <w:r w:rsidRPr="00AA4BE2">
        <w:rPr>
          <w:spacing w:val="1"/>
          <w:sz w:val="28"/>
          <w:szCs w:val="28"/>
        </w:rPr>
        <w:t xml:space="preserve"> </w:t>
      </w:r>
      <w:r w:rsidRPr="00AA4BE2">
        <w:rPr>
          <w:sz w:val="28"/>
          <w:szCs w:val="28"/>
        </w:rPr>
        <w:t>фазі</w:t>
      </w:r>
      <w:r w:rsidRPr="00AA4BE2">
        <w:rPr>
          <w:spacing w:val="1"/>
          <w:sz w:val="28"/>
          <w:szCs w:val="28"/>
        </w:rPr>
        <w:t xml:space="preserve"> </w:t>
      </w:r>
      <w:r w:rsidRPr="00AA4BE2">
        <w:rPr>
          <w:sz w:val="28"/>
          <w:szCs w:val="28"/>
        </w:rPr>
        <w:t>загострення;</w:t>
      </w:r>
      <w:r w:rsidRPr="00AA4BE2">
        <w:rPr>
          <w:spacing w:val="-67"/>
          <w:sz w:val="28"/>
          <w:szCs w:val="28"/>
        </w:rPr>
        <w:t xml:space="preserve"> </w:t>
      </w:r>
      <w:r w:rsidRPr="00AA4BE2">
        <w:rPr>
          <w:sz w:val="28"/>
          <w:szCs w:val="28"/>
        </w:rPr>
        <w:t>первинний</w:t>
      </w:r>
      <w:r w:rsidRPr="00AA4BE2">
        <w:rPr>
          <w:spacing w:val="-4"/>
          <w:sz w:val="28"/>
          <w:szCs w:val="28"/>
        </w:rPr>
        <w:t xml:space="preserve"> </w:t>
      </w:r>
      <w:r w:rsidRPr="00AA4BE2">
        <w:rPr>
          <w:sz w:val="28"/>
          <w:szCs w:val="28"/>
        </w:rPr>
        <w:t>огляд</w:t>
      </w:r>
      <w:r w:rsidRPr="00AA4BE2">
        <w:rPr>
          <w:spacing w:val="1"/>
          <w:sz w:val="28"/>
          <w:szCs w:val="28"/>
        </w:rPr>
        <w:t xml:space="preserve"> </w:t>
      </w:r>
      <w:r w:rsidRPr="00AA4BE2">
        <w:rPr>
          <w:sz w:val="28"/>
          <w:szCs w:val="28"/>
        </w:rPr>
        <w:t>хворого;</w:t>
      </w:r>
      <w:r w:rsidRPr="00AA4BE2">
        <w:rPr>
          <w:spacing w:val="-2"/>
          <w:sz w:val="28"/>
          <w:szCs w:val="28"/>
        </w:rPr>
        <w:t xml:space="preserve"> </w:t>
      </w:r>
      <w:r w:rsidRPr="00AA4BE2">
        <w:rPr>
          <w:sz w:val="28"/>
          <w:szCs w:val="28"/>
        </w:rPr>
        <w:t>консультація</w:t>
      </w:r>
      <w:r w:rsidRPr="00AA4BE2">
        <w:rPr>
          <w:spacing w:val="-3"/>
          <w:sz w:val="28"/>
          <w:szCs w:val="28"/>
        </w:rPr>
        <w:t xml:space="preserve"> </w:t>
      </w:r>
      <w:r w:rsidRPr="00AA4BE2">
        <w:rPr>
          <w:sz w:val="28"/>
          <w:szCs w:val="28"/>
        </w:rPr>
        <w:t>хворого.</w:t>
      </w:r>
    </w:p>
    <w:p w:rsidR="0099793E" w:rsidRPr="00AA4BE2" w:rsidRDefault="0099793E" w:rsidP="00AA4BE2">
      <w:pPr>
        <w:pStyle w:val="a5"/>
        <w:numPr>
          <w:ilvl w:val="2"/>
          <w:numId w:val="41"/>
        </w:numPr>
        <w:tabs>
          <w:tab w:val="left" w:pos="284"/>
          <w:tab w:val="left" w:pos="426"/>
          <w:tab w:val="left" w:pos="1134"/>
          <w:tab w:val="left" w:pos="1974"/>
        </w:tabs>
        <w:spacing w:line="360" w:lineRule="auto"/>
        <w:ind w:left="0" w:right="0" w:firstLine="710"/>
        <w:rPr>
          <w:sz w:val="28"/>
          <w:szCs w:val="28"/>
        </w:rPr>
      </w:pPr>
      <w:r w:rsidRPr="00AA4BE2">
        <w:rPr>
          <w:sz w:val="28"/>
          <w:szCs w:val="28"/>
        </w:rPr>
        <w:t>Діагностика: лабораторні обстеження – загально-клінічні, біохімічні</w:t>
      </w:r>
      <w:r w:rsidRPr="00AA4BE2">
        <w:rPr>
          <w:spacing w:val="-67"/>
          <w:sz w:val="28"/>
          <w:szCs w:val="28"/>
        </w:rPr>
        <w:t xml:space="preserve"> </w:t>
      </w:r>
      <w:r w:rsidRPr="00AA4BE2">
        <w:rPr>
          <w:sz w:val="28"/>
          <w:szCs w:val="28"/>
        </w:rPr>
        <w:t>(за</w:t>
      </w:r>
      <w:r w:rsidRPr="00AA4BE2">
        <w:rPr>
          <w:spacing w:val="1"/>
          <w:sz w:val="28"/>
          <w:szCs w:val="28"/>
        </w:rPr>
        <w:t xml:space="preserve"> </w:t>
      </w:r>
      <w:r w:rsidRPr="00AA4BE2">
        <w:rPr>
          <w:sz w:val="28"/>
          <w:szCs w:val="28"/>
        </w:rPr>
        <w:t>виключенням</w:t>
      </w:r>
      <w:r w:rsidRPr="00AA4BE2">
        <w:rPr>
          <w:spacing w:val="1"/>
          <w:sz w:val="28"/>
          <w:szCs w:val="28"/>
        </w:rPr>
        <w:t xml:space="preserve"> </w:t>
      </w:r>
      <w:r w:rsidRPr="00AA4BE2">
        <w:rPr>
          <w:sz w:val="28"/>
          <w:szCs w:val="28"/>
        </w:rPr>
        <w:t>досліджень,</w:t>
      </w:r>
      <w:r w:rsidRPr="00AA4BE2">
        <w:rPr>
          <w:spacing w:val="1"/>
          <w:sz w:val="28"/>
          <w:szCs w:val="28"/>
        </w:rPr>
        <w:t xml:space="preserve"> </w:t>
      </w:r>
      <w:r w:rsidRPr="00AA4BE2">
        <w:rPr>
          <w:sz w:val="28"/>
          <w:szCs w:val="28"/>
        </w:rPr>
        <w:t>що</w:t>
      </w:r>
      <w:r w:rsidRPr="00AA4BE2">
        <w:rPr>
          <w:spacing w:val="1"/>
          <w:sz w:val="28"/>
          <w:szCs w:val="28"/>
        </w:rPr>
        <w:t xml:space="preserve"> </w:t>
      </w:r>
      <w:r w:rsidRPr="00AA4BE2">
        <w:rPr>
          <w:sz w:val="28"/>
          <w:szCs w:val="28"/>
        </w:rPr>
        <w:t>не</w:t>
      </w:r>
      <w:r w:rsidRPr="00AA4BE2">
        <w:rPr>
          <w:spacing w:val="1"/>
          <w:sz w:val="28"/>
          <w:szCs w:val="28"/>
        </w:rPr>
        <w:t xml:space="preserve"> </w:t>
      </w:r>
      <w:r w:rsidRPr="00AA4BE2">
        <w:rPr>
          <w:sz w:val="28"/>
          <w:szCs w:val="28"/>
        </w:rPr>
        <w:t>відповідають</w:t>
      </w:r>
      <w:r w:rsidRPr="00AA4BE2">
        <w:rPr>
          <w:spacing w:val="1"/>
          <w:sz w:val="28"/>
          <w:szCs w:val="28"/>
        </w:rPr>
        <w:t xml:space="preserve"> </w:t>
      </w:r>
      <w:r w:rsidRPr="00AA4BE2">
        <w:rPr>
          <w:sz w:val="28"/>
          <w:szCs w:val="28"/>
        </w:rPr>
        <w:t>профілю</w:t>
      </w:r>
      <w:r w:rsidRPr="00AA4BE2">
        <w:rPr>
          <w:spacing w:val="1"/>
          <w:sz w:val="28"/>
          <w:szCs w:val="28"/>
        </w:rPr>
        <w:t xml:space="preserve"> </w:t>
      </w:r>
      <w:r w:rsidRPr="00AA4BE2">
        <w:rPr>
          <w:sz w:val="28"/>
          <w:szCs w:val="28"/>
        </w:rPr>
        <w:t>МРЦ),</w:t>
      </w:r>
      <w:r w:rsidRPr="00AA4BE2">
        <w:rPr>
          <w:spacing w:val="1"/>
          <w:sz w:val="28"/>
          <w:szCs w:val="28"/>
        </w:rPr>
        <w:t xml:space="preserve"> </w:t>
      </w:r>
      <w:r w:rsidRPr="00AA4BE2">
        <w:rPr>
          <w:sz w:val="28"/>
          <w:szCs w:val="28"/>
        </w:rPr>
        <w:t>цукор</w:t>
      </w:r>
      <w:r w:rsidRPr="00AA4BE2">
        <w:rPr>
          <w:spacing w:val="1"/>
          <w:sz w:val="28"/>
          <w:szCs w:val="28"/>
        </w:rPr>
        <w:t xml:space="preserve"> </w:t>
      </w:r>
      <w:r w:rsidRPr="00AA4BE2">
        <w:rPr>
          <w:sz w:val="28"/>
          <w:szCs w:val="28"/>
        </w:rPr>
        <w:t>крові;</w:t>
      </w:r>
      <w:r w:rsidRPr="00AA4BE2">
        <w:rPr>
          <w:spacing w:val="1"/>
          <w:sz w:val="28"/>
          <w:szCs w:val="28"/>
        </w:rPr>
        <w:t xml:space="preserve"> </w:t>
      </w:r>
      <w:r w:rsidRPr="00AA4BE2">
        <w:rPr>
          <w:sz w:val="28"/>
          <w:szCs w:val="28"/>
        </w:rPr>
        <w:t>інтрагастральна РН-метрія; езофагофіброгастроскопія;</w:t>
      </w:r>
      <w:r w:rsidRPr="00AA4BE2">
        <w:rPr>
          <w:spacing w:val="1"/>
          <w:sz w:val="28"/>
          <w:szCs w:val="28"/>
        </w:rPr>
        <w:t xml:space="preserve"> </w:t>
      </w:r>
      <w:r w:rsidRPr="00AA4BE2">
        <w:rPr>
          <w:sz w:val="28"/>
          <w:szCs w:val="28"/>
        </w:rPr>
        <w:t>ультразвукові</w:t>
      </w:r>
      <w:r w:rsidRPr="00AA4BE2">
        <w:rPr>
          <w:spacing w:val="1"/>
          <w:sz w:val="28"/>
          <w:szCs w:val="28"/>
        </w:rPr>
        <w:t xml:space="preserve"> </w:t>
      </w:r>
      <w:r w:rsidRPr="00AA4BE2">
        <w:rPr>
          <w:sz w:val="28"/>
          <w:szCs w:val="28"/>
        </w:rPr>
        <w:t>дослідження</w:t>
      </w:r>
      <w:r w:rsidRPr="00AA4BE2">
        <w:rPr>
          <w:spacing w:val="1"/>
          <w:sz w:val="28"/>
          <w:szCs w:val="28"/>
        </w:rPr>
        <w:t xml:space="preserve"> </w:t>
      </w:r>
      <w:r w:rsidRPr="00AA4BE2">
        <w:rPr>
          <w:sz w:val="28"/>
          <w:szCs w:val="28"/>
        </w:rPr>
        <w:t>печінки,</w:t>
      </w:r>
      <w:r w:rsidRPr="00AA4BE2">
        <w:rPr>
          <w:spacing w:val="1"/>
          <w:sz w:val="28"/>
          <w:szCs w:val="28"/>
        </w:rPr>
        <w:t xml:space="preserve"> </w:t>
      </w:r>
      <w:r w:rsidRPr="00AA4BE2">
        <w:rPr>
          <w:sz w:val="28"/>
          <w:szCs w:val="28"/>
        </w:rPr>
        <w:t>жовчного</w:t>
      </w:r>
      <w:r w:rsidRPr="00AA4BE2">
        <w:rPr>
          <w:spacing w:val="1"/>
          <w:sz w:val="28"/>
          <w:szCs w:val="28"/>
        </w:rPr>
        <w:t xml:space="preserve"> </w:t>
      </w:r>
      <w:r w:rsidRPr="00AA4BE2">
        <w:rPr>
          <w:sz w:val="28"/>
          <w:szCs w:val="28"/>
        </w:rPr>
        <w:t>міхура,</w:t>
      </w:r>
      <w:r w:rsidRPr="00AA4BE2">
        <w:rPr>
          <w:spacing w:val="1"/>
          <w:sz w:val="28"/>
          <w:szCs w:val="28"/>
        </w:rPr>
        <w:t xml:space="preserve"> </w:t>
      </w:r>
      <w:r w:rsidRPr="00AA4BE2">
        <w:rPr>
          <w:sz w:val="28"/>
          <w:szCs w:val="28"/>
        </w:rPr>
        <w:t>підшлункової</w:t>
      </w:r>
      <w:r w:rsidRPr="00AA4BE2">
        <w:rPr>
          <w:spacing w:val="1"/>
          <w:sz w:val="28"/>
          <w:szCs w:val="28"/>
        </w:rPr>
        <w:t xml:space="preserve"> </w:t>
      </w:r>
      <w:r w:rsidRPr="00AA4BE2">
        <w:rPr>
          <w:sz w:val="28"/>
          <w:szCs w:val="28"/>
        </w:rPr>
        <w:t>залози,</w:t>
      </w:r>
      <w:r w:rsidRPr="00AA4BE2">
        <w:rPr>
          <w:spacing w:val="1"/>
          <w:sz w:val="28"/>
          <w:szCs w:val="28"/>
        </w:rPr>
        <w:t xml:space="preserve"> </w:t>
      </w:r>
      <w:r w:rsidRPr="00AA4BE2">
        <w:rPr>
          <w:sz w:val="28"/>
          <w:szCs w:val="28"/>
        </w:rPr>
        <w:t>селезінки;</w:t>
      </w:r>
      <w:r w:rsidRPr="00AA4BE2">
        <w:rPr>
          <w:spacing w:val="1"/>
          <w:sz w:val="28"/>
          <w:szCs w:val="28"/>
        </w:rPr>
        <w:t xml:space="preserve"> </w:t>
      </w:r>
      <w:r w:rsidRPr="00AA4BE2">
        <w:rPr>
          <w:sz w:val="28"/>
          <w:szCs w:val="28"/>
        </w:rPr>
        <w:t>ректороманоскопія;</w:t>
      </w:r>
      <w:r w:rsidRPr="00AA4BE2">
        <w:rPr>
          <w:spacing w:val="-4"/>
          <w:sz w:val="28"/>
          <w:szCs w:val="28"/>
        </w:rPr>
        <w:t xml:space="preserve"> </w:t>
      </w:r>
      <w:r w:rsidRPr="00AA4BE2">
        <w:rPr>
          <w:sz w:val="28"/>
          <w:szCs w:val="28"/>
        </w:rPr>
        <w:t>електрокардіограмма; дуоденальне</w:t>
      </w:r>
      <w:r w:rsidRPr="00AA4BE2">
        <w:rPr>
          <w:spacing w:val="-2"/>
          <w:sz w:val="28"/>
          <w:szCs w:val="28"/>
        </w:rPr>
        <w:t xml:space="preserve"> </w:t>
      </w:r>
      <w:r w:rsidRPr="00AA4BE2">
        <w:rPr>
          <w:sz w:val="28"/>
          <w:szCs w:val="28"/>
        </w:rPr>
        <w:t>зондування.</w:t>
      </w:r>
    </w:p>
    <w:p w:rsidR="0099793E" w:rsidRPr="00AA4BE2" w:rsidRDefault="0099793E" w:rsidP="00AA4BE2">
      <w:pPr>
        <w:pStyle w:val="a3"/>
        <w:tabs>
          <w:tab w:val="left" w:pos="284"/>
          <w:tab w:val="left" w:pos="426"/>
        </w:tabs>
        <w:spacing w:line="360" w:lineRule="auto"/>
        <w:ind w:firstLine="710"/>
        <w:jc w:val="both"/>
      </w:pPr>
      <w:r w:rsidRPr="00AA4BE2">
        <w:t>До</w:t>
      </w:r>
      <w:r w:rsidRPr="00AA4BE2">
        <w:rPr>
          <w:spacing w:val="62"/>
        </w:rPr>
        <w:t xml:space="preserve"> </w:t>
      </w:r>
      <w:r w:rsidRPr="00AA4BE2">
        <w:t>переліку</w:t>
      </w:r>
      <w:r w:rsidRPr="00AA4BE2">
        <w:rPr>
          <w:spacing w:val="60"/>
        </w:rPr>
        <w:t xml:space="preserve"> </w:t>
      </w:r>
      <w:r w:rsidRPr="00AA4BE2">
        <w:t>платних</w:t>
      </w:r>
      <w:r w:rsidRPr="00AA4BE2">
        <w:rPr>
          <w:spacing w:val="61"/>
        </w:rPr>
        <w:t xml:space="preserve"> </w:t>
      </w:r>
      <w:r w:rsidRPr="00AA4BE2">
        <w:t>послуг,</w:t>
      </w:r>
      <w:r w:rsidRPr="00AA4BE2">
        <w:rPr>
          <w:spacing w:val="62"/>
        </w:rPr>
        <w:t xml:space="preserve"> </w:t>
      </w:r>
      <w:r w:rsidRPr="00AA4BE2">
        <w:t>що</w:t>
      </w:r>
      <w:r w:rsidRPr="00AA4BE2">
        <w:rPr>
          <w:spacing w:val="64"/>
        </w:rPr>
        <w:t xml:space="preserve"> </w:t>
      </w:r>
      <w:r w:rsidRPr="00AA4BE2">
        <w:t>не</w:t>
      </w:r>
      <w:r w:rsidRPr="00AA4BE2">
        <w:rPr>
          <w:spacing w:val="62"/>
        </w:rPr>
        <w:t xml:space="preserve"> </w:t>
      </w:r>
      <w:r w:rsidRPr="00AA4BE2">
        <w:t>входять</w:t>
      </w:r>
      <w:r w:rsidRPr="00AA4BE2">
        <w:rPr>
          <w:spacing w:val="65"/>
        </w:rPr>
        <w:t xml:space="preserve"> </w:t>
      </w:r>
      <w:r w:rsidRPr="00AA4BE2">
        <w:t>до</w:t>
      </w:r>
      <w:r w:rsidRPr="00AA4BE2">
        <w:rPr>
          <w:spacing w:val="61"/>
        </w:rPr>
        <w:t xml:space="preserve"> </w:t>
      </w:r>
      <w:r w:rsidRPr="00AA4BE2">
        <w:t>обов’язкового</w:t>
      </w:r>
      <w:r w:rsidRPr="00AA4BE2">
        <w:rPr>
          <w:spacing w:val="61"/>
        </w:rPr>
        <w:t xml:space="preserve"> </w:t>
      </w:r>
      <w:r w:rsidRPr="00AA4BE2">
        <w:t>курсу</w:t>
      </w:r>
      <w:r w:rsidR="004F5084" w:rsidRPr="00AA4BE2">
        <w:t xml:space="preserve"> </w:t>
      </w:r>
      <w:r w:rsidRPr="00AA4BE2">
        <w:t>лікування</w:t>
      </w:r>
      <w:r w:rsidRPr="00AA4BE2">
        <w:rPr>
          <w:spacing w:val="1"/>
        </w:rPr>
        <w:t xml:space="preserve"> </w:t>
      </w:r>
      <w:r w:rsidRPr="00AA4BE2">
        <w:t>МРЦ</w:t>
      </w:r>
      <w:r w:rsidRPr="00AA4BE2">
        <w:rPr>
          <w:spacing w:val="1"/>
        </w:rPr>
        <w:t xml:space="preserve"> </w:t>
      </w:r>
      <w:r w:rsidRPr="00AA4BE2">
        <w:t>МВС</w:t>
      </w:r>
      <w:r w:rsidRPr="00AA4BE2">
        <w:rPr>
          <w:spacing w:val="1"/>
        </w:rPr>
        <w:t xml:space="preserve"> </w:t>
      </w:r>
      <w:r w:rsidRPr="00AA4BE2">
        <w:t>України</w:t>
      </w:r>
      <w:r w:rsidRPr="00AA4BE2">
        <w:rPr>
          <w:spacing w:val="1"/>
        </w:rPr>
        <w:t xml:space="preserve"> </w:t>
      </w:r>
      <w:r w:rsidRPr="00AA4BE2">
        <w:t>«Миргород»</w:t>
      </w:r>
      <w:r w:rsidRPr="00AA4BE2">
        <w:rPr>
          <w:spacing w:val="1"/>
        </w:rPr>
        <w:t xml:space="preserve"> </w:t>
      </w:r>
      <w:r w:rsidRPr="00AA4BE2">
        <w:t>належать</w:t>
      </w:r>
      <w:r w:rsidRPr="00AA4BE2">
        <w:rPr>
          <w:spacing w:val="1"/>
        </w:rPr>
        <w:t xml:space="preserve"> </w:t>
      </w:r>
      <w:r w:rsidRPr="00AA4BE2">
        <w:t>(</w:t>
      </w:r>
      <w:r w:rsidR="004F5084" w:rsidRPr="00AA4BE2">
        <w:t xml:space="preserve">див. </w:t>
      </w:r>
      <w:r w:rsidRPr="00AA4BE2">
        <w:t>рис</w:t>
      </w:r>
      <w:r w:rsidR="004F5084" w:rsidRPr="00AA4BE2">
        <w:t>.</w:t>
      </w:r>
      <w:r w:rsidRPr="00AA4BE2">
        <w:rPr>
          <w:spacing w:val="1"/>
        </w:rPr>
        <w:t xml:space="preserve"> </w:t>
      </w:r>
      <w:r w:rsidRPr="00AA4BE2">
        <w:t>2.3):</w:t>
      </w:r>
      <w:r w:rsidRPr="00AA4BE2">
        <w:rPr>
          <w:spacing w:val="1"/>
        </w:rPr>
        <w:t xml:space="preserve"> </w:t>
      </w:r>
      <w:r w:rsidRPr="00AA4BE2">
        <w:t>процедури;</w:t>
      </w:r>
      <w:r w:rsidRPr="00AA4BE2">
        <w:rPr>
          <w:spacing w:val="1"/>
        </w:rPr>
        <w:t xml:space="preserve"> </w:t>
      </w:r>
      <w:r w:rsidRPr="00AA4BE2">
        <w:t>ультразвукові</w:t>
      </w:r>
      <w:r w:rsidRPr="00AA4BE2">
        <w:rPr>
          <w:spacing w:val="1"/>
        </w:rPr>
        <w:t xml:space="preserve"> </w:t>
      </w:r>
      <w:r w:rsidRPr="00AA4BE2">
        <w:t>дослідження;</w:t>
      </w:r>
      <w:r w:rsidRPr="00AA4BE2">
        <w:rPr>
          <w:spacing w:val="1"/>
        </w:rPr>
        <w:t xml:space="preserve"> </w:t>
      </w:r>
      <w:r w:rsidRPr="00AA4BE2">
        <w:t>лабораторні</w:t>
      </w:r>
      <w:r w:rsidRPr="00AA4BE2">
        <w:rPr>
          <w:spacing w:val="1"/>
        </w:rPr>
        <w:t xml:space="preserve"> </w:t>
      </w:r>
      <w:r w:rsidRPr="00AA4BE2">
        <w:t>дослідження;</w:t>
      </w:r>
      <w:r w:rsidRPr="00AA4BE2">
        <w:rPr>
          <w:spacing w:val="-67"/>
        </w:rPr>
        <w:t xml:space="preserve"> </w:t>
      </w:r>
      <w:r w:rsidRPr="00AA4BE2">
        <w:t>функціональні</w:t>
      </w:r>
      <w:r w:rsidRPr="00AA4BE2">
        <w:rPr>
          <w:spacing w:val="-4"/>
        </w:rPr>
        <w:t xml:space="preserve"> </w:t>
      </w:r>
      <w:r w:rsidRPr="00AA4BE2">
        <w:t>дослідження;</w:t>
      </w:r>
      <w:r w:rsidRPr="00AA4BE2">
        <w:rPr>
          <w:spacing w:val="-1"/>
        </w:rPr>
        <w:t xml:space="preserve"> </w:t>
      </w:r>
      <w:r w:rsidRPr="00AA4BE2">
        <w:t>стоматологічні</w:t>
      </w:r>
      <w:r w:rsidRPr="00AA4BE2">
        <w:rPr>
          <w:spacing w:val="-1"/>
        </w:rPr>
        <w:t xml:space="preserve"> </w:t>
      </w:r>
      <w:r w:rsidRPr="00AA4BE2">
        <w:t>послуги;</w:t>
      </w:r>
      <w:r w:rsidRPr="00AA4BE2">
        <w:rPr>
          <w:spacing w:val="-1"/>
        </w:rPr>
        <w:t xml:space="preserve"> </w:t>
      </w:r>
      <w:r w:rsidRPr="00AA4BE2">
        <w:t>сервісні</w:t>
      </w:r>
      <w:r w:rsidRPr="00AA4BE2">
        <w:rPr>
          <w:spacing w:val="-3"/>
        </w:rPr>
        <w:t xml:space="preserve"> </w:t>
      </w:r>
      <w:r w:rsidRPr="00AA4BE2">
        <w:t>послуги.</w:t>
      </w:r>
    </w:p>
    <w:p w:rsidR="0099793E" w:rsidRPr="00AA4BE2" w:rsidRDefault="0099793E" w:rsidP="00AA4BE2">
      <w:pPr>
        <w:pStyle w:val="a3"/>
        <w:tabs>
          <w:tab w:val="left" w:pos="284"/>
          <w:tab w:val="left" w:pos="426"/>
        </w:tabs>
        <w:spacing w:line="360" w:lineRule="auto"/>
        <w:ind w:firstLine="710"/>
        <w:jc w:val="both"/>
      </w:pPr>
    </w:p>
    <w:p w:rsidR="0099793E" w:rsidRPr="00AA4BE2" w:rsidRDefault="00F07396" w:rsidP="00AA4BE2">
      <w:pPr>
        <w:pStyle w:val="a3"/>
        <w:tabs>
          <w:tab w:val="left" w:pos="284"/>
          <w:tab w:val="left" w:pos="426"/>
        </w:tabs>
        <w:spacing w:line="360" w:lineRule="auto"/>
        <w:ind w:firstLine="710"/>
        <w:jc w:val="both"/>
      </w:pPr>
      <w:r w:rsidRPr="00AA4BE2">
        <w:rPr>
          <w:noProof/>
          <w:lang w:eastAsia="uk-UA"/>
        </w:rPr>
        <w:drawing>
          <wp:inline distT="0" distB="0" distL="0" distR="0">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9793E" w:rsidRPr="00AA4BE2" w:rsidRDefault="0099793E" w:rsidP="00AA4BE2">
      <w:pPr>
        <w:pStyle w:val="a3"/>
        <w:tabs>
          <w:tab w:val="left" w:pos="284"/>
          <w:tab w:val="left" w:pos="426"/>
        </w:tabs>
        <w:spacing w:line="360" w:lineRule="auto"/>
        <w:ind w:firstLine="710"/>
        <w:jc w:val="both"/>
      </w:pPr>
    </w:p>
    <w:p w:rsidR="0099793E" w:rsidRPr="00AA4BE2" w:rsidRDefault="00F07396" w:rsidP="00AA4BE2">
      <w:pPr>
        <w:pStyle w:val="a3"/>
        <w:tabs>
          <w:tab w:val="left" w:pos="284"/>
          <w:tab w:val="left" w:pos="426"/>
        </w:tabs>
        <w:spacing w:line="360" w:lineRule="auto"/>
        <w:ind w:firstLine="710"/>
        <w:jc w:val="both"/>
      </w:pPr>
      <w:r w:rsidRPr="00AA4BE2">
        <w:t>Рис. 2.3.</w:t>
      </w:r>
      <w:r w:rsidR="0099793E" w:rsidRPr="00AA4BE2">
        <w:t xml:space="preserve"> Види платних послуг, що надає </w:t>
      </w:r>
      <w:r w:rsidR="00F75AC7" w:rsidRPr="00AA4BE2">
        <w:t>МРЦ МВС України «Миргород»</w:t>
      </w:r>
    </w:p>
    <w:p w:rsidR="0099793E" w:rsidRPr="00AA4BE2" w:rsidRDefault="0099793E" w:rsidP="00AA4BE2">
      <w:pPr>
        <w:pStyle w:val="a3"/>
        <w:tabs>
          <w:tab w:val="left" w:pos="284"/>
          <w:tab w:val="left" w:pos="426"/>
        </w:tabs>
        <w:spacing w:line="360" w:lineRule="auto"/>
        <w:ind w:firstLine="710"/>
        <w:jc w:val="both"/>
      </w:pPr>
    </w:p>
    <w:p w:rsidR="0099793E" w:rsidRPr="00AA4BE2" w:rsidRDefault="0099793E" w:rsidP="00AA4BE2">
      <w:pPr>
        <w:pStyle w:val="a3"/>
        <w:tabs>
          <w:tab w:val="left" w:pos="284"/>
          <w:tab w:val="left" w:pos="426"/>
        </w:tabs>
        <w:spacing w:line="360" w:lineRule="auto"/>
        <w:ind w:firstLine="710"/>
        <w:jc w:val="both"/>
      </w:pPr>
      <w:r w:rsidRPr="00AA4BE2">
        <w:t>Сервісні послуги, які надаються за додаткову плату такі: автостоянка;</w:t>
      </w:r>
      <w:r w:rsidRPr="00AA4BE2">
        <w:rPr>
          <w:spacing w:val="1"/>
        </w:rPr>
        <w:t xml:space="preserve"> </w:t>
      </w:r>
      <w:r w:rsidRPr="00AA4BE2">
        <w:t>більярд; теніс; кіно, 3D-кінотеатр; прокат човнів, катамаранів; прокат вудок;</w:t>
      </w:r>
      <w:r w:rsidRPr="00AA4BE2">
        <w:rPr>
          <w:spacing w:val="1"/>
        </w:rPr>
        <w:t xml:space="preserve"> </w:t>
      </w:r>
      <w:r w:rsidRPr="00AA4BE2">
        <w:t>прокат</w:t>
      </w:r>
      <w:r w:rsidRPr="00AA4BE2">
        <w:rPr>
          <w:spacing w:val="1"/>
        </w:rPr>
        <w:t xml:space="preserve"> </w:t>
      </w:r>
      <w:r w:rsidRPr="00AA4BE2">
        <w:t>надувних</w:t>
      </w:r>
      <w:r w:rsidRPr="00AA4BE2">
        <w:rPr>
          <w:spacing w:val="1"/>
        </w:rPr>
        <w:t xml:space="preserve"> </w:t>
      </w:r>
      <w:r w:rsidRPr="00AA4BE2">
        <w:t>матраців;</w:t>
      </w:r>
      <w:r w:rsidRPr="00AA4BE2">
        <w:rPr>
          <w:spacing w:val="1"/>
        </w:rPr>
        <w:t xml:space="preserve"> </w:t>
      </w:r>
      <w:r w:rsidRPr="00AA4BE2">
        <w:t>прокат</w:t>
      </w:r>
      <w:r w:rsidRPr="00AA4BE2">
        <w:rPr>
          <w:spacing w:val="1"/>
        </w:rPr>
        <w:t xml:space="preserve"> </w:t>
      </w:r>
      <w:r w:rsidRPr="00AA4BE2">
        <w:t>лиж;</w:t>
      </w:r>
      <w:r w:rsidRPr="00AA4BE2">
        <w:rPr>
          <w:spacing w:val="1"/>
        </w:rPr>
        <w:t xml:space="preserve"> </w:t>
      </w:r>
      <w:r w:rsidRPr="00AA4BE2">
        <w:t>телефони</w:t>
      </w:r>
      <w:r w:rsidRPr="00AA4BE2">
        <w:rPr>
          <w:spacing w:val="1"/>
        </w:rPr>
        <w:t xml:space="preserve"> </w:t>
      </w:r>
      <w:r w:rsidRPr="00AA4BE2">
        <w:t>МТС;</w:t>
      </w:r>
      <w:r w:rsidRPr="00AA4BE2">
        <w:rPr>
          <w:spacing w:val="1"/>
        </w:rPr>
        <w:t xml:space="preserve"> </w:t>
      </w:r>
      <w:r w:rsidRPr="00AA4BE2">
        <w:t>кафе</w:t>
      </w:r>
      <w:r w:rsidRPr="00AA4BE2">
        <w:rPr>
          <w:spacing w:val="1"/>
        </w:rPr>
        <w:t xml:space="preserve"> </w:t>
      </w:r>
      <w:r w:rsidRPr="00AA4BE2">
        <w:t>«Хуторок»;</w:t>
      </w:r>
      <w:r w:rsidRPr="00AA4BE2">
        <w:rPr>
          <w:spacing w:val="-67"/>
        </w:rPr>
        <w:t xml:space="preserve"> </w:t>
      </w:r>
      <w:r w:rsidRPr="00AA4BE2">
        <w:t>послуги таксі.</w:t>
      </w:r>
    </w:p>
    <w:p w:rsidR="0099793E" w:rsidRPr="00AA4BE2" w:rsidRDefault="0099793E" w:rsidP="00AA4BE2">
      <w:pPr>
        <w:pStyle w:val="a3"/>
        <w:tabs>
          <w:tab w:val="left" w:pos="284"/>
          <w:tab w:val="left" w:pos="426"/>
        </w:tabs>
        <w:spacing w:line="360" w:lineRule="auto"/>
        <w:ind w:firstLine="710"/>
        <w:jc w:val="both"/>
      </w:pPr>
      <w:r w:rsidRPr="00AA4BE2">
        <w:t>Вартість путівок та платних послуг подана на сайті МРЦ «Миргород» у</w:t>
      </w:r>
      <w:r w:rsidRPr="00AA4BE2">
        <w:rPr>
          <w:spacing w:val="-67"/>
        </w:rPr>
        <w:t xml:space="preserve"> </w:t>
      </w:r>
      <w:r w:rsidRPr="00AA4BE2">
        <w:t>відповідному</w:t>
      </w:r>
      <w:r w:rsidRPr="00AA4BE2">
        <w:rPr>
          <w:spacing w:val="1"/>
        </w:rPr>
        <w:t xml:space="preserve"> </w:t>
      </w:r>
      <w:r w:rsidRPr="00AA4BE2">
        <w:t>розділі</w:t>
      </w:r>
      <w:r w:rsidRPr="00AA4BE2">
        <w:rPr>
          <w:spacing w:val="1"/>
        </w:rPr>
        <w:t xml:space="preserve"> </w:t>
      </w:r>
      <w:r w:rsidR="00632618" w:rsidRPr="00AA4BE2">
        <w:t>надано у додат</w:t>
      </w:r>
      <w:r w:rsidRPr="00AA4BE2">
        <w:t>к</w:t>
      </w:r>
      <w:r w:rsidR="00632618" w:rsidRPr="00AA4BE2">
        <w:t>у</w:t>
      </w:r>
      <w:r w:rsidRPr="00AA4BE2">
        <w:rPr>
          <w:spacing w:val="1"/>
        </w:rPr>
        <w:t xml:space="preserve"> </w:t>
      </w:r>
      <w:r w:rsidRPr="00AA4BE2">
        <w:t>А.</w:t>
      </w:r>
      <w:r w:rsidRPr="00AA4BE2">
        <w:rPr>
          <w:spacing w:val="1"/>
        </w:rPr>
        <w:t xml:space="preserve"> </w:t>
      </w:r>
      <w:r w:rsidRPr="00AA4BE2">
        <w:t>Гнучка</w:t>
      </w:r>
      <w:r w:rsidRPr="00AA4BE2">
        <w:rPr>
          <w:spacing w:val="1"/>
        </w:rPr>
        <w:t xml:space="preserve"> </w:t>
      </w:r>
      <w:r w:rsidRPr="00AA4BE2">
        <w:t>система</w:t>
      </w:r>
      <w:r w:rsidRPr="00AA4BE2">
        <w:rPr>
          <w:spacing w:val="1"/>
        </w:rPr>
        <w:t xml:space="preserve"> </w:t>
      </w:r>
      <w:r w:rsidRPr="00AA4BE2">
        <w:t>допомагає</w:t>
      </w:r>
      <w:r w:rsidRPr="00AA4BE2">
        <w:rPr>
          <w:spacing w:val="71"/>
        </w:rPr>
        <w:t xml:space="preserve"> </w:t>
      </w:r>
      <w:r w:rsidRPr="00AA4BE2">
        <w:t>залучити</w:t>
      </w:r>
      <w:r w:rsidRPr="00AA4BE2">
        <w:rPr>
          <w:spacing w:val="-67"/>
        </w:rPr>
        <w:t xml:space="preserve"> </w:t>
      </w:r>
      <w:r w:rsidRPr="00AA4BE2">
        <w:t>якомога</w:t>
      </w:r>
      <w:r w:rsidRPr="00AA4BE2">
        <w:rPr>
          <w:spacing w:val="-4"/>
        </w:rPr>
        <w:t xml:space="preserve"> </w:t>
      </w:r>
      <w:r w:rsidRPr="00AA4BE2">
        <w:t>більше</w:t>
      </w:r>
      <w:r w:rsidRPr="00AA4BE2">
        <w:rPr>
          <w:spacing w:val="-1"/>
        </w:rPr>
        <w:t xml:space="preserve"> </w:t>
      </w:r>
      <w:r w:rsidRPr="00AA4BE2">
        <w:t>клієнтів,</w:t>
      </w:r>
      <w:r w:rsidRPr="00AA4BE2">
        <w:rPr>
          <w:spacing w:val="-2"/>
        </w:rPr>
        <w:t xml:space="preserve"> </w:t>
      </w:r>
      <w:r w:rsidRPr="00AA4BE2">
        <w:t>надаючи їм</w:t>
      </w:r>
      <w:r w:rsidRPr="00AA4BE2">
        <w:rPr>
          <w:spacing w:val="-1"/>
        </w:rPr>
        <w:t xml:space="preserve"> </w:t>
      </w:r>
      <w:r w:rsidRPr="00AA4BE2">
        <w:t>саме</w:t>
      </w:r>
      <w:r w:rsidRPr="00AA4BE2">
        <w:rPr>
          <w:spacing w:val="-1"/>
        </w:rPr>
        <w:t xml:space="preserve"> </w:t>
      </w:r>
      <w:r w:rsidRPr="00AA4BE2">
        <w:t>ті умови, які</w:t>
      </w:r>
      <w:r w:rsidRPr="00AA4BE2">
        <w:rPr>
          <w:spacing w:val="-4"/>
        </w:rPr>
        <w:t xml:space="preserve"> </w:t>
      </w:r>
      <w:r w:rsidRPr="00AA4BE2">
        <w:t>їх влаштовують.</w:t>
      </w:r>
    </w:p>
    <w:p w:rsidR="0099793E" w:rsidRPr="00AA4BE2" w:rsidRDefault="0099793E" w:rsidP="00AA4BE2">
      <w:pPr>
        <w:pStyle w:val="a3"/>
        <w:tabs>
          <w:tab w:val="left" w:pos="284"/>
          <w:tab w:val="left" w:pos="426"/>
        </w:tabs>
        <w:spacing w:line="360" w:lineRule="auto"/>
        <w:ind w:firstLine="710"/>
        <w:jc w:val="both"/>
      </w:pPr>
      <w:r w:rsidRPr="00AA4BE2">
        <w:t>Фінансування Медичного реабілітаційного центру «Миргород» має дві</w:t>
      </w:r>
      <w:r w:rsidRPr="00AA4BE2">
        <w:rPr>
          <w:spacing w:val="1"/>
        </w:rPr>
        <w:t xml:space="preserve"> </w:t>
      </w:r>
      <w:r w:rsidRPr="00AA4BE2">
        <w:t>складові: бюджетне</w:t>
      </w:r>
      <w:r w:rsidRPr="00AA4BE2">
        <w:rPr>
          <w:spacing w:val="-3"/>
        </w:rPr>
        <w:t xml:space="preserve"> </w:t>
      </w:r>
      <w:r w:rsidRPr="00AA4BE2">
        <w:t>фінансування та</w:t>
      </w:r>
      <w:r w:rsidRPr="00AA4BE2">
        <w:rPr>
          <w:spacing w:val="-1"/>
        </w:rPr>
        <w:t xml:space="preserve"> </w:t>
      </w:r>
      <w:r w:rsidRPr="00AA4BE2">
        <w:t>спец</w:t>
      </w:r>
      <w:r w:rsidRPr="00AA4BE2">
        <w:rPr>
          <w:spacing w:val="-1"/>
        </w:rPr>
        <w:t xml:space="preserve"> </w:t>
      </w:r>
      <w:r w:rsidRPr="00AA4BE2">
        <w:t>фонд.</w:t>
      </w:r>
    </w:p>
    <w:p w:rsidR="0099793E" w:rsidRPr="00AA4BE2" w:rsidRDefault="0099793E" w:rsidP="00AA4BE2">
      <w:pPr>
        <w:pStyle w:val="a3"/>
        <w:tabs>
          <w:tab w:val="left" w:pos="284"/>
          <w:tab w:val="left" w:pos="426"/>
        </w:tabs>
        <w:spacing w:line="360" w:lineRule="auto"/>
        <w:ind w:firstLine="710"/>
        <w:jc w:val="both"/>
      </w:pPr>
      <w:r w:rsidRPr="00AA4BE2">
        <w:t>Бюджетне</w:t>
      </w:r>
      <w:r w:rsidRPr="00AA4BE2">
        <w:rPr>
          <w:spacing w:val="111"/>
        </w:rPr>
        <w:t xml:space="preserve"> </w:t>
      </w:r>
      <w:r w:rsidRPr="00AA4BE2">
        <w:t>фінансування: здійснюється</w:t>
      </w:r>
      <w:r w:rsidR="004F5084" w:rsidRPr="00AA4BE2">
        <w:t xml:space="preserve"> Департаментом </w:t>
      </w:r>
      <w:r w:rsidRPr="00AA4BE2">
        <w:t>фінансово</w:t>
      </w:r>
      <w:r w:rsidR="004F5084" w:rsidRPr="00AA4BE2">
        <w:t xml:space="preserve"> </w:t>
      </w:r>
      <w:r w:rsidRPr="00AA4BE2">
        <w:t>облікової</w:t>
      </w:r>
      <w:r w:rsidRPr="00AA4BE2">
        <w:rPr>
          <w:spacing w:val="1"/>
        </w:rPr>
        <w:t xml:space="preserve"> </w:t>
      </w:r>
      <w:r w:rsidRPr="00AA4BE2">
        <w:t>політики</w:t>
      </w:r>
      <w:r w:rsidRPr="00AA4BE2">
        <w:rPr>
          <w:spacing w:val="1"/>
        </w:rPr>
        <w:t xml:space="preserve"> </w:t>
      </w:r>
      <w:r w:rsidRPr="00AA4BE2">
        <w:t>МВС</w:t>
      </w:r>
      <w:r w:rsidRPr="00AA4BE2">
        <w:rPr>
          <w:spacing w:val="1"/>
        </w:rPr>
        <w:t xml:space="preserve"> </w:t>
      </w:r>
      <w:r w:rsidRPr="00AA4BE2">
        <w:t>України</w:t>
      </w:r>
      <w:r w:rsidRPr="00AA4BE2">
        <w:rPr>
          <w:spacing w:val="1"/>
        </w:rPr>
        <w:t xml:space="preserve"> </w:t>
      </w:r>
      <w:r w:rsidRPr="00AA4BE2">
        <w:t>на</w:t>
      </w:r>
      <w:r w:rsidRPr="00AA4BE2">
        <w:rPr>
          <w:spacing w:val="1"/>
        </w:rPr>
        <w:t xml:space="preserve"> </w:t>
      </w:r>
      <w:r w:rsidRPr="00AA4BE2">
        <w:t>підставі</w:t>
      </w:r>
      <w:r w:rsidRPr="00AA4BE2">
        <w:rPr>
          <w:spacing w:val="1"/>
        </w:rPr>
        <w:t xml:space="preserve"> </w:t>
      </w:r>
      <w:r w:rsidRPr="00AA4BE2">
        <w:t>затвердженого</w:t>
      </w:r>
      <w:r w:rsidRPr="00AA4BE2">
        <w:rPr>
          <w:spacing w:val="1"/>
        </w:rPr>
        <w:t xml:space="preserve"> </w:t>
      </w:r>
      <w:r w:rsidRPr="00AA4BE2">
        <w:t>бюджетного</w:t>
      </w:r>
      <w:r w:rsidRPr="00AA4BE2">
        <w:rPr>
          <w:spacing w:val="1"/>
        </w:rPr>
        <w:t xml:space="preserve"> </w:t>
      </w:r>
      <w:r w:rsidRPr="00AA4BE2">
        <w:t>кошторису.</w:t>
      </w:r>
      <w:r w:rsidRPr="00AA4BE2">
        <w:rPr>
          <w:spacing w:val="1"/>
        </w:rPr>
        <w:t xml:space="preserve"> </w:t>
      </w:r>
      <w:r w:rsidRPr="00AA4BE2">
        <w:t>Департамент</w:t>
      </w:r>
      <w:r w:rsidRPr="00AA4BE2">
        <w:rPr>
          <w:spacing w:val="1"/>
        </w:rPr>
        <w:t xml:space="preserve"> </w:t>
      </w:r>
      <w:r w:rsidRPr="00AA4BE2">
        <w:t>охорони</w:t>
      </w:r>
      <w:r w:rsidRPr="00AA4BE2">
        <w:rPr>
          <w:spacing w:val="1"/>
        </w:rPr>
        <w:t xml:space="preserve"> </w:t>
      </w:r>
      <w:r w:rsidRPr="00AA4BE2">
        <w:t>здоров’я</w:t>
      </w:r>
      <w:r w:rsidRPr="00AA4BE2">
        <w:rPr>
          <w:spacing w:val="1"/>
        </w:rPr>
        <w:t xml:space="preserve"> </w:t>
      </w:r>
      <w:r w:rsidRPr="00AA4BE2">
        <w:t>та</w:t>
      </w:r>
      <w:r w:rsidRPr="00AA4BE2">
        <w:rPr>
          <w:spacing w:val="1"/>
        </w:rPr>
        <w:t xml:space="preserve"> </w:t>
      </w:r>
      <w:r w:rsidRPr="00AA4BE2">
        <w:t>реабілітації</w:t>
      </w:r>
      <w:r w:rsidRPr="00AA4BE2">
        <w:rPr>
          <w:spacing w:val="1"/>
        </w:rPr>
        <w:t xml:space="preserve"> </w:t>
      </w:r>
      <w:r w:rsidRPr="00AA4BE2">
        <w:t>МВС</w:t>
      </w:r>
      <w:r w:rsidRPr="00AA4BE2">
        <w:rPr>
          <w:spacing w:val="1"/>
        </w:rPr>
        <w:t xml:space="preserve"> </w:t>
      </w:r>
      <w:r w:rsidRPr="00AA4BE2">
        <w:t>України</w:t>
      </w:r>
      <w:r w:rsidRPr="00AA4BE2">
        <w:rPr>
          <w:spacing w:val="-67"/>
        </w:rPr>
        <w:t xml:space="preserve"> </w:t>
      </w:r>
      <w:r w:rsidRPr="00AA4BE2">
        <w:t>здійснює</w:t>
      </w:r>
      <w:r w:rsidRPr="00AA4BE2">
        <w:rPr>
          <w:spacing w:val="1"/>
        </w:rPr>
        <w:t xml:space="preserve"> </w:t>
      </w:r>
      <w:r w:rsidRPr="00AA4BE2">
        <w:t>виділення</w:t>
      </w:r>
      <w:r w:rsidRPr="00AA4BE2">
        <w:rPr>
          <w:spacing w:val="1"/>
        </w:rPr>
        <w:t xml:space="preserve"> </w:t>
      </w:r>
      <w:r w:rsidRPr="00AA4BE2">
        <w:t>і</w:t>
      </w:r>
      <w:r w:rsidRPr="00AA4BE2">
        <w:rPr>
          <w:spacing w:val="1"/>
        </w:rPr>
        <w:t xml:space="preserve"> </w:t>
      </w:r>
      <w:r w:rsidRPr="00AA4BE2">
        <w:t>розподіл</w:t>
      </w:r>
      <w:r w:rsidRPr="00AA4BE2">
        <w:rPr>
          <w:spacing w:val="1"/>
        </w:rPr>
        <w:t xml:space="preserve"> </w:t>
      </w:r>
      <w:r w:rsidRPr="00AA4BE2">
        <w:t>пільгових</w:t>
      </w:r>
      <w:r w:rsidRPr="00AA4BE2">
        <w:rPr>
          <w:spacing w:val="1"/>
        </w:rPr>
        <w:t xml:space="preserve"> </w:t>
      </w:r>
      <w:r w:rsidRPr="00AA4BE2">
        <w:t>путівок</w:t>
      </w:r>
      <w:r w:rsidRPr="00AA4BE2">
        <w:rPr>
          <w:spacing w:val="1"/>
        </w:rPr>
        <w:t xml:space="preserve"> </w:t>
      </w:r>
      <w:r w:rsidRPr="00AA4BE2">
        <w:t>для</w:t>
      </w:r>
      <w:r w:rsidRPr="00AA4BE2">
        <w:rPr>
          <w:spacing w:val="1"/>
        </w:rPr>
        <w:t xml:space="preserve"> </w:t>
      </w:r>
      <w:r w:rsidRPr="00AA4BE2">
        <w:t>співробітників</w:t>
      </w:r>
      <w:r w:rsidRPr="00AA4BE2">
        <w:rPr>
          <w:spacing w:val="1"/>
        </w:rPr>
        <w:t xml:space="preserve"> </w:t>
      </w:r>
      <w:r w:rsidRPr="00AA4BE2">
        <w:t>і</w:t>
      </w:r>
      <w:r w:rsidRPr="00AA4BE2">
        <w:rPr>
          <w:spacing w:val="1"/>
        </w:rPr>
        <w:t xml:space="preserve"> </w:t>
      </w:r>
      <w:r w:rsidRPr="00AA4BE2">
        <w:t>пенсіонерів</w:t>
      </w:r>
      <w:r w:rsidRPr="00AA4BE2">
        <w:rPr>
          <w:spacing w:val="1"/>
        </w:rPr>
        <w:t xml:space="preserve"> </w:t>
      </w:r>
      <w:r w:rsidRPr="00AA4BE2">
        <w:t>МВС</w:t>
      </w:r>
      <w:r w:rsidRPr="00AA4BE2">
        <w:rPr>
          <w:spacing w:val="1"/>
        </w:rPr>
        <w:t xml:space="preserve"> </w:t>
      </w:r>
      <w:r w:rsidRPr="00AA4BE2">
        <w:t>України</w:t>
      </w:r>
      <w:r w:rsidRPr="00AA4BE2">
        <w:rPr>
          <w:spacing w:val="1"/>
        </w:rPr>
        <w:t xml:space="preserve"> </w:t>
      </w:r>
      <w:r w:rsidRPr="00AA4BE2">
        <w:t>та</w:t>
      </w:r>
      <w:r w:rsidRPr="00AA4BE2">
        <w:rPr>
          <w:spacing w:val="1"/>
        </w:rPr>
        <w:t xml:space="preserve"> </w:t>
      </w:r>
      <w:r w:rsidRPr="00AA4BE2">
        <w:t>членів</w:t>
      </w:r>
      <w:r w:rsidRPr="00AA4BE2">
        <w:rPr>
          <w:spacing w:val="1"/>
        </w:rPr>
        <w:t xml:space="preserve"> </w:t>
      </w:r>
      <w:r w:rsidRPr="00AA4BE2">
        <w:t>їх</w:t>
      </w:r>
      <w:r w:rsidRPr="00AA4BE2">
        <w:rPr>
          <w:spacing w:val="1"/>
        </w:rPr>
        <w:t xml:space="preserve"> </w:t>
      </w:r>
      <w:r w:rsidRPr="00AA4BE2">
        <w:t>сімей</w:t>
      </w:r>
      <w:r w:rsidRPr="00AA4BE2">
        <w:rPr>
          <w:spacing w:val="1"/>
        </w:rPr>
        <w:t xml:space="preserve"> </w:t>
      </w:r>
      <w:r w:rsidRPr="00AA4BE2">
        <w:t>по</w:t>
      </w:r>
      <w:r w:rsidRPr="00AA4BE2">
        <w:rPr>
          <w:spacing w:val="1"/>
        </w:rPr>
        <w:t xml:space="preserve"> </w:t>
      </w:r>
      <w:r w:rsidRPr="00AA4BE2">
        <w:t>службам</w:t>
      </w:r>
      <w:r w:rsidRPr="00AA4BE2">
        <w:rPr>
          <w:spacing w:val="1"/>
        </w:rPr>
        <w:t xml:space="preserve"> </w:t>
      </w:r>
      <w:r w:rsidRPr="00AA4BE2">
        <w:t>медичного</w:t>
      </w:r>
      <w:r w:rsidRPr="00AA4BE2">
        <w:rPr>
          <w:spacing w:val="1"/>
        </w:rPr>
        <w:t xml:space="preserve"> </w:t>
      </w:r>
      <w:r w:rsidRPr="00AA4BE2">
        <w:t>забезпечення</w:t>
      </w:r>
      <w:r w:rsidRPr="00AA4BE2">
        <w:rPr>
          <w:spacing w:val="-1"/>
        </w:rPr>
        <w:t xml:space="preserve"> </w:t>
      </w:r>
      <w:r w:rsidRPr="00AA4BE2">
        <w:t>при</w:t>
      </w:r>
      <w:r w:rsidRPr="00AA4BE2">
        <w:rPr>
          <w:spacing w:val="-3"/>
        </w:rPr>
        <w:t xml:space="preserve"> </w:t>
      </w:r>
      <w:r w:rsidRPr="00AA4BE2">
        <w:t>обласних</w:t>
      </w:r>
      <w:r w:rsidRPr="00AA4BE2">
        <w:rPr>
          <w:spacing w:val="1"/>
        </w:rPr>
        <w:t xml:space="preserve"> </w:t>
      </w:r>
      <w:r w:rsidRPr="00AA4BE2">
        <w:t>ТМО</w:t>
      </w:r>
      <w:r w:rsidRPr="00AA4BE2">
        <w:rPr>
          <w:spacing w:val="-1"/>
        </w:rPr>
        <w:t xml:space="preserve"> </w:t>
      </w:r>
      <w:r w:rsidRPr="00AA4BE2">
        <w:t>МВС</w:t>
      </w:r>
      <w:r w:rsidRPr="00AA4BE2">
        <w:rPr>
          <w:spacing w:val="-4"/>
        </w:rPr>
        <w:t xml:space="preserve"> </w:t>
      </w:r>
      <w:r w:rsidRPr="00AA4BE2">
        <w:t>України.</w:t>
      </w:r>
    </w:p>
    <w:p w:rsidR="0099793E" w:rsidRPr="00AA4BE2" w:rsidRDefault="0099793E" w:rsidP="00AA4BE2">
      <w:pPr>
        <w:pStyle w:val="a3"/>
        <w:tabs>
          <w:tab w:val="left" w:pos="284"/>
          <w:tab w:val="left" w:pos="426"/>
        </w:tabs>
        <w:spacing w:line="360" w:lineRule="auto"/>
        <w:ind w:firstLine="710"/>
        <w:jc w:val="both"/>
      </w:pPr>
      <w:r w:rsidRPr="00AA4BE2">
        <w:t>Спец</w:t>
      </w:r>
      <w:r w:rsidRPr="00AA4BE2">
        <w:rPr>
          <w:spacing w:val="1"/>
        </w:rPr>
        <w:t xml:space="preserve"> </w:t>
      </w:r>
      <w:r w:rsidRPr="00AA4BE2">
        <w:t>фонд:</w:t>
      </w:r>
      <w:r w:rsidRPr="00AA4BE2">
        <w:rPr>
          <w:spacing w:val="2"/>
        </w:rPr>
        <w:t xml:space="preserve"> </w:t>
      </w:r>
      <w:r w:rsidRPr="00AA4BE2">
        <w:t>фінансування</w:t>
      </w:r>
      <w:r w:rsidRPr="00AA4BE2">
        <w:rPr>
          <w:spacing w:val="2"/>
        </w:rPr>
        <w:t xml:space="preserve"> </w:t>
      </w:r>
      <w:r w:rsidRPr="00AA4BE2">
        <w:t>здійснюється</w:t>
      </w:r>
      <w:r w:rsidRPr="00AA4BE2">
        <w:rPr>
          <w:spacing w:val="1"/>
        </w:rPr>
        <w:t xml:space="preserve"> </w:t>
      </w:r>
      <w:r w:rsidRPr="00AA4BE2">
        <w:t>за</w:t>
      </w:r>
      <w:r w:rsidRPr="00AA4BE2">
        <w:rPr>
          <w:spacing w:val="1"/>
        </w:rPr>
        <w:t xml:space="preserve"> </w:t>
      </w:r>
      <w:r w:rsidRPr="00AA4BE2">
        <w:t>рахунок</w:t>
      </w:r>
      <w:r w:rsidRPr="00AA4BE2">
        <w:rPr>
          <w:spacing w:val="1"/>
        </w:rPr>
        <w:t xml:space="preserve"> </w:t>
      </w:r>
      <w:r w:rsidRPr="00AA4BE2">
        <w:t>коштів</w:t>
      </w:r>
      <w:r w:rsidRPr="00AA4BE2">
        <w:rPr>
          <w:spacing w:val="2"/>
        </w:rPr>
        <w:t xml:space="preserve"> </w:t>
      </w:r>
      <w:r w:rsidRPr="00AA4BE2">
        <w:t>спеціального</w:t>
      </w:r>
      <w:r w:rsidRPr="00AA4BE2">
        <w:rPr>
          <w:spacing w:val="-67"/>
        </w:rPr>
        <w:t xml:space="preserve"> </w:t>
      </w:r>
      <w:r w:rsidRPr="00AA4BE2">
        <w:t>фонду</w:t>
      </w:r>
      <w:r w:rsidRPr="00AA4BE2">
        <w:rPr>
          <w:spacing w:val="-5"/>
        </w:rPr>
        <w:t xml:space="preserve"> </w:t>
      </w:r>
      <w:r w:rsidRPr="00AA4BE2">
        <w:t>Центра</w:t>
      </w:r>
      <w:r w:rsidRPr="00AA4BE2">
        <w:rPr>
          <w:spacing w:val="-4"/>
        </w:rPr>
        <w:t xml:space="preserve"> </w:t>
      </w:r>
      <w:r w:rsidRPr="00AA4BE2">
        <w:t>на підставі затвердженого</w:t>
      </w:r>
      <w:r w:rsidRPr="00AA4BE2">
        <w:rPr>
          <w:spacing w:val="1"/>
        </w:rPr>
        <w:t xml:space="preserve"> </w:t>
      </w:r>
      <w:r w:rsidRPr="00AA4BE2">
        <w:t>річного кошторису.</w:t>
      </w:r>
    </w:p>
    <w:p w:rsidR="0099793E" w:rsidRPr="00AA4BE2" w:rsidRDefault="0099793E" w:rsidP="00AA4BE2">
      <w:pPr>
        <w:pStyle w:val="a3"/>
        <w:tabs>
          <w:tab w:val="left" w:pos="284"/>
          <w:tab w:val="left" w:pos="426"/>
        </w:tabs>
        <w:spacing w:line="360" w:lineRule="auto"/>
        <w:ind w:firstLine="710"/>
        <w:jc w:val="both"/>
      </w:pPr>
      <w:r w:rsidRPr="00AA4BE2">
        <w:t>Порядок</w:t>
      </w:r>
      <w:r w:rsidRPr="00AA4BE2">
        <w:rPr>
          <w:spacing w:val="-5"/>
        </w:rPr>
        <w:t xml:space="preserve"> </w:t>
      </w:r>
      <w:r w:rsidRPr="00AA4BE2">
        <w:t>реалізації</w:t>
      </w:r>
      <w:r w:rsidRPr="00AA4BE2">
        <w:rPr>
          <w:spacing w:val="-3"/>
        </w:rPr>
        <w:t xml:space="preserve"> </w:t>
      </w:r>
      <w:r w:rsidRPr="00AA4BE2">
        <w:t>путівок:</w:t>
      </w:r>
      <w:r w:rsidR="004F5084" w:rsidRPr="00AA4BE2">
        <w:t xml:space="preserve"> </w:t>
      </w:r>
      <w:r w:rsidRPr="00AA4BE2">
        <w:t>продаж</w:t>
      </w:r>
      <w:r w:rsidR="004F5084" w:rsidRPr="00AA4BE2">
        <w:t xml:space="preserve"> </w:t>
      </w:r>
      <w:r w:rsidRPr="00AA4BE2">
        <w:t>путівок</w:t>
      </w:r>
      <w:r w:rsidR="004F5084" w:rsidRPr="00AA4BE2">
        <w:t xml:space="preserve"> </w:t>
      </w:r>
      <w:r w:rsidRPr="00AA4BE2">
        <w:t>на</w:t>
      </w:r>
      <w:r w:rsidRPr="00AA4BE2">
        <w:tab/>
        <w:t>місці</w:t>
      </w:r>
      <w:r w:rsidR="004F5084" w:rsidRPr="00AA4BE2">
        <w:t xml:space="preserve"> </w:t>
      </w:r>
      <w:r w:rsidRPr="00AA4BE2">
        <w:t>громадянам</w:t>
      </w:r>
      <w:r w:rsidR="004F5084" w:rsidRPr="00AA4BE2">
        <w:t xml:space="preserve"> </w:t>
      </w:r>
      <w:r w:rsidRPr="00AA4BE2">
        <w:t>України,</w:t>
      </w:r>
      <w:r w:rsidR="004F5084" w:rsidRPr="00AA4BE2">
        <w:t xml:space="preserve"> </w:t>
      </w:r>
      <w:r w:rsidRPr="00AA4BE2">
        <w:t>країн</w:t>
      </w:r>
      <w:r w:rsidR="004F5084" w:rsidRPr="00AA4BE2">
        <w:t xml:space="preserve"> </w:t>
      </w:r>
      <w:r w:rsidRPr="00AA4BE2">
        <w:t>СНД</w:t>
      </w:r>
      <w:r w:rsidR="004F5084" w:rsidRPr="00AA4BE2">
        <w:t xml:space="preserve"> </w:t>
      </w:r>
      <w:r w:rsidRPr="00AA4BE2">
        <w:rPr>
          <w:spacing w:val="-2"/>
        </w:rPr>
        <w:t>та</w:t>
      </w:r>
      <w:r w:rsidRPr="00AA4BE2">
        <w:rPr>
          <w:spacing w:val="-67"/>
        </w:rPr>
        <w:t xml:space="preserve"> </w:t>
      </w:r>
      <w:r w:rsidRPr="00AA4BE2">
        <w:t>громадянам</w:t>
      </w:r>
      <w:r w:rsidRPr="00AA4BE2">
        <w:rPr>
          <w:spacing w:val="-1"/>
        </w:rPr>
        <w:t xml:space="preserve"> </w:t>
      </w:r>
      <w:r w:rsidRPr="00AA4BE2">
        <w:t>країн дальнього</w:t>
      </w:r>
      <w:r w:rsidRPr="00AA4BE2">
        <w:rPr>
          <w:spacing w:val="1"/>
        </w:rPr>
        <w:t xml:space="preserve"> </w:t>
      </w:r>
      <w:r w:rsidRPr="00AA4BE2">
        <w:t>зарубіжжя;</w:t>
      </w:r>
      <w:r w:rsidR="004F5084" w:rsidRPr="00AA4BE2">
        <w:t xml:space="preserve"> </w:t>
      </w:r>
      <w:r w:rsidRPr="00AA4BE2">
        <w:t>продаж</w:t>
      </w:r>
      <w:r w:rsidRPr="00AA4BE2">
        <w:rPr>
          <w:spacing w:val="8"/>
        </w:rPr>
        <w:t xml:space="preserve"> </w:t>
      </w:r>
      <w:r w:rsidRPr="00AA4BE2">
        <w:t>путівок</w:t>
      </w:r>
      <w:r w:rsidRPr="00AA4BE2">
        <w:rPr>
          <w:spacing w:val="12"/>
        </w:rPr>
        <w:t xml:space="preserve"> </w:t>
      </w:r>
      <w:r w:rsidRPr="00AA4BE2">
        <w:t>по</w:t>
      </w:r>
      <w:r w:rsidRPr="00AA4BE2">
        <w:rPr>
          <w:spacing w:val="11"/>
        </w:rPr>
        <w:t xml:space="preserve"> </w:t>
      </w:r>
      <w:r w:rsidRPr="00AA4BE2">
        <w:t>перерахуванню</w:t>
      </w:r>
      <w:r w:rsidRPr="00AA4BE2">
        <w:rPr>
          <w:spacing w:val="10"/>
        </w:rPr>
        <w:t xml:space="preserve"> </w:t>
      </w:r>
      <w:r w:rsidRPr="00AA4BE2">
        <w:t>соціальних</w:t>
      </w:r>
      <w:r w:rsidRPr="00AA4BE2">
        <w:rPr>
          <w:spacing w:val="12"/>
        </w:rPr>
        <w:t xml:space="preserve"> </w:t>
      </w:r>
      <w:r w:rsidRPr="00AA4BE2">
        <w:t>служб</w:t>
      </w:r>
      <w:r w:rsidRPr="00AA4BE2">
        <w:rPr>
          <w:spacing w:val="11"/>
        </w:rPr>
        <w:t xml:space="preserve"> </w:t>
      </w:r>
      <w:r w:rsidRPr="00AA4BE2">
        <w:t>для</w:t>
      </w:r>
      <w:r w:rsidRPr="00AA4BE2">
        <w:rPr>
          <w:spacing w:val="12"/>
        </w:rPr>
        <w:t xml:space="preserve"> </w:t>
      </w:r>
      <w:r w:rsidRPr="00AA4BE2">
        <w:t>сімей,</w:t>
      </w:r>
      <w:r w:rsidRPr="00AA4BE2">
        <w:rPr>
          <w:spacing w:val="11"/>
        </w:rPr>
        <w:t xml:space="preserve"> </w:t>
      </w:r>
      <w:r w:rsidRPr="00AA4BE2">
        <w:t>дітей</w:t>
      </w:r>
      <w:r w:rsidRPr="00AA4BE2">
        <w:rPr>
          <w:spacing w:val="-67"/>
        </w:rPr>
        <w:t xml:space="preserve"> </w:t>
      </w:r>
      <w:r w:rsidRPr="00AA4BE2">
        <w:t>та</w:t>
      </w:r>
      <w:r w:rsidRPr="00AA4BE2">
        <w:rPr>
          <w:spacing w:val="-1"/>
        </w:rPr>
        <w:t xml:space="preserve"> </w:t>
      </w:r>
      <w:r w:rsidRPr="00AA4BE2">
        <w:t>молоді;</w:t>
      </w:r>
      <w:r w:rsidR="004F5084" w:rsidRPr="00AA4BE2">
        <w:t xml:space="preserve"> </w:t>
      </w:r>
      <w:r w:rsidRPr="00AA4BE2">
        <w:t>продаж</w:t>
      </w:r>
      <w:r w:rsidRPr="00AA4BE2">
        <w:rPr>
          <w:spacing w:val="-3"/>
        </w:rPr>
        <w:t xml:space="preserve"> </w:t>
      </w:r>
      <w:r w:rsidRPr="00AA4BE2">
        <w:t>путівок</w:t>
      </w:r>
      <w:r w:rsidRPr="00AA4BE2">
        <w:rPr>
          <w:spacing w:val="-2"/>
        </w:rPr>
        <w:t xml:space="preserve"> </w:t>
      </w:r>
      <w:r w:rsidRPr="00AA4BE2">
        <w:t>через</w:t>
      </w:r>
      <w:r w:rsidRPr="00AA4BE2">
        <w:rPr>
          <w:spacing w:val="-4"/>
        </w:rPr>
        <w:t xml:space="preserve"> </w:t>
      </w:r>
      <w:r w:rsidRPr="00AA4BE2">
        <w:t>мережу</w:t>
      </w:r>
      <w:r w:rsidRPr="00AA4BE2">
        <w:rPr>
          <w:spacing w:val="-5"/>
        </w:rPr>
        <w:t xml:space="preserve"> </w:t>
      </w:r>
      <w:r w:rsidRPr="00AA4BE2">
        <w:t>туристичних</w:t>
      </w:r>
      <w:r w:rsidRPr="00AA4BE2">
        <w:rPr>
          <w:spacing w:val="-1"/>
        </w:rPr>
        <w:t xml:space="preserve"> </w:t>
      </w:r>
      <w:r w:rsidRPr="00AA4BE2">
        <w:t>фірм</w:t>
      </w:r>
      <w:r w:rsidRPr="00AA4BE2">
        <w:rPr>
          <w:spacing w:val="-3"/>
        </w:rPr>
        <w:t xml:space="preserve"> </w:t>
      </w:r>
      <w:r w:rsidRPr="00AA4BE2">
        <w:t>та</w:t>
      </w:r>
      <w:r w:rsidRPr="00AA4BE2">
        <w:rPr>
          <w:spacing w:val="-2"/>
        </w:rPr>
        <w:t xml:space="preserve"> </w:t>
      </w:r>
      <w:r w:rsidRPr="00AA4BE2">
        <w:t>агентств.</w:t>
      </w:r>
    </w:p>
    <w:p w:rsidR="002855BC" w:rsidRPr="00AA4BE2" w:rsidRDefault="002855BC" w:rsidP="00AA4BE2">
      <w:pPr>
        <w:pStyle w:val="a3"/>
        <w:spacing w:line="360" w:lineRule="auto"/>
        <w:ind w:firstLine="710"/>
        <w:jc w:val="both"/>
      </w:pPr>
    </w:p>
    <w:p w:rsidR="002855BC" w:rsidRPr="00AA4BE2" w:rsidRDefault="002855BC" w:rsidP="00AA4BE2">
      <w:pPr>
        <w:pStyle w:val="a3"/>
        <w:spacing w:line="360" w:lineRule="auto"/>
        <w:ind w:firstLine="710"/>
        <w:jc w:val="both"/>
        <w:rPr>
          <w:b/>
        </w:rPr>
      </w:pPr>
      <w:r w:rsidRPr="00AA4BE2">
        <w:rPr>
          <w:b/>
        </w:rPr>
        <w:t xml:space="preserve">2.2. Оцінка ідентифікації ключових стейкхолдерів </w:t>
      </w:r>
      <w:r w:rsidR="00F75AC7" w:rsidRPr="00AA4BE2">
        <w:rPr>
          <w:b/>
        </w:rPr>
        <w:t>МРЦ МВС України «Миргород»</w:t>
      </w:r>
    </w:p>
    <w:p w:rsidR="002855BC" w:rsidRPr="00AA4BE2" w:rsidRDefault="002855BC" w:rsidP="00AA4BE2">
      <w:pPr>
        <w:pStyle w:val="a3"/>
        <w:spacing w:line="360" w:lineRule="auto"/>
        <w:ind w:firstLine="710"/>
        <w:jc w:val="both"/>
      </w:pPr>
      <w:r w:rsidRPr="00AA4BE2">
        <w:t>Ідентифікацію стейкхолдерів за рівнем влади здійснимо з урахуванням</w:t>
      </w:r>
      <w:r w:rsidRPr="00AA4BE2">
        <w:rPr>
          <w:spacing w:val="1"/>
        </w:rPr>
        <w:t xml:space="preserve"> </w:t>
      </w:r>
      <w:r w:rsidRPr="00AA4BE2">
        <w:t>того, що «влада – це ступінь / рівень, який визначає можливості доступу</w:t>
      </w:r>
      <w:r w:rsidRPr="00AA4BE2">
        <w:rPr>
          <w:spacing w:val="1"/>
        </w:rPr>
        <w:t xml:space="preserve"> </w:t>
      </w:r>
      <w:r w:rsidRPr="00AA4BE2">
        <w:t>учасника відносин до фізичних, матеріальних, репутаційних ресурсів іншої</w:t>
      </w:r>
      <w:r w:rsidRPr="00AA4BE2">
        <w:rPr>
          <w:spacing w:val="1"/>
        </w:rPr>
        <w:t xml:space="preserve"> </w:t>
      </w:r>
      <w:r w:rsidRPr="00AA4BE2">
        <w:t>сторони</w:t>
      </w:r>
      <w:r w:rsidRPr="00AA4BE2">
        <w:rPr>
          <w:spacing w:val="1"/>
        </w:rPr>
        <w:t xml:space="preserve"> </w:t>
      </w:r>
      <w:r w:rsidRPr="00AA4BE2">
        <w:t>для</w:t>
      </w:r>
      <w:r w:rsidRPr="00AA4BE2">
        <w:rPr>
          <w:spacing w:val="1"/>
        </w:rPr>
        <w:t xml:space="preserve"> </w:t>
      </w:r>
      <w:r w:rsidRPr="00AA4BE2">
        <w:t>нав’язування</w:t>
      </w:r>
      <w:r w:rsidRPr="00AA4BE2">
        <w:rPr>
          <w:spacing w:val="1"/>
        </w:rPr>
        <w:t xml:space="preserve"> </w:t>
      </w:r>
      <w:r w:rsidRPr="00AA4BE2">
        <w:t>/</w:t>
      </w:r>
      <w:r w:rsidRPr="00AA4BE2">
        <w:rPr>
          <w:spacing w:val="1"/>
        </w:rPr>
        <w:t xml:space="preserve"> </w:t>
      </w:r>
      <w:r w:rsidRPr="00AA4BE2">
        <w:t>здійснення</w:t>
      </w:r>
      <w:r w:rsidRPr="00AA4BE2">
        <w:rPr>
          <w:spacing w:val="1"/>
        </w:rPr>
        <w:t xml:space="preserve"> </w:t>
      </w:r>
      <w:r w:rsidRPr="00AA4BE2">
        <w:t>своїх</w:t>
      </w:r>
      <w:r w:rsidRPr="00AA4BE2">
        <w:rPr>
          <w:spacing w:val="1"/>
        </w:rPr>
        <w:t xml:space="preserve"> </w:t>
      </w:r>
      <w:r w:rsidRPr="00AA4BE2">
        <w:t>ідей,</w:t>
      </w:r>
      <w:r w:rsidRPr="00AA4BE2">
        <w:rPr>
          <w:spacing w:val="1"/>
        </w:rPr>
        <w:t xml:space="preserve"> </w:t>
      </w:r>
      <w:r w:rsidRPr="00AA4BE2">
        <w:t>інтересів,</w:t>
      </w:r>
      <w:r w:rsidRPr="00AA4BE2">
        <w:rPr>
          <w:spacing w:val="1"/>
        </w:rPr>
        <w:t xml:space="preserve"> </w:t>
      </w:r>
      <w:r w:rsidRPr="00AA4BE2">
        <w:t>бажань».</w:t>
      </w:r>
      <w:r w:rsidRPr="00AA4BE2">
        <w:rPr>
          <w:spacing w:val="1"/>
        </w:rPr>
        <w:t xml:space="preserve"> </w:t>
      </w:r>
      <w:r w:rsidRPr="00AA4BE2">
        <w:t>Як</w:t>
      </w:r>
      <w:r w:rsidRPr="00AA4BE2">
        <w:rPr>
          <w:spacing w:val="1"/>
        </w:rPr>
        <w:t xml:space="preserve"> </w:t>
      </w:r>
      <w:r w:rsidRPr="00AA4BE2">
        <w:t>зазначає</w:t>
      </w:r>
      <w:r w:rsidRPr="00AA4BE2">
        <w:rPr>
          <w:spacing w:val="1"/>
        </w:rPr>
        <w:t xml:space="preserve"> </w:t>
      </w:r>
      <w:r w:rsidRPr="00AA4BE2">
        <w:t>автор,</w:t>
      </w:r>
      <w:r w:rsidRPr="00AA4BE2">
        <w:rPr>
          <w:spacing w:val="1"/>
        </w:rPr>
        <w:t xml:space="preserve"> </w:t>
      </w:r>
      <w:r w:rsidRPr="00AA4BE2">
        <w:t>доступність цих ресурсів –</w:t>
      </w:r>
      <w:r w:rsidRPr="00AA4BE2">
        <w:rPr>
          <w:spacing w:val="1"/>
        </w:rPr>
        <w:t xml:space="preserve"> </w:t>
      </w:r>
      <w:r w:rsidRPr="00AA4BE2">
        <w:t>величина</w:t>
      </w:r>
      <w:r w:rsidRPr="00AA4BE2">
        <w:rPr>
          <w:spacing w:val="1"/>
        </w:rPr>
        <w:t xml:space="preserve"> </w:t>
      </w:r>
      <w:r w:rsidRPr="00AA4BE2">
        <w:t>мінлива,</w:t>
      </w:r>
      <w:r w:rsidRPr="00AA4BE2">
        <w:rPr>
          <w:spacing w:val="1"/>
        </w:rPr>
        <w:t xml:space="preserve"> </w:t>
      </w:r>
      <w:r w:rsidRPr="00AA4BE2">
        <w:t>а,</w:t>
      </w:r>
      <w:r w:rsidRPr="00AA4BE2">
        <w:rPr>
          <w:spacing w:val="1"/>
        </w:rPr>
        <w:t xml:space="preserve"> </w:t>
      </w:r>
      <w:r w:rsidRPr="00AA4BE2">
        <w:t>отже,</w:t>
      </w:r>
      <w:r w:rsidRPr="00AA4BE2">
        <w:rPr>
          <w:spacing w:val="1"/>
        </w:rPr>
        <w:t xml:space="preserve"> </w:t>
      </w:r>
      <w:r w:rsidRPr="00AA4BE2">
        <w:t>влада</w:t>
      </w:r>
      <w:r w:rsidRPr="00AA4BE2">
        <w:rPr>
          <w:spacing w:val="1"/>
        </w:rPr>
        <w:t xml:space="preserve"> </w:t>
      </w:r>
      <w:r w:rsidRPr="00AA4BE2">
        <w:t>може</w:t>
      </w:r>
      <w:r w:rsidRPr="00AA4BE2">
        <w:rPr>
          <w:spacing w:val="1"/>
        </w:rPr>
        <w:t xml:space="preserve"> </w:t>
      </w:r>
      <w:r w:rsidRPr="00AA4BE2">
        <w:t>бути</w:t>
      </w:r>
      <w:r w:rsidRPr="00AA4BE2">
        <w:rPr>
          <w:spacing w:val="1"/>
        </w:rPr>
        <w:t xml:space="preserve"> </w:t>
      </w:r>
      <w:r w:rsidRPr="00AA4BE2">
        <w:t>не</w:t>
      </w:r>
      <w:r w:rsidRPr="00AA4BE2">
        <w:rPr>
          <w:spacing w:val="1"/>
        </w:rPr>
        <w:t xml:space="preserve"> </w:t>
      </w:r>
      <w:r w:rsidRPr="00AA4BE2">
        <w:t>тільки</w:t>
      </w:r>
      <w:r w:rsidRPr="00AA4BE2">
        <w:rPr>
          <w:spacing w:val="1"/>
        </w:rPr>
        <w:t xml:space="preserve"> </w:t>
      </w:r>
      <w:r w:rsidRPr="00AA4BE2">
        <w:t>отримана,</w:t>
      </w:r>
      <w:r w:rsidRPr="00AA4BE2">
        <w:rPr>
          <w:spacing w:val="1"/>
        </w:rPr>
        <w:t xml:space="preserve"> </w:t>
      </w:r>
      <w:r w:rsidRPr="00AA4BE2">
        <w:t>але</w:t>
      </w:r>
      <w:r w:rsidRPr="00AA4BE2">
        <w:rPr>
          <w:spacing w:val="1"/>
        </w:rPr>
        <w:t xml:space="preserve"> </w:t>
      </w:r>
      <w:r w:rsidRPr="00AA4BE2">
        <w:t>і</w:t>
      </w:r>
      <w:r w:rsidRPr="00AA4BE2">
        <w:rPr>
          <w:spacing w:val="1"/>
        </w:rPr>
        <w:t xml:space="preserve"> </w:t>
      </w:r>
      <w:r w:rsidRPr="00AA4BE2">
        <w:t>втрачена.</w:t>
      </w:r>
      <w:r w:rsidRPr="00AA4BE2">
        <w:rPr>
          <w:spacing w:val="1"/>
        </w:rPr>
        <w:t xml:space="preserve"> </w:t>
      </w:r>
      <w:r w:rsidRPr="00AA4BE2">
        <w:t>Відповідно</w:t>
      </w:r>
      <w:r w:rsidRPr="00AA4BE2">
        <w:rPr>
          <w:spacing w:val="45"/>
        </w:rPr>
        <w:t xml:space="preserve"> </w:t>
      </w:r>
      <w:r w:rsidRPr="00AA4BE2">
        <w:t>до</w:t>
      </w:r>
      <w:r w:rsidRPr="00AA4BE2">
        <w:rPr>
          <w:spacing w:val="45"/>
        </w:rPr>
        <w:t xml:space="preserve"> </w:t>
      </w:r>
      <w:r w:rsidRPr="00AA4BE2">
        <w:t>наведеного</w:t>
      </w:r>
      <w:r w:rsidRPr="00AA4BE2">
        <w:rPr>
          <w:spacing w:val="49"/>
        </w:rPr>
        <w:t xml:space="preserve"> </w:t>
      </w:r>
      <w:r w:rsidRPr="00AA4BE2">
        <w:t>визначення,</w:t>
      </w:r>
      <w:r w:rsidRPr="00AA4BE2">
        <w:rPr>
          <w:spacing w:val="52"/>
        </w:rPr>
        <w:t xml:space="preserve"> </w:t>
      </w:r>
      <w:r w:rsidRPr="00AA4BE2">
        <w:t>характеристику</w:t>
      </w:r>
      <w:r w:rsidRPr="00AA4BE2">
        <w:rPr>
          <w:spacing w:val="50"/>
        </w:rPr>
        <w:t xml:space="preserve"> </w:t>
      </w:r>
      <w:r w:rsidRPr="00AA4BE2">
        <w:t>стейкхолдерів</w:t>
      </w:r>
      <w:r w:rsidRPr="00AA4BE2">
        <w:rPr>
          <w:spacing w:val="48"/>
        </w:rPr>
        <w:t xml:space="preserve"> </w:t>
      </w:r>
      <w:r w:rsidRPr="00AA4BE2">
        <w:t>за ступенем влади нами надано з позицій їхньої здатності чинити прямий або</w:t>
      </w:r>
      <w:r w:rsidRPr="00AA4BE2">
        <w:rPr>
          <w:spacing w:val="1"/>
        </w:rPr>
        <w:t xml:space="preserve"> </w:t>
      </w:r>
      <w:r w:rsidRPr="00AA4BE2">
        <w:t>опосередкований (непрямий) вплив на діяльність підприємств,</w:t>
      </w:r>
      <w:r w:rsidRPr="00AA4BE2">
        <w:rPr>
          <w:spacing w:val="2"/>
        </w:rPr>
        <w:t xml:space="preserve"> </w:t>
      </w:r>
      <w:r w:rsidRPr="00AA4BE2">
        <w:t>використовуючи різні</w:t>
      </w:r>
      <w:r w:rsidRPr="00AA4BE2">
        <w:rPr>
          <w:spacing w:val="-1"/>
        </w:rPr>
        <w:t xml:space="preserve"> </w:t>
      </w:r>
      <w:r w:rsidRPr="00AA4BE2">
        <w:t>механізми та</w:t>
      </w:r>
      <w:r w:rsidRPr="00AA4BE2">
        <w:rPr>
          <w:spacing w:val="2"/>
        </w:rPr>
        <w:t xml:space="preserve"> </w:t>
      </w:r>
      <w:r w:rsidRPr="00AA4BE2">
        <w:t>інструменти.</w:t>
      </w:r>
    </w:p>
    <w:p w:rsidR="002855BC" w:rsidRPr="00AA4BE2" w:rsidRDefault="002855BC" w:rsidP="00AA4BE2">
      <w:pPr>
        <w:pStyle w:val="a3"/>
        <w:spacing w:line="362" w:lineRule="auto"/>
        <w:ind w:firstLine="710"/>
        <w:jc w:val="both"/>
      </w:pPr>
      <w:r w:rsidRPr="00AA4BE2">
        <w:t>Визначення</w:t>
      </w:r>
      <w:r w:rsidRPr="00AA4BE2">
        <w:rPr>
          <w:spacing w:val="1"/>
        </w:rPr>
        <w:t xml:space="preserve"> </w:t>
      </w:r>
      <w:r w:rsidRPr="00AA4BE2">
        <w:t>кола</w:t>
      </w:r>
      <w:r w:rsidRPr="00AA4BE2">
        <w:rPr>
          <w:spacing w:val="1"/>
        </w:rPr>
        <w:t xml:space="preserve"> </w:t>
      </w:r>
      <w:r w:rsidRPr="00AA4BE2">
        <w:t>можливих</w:t>
      </w:r>
      <w:r w:rsidRPr="00AA4BE2">
        <w:rPr>
          <w:spacing w:val="1"/>
        </w:rPr>
        <w:t xml:space="preserve"> </w:t>
      </w:r>
      <w:r w:rsidRPr="00AA4BE2">
        <w:t>інтересів</w:t>
      </w:r>
      <w:r w:rsidRPr="00AA4BE2">
        <w:rPr>
          <w:spacing w:val="1"/>
        </w:rPr>
        <w:t xml:space="preserve"> </w:t>
      </w:r>
      <w:r w:rsidRPr="00AA4BE2">
        <w:t>потенційних</w:t>
      </w:r>
      <w:r w:rsidRPr="00AA4BE2">
        <w:rPr>
          <w:spacing w:val="1"/>
        </w:rPr>
        <w:t xml:space="preserve"> </w:t>
      </w:r>
      <w:r w:rsidRPr="00AA4BE2">
        <w:t>стейкхолдерів</w:t>
      </w:r>
      <w:r w:rsidRPr="00AA4BE2">
        <w:rPr>
          <w:spacing w:val="1"/>
        </w:rPr>
        <w:t xml:space="preserve"> </w:t>
      </w:r>
      <w:r w:rsidRPr="00AA4BE2">
        <w:t>здійснено</w:t>
      </w:r>
      <w:r w:rsidRPr="00AA4BE2">
        <w:rPr>
          <w:spacing w:val="-4"/>
        </w:rPr>
        <w:t xml:space="preserve"> </w:t>
      </w:r>
      <w:r w:rsidRPr="00AA4BE2">
        <w:t>нами</w:t>
      </w:r>
      <w:r w:rsidRPr="00AA4BE2">
        <w:rPr>
          <w:spacing w:val="1"/>
        </w:rPr>
        <w:t xml:space="preserve"> </w:t>
      </w:r>
      <w:r w:rsidRPr="00AA4BE2">
        <w:t>за</w:t>
      </w:r>
      <w:r w:rsidRPr="00AA4BE2">
        <w:rPr>
          <w:spacing w:val="2"/>
        </w:rPr>
        <w:t xml:space="preserve"> </w:t>
      </w:r>
      <w:r w:rsidRPr="00AA4BE2">
        <w:t>сферами</w:t>
      </w:r>
      <w:r w:rsidRPr="00AA4BE2">
        <w:rPr>
          <w:spacing w:val="1"/>
        </w:rPr>
        <w:t xml:space="preserve"> </w:t>
      </w:r>
      <w:r w:rsidRPr="00AA4BE2">
        <w:t>їхнього</w:t>
      </w:r>
      <w:r w:rsidRPr="00AA4BE2">
        <w:rPr>
          <w:spacing w:val="-4"/>
        </w:rPr>
        <w:t xml:space="preserve"> </w:t>
      </w:r>
      <w:r w:rsidRPr="00AA4BE2">
        <w:t>виникнення:</w:t>
      </w:r>
    </w:p>
    <w:p w:rsidR="002855BC" w:rsidRPr="00AA4BE2" w:rsidRDefault="002855BC" w:rsidP="00AA4BE2">
      <w:pPr>
        <w:pStyle w:val="a5"/>
        <w:numPr>
          <w:ilvl w:val="0"/>
          <w:numId w:val="32"/>
        </w:numPr>
        <w:tabs>
          <w:tab w:val="left" w:pos="1134"/>
        </w:tabs>
        <w:spacing w:line="362" w:lineRule="auto"/>
        <w:ind w:left="0" w:right="0" w:firstLine="709"/>
        <w:rPr>
          <w:sz w:val="28"/>
        </w:rPr>
      </w:pPr>
      <w:r w:rsidRPr="00AA4BE2">
        <w:rPr>
          <w:sz w:val="28"/>
        </w:rPr>
        <w:t>економічні інтереси, які передбачають отримання певних доходів,</w:t>
      </w:r>
      <w:r w:rsidRPr="00AA4BE2">
        <w:rPr>
          <w:spacing w:val="1"/>
          <w:sz w:val="28"/>
        </w:rPr>
        <w:t xml:space="preserve"> </w:t>
      </w:r>
      <w:r w:rsidRPr="00AA4BE2">
        <w:rPr>
          <w:sz w:val="28"/>
        </w:rPr>
        <w:t>наприклад,</w:t>
      </w:r>
      <w:r w:rsidRPr="00AA4BE2">
        <w:rPr>
          <w:spacing w:val="1"/>
          <w:sz w:val="28"/>
        </w:rPr>
        <w:t xml:space="preserve"> </w:t>
      </w:r>
      <w:r w:rsidRPr="00AA4BE2">
        <w:rPr>
          <w:sz w:val="28"/>
        </w:rPr>
        <w:t>у</w:t>
      </w:r>
      <w:r w:rsidRPr="00AA4BE2">
        <w:rPr>
          <w:spacing w:val="1"/>
          <w:sz w:val="28"/>
        </w:rPr>
        <w:t xml:space="preserve"> </w:t>
      </w:r>
      <w:r w:rsidRPr="00AA4BE2">
        <w:rPr>
          <w:sz w:val="28"/>
        </w:rPr>
        <w:t>вигляді</w:t>
      </w:r>
      <w:r w:rsidRPr="00AA4BE2">
        <w:rPr>
          <w:spacing w:val="1"/>
          <w:sz w:val="28"/>
        </w:rPr>
        <w:t xml:space="preserve"> </w:t>
      </w:r>
      <w:r w:rsidRPr="00AA4BE2">
        <w:rPr>
          <w:sz w:val="28"/>
        </w:rPr>
        <w:t>заробітної</w:t>
      </w:r>
      <w:r w:rsidRPr="00AA4BE2">
        <w:rPr>
          <w:spacing w:val="1"/>
          <w:sz w:val="28"/>
        </w:rPr>
        <w:t xml:space="preserve"> </w:t>
      </w:r>
      <w:r w:rsidRPr="00AA4BE2">
        <w:rPr>
          <w:sz w:val="28"/>
        </w:rPr>
        <w:t>плати,</w:t>
      </w:r>
      <w:r w:rsidRPr="00AA4BE2">
        <w:rPr>
          <w:spacing w:val="1"/>
          <w:sz w:val="28"/>
        </w:rPr>
        <w:t xml:space="preserve"> </w:t>
      </w:r>
      <w:r w:rsidRPr="00AA4BE2">
        <w:rPr>
          <w:sz w:val="28"/>
        </w:rPr>
        <w:t>дивідендів,</w:t>
      </w:r>
      <w:r w:rsidRPr="00AA4BE2">
        <w:rPr>
          <w:spacing w:val="1"/>
          <w:sz w:val="28"/>
        </w:rPr>
        <w:t xml:space="preserve"> </w:t>
      </w:r>
      <w:r w:rsidRPr="00AA4BE2">
        <w:rPr>
          <w:sz w:val="28"/>
        </w:rPr>
        <w:t>відсотків,</w:t>
      </w:r>
      <w:r w:rsidRPr="00AA4BE2">
        <w:rPr>
          <w:spacing w:val="1"/>
          <w:sz w:val="28"/>
        </w:rPr>
        <w:t xml:space="preserve"> </w:t>
      </w:r>
      <w:r w:rsidRPr="00AA4BE2">
        <w:rPr>
          <w:sz w:val="28"/>
        </w:rPr>
        <w:t>зростання</w:t>
      </w:r>
      <w:r w:rsidRPr="00AA4BE2">
        <w:rPr>
          <w:spacing w:val="1"/>
          <w:sz w:val="28"/>
        </w:rPr>
        <w:t xml:space="preserve"> </w:t>
      </w:r>
      <w:r w:rsidRPr="00AA4BE2">
        <w:rPr>
          <w:sz w:val="28"/>
        </w:rPr>
        <w:t>вартості інвестованого</w:t>
      </w:r>
      <w:r w:rsidRPr="00AA4BE2">
        <w:rPr>
          <w:spacing w:val="-4"/>
          <w:sz w:val="28"/>
        </w:rPr>
        <w:t xml:space="preserve"> </w:t>
      </w:r>
      <w:r w:rsidRPr="00AA4BE2">
        <w:rPr>
          <w:sz w:val="28"/>
        </w:rPr>
        <w:t>капіталу тощо,</w:t>
      </w:r>
      <w:r w:rsidRPr="00AA4BE2">
        <w:rPr>
          <w:spacing w:val="3"/>
          <w:sz w:val="28"/>
        </w:rPr>
        <w:t xml:space="preserve"> </w:t>
      </w:r>
      <w:r w:rsidRPr="00AA4BE2">
        <w:rPr>
          <w:sz w:val="28"/>
        </w:rPr>
        <w:t>або</w:t>
      </w:r>
      <w:r w:rsidRPr="00AA4BE2">
        <w:rPr>
          <w:spacing w:val="-3"/>
          <w:sz w:val="28"/>
        </w:rPr>
        <w:t xml:space="preserve"> </w:t>
      </w:r>
      <w:r w:rsidRPr="00AA4BE2">
        <w:rPr>
          <w:sz w:val="28"/>
        </w:rPr>
        <w:t>скорочення</w:t>
      </w:r>
      <w:r w:rsidRPr="00AA4BE2">
        <w:rPr>
          <w:spacing w:val="2"/>
          <w:sz w:val="28"/>
        </w:rPr>
        <w:t xml:space="preserve"> </w:t>
      </w:r>
      <w:r w:rsidRPr="00AA4BE2">
        <w:rPr>
          <w:sz w:val="28"/>
        </w:rPr>
        <w:t>витрат;</w:t>
      </w:r>
    </w:p>
    <w:p w:rsidR="002855BC" w:rsidRPr="00AA4BE2" w:rsidRDefault="002855BC" w:rsidP="00AA4BE2">
      <w:pPr>
        <w:pStyle w:val="a5"/>
        <w:numPr>
          <w:ilvl w:val="0"/>
          <w:numId w:val="32"/>
        </w:numPr>
        <w:tabs>
          <w:tab w:val="left" w:pos="1134"/>
          <w:tab w:val="left" w:pos="1242"/>
        </w:tabs>
        <w:spacing w:line="360" w:lineRule="auto"/>
        <w:ind w:left="0" w:right="0" w:firstLine="709"/>
        <w:rPr>
          <w:sz w:val="28"/>
        </w:rPr>
      </w:pPr>
      <w:r w:rsidRPr="00AA4BE2">
        <w:rPr>
          <w:sz w:val="28"/>
        </w:rPr>
        <w:t>соціальні інтереси, що пов’язані з підвищенням соціального статусу,</w:t>
      </w:r>
      <w:r w:rsidRPr="00AA4BE2">
        <w:rPr>
          <w:spacing w:val="1"/>
          <w:sz w:val="28"/>
        </w:rPr>
        <w:t xml:space="preserve"> </w:t>
      </w:r>
      <w:r w:rsidRPr="00AA4BE2">
        <w:rPr>
          <w:sz w:val="28"/>
        </w:rPr>
        <w:t>саморозвитком, створенням робочих місць, стимулюванням відповідального</w:t>
      </w:r>
      <w:r w:rsidRPr="00AA4BE2">
        <w:rPr>
          <w:spacing w:val="1"/>
          <w:sz w:val="28"/>
        </w:rPr>
        <w:t xml:space="preserve"> </w:t>
      </w:r>
      <w:r w:rsidRPr="00AA4BE2">
        <w:rPr>
          <w:sz w:val="28"/>
        </w:rPr>
        <w:t>споживання, стимулюванням інновацій для підвищення якості продукції (послуг),</w:t>
      </w:r>
      <w:r w:rsidRPr="00AA4BE2">
        <w:rPr>
          <w:spacing w:val="2"/>
          <w:sz w:val="28"/>
        </w:rPr>
        <w:t xml:space="preserve"> </w:t>
      </w:r>
      <w:r w:rsidRPr="00AA4BE2">
        <w:rPr>
          <w:sz w:val="28"/>
        </w:rPr>
        <w:t>недопущенням</w:t>
      </w:r>
      <w:r w:rsidRPr="00AA4BE2">
        <w:rPr>
          <w:spacing w:val="2"/>
          <w:sz w:val="28"/>
        </w:rPr>
        <w:t xml:space="preserve"> </w:t>
      </w:r>
      <w:r w:rsidRPr="00AA4BE2">
        <w:rPr>
          <w:sz w:val="28"/>
        </w:rPr>
        <w:t>шкідливого впливу на</w:t>
      </w:r>
      <w:r w:rsidRPr="00AA4BE2">
        <w:rPr>
          <w:spacing w:val="1"/>
          <w:sz w:val="28"/>
        </w:rPr>
        <w:t xml:space="preserve"> </w:t>
      </w:r>
      <w:r w:rsidRPr="00AA4BE2">
        <w:rPr>
          <w:sz w:val="28"/>
        </w:rPr>
        <w:t>здоров’я</w:t>
      </w:r>
      <w:r w:rsidRPr="00AA4BE2">
        <w:rPr>
          <w:spacing w:val="2"/>
          <w:sz w:val="28"/>
        </w:rPr>
        <w:t xml:space="preserve"> </w:t>
      </w:r>
      <w:r w:rsidRPr="00AA4BE2">
        <w:rPr>
          <w:sz w:val="28"/>
        </w:rPr>
        <w:t>тощо;</w:t>
      </w:r>
    </w:p>
    <w:p w:rsidR="002855BC" w:rsidRPr="00AA4BE2" w:rsidRDefault="002855BC" w:rsidP="00AA4BE2">
      <w:pPr>
        <w:pStyle w:val="a5"/>
        <w:numPr>
          <w:ilvl w:val="0"/>
          <w:numId w:val="32"/>
        </w:numPr>
        <w:tabs>
          <w:tab w:val="left" w:pos="1134"/>
        </w:tabs>
        <w:spacing w:line="357" w:lineRule="auto"/>
        <w:ind w:left="0" w:right="0" w:firstLine="709"/>
        <w:rPr>
          <w:sz w:val="28"/>
        </w:rPr>
      </w:pPr>
      <w:r w:rsidRPr="00AA4BE2">
        <w:rPr>
          <w:sz w:val="28"/>
        </w:rPr>
        <w:t>екологічні інтереси, які мають підґрунтям дотримання екологічних</w:t>
      </w:r>
      <w:r w:rsidRPr="00AA4BE2">
        <w:rPr>
          <w:spacing w:val="1"/>
          <w:sz w:val="28"/>
        </w:rPr>
        <w:t xml:space="preserve"> </w:t>
      </w:r>
      <w:r w:rsidRPr="00AA4BE2">
        <w:rPr>
          <w:sz w:val="28"/>
        </w:rPr>
        <w:t>норм</w:t>
      </w:r>
      <w:r w:rsidRPr="00AA4BE2">
        <w:rPr>
          <w:spacing w:val="1"/>
          <w:sz w:val="28"/>
        </w:rPr>
        <w:t xml:space="preserve"> </w:t>
      </w:r>
      <w:r w:rsidRPr="00AA4BE2">
        <w:rPr>
          <w:sz w:val="28"/>
        </w:rPr>
        <w:t>і</w:t>
      </w:r>
      <w:r w:rsidRPr="00AA4BE2">
        <w:rPr>
          <w:spacing w:val="-1"/>
          <w:sz w:val="28"/>
        </w:rPr>
        <w:t xml:space="preserve"> </w:t>
      </w:r>
      <w:r w:rsidRPr="00AA4BE2">
        <w:rPr>
          <w:sz w:val="28"/>
        </w:rPr>
        <w:t>стандартів,</w:t>
      </w:r>
      <w:r w:rsidRPr="00AA4BE2">
        <w:rPr>
          <w:spacing w:val="2"/>
          <w:sz w:val="28"/>
        </w:rPr>
        <w:t xml:space="preserve"> </w:t>
      </w:r>
      <w:r w:rsidRPr="00AA4BE2">
        <w:rPr>
          <w:sz w:val="28"/>
        </w:rPr>
        <w:t>зменшення</w:t>
      </w:r>
      <w:r w:rsidRPr="00AA4BE2">
        <w:rPr>
          <w:spacing w:val="1"/>
          <w:sz w:val="28"/>
        </w:rPr>
        <w:t xml:space="preserve"> </w:t>
      </w:r>
      <w:r w:rsidRPr="00AA4BE2">
        <w:rPr>
          <w:sz w:val="28"/>
        </w:rPr>
        <w:t>шкідливих</w:t>
      </w:r>
      <w:r w:rsidRPr="00AA4BE2">
        <w:rPr>
          <w:spacing w:val="-1"/>
          <w:sz w:val="28"/>
        </w:rPr>
        <w:t xml:space="preserve"> </w:t>
      </w:r>
      <w:r w:rsidRPr="00AA4BE2">
        <w:rPr>
          <w:sz w:val="28"/>
        </w:rPr>
        <w:t>викидів</w:t>
      </w:r>
      <w:r w:rsidRPr="00AA4BE2">
        <w:rPr>
          <w:spacing w:val="-2"/>
          <w:sz w:val="28"/>
        </w:rPr>
        <w:t xml:space="preserve"> </w:t>
      </w:r>
      <w:r w:rsidRPr="00AA4BE2">
        <w:rPr>
          <w:sz w:val="28"/>
        </w:rPr>
        <w:t>в</w:t>
      </w:r>
      <w:r w:rsidRPr="00AA4BE2">
        <w:rPr>
          <w:spacing w:val="-2"/>
          <w:sz w:val="28"/>
        </w:rPr>
        <w:t xml:space="preserve"> </w:t>
      </w:r>
      <w:r w:rsidRPr="00AA4BE2">
        <w:rPr>
          <w:sz w:val="28"/>
        </w:rPr>
        <w:t>атмосферу</w:t>
      </w:r>
      <w:r w:rsidRPr="00AA4BE2">
        <w:rPr>
          <w:spacing w:val="1"/>
          <w:sz w:val="28"/>
        </w:rPr>
        <w:t xml:space="preserve"> </w:t>
      </w:r>
      <w:r w:rsidRPr="00AA4BE2">
        <w:rPr>
          <w:sz w:val="28"/>
        </w:rPr>
        <w:t>тощо.</w:t>
      </w:r>
    </w:p>
    <w:p w:rsidR="002855BC" w:rsidRPr="00AA4BE2" w:rsidRDefault="002855BC" w:rsidP="00AA4BE2">
      <w:pPr>
        <w:pStyle w:val="a3"/>
        <w:spacing w:line="360" w:lineRule="auto"/>
        <w:ind w:firstLine="710"/>
        <w:jc w:val="both"/>
      </w:pPr>
      <w:r w:rsidRPr="00AA4BE2">
        <w:t>Значущість</w:t>
      </w:r>
      <w:r w:rsidRPr="00AA4BE2">
        <w:rPr>
          <w:spacing w:val="1"/>
        </w:rPr>
        <w:t xml:space="preserve"> </w:t>
      </w:r>
      <w:r w:rsidRPr="00AA4BE2">
        <w:t>стейкхолдерів</w:t>
      </w:r>
      <w:r w:rsidRPr="00AA4BE2">
        <w:rPr>
          <w:spacing w:val="1"/>
        </w:rPr>
        <w:t xml:space="preserve"> </w:t>
      </w:r>
      <w:r w:rsidRPr="00AA4BE2">
        <w:t>розглядається</w:t>
      </w:r>
      <w:r w:rsidRPr="00AA4BE2">
        <w:rPr>
          <w:spacing w:val="1"/>
        </w:rPr>
        <w:t xml:space="preserve"> </w:t>
      </w:r>
      <w:r w:rsidRPr="00AA4BE2">
        <w:t>нами</w:t>
      </w:r>
      <w:r w:rsidRPr="00AA4BE2">
        <w:rPr>
          <w:spacing w:val="1"/>
        </w:rPr>
        <w:t xml:space="preserve"> </w:t>
      </w:r>
      <w:r w:rsidRPr="00AA4BE2">
        <w:t>згідно</w:t>
      </w:r>
      <w:r w:rsidRPr="00AA4BE2">
        <w:rPr>
          <w:spacing w:val="1"/>
        </w:rPr>
        <w:t xml:space="preserve"> </w:t>
      </w:r>
      <w:r w:rsidRPr="00AA4BE2">
        <w:t>з</w:t>
      </w:r>
      <w:r w:rsidRPr="00AA4BE2">
        <w:rPr>
          <w:spacing w:val="1"/>
        </w:rPr>
        <w:t xml:space="preserve"> </w:t>
      </w:r>
      <w:r w:rsidRPr="00AA4BE2">
        <w:t>підходом</w:t>
      </w:r>
      <w:r w:rsidRPr="00AA4BE2">
        <w:rPr>
          <w:spacing w:val="1"/>
        </w:rPr>
        <w:t xml:space="preserve"> </w:t>
      </w:r>
      <w:r w:rsidRPr="00AA4BE2">
        <w:rPr>
          <w:spacing w:val="1"/>
        </w:rPr>
        <w:br/>
      </w:r>
      <w:r w:rsidRPr="00AA4BE2">
        <w:t>Р.</w:t>
      </w:r>
      <w:r w:rsidRPr="00AA4BE2">
        <w:rPr>
          <w:spacing w:val="1"/>
        </w:rPr>
        <w:t xml:space="preserve"> </w:t>
      </w:r>
      <w:r w:rsidRPr="00AA4BE2">
        <w:t>Мітчелла, Б. Агла та Д. Вуда як «ступінь пріоритизації заінтересованої особи</w:t>
      </w:r>
      <w:r w:rsidRPr="00AA4BE2">
        <w:rPr>
          <w:spacing w:val="1"/>
        </w:rPr>
        <w:t xml:space="preserve"> </w:t>
      </w:r>
      <w:r w:rsidRPr="00AA4BE2">
        <w:t>щодо висунутих нею вимог і інтересів».</w:t>
      </w:r>
      <w:r w:rsidRPr="00AA4BE2">
        <w:rPr>
          <w:spacing w:val="1"/>
        </w:rPr>
        <w:t xml:space="preserve"> </w:t>
      </w:r>
      <w:r w:rsidRPr="00AA4BE2">
        <w:t>Найбільш значущою групою стейкхолдерів підприємств у цій</w:t>
      </w:r>
      <w:r w:rsidRPr="00AA4BE2">
        <w:rPr>
          <w:spacing w:val="1"/>
        </w:rPr>
        <w:t xml:space="preserve"> </w:t>
      </w:r>
      <w:r w:rsidRPr="00AA4BE2">
        <w:t>роботи</w:t>
      </w:r>
      <w:r w:rsidRPr="00AA4BE2">
        <w:rPr>
          <w:spacing w:val="1"/>
        </w:rPr>
        <w:t xml:space="preserve"> </w:t>
      </w:r>
      <w:r w:rsidRPr="00AA4BE2">
        <w:t>пропонується</w:t>
      </w:r>
      <w:r w:rsidRPr="00AA4BE2">
        <w:rPr>
          <w:spacing w:val="1"/>
        </w:rPr>
        <w:t xml:space="preserve"> </w:t>
      </w:r>
      <w:r w:rsidRPr="00AA4BE2">
        <w:t>вважати</w:t>
      </w:r>
      <w:r w:rsidRPr="00AA4BE2">
        <w:rPr>
          <w:spacing w:val="1"/>
        </w:rPr>
        <w:t xml:space="preserve"> </w:t>
      </w:r>
      <w:r w:rsidRPr="00AA4BE2">
        <w:t>ту,</w:t>
      </w:r>
      <w:r w:rsidRPr="00AA4BE2">
        <w:rPr>
          <w:spacing w:val="1"/>
        </w:rPr>
        <w:t xml:space="preserve"> </w:t>
      </w:r>
      <w:r w:rsidRPr="00AA4BE2">
        <w:t>інтереси</w:t>
      </w:r>
      <w:r w:rsidRPr="00AA4BE2">
        <w:rPr>
          <w:spacing w:val="1"/>
        </w:rPr>
        <w:t xml:space="preserve"> </w:t>
      </w:r>
      <w:r w:rsidRPr="00AA4BE2">
        <w:t>якої</w:t>
      </w:r>
      <w:r w:rsidRPr="00AA4BE2">
        <w:rPr>
          <w:spacing w:val="1"/>
        </w:rPr>
        <w:t xml:space="preserve"> </w:t>
      </w:r>
      <w:r w:rsidRPr="00AA4BE2">
        <w:t>мають</w:t>
      </w:r>
      <w:r w:rsidRPr="00AA4BE2">
        <w:rPr>
          <w:spacing w:val="1"/>
        </w:rPr>
        <w:t xml:space="preserve"> </w:t>
      </w:r>
      <w:r w:rsidRPr="00AA4BE2">
        <w:t>бути</w:t>
      </w:r>
      <w:r w:rsidRPr="00AA4BE2">
        <w:rPr>
          <w:spacing w:val="1"/>
        </w:rPr>
        <w:t xml:space="preserve"> </w:t>
      </w:r>
      <w:r w:rsidRPr="00AA4BE2">
        <w:t>задоволені</w:t>
      </w:r>
      <w:r w:rsidRPr="00AA4BE2">
        <w:rPr>
          <w:spacing w:val="1"/>
        </w:rPr>
        <w:t xml:space="preserve"> </w:t>
      </w:r>
      <w:r w:rsidRPr="00AA4BE2">
        <w:t>підприємством невідкладно через можливу пряму загрозу (вплив) існуванню</w:t>
      </w:r>
      <w:r w:rsidRPr="00AA4BE2">
        <w:rPr>
          <w:spacing w:val="1"/>
        </w:rPr>
        <w:t xml:space="preserve"> </w:t>
      </w:r>
      <w:r w:rsidRPr="00AA4BE2">
        <w:t>самого підприємства. Наступна за значищістю група стейкхолдерів вимагає</w:t>
      </w:r>
      <w:r w:rsidRPr="00AA4BE2">
        <w:rPr>
          <w:spacing w:val="1"/>
        </w:rPr>
        <w:t xml:space="preserve"> </w:t>
      </w:r>
      <w:r w:rsidRPr="00AA4BE2">
        <w:t>термінового</w:t>
      </w:r>
      <w:r w:rsidRPr="00AA4BE2">
        <w:rPr>
          <w:spacing w:val="1"/>
        </w:rPr>
        <w:t xml:space="preserve"> </w:t>
      </w:r>
      <w:r w:rsidRPr="00AA4BE2">
        <w:t>задоволення</w:t>
      </w:r>
      <w:r w:rsidRPr="00AA4BE2">
        <w:rPr>
          <w:spacing w:val="1"/>
        </w:rPr>
        <w:t xml:space="preserve"> </w:t>
      </w:r>
      <w:r w:rsidRPr="00AA4BE2">
        <w:t>інтересів,</w:t>
      </w:r>
      <w:r w:rsidRPr="00AA4BE2">
        <w:rPr>
          <w:spacing w:val="1"/>
        </w:rPr>
        <w:t xml:space="preserve"> </w:t>
      </w:r>
      <w:r w:rsidRPr="00AA4BE2">
        <w:t>оскільки</w:t>
      </w:r>
      <w:r w:rsidRPr="00AA4BE2">
        <w:rPr>
          <w:spacing w:val="1"/>
        </w:rPr>
        <w:t xml:space="preserve"> </w:t>
      </w:r>
      <w:r w:rsidRPr="00AA4BE2">
        <w:t>їхнє</w:t>
      </w:r>
      <w:r w:rsidRPr="00AA4BE2">
        <w:rPr>
          <w:spacing w:val="1"/>
        </w:rPr>
        <w:t xml:space="preserve"> </w:t>
      </w:r>
      <w:r w:rsidRPr="00AA4BE2">
        <w:t>ігнорування</w:t>
      </w:r>
      <w:r w:rsidRPr="00AA4BE2">
        <w:rPr>
          <w:spacing w:val="1"/>
        </w:rPr>
        <w:t xml:space="preserve"> </w:t>
      </w:r>
      <w:r w:rsidRPr="00AA4BE2">
        <w:t>може</w:t>
      </w:r>
      <w:r w:rsidRPr="00AA4BE2">
        <w:rPr>
          <w:spacing w:val="1"/>
        </w:rPr>
        <w:t xml:space="preserve"> </w:t>
      </w:r>
      <w:r w:rsidRPr="00AA4BE2">
        <w:t>зруйнувати</w:t>
      </w:r>
      <w:r w:rsidRPr="00AA4BE2">
        <w:rPr>
          <w:spacing w:val="1"/>
        </w:rPr>
        <w:t xml:space="preserve"> </w:t>
      </w:r>
      <w:r w:rsidRPr="00AA4BE2">
        <w:t>репутацію</w:t>
      </w:r>
      <w:r w:rsidRPr="00AA4BE2">
        <w:rPr>
          <w:spacing w:val="1"/>
        </w:rPr>
        <w:t xml:space="preserve"> </w:t>
      </w:r>
      <w:r w:rsidRPr="00AA4BE2">
        <w:t>підприємства</w:t>
      </w:r>
      <w:r w:rsidRPr="00AA4BE2">
        <w:rPr>
          <w:spacing w:val="1"/>
        </w:rPr>
        <w:t xml:space="preserve"> </w:t>
      </w:r>
      <w:r w:rsidRPr="00AA4BE2">
        <w:t>та</w:t>
      </w:r>
      <w:r w:rsidRPr="00AA4BE2">
        <w:rPr>
          <w:spacing w:val="1"/>
        </w:rPr>
        <w:t xml:space="preserve"> </w:t>
      </w:r>
      <w:r w:rsidRPr="00AA4BE2">
        <w:t>призвести</w:t>
      </w:r>
      <w:r w:rsidRPr="00AA4BE2">
        <w:rPr>
          <w:spacing w:val="1"/>
        </w:rPr>
        <w:t xml:space="preserve"> </w:t>
      </w:r>
      <w:r w:rsidRPr="00AA4BE2">
        <w:t>до загрози</w:t>
      </w:r>
      <w:r w:rsidRPr="00AA4BE2">
        <w:rPr>
          <w:spacing w:val="1"/>
        </w:rPr>
        <w:t xml:space="preserve"> </w:t>
      </w:r>
      <w:r w:rsidRPr="00AA4BE2">
        <w:t>існуванню</w:t>
      </w:r>
      <w:r w:rsidRPr="00AA4BE2">
        <w:rPr>
          <w:spacing w:val="1"/>
        </w:rPr>
        <w:t xml:space="preserve"> </w:t>
      </w:r>
      <w:r w:rsidRPr="00AA4BE2">
        <w:t>в</w:t>
      </w:r>
      <w:r w:rsidRPr="00AA4BE2">
        <w:rPr>
          <w:spacing w:val="1"/>
        </w:rPr>
        <w:t xml:space="preserve"> </w:t>
      </w:r>
      <w:r w:rsidRPr="00AA4BE2">
        <w:t>довгостроковій</w:t>
      </w:r>
      <w:r w:rsidRPr="00AA4BE2">
        <w:rPr>
          <w:spacing w:val="1"/>
        </w:rPr>
        <w:t xml:space="preserve"> </w:t>
      </w:r>
      <w:r w:rsidRPr="00AA4BE2">
        <w:t>перспективі.</w:t>
      </w:r>
      <w:r w:rsidRPr="00AA4BE2">
        <w:rPr>
          <w:spacing w:val="1"/>
        </w:rPr>
        <w:t xml:space="preserve"> </w:t>
      </w:r>
      <w:r w:rsidRPr="00AA4BE2">
        <w:t>Віддалена</w:t>
      </w:r>
      <w:r w:rsidRPr="00AA4BE2">
        <w:rPr>
          <w:spacing w:val="1"/>
        </w:rPr>
        <w:t xml:space="preserve"> </w:t>
      </w:r>
      <w:r w:rsidRPr="00AA4BE2">
        <w:t>терміновість</w:t>
      </w:r>
      <w:r w:rsidRPr="00AA4BE2">
        <w:rPr>
          <w:spacing w:val="1"/>
        </w:rPr>
        <w:t xml:space="preserve"> </w:t>
      </w:r>
      <w:r w:rsidRPr="00AA4BE2">
        <w:t>реалізації</w:t>
      </w:r>
      <w:r w:rsidRPr="00AA4BE2">
        <w:rPr>
          <w:spacing w:val="1"/>
        </w:rPr>
        <w:t xml:space="preserve"> </w:t>
      </w:r>
      <w:r w:rsidRPr="00AA4BE2">
        <w:t>інтересів</w:t>
      </w:r>
      <w:r w:rsidRPr="00AA4BE2">
        <w:rPr>
          <w:spacing w:val="-67"/>
        </w:rPr>
        <w:t xml:space="preserve"> </w:t>
      </w:r>
      <w:r w:rsidRPr="00AA4BE2">
        <w:t>означає</w:t>
      </w:r>
      <w:r w:rsidRPr="00AA4BE2">
        <w:rPr>
          <w:spacing w:val="1"/>
        </w:rPr>
        <w:t xml:space="preserve"> </w:t>
      </w:r>
      <w:r w:rsidRPr="00AA4BE2">
        <w:t>побудову</w:t>
      </w:r>
      <w:r w:rsidRPr="00AA4BE2">
        <w:rPr>
          <w:spacing w:val="1"/>
        </w:rPr>
        <w:t xml:space="preserve"> </w:t>
      </w:r>
      <w:r w:rsidRPr="00AA4BE2">
        <w:t>довгострокових</w:t>
      </w:r>
      <w:r w:rsidRPr="00AA4BE2">
        <w:rPr>
          <w:spacing w:val="1"/>
        </w:rPr>
        <w:t xml:space="preserve"> </w:t>
      </w:r>
      <w:r w:rsidRPr="00AA4BE2">
        <w:t>взаємовідносин</w:t>
      </w:r>
      <w:r w:rsidRPr="00AA4BE2">
        <w:rPr>
          <w:spacing w:val="1"/>
        </w:rPr>
        <w:t xml:space="preserve"> </w:t>
      </w:r>
      <w:r w:rsidRPr="00AA4BE2">
        <w:t>із</w:t>
      </w:r>
      <w:r w:rsidRPr="00AA4BE2">
        <w:rPr>
          <w:spacing w:val="1"/>
        </w:rPr>
        <w:t xml:space="preserve"> </w:t>
      </w:r>
      <w:r w:rsidRPr="00AA4BE2">
        <w:t>ключовими</w:t>
      </w:r>
      <w:r w:rsidRPr="00AA4BE2">
        <w:rPr>
          <w:spacing w:val="1"/>
        </w:rPr>
        <w:t xml:space="preserve"> </w:t>
      </w:r>
      <w:r w:rsidRPr="00AA4BE2">
        <w:t>стейкхолдерами,</w:t>
      </w:r>
      <w:r w:rsidRPr="00AA4BE2">
        <w:rPr>
          <w:spacing w:val="1"/>
        </w:rPr>
        <w:t xml:space="preserve"> </w:t>
      </w:r>
      <w:r w:rsidRPr="00AA4BE2">
        <w:t>які</w:t>
      </w:r>
      <w:r w:rsidRPr="00AA4BE2">
        <w:rPr>
          <w:spacing w:val="1"/>
        </w:rPr>
        <w:t xml:space="preserve"> </w:t>
      </w:r>
      <w:r w:rsidRPr="00AA4BE2">
        <w:t>хоча</w:t>
      </w:r>
      <w:r w:rsidRPr="00AA4BE2">
        <w:rPr>
          <w:spacing w:val="1"/>
        </w:rPr>
        <w:t xml:space="preserve"> </w:t>
      </w:r>
      <w:r w:rsidRPr="00AA4BE2">
        <w:t>й</w:t>
      </w:r>
      <w:r w:rsidRPr="00AA4BE2">
        <w:rPr>
          <w:spacing w:val="1"/>
        </w:rPr>
        <w:t xml:space="preserve"> </w:t>
      </w:r>
      <w:r w:rsidRPr="00AA4BE2">
        <w:t>можуть</w:t>
      </w:r>
      <w:r w:rsidRPr="00AA4BE2">
        <w:rPr>
          <w:spacing w:val="1"/>
        </w:rPr>
        <w:t xml:space="preserve"> </w:t>
      </w:r>
      <w:r w:rsidRPr="00AA4BE2">
        <w:t>чинити</w:t>
      </w:r>
      <w:r w:rsidRPr="00AA4BE2">
        <w:rPr>
          <w:spacing w:val="1"/>
        </w:rPr>
        <w:t xml:space="preserve"> </w:t>
      </w:r>
      <w:r w:rsidRPr="00AA4BE2">
        <w:t>прямий</w:t>
      </w:r>
      <w:r w:rsidRPr="00AA4BE2">
        <w:rPr>
          <w:spacing w:val="1"/>
        </w:rPr>
        <w:t xml:space="preserve"> </w:t>
      </w:r>
      <w:r w:rsidRPr="00AA4BE2">
        <w:t>вплив</w:t>
      </w:r>
      <w:r w:rsidRPr="00AA4BE2">
        <w:rPr>
          <w:spacing w:val="1"/>
        </w:rPr>
        <w:t xml:space="preserve"> </w:t>
      </w:r>
      <w:r w:rsidRPr="00AA4BE2">
        <w:t>на</w:t>
      </w:r>
      <w:r w:rsidRPr="00AA4BE2">
        <w:rPr>
          <w:spacing w:val="1"/>
        </w:rPr>
        <w:t xml:space="preserve"> </w:t>
      </w:r>
      <w:r w:rsidRPr="00AA4BE2">
        <w:t>діяльність</w:t>
      </w:r>
      <w:r w:rsidRPr="00AA4BE2">
        <w:rPr>
          <w:spacing w:val="1"/>
        </w:rPr>
        <w:t xml:space="preserve"> </w:t>
      </w:r>
      <w:r w:rsidRPr="00AA4BE2">
        <w:t>підприємства,</w:t>
      </w:r>
      <w:r w:rsidRPr="00AA4BE2">
        <w:rPr>
          <w:spacing w:val="2"/>
        </w:rPr>
        <w:t xml:space="preserve"> </w:t>
      </w:r>
      <w:r w:rsidRPr="00AA4BE2">
        <w:t>але</w:t>
      </w:r>
      <w:r w:rsidRPr="00AA4BE2">
        <w:rPr>
          <w:spacing w:val="2"/>
        </w:rPr>
        <w:t xml:space="preserve"> </w:t>
      </w:r>
      <w:r w:rsidRPr="00AA4BE2">
        <w:t>мають</w:t>
      </w:r>
      <w:r w:rsidRPr="00AA4BE2">
        <w:rPr>
          <w:spacing w:val="-1"/>
        </w:rPr>
        <w:t xml:space="preserve"> </w:t>
      </w:r>
      <w:r w:rsidRPr="00AA4BE2">
        <w:t>стратегічні наміри щодо</w:t>
      </w:r>
      <w:r w:rsidRPr="00AA4BE2">
        <w:rPr>
          <w:spacing w:val="-4"/>
        </w:rPr>
        <w:t xml:space="preserve"> </w:t>
      </w:r>
      <w:r w:rsidRPr="00AA4BE2">
        <w:t>його</w:t>
      </w:r>
      <w:r w:rsidRPr="00AA4BE2">
        <w:rPr>
          <w:spacing w:val="-4"/>
        </w:rPr>
        <w:t xml:space="preserve"> </w:t>
      </w:r>
      <w:r w:rsidRPr="00AA4BE2">
        <w:t>розвитку.</w:t>
      </w:r>
    </w:p>
    <w:p w:rsidR="002855BC" w:rsidRPr="00AA4BE2" w:rsidRDefault="002855BC" w:rsidP="00AA4BE2">
      <w:pPr>
        <w:pStyle w:val="a3"/>
        <w:spacing w:line="360" w:lineRule="auto"/>
        <w:ind w:firstLine="710"/>
        <w:jc w:val="both"/>
      </w:pPr>
      <w:r w:rsidRPr="00AA4BE2">
        <w:t>З</w:t>
      </w:r>
      <w:r w:rsidRPr="00AA4BE2">
        <w:rPr>
          <w:spacing w:val="1"/>
        </w:rPr>
        <w:t xml:space="preserve"> </w:t>
      </w:r>
      <w:r w:rsidRPr="00AA4BE2">
        <w:t>урахуванням</w:t>
      </w:r>
      <w:r w:rsidRPr="00AA4BE2">
        <w:rPr>
          <w:spacing w:val="1"/>
        </w:rPr>
        <w:t xml:space="preserve"> </w:t>
      </w:r>
      <w:r w:rsidRPr="00AA4BE2">
        <w:t>наведених</w:t>
      </w:r>
      <w:r w:rsidRPr="00AA4BE2">
        <w:rPr>
          <w:spacing w:val="1"/>
        </w:rPr>
        <w:t xml:space="preserve"> </w:t>
      </w:r>
      <w:r w:rsidRPr="00AA4BE2">
        <w:t>теоретичних</w:t>
      </w:r>
      <w:r w:rsidRPr="00AA4BE2">
        <w:rPr>
          <w:spacing w:val="1"/>
        </w:rPr>
        <w:t xml:space="preserve"> </w:t>
      </w:r>
      <w:r w:rsidRPr="00AA4BE2">
        <w:t>положень,</w:t>
      </w:r>
      <w:r w:rsidRPr="00AA4BE2">
        <w:rPr>
          <w:spacing w:val="1"/>
        </w:rPr>
        <w:t xml:space="preserve"> </w:t>
      </w:r>
      <w:r w:rsidRPr="00AA4BE2">
        <w:t>аналітичних</w:t>
      </w:r>
      <w:r w:rsidRPr="00AA4BE2">
        <w:rPr>
          <w:spacing w:val="1"/>
        </w:rPr>
        <w:t xml:space="preserve"> </w:t>
      </w:r>
      <w:r w:rsidRPr="00AA4BE2">
        <w:t xml:space="preserve">аргументів і власних логічних пропозицій нами здійснено ідентифікацію ключових стейкхолдерів </w:t>
      </w:r>
      <w:r w:rsidR="00F75AC7" w:rsidRPr="00AA4BE2">
        <w:t xml:space="preserve">МРЦ МВС України «Миргород» </w:t>
      </w:r>
      <w:r w:rsidRPr="00AA4BE2">
        <w:t xml:space="preserve">за критеріями влади, інтересів і значущості, результати якої представлено у додатку </w:t>
      </w:r>
      <w:r w:rsidR="00632618" w:rsidRPr="00AA4BE2">
        <w:t>Б</w:t>
      </w:r>
      <w:r w:rsidRPr="00AA4BE2">
        <w:t>.</w:t>
      </w:r>
    </w:p>
    <w:p w:rsidR="002855BC" w:rsidRPr="00AA4BE2" w:rsidRDefault="002855BC" w:rsidP="00AA4BE2">
      <w:pPr>
        <w:pStyle w:val="a3"/>
        <w:spacing w:line="360" w:lineRule="auto"/>
        <w:ind w:firstLine="710"/>
        <w:jc w:val="both"/>
      </w:pPr>
      <w:r w:rsidRPr="00AA4BE2">
        <w:t>Відповідно до визначених на початку підрозділу завдань, наступним етапом</w:t>
      </w:r>
      <w:r w:rsidRPr="00AA4BE2">
        <w:rPr>
          <w:spacing w:val="1"/>
        </w:rPr>
        <w:t xml:space="preserve"> </w:t>
      </w:r>
      <w:r w:rsidRPr="00AA4BE2">
        <w:t>дослідження</w:t>
      </w:r>
      <w:r w:rsidRPr="00AA4BE2">
        <w:rPr>
          <w:spacing w:val="1"/>
        </w:rPr>
        <w:t xml:space="preserve"> </w:t>
      </w:r>
      <w:r w:rsidRPr="00AA4BE2">
        <w:t>має</w:t>
      </w:r>
      <w:r w:rsidRPr="00AA4BE2">
        <w:rPr>
          <w:spacing w:val="1"/>
        </w:rPr>
        <w:t xml:space="preserve"> </w:t>
      </w:r>
      <w:r w:rsidRPr="00AA4BE2">
        <w:t>бути</w:t>
      </w:r>
      <w:r w:rsidRPr="00AA4BE2">
        <w:rPr>
          <w:spacing w:val="1"/>
        </w:rPr>
        <w:t xml:space="preserve"> </w:t>
      </w:r>
      <w:r w:rsidRPr="00AA4BE2">
        <w:t>обґрунтування</w:t>
      </w:r>
      <w:r w:rsidRPr="00AA4BE2">
        <w:rPr>
          <w:spacing w:val="1"/>
        </w:rPr>
        <w:t xml:space="preserve"> </w:t>
      </w:r>
      <w:r w:rsidRPr="00AA4BE2">
        <w:t>пріоритетності</w:t>
      </w:r>
      <w:r w:rsidRPr="00AA4BE2">
        <w:rPr>
          <w:spacing w:val="1"/>
        </w:rPr>
        <w:t xml:space="preserve"> </w:t>
      </w:r>
      <w:r w:rsidRPr="00AA4BE2">
        <w:t>ключових</w:t>
      </w:r>
      <w:r w:rsidRPr="00AA4BE2">
        <w:rPr>
          <w:spacing w:val="-67"/>
        </w:rPr>
        <w:t xml:space="preserve"> </w:t>
      </w:r>
      <w:r w:rsidRPr="00AA4BE2">
        <w:t>стейкхолдерів</w:t>
      </w:r>
      <w:r w:rsidRPr="00AA4BE2">
        <w:rPr>
          <w:spacing w:val="1"/>
        </w:rPr>
        <w:t xml:space="preserve"> </w:t>
      </w:r>
      <w:r w:rsidR="00F75AC7" w:rsidRPr="00AA4BE2">
        <w:t xml:space="preserve">МРЦ МВС України «Миргород» </w:t>
      </w:r>
      <w:r w:rsidRPr="00AA4BE2">
        <w:t>та</w:t>
      </w:r>
      <w:r w:rsidRPr="00AA4BE2">
        <w:rPr>
          <w:spacing w:val="71"/>
        </w:rPr>
        <w:t xml:space="preserve"> </w:t>
      </w:r>
      <w:r w:rsidRPr="00AA4BE2">
        <w:t>розробка</w:t>
      </w:r>
      <w:r w:rsidRPr="00AA4BE2">
        <w:rPr>
          <w:spacing w:val="1"/>
        </w:rPr>
        <w:t xml:space="preserve"> </w:t>
      </w:r>
      <w:r w:rsidRPr="00AA4BE2">
        <w:t>системи оцінки</w:t>
      </w:r>
      <w:r w:rsidRPr="00AA4BE2">
        <w:rPr>
          <w:spacing w:val="1"/>
        </w:rPr>
        <w:t xml:space="preserve"> </w:t>
      </w:r>
      <w:r w:rsidRPr="00AA4BE2">
        <w:t>їх</w:t>
      </w:r>
      <w:r w:rsidRPr="00AA4BE2">
        <w:rPr>
          <w:spacing w:val="-5"/>
        </w:rPr>
        <w:t xml:space="preserve"> </w:t>
      </w:r>
      <w:r w:rsidRPr="00AA4BE2">
        <w:t>внесків і стимулів (інтересів).</w:t>
      </w:r>
    </w:p>
    <w:p w:rsidR="002855BC" w:rsidRPr="00AA4BE2" w:rsidRDefault="002855BC" w:rsidP="00AA4BE2">
      <w:pPr>
        <w:pStyle w:val="a3"/>
        <w:spacing w:line="360" w:lineRule="auto"/>
        <w:ind w:firstLine="710"/>
        <w:jc w:val="both"/>
      </w:pPr>
      <w:r w:rsidRPr="00AA4BE2">
        <w:t>З</w:t>
      </w:r>
      <w:r w:rsidRPr="00AA4BE2">
        <w:rPr>
          <w:spacing w:val="1"/>
        </w:rPr>
        <w:t xml:space="preserve"> </w:t>
      </w:r>
      <w:r w:rsidRPr="00AA4BE2">
        <w:t>метою</w:t>
      </w:r>
      <w:r w:rsidRPr="00AA4BE2">
        <w:rPr>
          <w:spacing w:val="1"/>
        </w:rPr>
        <w:t xml:space="preserve"> </w:t>
      </w:r>
      <w:r w:rsidRPr="00AA4BE2">
        <w:t>визначення</w:t>
      </w:r>
      <w:r w:rsidRPr="00AA4BE2">
        <w:rPr>
          <w:spacing w:val="1"/>
        </w:rPr>
        <w:t xml:space="preserve"> </w:t>
      </w:r>
      <w:r w:rsidRPr="00AA4BE2">
        <w:t>пріоритетності</w:t>
      </w:r>
      <w:r w:rsidRPr="00AA4BE2">
        <w:rPr>
          <w:spacing w:val="1"/>
        </w:rPr>
        <w:t xml:space="preserve"> </w:t>
      </w:r>
      <w:r w:rsidRPr="00AA4BE2">
        <w:t>ключових</w:t>
      </w:r>
      <w:r w:rsidRPr="00AA4BE2">
        <w:rPr>
          <w:spacing w:val="1"/>
        </w:rPr>
        <w:t xml:space="preserve"> </w:t>
      </w:r>
      <w:r w:rsidRPr="00AA4BE2">
        <w:t>стейкхолдерів</w:t>
      </w:r>
      <w:r w:rsidRPr="00AA4BE2">
        <w:rPr>
          <w:spacing w:val="1"/>
        </w:rPr>
        <w:t xml:space="preserve"> </w:t>
      </w:r>
      <w:r w:rsidRPr="00AA4BE2">
        <w:t>узагальнимо рекомендації, наведені в роботах.</w:t>
      </w:r>
      <w:r w:rsidRPr="00AA4BE2">
        <w:rPr>
          <w:spacing w:val="1"/>
        </w:rPr>
        <w:t xml:space="preserve"> </w:t>
      </w:r>
      <w:r w:rsidRPr="00AA4BE2">
        <w:t>Незважаючи</w:t>
      </w:r>
      <w:r w:rsidRPr="00AA4BE2">
        <w:rPr>
          <w:spacing w:val="1"/>
        </w:rPr>
        <w:t xml:space="preserve"> </w:t>
      </w:r>
      <w:r w:rsidRPr="00AA4BE2">
        <w:t>на</w:t>
      </w:r>
      <w:r w:rsidRPr="00AA4BE2">
        <w:rPr>
          <w:spacing w:val="1"/>
        </w:rPr>
        <w:t xml:space="preserve"> </w:t>
      </w:r>
      <w:r w:rsidRPr="00AA4BE2">
        <w:t>різні</w:t>
      </w:r>
      <w:r w:rsidRPr="00AA4BE2">
        <w:rPr>
          <w:spacing w:val="1"/>
        </w:rPr>
        <w:t xml:space="preserve"> </w:t>
      </w:r>
      <w:r w:rsidRPr="00AA4BE2">
        <w:t>критерії</w:t>
      </w:r>
      <w:r w:rsidRPr="00AA4BE2">
        <w:rPr>
          <w:spacing w:val="1"/>
        </w:rPr>
        <w:t xml:space="preserve"> </w:t>
      </w:r>
      <w:r w:rsidRPr="00AA4BE2">
        <w:t>ідентифікації</w:t>
      </w:r>
      <w:r w:rsidRPr="00AA4BE2">
        <w:rPr>
          <w:spacing w:val="1"/>
        </w:rPr>
        <w:t xml:space="preserve"> </w:t>
      </w:r>
      <w:r w:rsidRPr="00AA4BE2">
        <w:t>стейкхолдерів,</w:t>
      </w:r>
      <w:r w:rsidRPr="00AA4BE2">
        <w:rPr>
          <w:spacing w:val="1"/>
        </w:rPr>
        <w:t xml:space="preserve"> </w:t>
      </w:r>
      <w:r w:rsidRPr="00AA4BE2">
        <w:t>майже</w:t>
      </w:r>
      <w:r w:rsidRPr="00AA4BE2">
        <w:rPr>
          <w:spacing w:val="1"/>
        </w:rPr>
        <w:t xml:space="preserve"> </w:t>
      </w:r>
      <w:r w:rsidRPr="00AA4BE2">
        <w:t>усі</w:t>
      </w:r>
      <w:r w:rsidRPr="00AA4BE2">
        <w:rPr>
          <w:spacing w:val="1"/>
        </w:rPr>
        <w:t xml:space="preserve"> </w:t>
      </w:r>
      <w:r w:rsidRPr="00AA4BE2">
        <w:t>автори</w:t>
      </w:r>
      <w:r w:rsidRPr="00AA4BE2">
        <w:rPr>
          <w:spacing w:val="1"/>
        </w:rPr>
        <w:t xml:space="preserve"> </w:t>
      </w:r>
      <w:r w:rsidRPr="00AA4BE2">
        <w:t>дотримуються</w:t>
      </w:r>
      <w:r w:rsidRPr="00AA4BE2">
        <w:rPr>
          <w:spacing w:val="1"/>
        </w:rPr>
        <w:t xml:space="preserve"> </w:t>
      </w:r>
      <w:r w:rsidRPr="00AA4BE2">
        <w:t>підходу,</w:t>
      </w:r>
      <w:r w:rsidRPr="00AA4BE2">
        <w:rPr>
          <w:spacing w:val="1"/>
        </w:rPr>
        <w:t xml:space="preserve"> </w:t>
      </w:r>
      <w:r w:rsidRPr="00AA4BE2">
        <w:t>згідно</w:t>
      </w:r>
      <w:r w:rsidRPr="00AA4BE2">
        <w:rPr>
          <w:spacing w:val="1"/>
        </w:rPr>
        <w:t xml:space="preserve"> </w:t>
      </w:r>
      <w:r w:rsidRPr="00AA4BE2">
        <w:t>з</w:t>
      </w:r>
      <w:r w:rsidRPr="00AA4BE2">
        <w:rPr>
          <w:spacing w:val="1"/>
        </w:rPr>
        <w:t xml:space="preserve"> </w:t>
      </w:r>
      <w:r w:rsidRPr="00AA4BE2">
        <w:t>яким</w:t>
      </w:r>
      <w:r w:rsidRPr="00AA4BE2">
        <w:rPr>
          <w:spacing w:val="1"/>
        </w:rPr>
        <w:t xml:space="preserve"> </w:t>
      </w:r>
      <w:r w:rsidRPr="00AA4BE2">
        <w:t>пріоритетними</w:t>
      </w:r>
      <w:r w:rsidRPr="00AA4BE2">
        <w:rPr>
          <w:spacing w:val="1"/>
        </w:rPr>
        <w:t xml:space="preserve"> </w:t>
      </w:r>
      <w:r w:rsidRPr="00AA4BE2">
        <w:t>вважаються</w:t>
      </w:r>
      <w:r w:rsidRPr="00AA4BE2">
        <w:rPr>
          <w:spacing w:val="1"/>
        </w:rPr>
        <w:t xml:space="preserve"> </w:t>
      </w:r>
      <w:r w:rsidRPr="00AA4BE2">
        <w:t>ті</w:t>
      </w:r>
      <w:r w:rsidRPr="00AA4BE2">
        <w:rPr>
          <w:spacing w:val="1"/>
        </w:rPr>
        <w:t xml:space="preserve"> </w:t>
      </w:r>
      <w:r w:rsidRPr="00AA4BE2">
        <w:t>групи</w:t>
      </w:r>
      <w:r w:rsidRPr="00AA4BE2">
        <w:rPr>
          <w:spacing w:val="1"/>
        </w:rPr>
        <w:t xml:space="preserve"> </w:t>
      </w:r>
      <w:r w:rsidRPr="00AA4BE2">
        <w:t>заінтересованих</w:t>
      </w:r>
      <w:r w:rsidRPr="00AA4BE2">
        <w:rPr>
          <w:spacing w:val="1"/>
        </w:rPr>
        <w:t xml:space="preserve"> </w:t>
      </w:r>
      <w:r w:rsidRPr="00AA4BE2">
        <w:t>осіб,</w:t>
      </w:r>
      <w:r w:rsidRPr="00AA4BE2">
        <w:rPr>
          <w:spacing w:val="1"/>
        </w:rPr>
        <w:t xml:space="preserve"> </w:t>
      </w:r>
      <w:r w:rsidRPr="00AA4BE2">
        <w:t>для</w:t>
      </w:r>
      <w:r w:rsidRPr="00AA4BE2">
        <w:rPr>
          <w:spacing w:val="71"/>
        </w:rPr>
        <w:t xml:space="preserve"> </w:t>
      </w:r>
      <w:r w:rsidRPr="00AA4BE2">
        <w:t>яких</w:t>
      </w:r>
      <w:r w:rsidRPr="00AA4BE2">
        <w:rPr>
          <w:spacing w:val="1"/>
        </w:rPr>
        <w:t xml:space="preserve"> </w:t>
      </w:r>
      <w:r w:rsidRPr="00AA4BE2">
        <w:t>характерні</w:t>
      </w:r>
      <w:r w:rsidRPr="00AA4BE2">
        <w:rPr>
          <w:spacing w:val="1"/>
        </w:rPr>
        <w:t xml:space="preserve"> </w:t>
      </w:r>
      <w:r w:rsidRPr="00AA4BE2">
        <w:t>найвищі</w:t>
      </w:r>
      <w:r w:rsidRPr="00AA4BE2">
        <w:rPr>
          <w:spacing w:val="1"/>
        </w:rPr>
        <w:t xml:space="preserve"> </w:t>
      </w:r>
      <w:r w:rsidRPr="00AA4BE2">
        <w:t>ступені</w:t>
      </w:r>
      <w:r w:rsidRPr="00AA4BE2">
        <w:rPr>
          <w:spacing w:val="1"/>
        </w:rPr>
        <w:t xml:space="preserve"> </w:t>
      </w:r>
      <w:r w:rsidRPr="00AA4BE2">
        <w:t>прояву</w:t>
      </w:r>
      <w:r w:rsidRPr="00AA4BE2">
        <w:rPr>
          <w:spacing w:val="1"/>
        </w:rPr>
        <w:t xml:space="preserve"> </w:t>
      </w:r>
      <w:r w:rsidRPr="00AA4BE2">
        <w:t>критеріїв.</w:t>
      </w:r>
      <w:r w:rsidRPr="00AA4BE2">
        <w:rPr>
          <w:spacing w:val="1"/>
        </w:rPr>
        <w:t xml:space="preserve"> </w:t>
      </w:r>
      <w:r w:rsidRPr="00AA4BE2">
        <w:t>Наприклад,</w:t>
      </w:r>
      <w:r w:rsidRPr="00AA4BE2">
        <w:rPr>
          <w:spacing w:val="71"/>
        </w:rPr>
        <w:t xml:space="preserve"> </w:t>
      </w:r>
      <w:r w:rsidRPr="00AA4BE2">
        <w:t>якщо,</w:t>
      </w:r>
      <w:r w:rsidRPr="00AA4BE2">
        <w:rPr>
          <w:spacing w:val="-67"/>
        </w:rPr>
        <w:t xml:space="preserve"> </w:t>
      </w:r>
      <w:r w:rsidRPr="00AA4BE2">
        <w:t>ідентифікація</w:t>
      </w:r>
      <w:r w:rsidRPr="00AA4BE2">
        <w:rPr>
          <w:spacing w:val="1"/>
        </w:rPr>
        <w:t xml:space="preserve"> </w:t>
      </w:r>
      <w:r w:rsidRPr="00AA4BE2">
        <w:t>стейкхолдерів</w:t>
      </w:r>
      <w:r w:rsidRPr="00AA4BE2">
        <w:rPr>
          <w:spacing w:val="1"/>
        </w:rPr>
        <w:t xml:space="preserve"> </w:t>
      </w:r>
      <w:r w:rsidRPr="00AA4BE2">
        <w:t>здійснюється</w:t>
      </w:r>
      <w:r w:rsidRPr="00AA4BE2">
        <w:rPr>
          <w:spacing w:val="1"/>
        </w:rPr>
        <w:t xml:space="preserve"> </w:t>
      </w:r>
      <w:r w:rsidRPr="00AA4BE2">
        <w:t>з</w:t>
      </w:r>
      <w:r w:rsidRPr="00AA4BE2">
        <w:rPr>
          <w:spacing w:val="1"/>
        </w:rPr>
        <w:t xml:space="preserve"> </w:t>
      </w:r>
      <w:r w:rsidRPr="00AA4BE2">
        <w:t>урахуванням</w:t>
      </w:r>
      <w:r w:rsidRPr="00AA4BE2">
        <w:rPr>
          <w:spacing w:val="1"/>
        </w:rPr>
        <w:t xml:space="preserve"> </w:t>
      </w:r>
      <w:r w:rsidRPr="00AA4BE2">
        <w:t>їх</w:t>
      </w:r>
      <w:r w:rsidRPr="00AA4BE2">
        <w:rPr>
          <w:spacing w:val="1"/>
        </w:rPr>
        <w:t xml:space="preserve"> </w:t>
      </w:r>
      <w:r w:rsidRPr="00AA4BE2">
        <w:t>влади</w:t>
      </w:r>
      <w:r w:rsidRPr="00AA4BE2">
        <w:rPr>
          <w:spacing w:val="71"/>
        </w:rPr>
        <w:t xml:space="preserve"> </w:t>
      </w:r>
      <w:r w:rsidRPr="00AA4BE2">
        <w:t>та</w:t>
      </w:r>
      <w:r w:rsidRPr="00AA4BE2">
        <w:rPr>
          <w:spacing w:val="1"/>
        </w:rPr>
        <w:t xml:space="preserve"> </w:t>
      </w:r>
      <w:r w:rsidRPr="00AA4BE2">
        <w:t>інтересів,</w:t>
      </w:r>
      <w:r w:rsidRPr="00AA4BE2">
        <w:rPr>
          <w:spacing w:val="1"/>
        </w:rPr>
        <w:t xml:space="preserve"> </w:t>
      </w:r>
      <w:r w:rsidRPr="00AA4BE2">
        <w:t>то</w:t>
      </w:r>
      <w:r w:rsidRPr="00AA4BE2">
        <w:rPr>
          <w:spacing w:val="1"/>
        </w:rPr>
        <w:t xml:space="preserve"> </w:t>
      </w:r>
      <w:r w:rsidRPr="00AA4BE2">
        <w:t>пріоритетними</w:t>
      </w:r>
      <w:r w:rsidRPr="00AA4BE2">
        <w:rPr>
          <w:spacing w:val="1"/>
        </w:rPr>
        <w:t xml:space="preserve"> </w:t>
      </w:r>
      <w:r w:rsidRPr="00AA4BE2">
        <w:t>мають</w:t>
      </w:r>
      <w:r w:rsidRPr="00AA4BE2">
        <w:rPr>
          <w:spacing w:val="1"/>
        </w:rPr>
        <w:t xml:space="preserve"> </w:t>
      </w:r>
      <w:r w:rsidRPr="00AA4BE2">
        <w:t>вважатися</w:t>
      </w:r>
      <w:r w:rsidRPr="00AA4BE2">
        <w:rPr>
          <w:spacing w:val="1"/>
        </w:rPr>
        <w:t xml:space="preserve"> </w:t>
      </w:r>
      <w:r w:rsidRPr="00AA4BE2">
        <w:t>ті</w:t>
      </w:r>
      <w:r w:rsidRPr="00AA4BE2">
        <w:rPr>
          <w:spacing w:val="1"/>
        </w:rPr>
        <w:t xml:space="preserve"> </w:t>
      </w:r>
      <w:r w:rsidRPr="00AA4BE2">
        <w:t>особи,</w:t>
      </w:r>
      <w:r w:rsidRPr="00AA4BE2">
        <w:rPr>
          <w:spacing w:val="70"/>
        </w:rPr>
        <w:t xml:space="preserve"> </w:t>
      </w:r>
      <w:r w:rsidRPr="00AA4BE2">
        <w:t>що</w:t>
      </w:r>
      <w:r w:rsidRPr="00AA4BE2">
        <w:rPr>
          <w:spacing w:val="70"/>
        </w:rPr>
        <w:t xml:space="preserve"> </w:t>
      </w:r>
      <w:r w:rsidRPr="00AA4BE2">
        <w:t>здатні</w:t>
      </w:r>
      <w:r w:rsidRPr="00AA4BE2">
        <w:rPr>
          <w:spacing w:val="70"/>
        </w:rPr>
        <w:t xml:space="preserve"> </w:t>
      </w:r>
      <w:r w:rsidRPr="00AA4BE2">
        <w:t>чинити</w:t>
      </w:r>
      <w:r w:rsidRPr="00AA4BE2">
        <w:rPr>
          <w:spacing w:val="70"/>
        </w:rPr>
        <w:t xml:space="preserve"> </w:t>
      </w:r>
      <w:r w:rsidRPr="00AA4BE2">
        <w:t>прямий</w:t>
      </w:r>
      <w:r w:rsidRPr="00AA4BE2">
        <w:rPr>
          <w:spacing w:val="1"/>
        </w:rPr>
        <w:t xml:space="preserve"> </w:t>
      </w:r>
      <w:r w:rsidRPr="00AA4BE2">
        <w:t>сильний</w:t>
      </w:r>
      <w:r w:rsidRPr="00AA4BE2">
        <w:rPr>
          <w:spacing w:val="1"/>
        </w:rPr>
        <w:t xml:space="preserve"> </w:t>
      </w:r>
      <w:r w:rsidRPr="00AA4BE2">
        <w:t>вплив</w:t>
      </w:r>
      <w:r w:rsidRPr="00AA4BE2">
        <w:rPr>
          <w:spacing w:val="1"/>
        </w:rPr>
        <w:t xml:space="preserve"> </w:t>
      </w:r>
      <w:r w:rsidRPr="00AA4BE2">
        <w:t>на</w:t>
      </w:r>
      <w:r w:rsidRPr="00AA4BE2">
        <w:rPr>
          <w:spacing w:val="1"/>
        </w:rPr>
        <w:t xml:space="preserve"> </w:t>
      </w:r>
      <w:r w:rsidRPr="00AA4BE2">
        <w:t>діяльність</w:t>
      </w:r>
      <w:r w:rsidRPr="00AA4BE2">
        <w:rPr>
          <w:spacing w:val="1"/>
        </w:rPr>
        <w:t xml:space="preserve"> </w:t>
      </w:r>
      <w:r w:rsidRPr="00AA4BE2">
        <w:t>підприємства</w:t>
      </w:r>
      <w:r w:rsidRPr="00AA4BE2">
        <w:rPr>
          <w:spacing w:val="1"/>
        </w:rPr>
        <w:t xml:space="preserve"> </w:t>
      </w:r>
      <w:r w:rsidRPr="00AA4BE2">
        <w:t>та</w:t>
      </w:r>
      <w:r w:rsidRPr="00AA4BE2">
        <w:rPr>
          <w:spacing w:val="1"/>
        </w:rPr>
        <w:t xml:space="preserve"> </w:t>
      </w:r>
      <w:r w:rsidRPr="00AA4BE2">
        <w:t>очікують</w:t>
      </w:r>
      <w:r w:rsidRPr="00AA4BE2">
        <w:rPr>
          <w:spacing w:val="1"/>
        </w:rPr>
        <w:t xml:space="preserve"> </w:t>
      </w:r>
      <w:r w:rsidRPr="00AA4BE2">
        <w:t>на</w:t>
      </w:r>
      <w:r w:rsidRPr="00AA4BE2">
        <w:rPr>
          <w:spacing w:val="71"/>
        </w:rPr>
        <w:t xml:space="preserve"> </w:t>
      </w:r>
      <w:r w:rsidRPr="00AA4BE2">
        <w:t>найбільш</w:t>
      </w:r>
      <w:r w:rsidRPr="00AA4BE2">
        <w:rPr>
          <w:spacing w:val="1"/>
        </w:rPr>
        <w:t xml:space="preserve"> </w:t>
      </w:r>
      <w:r w:rsidRPr="00AA4BE2">
        <w:t>термінову</w:t>
      </w:r>
      <w:r w:rsidRPr="00AA4BE2">
        <w:rPr>
          <w:spacing w:val="1"/>
        </w:rPr>
        <w:t xml:space="preserve"> </w:t>
      </w:r>
      <w:r w:rsidRPr="00AA4BE2">
        <w:t>реалізацію своїх</w:t>
      </w:r>
      <w:r w:rsidRPr="00AA4BE2">
        <w:rPr>
          <w:spacing w:val="-3"/>
        </w:rPr>
        <w:t xml:space="preserve"> </w:t>
      </w:r>
      <w:r w:rsidRPr="00AA4BE2">
        <w:t>інтересів.</w:t>
      </w:r>
    </w:p>
    <w:p w:rsidR="002855BC" w:rsidRPr="00AA4BE2" w:rsidRDefault="002855BC" w:rsidP="00AA4BE2">
      <w:pPr>
        <w:pStyle w:val="a3"/>
        <w:spacing w:line="362" w:lineRule="auto"/>
        <w:ind w:firstLine="710"/>
        <w:jc w:val="both"/>
      </w:pPr>
      <w:r w:rsidRPr="00AA4BE2">
        <w:t>Результати</w:t>
      </w:r>
      <w:r w:rsidRPr="00AA4BE2">
        <w:rPr>
          <w:spacing w:val="1"/>
        </w:rPr>
        <w:t xml:space="preserve"> </w:t>
      </w:r>
      <w:r w:rsidRPr="00AA4BE2">
        <w:t>такої</w:t>
      </w:r>
      <w:r w:rsidRPr="00AA4BE2">
        <w:rPr>
          <w:spacing w:val="1"/>
        </w:rPr>
        <w:t xml:space="preserve"> </w:t>
      </w:r>
      <w:r w:rsidRPr="00AA4BE2">
        <w:t>пріоритизації</w:t>
      </w:r>
      <w:r w:rsidRPr="00AA4BE2">
        <w:rPr>
          <w:spacing w:val="1"/>
        </w:rPr>
        <w:t xml:space="preserve"> </w:t>
      </w:r>
      <w:r w:rsidRPr="00AA4BE2">
        <w:t>стейкхолдерів</w:t>
      </w:r>
      <w:r w:rsidRPr="00AA4BE2">
        <w:rPr>
          <w:spacing w:val="1"/>
        </w:rPr>
        <w:t xml:space="preserve"> </w:t>
      </w:r>
      <w:r w:rsidR="00F75AC7" w:rsidRPr="00AA4BE2">
        <w:t xml:space="preserve">МРЦ МВС України «Миргород» </w:t>
      </w:r>
      <w:r w:rsidRPr="00AA4BE2">
        <w:t>наведені в таблиці 2.1 і свідчать, що до групи</w:t>
      </w:r>
      <w:r w:rsidRPr="00AA4BE2">
        <w:rPr>
          <w:spacing w:val="1"/>
        </w:rPr>
        <w:t xml:space="preserve"> </w:t>
      </w:r>
      <w:r w:rsidRPr="00AA4BE2">
        <w:t>найвищого</w:t>
      </w:r>
      <w:r w:rsidRPr="00AA4BE2">
        <w:rPr>
          <w:spacing w:val="1"/>
        </w:rPr>
        <w:t xml:space="preserve"> </w:t>
      </w:r>
      <w:r w:rsidRPr="00AA4BE2">
        <w:t>пріоритету</w:t>
      </w:r>
      <w:r w:rsidRPr="00AA4BE2">
        <w:rPr>
          <w:spacing w:val="1"/>
        </w:rPr>
        <w:t xml:space="preserve"> </w:t>
      </w:r>
      <w:r w:rsidRPr="00AA4BE2">
        <w:t>увійшли</w:t>
      </w:r>
      <w:r w:rsidRPr="00AA4BE2">
        <w:rPr>
          <w:spacing w:val="1"/>
        </w:rPr>
        <w:t xml:space="preserve"> </w:t>
      </w:r>
      <w:r w:rsidRPr="00AA4BE2">
        <w:t>директора</w:t>
      </w:r>
      <w:r w:rsidRPr="00AA4BE2">
        <w:rPr>
          <w:spacing w:val="1"/>
        </w:rPr>
        <w:t xml:space="preserve"> </w:t>
      </w:r>
      <w:r w:rsidRPr="00AA4BE2">
        <w:t>та</w:t>
      </w:r>
      <w:r w:rsidRPr="00AA4BE2">
        <w:rPr>
          <w:spacing w:val="1"/>
        </w:rPr>
        <w:t xml:space="preserve"> </w:t>
      </w:r>
      <w:r w:rsidRPr="00AA4BE2">
        <w:t>менеджери,</w:t>
      </w:r>
      <w:r w:rsidRPr="00AA4BE2">
        <w:rPr>
          <w:spacing w:val="1"/>
        </w:rPr>
        <w:t xml:space="preserve"> </w:t>
      </w:r>
      <w:r w:rsidRPr="00AA4BE2">
        <w:t>працівники</w:t>
      </w:r>
      <w:r w:rsidRPr="00AA4BE2">
        <w:rPr>
          <w:spacing w:val="1"/>
        </w:rPr>
        <w:t xml:space="preserve"> </w:t>
      </w:r>
      <w:r w:rsidRPr="00AA4BE2">
        <w:t>підприємств,</w:t>
      </w:r>
      <w:r w:rsidRPr="00AA4BE2">
        <w:rPr>
          <w:spacing w:val="1"/>
        </w:rPr>
        <w:t xml:space="preserve"> </w:t>
      </w:r>
      <w:r w:rsidRPr="00AA4BE2">
        <w:t>кінцеві</w:t>
      </w:r>
      <w:r w:rsidRPr="00AA4BE2">
        <w:rPr>
          <w:spacing w:val="1"/>
        </w:rPr>
        <w:t xml:space="preserve"> </w:t>
      </w:r>
      <w:r w:rsidRPr="00AA4BE2">
        <w:t>споживачі,</w:t>
      </w:r>
      <w:r w:rsidRPr="00AA4BE2">
        <w:rPr>
          <w:spacing w:val="1"/>
        </w:rPr>
        <w:t xml:space="preserve"> </w:t>
      </w:r>
      <w:r w:rsidRPr="00AA4BE2">
        <w:t>законодавчі</w:t>
      </w:r>
      <w:r w:rsidRPr="00AA4BE2">
        <w:rPr>
          <w:spacing w:val="1"/>
        </w:rPr>
        <w:t xml:space="preserve"> </w:t>
      </w:r>
      <w:r w:rsidRPr="00AA4BE2">
        <w:t>та</w:t>
      </w:r>
      <w:r w:rsidRPr="00AA4BE2">
        <w:rPr>
          <w:spacing w:val="1"/>
        </w:rPr>
        <w:t xml:space="preserve"> </w:t>
      </w:r>
      <w:r w:rsidRPr="00AA4BE2">
        <w:t>регулюючі</w:t>
      </w:r>
      <w:r w:rsidRPr="00AA4BE2">
        <w:rPr>
          <w:spacing w:val="1"/>
        </w:rPr>
        <w:t xml:space="preserve"> </w:t>
      </w:r>
      <w:r w:rsidRPr="00AA4BE2">
        <w:t>організації.</w:t>
      </w:r>
      <w:r w:rsidRPr="00AA4BE2">
        <w:rPr>
          <w:spacing w:val="-67"/>
        </w:rPr>
        <w:t xml:space="preserve"> </w:t>
      </w:r>
    </w:p>
    <w:p w:rsidR="002855BC" w:rsidRPr="00AA4BE2" w:rsidRDefault="002855BC" w:rsidP="00AA4BE2">
      <w:pPr>
        <w:spacing w:after="0"/>
        <w:rPr>
          <w:rFonts w:ascii="Times New Roman" w:eastAsia="Times New Roman" w:hAnsi="Times New Roman" w:cs="Times New Roman"/>
          <w:sz w:val="28"/>
          <w:szCs w:val="28"/>
          <w:lang w:val="uk-UA"/>
        </w:rPr>
      </w:pPr>
    </w:p>
    <w:p w:rsidR="002855BC" w:rsidRPr="00AA4BE2" w:rsidRDefault="002855BC" w:rsidP="00AA4BE2">
      <w:pPr>
        <w:pStyle w:val="a3"/>
        <w:spacing w:line="362" w:lineRule="auto"/>
        <w:ind w:firstLine="710"/>
        <w:jc w:val="both"/>
      </w:pPr>
      <w:r w:rsidRPr="00AA4BE2">
        <w:t>Таблиця</w:t>
      </w:r>
      <w:r w:rsidRPr="00AA4BE2">
        <w:rPr>
          <w:spacing w:val="37"/>
        </w:rPr>
        <w:t xml:space="preserve"> </w:t>
      </w:r>
      <w:r w:rsidR="009E5341" w:rsidRPr="00AA4BE2">
        <w:t>2.1.</w:t>
      </w:r>
      <w:r w:rsidRPr="00AA4BE2">
        <w:rPr>
          <w:spacing w:val="31"/>
        </w:rPr>
        <w:t xml:space="preserve"> </w:t>
      </w:r>
      <w:r w:rsidRPr="00AA4BE2">
        <w:t>Пріоритизація</w:t>
      </w:r>
      <w:r w:rsidRPr="00AA4BE2">
        <w:rPr>
          <w:spacing w:val="37"/>
        </w:rPr>
        <w:t xml:space="preserve"> </w:t>
      </w:r>
      <w:r w:rsidRPr="00AA4BE2">
        <w:t>ключових</w:t>
      </w:r>
      <w:r w:rsidRPr="00AA4BE2">
        <w:rPr>
          <w:spacing w:val="31"/>
        </w:rPr>
        <w:t xml:space="preserve"> </w:t>
      </w:r>
      <w:r w:rsidRPr="00AA4BE2">
        <w:t>стейкхолдерів</w:t>
      </w:r>
      <w:r w:rsidRPr="00AA4BE2">
        <w:rPr>
          <w:spacing w:val="34"/>
        </w:rPr>
        <w:t xml:space="preserve"> </w:t>
      </w:r>
      <w:r w:rsidR="007B495C" w:rsidRPr="00AA4BE2">
        <w:t xml:space="preserve">МРЦ МВС України «Миргород» </w:t>
      </w:r>
      <w:r w:rsidRPr="00AA4BE2">
        <w:t>за критеріями</w:t>
      </w:r>
      <w:r w:rsidRPr="00AA4BE2">
        <w:rPr>
          <w:spacing w:val="-1"/>
        </w:rPr>
        <w:t xml:space="preserve"> </w:t>
      </w:r>
      <w:r w:rsidRPr="00AA4BE2">
        <w:t>влади,</w:t>
      </w:r>
      <w:r w:rsidRPr="00AA4BE2">
        <w:rPr>
          <w:spacing w:val="1"/>
        </w:rPr>
        <w:t xml:space="preserve"> </w:t>
      </w:r>
      <w:r w:rsidRPr="00AA4BE2">
        <w:t>інтересів</w:t>
      </w:r>
      <w:r w:rsidRPr="00AA4BE2">
        <w:rPr>
          <w:spacing w:val="-3"/>
        </w:rPr>
        <w:t xml:space="preserve"> </w:t>
      </w:r>
      <w:r w:rsidRPr="00AA4BE2">
        <w:t>і</w:t>
      </w:r>
      <w:r w:rsidRPr="00AA4BE2">
        <w:rPr>
          <w:spacing w:val="-1"/>
        </w:rPr>
        <w:t xml:space="preserve"> </w:t>
      </w:r>
      <w:r w:rsidRPr="00AA4BE2">
        <w:t>значимості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02"/>
        <w:gridCol w:w="3522"/>
        <w:gridCol w:w="1510"/>
        <w:gridCol w:w="1553"/>
        <w:gridCol w:w="1444"/>
      </w:tblGrid>
      <w:tr w:rsidR="002855BC" w:rsidRPr="00AA4BE2" w:rsidTr="00A32372">
        <w:trPr>
          <w:trHeight w:val="249"/>
        </w:trPr>
        <w:tc>
          <w:tcPr>
            <w:tcW w:w="958" w:type="pct"/>
            <w:vMerge w:val="restart"/>
            <w:vAlign w:val="center"/>
          </w:tcPr>
          <w:p w:rsidR="002855BC" w:rsidRPr="00AA4BE2" w:rsidRDefault="002855BC" w:rsidP="00AA4BE2">
            <w:pPr>
              <w:pStyle w:val="TableParagraph"/>
              <w:spacing w:line="242" w:lineRule="auto"/>
              <w:ind w:firstLine="8"/>
              <w:jc w:val="center"/>
              <w:rPr>
                <w:sz w:val="24"/>
                <w:szCs w:val="24"/>
              </w:rPr>
            </w:pPr>
            <w:r w:rsidRPr="00AA4BE2">
              <w:rPr>
                <w:sz w:val="24"/>
                <w:szCs w:val="24"/>
              </w:rPr>
              <w:t>Група</w:t>
            </w:r>
            <w:r w:rsidRPr="00AA4BE2">
              <w:rPr>
                <w:spacing w:val="1"/>
                <w:sz w:val="24"/>
                <w:szCs w:val="24"/>
              </w:rPr>
              <w:t xml:space="preserve"> </w:t>
            </w:r>
            <w:r w:rsidRPr="00AA4BE2">
              <w:rPr>
                <w:spacing w:val="-1"/>
                <w:sz w:val="24"/>
                <w:szCs w:val="24"/>
              </w:rPr>
              <w:t xml:space="preserve">стейкхолдерів </w:t>
            </w:r>
            <w:r w:rsidRPr="00AA4BE2">
              <w:rPr>
                <w:sz w:val="24"/>
                <w:szCs w:val="24"/>
              </w:rPr>
              <w:t>(ГС)</w:t>
            </w:r>
          </w:p>
        </w:tc>
        <w:tc>
          <w:tcPr>
            <w:tcW w:w="1773" w:type="pct"/>
            <w:vMerge w:val="restart"/>
            <w:vAlign w:val="center"/>
          </w:tcPr>
          <w:p w:rsidR="002855BC" w:rsidRPr="00AA4BE2" w:rsidRDefault="002855BC" w:rsidP="00AA4BE2">
            <w:pPr>
              <w:pStyle w:val="TableParagraph"/>
              <w:jc w:val="center"/>
              <w:rPr>
                <w:sz w:val="24"/>
                <w:szCs w:val="24"/>
              </w:rPr>
            </w:pPr>
          </w:p>
          <w:p w:rsidR="002855BC" w:rsidRPr="00AA4BE2" w:rsidRDefault="002855BC" w:rsidP="00AA4BE2">
            <w:pPr>
              <w:pStyle w:val="TableParagraph"/>
              <w:jc w:val="center"/>
              <w:rPr>
                <w:sz w:val="24"/>
                <w:szCs w:val="24"/>
              </w:rPr>
            </w:pPr>
            <w:r w:rsidRPr="00AA4BE2">
              <w:rPr>
                <w:sz w:val="24"/>
                <w:szCs w:val="24"/>
              </w:rPr>
              <w:t>Склад ГС</w:t>
            </w:r>
          </w:p>
        </w:tc>
        <w:tc>
          <w:tcPr>
            <w:tcW w:w="2268" w:type="pct"/>
            <w:gridSpan w:val="3"/>
            <w:vAlign w:val="center"/>
          </w:tcPr>
          <w:p w:rsidR="002855BC" w:rsidRPr="00AA4BE2" w:rsidRDefault="002855BC" w:rsidP="00AA4BE2">
            <w:pPr>
              <w:pStyle w:val="TableParagraph"/>
              <w:spacing w:line="229" w:lineRule="exact"/>
              <w:jc w:val="center"/>
              <w:rPr>
                <w:sz w:val="24"/>
                <w:szCs w:val="24"/>
              </w:rPr>
            </w:pPr>
            <w:r w:rsidRPr="00AA4BE2">
              <w:rPr>
                <w:sz w:val="24"/>
                <w:szCs w:val="24"/>
              </w:rPr>
              <w:t>Критерії</w:t>
            </w:r>
            <w:r w:rsidRPr="00AA4BE2">
              <w:rPr>
                <w:spacing w:val="-4"/>
                <w:sz w:val="24"/>
                <w:szCs w:val="24"/>
              </w:rPr>
              <w:t xml:space="preserve"> </w:t>
            </w:r>
            <w:r w:rsidRPr="00AA4BE2">
              <w:rPr>
                <w:sz w:val="24"/>
                <w:szCs w:val="24"/>
              </w:rPr>
              <w:t>пріоритизації</w:t>
            </w:r>
            <w:r w:rsidRPr="00AA4BE2">
              <w:rPr>
                <w:spacing w:val="-3"/>
                <w:sz w:val="24"/>
                <w:szCs w:val="24"/>
              </w:rPr>
              <w:t xml:space="preserve"> </w:t>
            </w:r>
            <w:r w:rsidRPr="00AA4BE2">
              <w:rPr>
                <w:sz w:val="24"/>
                <w:szCs w:val="24"/>
              </w:rPr>
              <w:t>стейкхолдерів</w:t>
            </w:r>
          </w:p>
        </w:tc>
      </w:tr>
      <w:tr w:rsidR="002855BC" w:rsidRPr="00AA4BE2" w:rsidTr="00A32372">
        <w:trPr>
          <w:trHeight w:val="498"/>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vMerge/>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760" w:type="pct"/>
            <w:vAlign w:val="center"/>
          </w:tcPr>
          <w:p w:rsidR="002855BC" w:rsidRPr="00AA4BE2" w:rsidRDefault="002855BC" w:rsidP="00AA4BE2">
            <w:pPr>
              <w:pStyle w:val="TableParagraph"/>
              <w:jc w:val="center"/>
              <w:rPr>
                <w:sz w:val="24"/>
                <w:szCs w:val="24"/>
              </w:rPr>
            </w:pPr>
            <w:r w:rsidRPr="00AA4BE2">
              <w:rPr>
                <w:sz w:val="24"/>
                <w:szCs w:val="24"/>
              </w:rPr>
              <w:t>Влада</w:t>
            </w:r>
          </w:p>
        </w:tc>
        <w:tc>
          <w:tcPr>
            <w:tcW w:w="782" w:type="pct"/>
            <w:vAlign w:val="center"/>
          </w:tcPr>
          <w:p w:rsidR="002855BC" w:rsidRPr="00AA4BE2" w:rsidRDefault="002855BC" w:rsidP="00AA4BE2">
            <w:pPr>
              <w:pStyle w:val="TableParagraph"/>
              <w:jc w:val="center"/>
              <w:rPr>
                <w:sz w:val="24"/>
                <w:szCs w:val="24"/>
              </w:rPr>
            </w:pPr>
            <w:r w:rsidRPr="00AA4BE2">
              <w:rPr>
                <w:sz w:val="24"/>
                <w:szCs w:val="24"/>
              </w:rPr>
              <w:t>Інтереси</w:t>
            </w:r>
          </w:p>
        </w:tc>
        <w:tc>
          <w:tcPr>
            <w:tcW w:w="727" w:type="pct"/>
            <w:vAlign w:val="center"/>
          </w:tcPr>
          <w:p w:rsidR="002855BC" w:rsidRPr="00AA4BE2" w:rsidRDefault="002855BC" w:rsidP="00AA4BE2">
            <w:pPr>
              <w:pStyle w:val="TableParagraph"/>
              <w:jc w:val="center"/>
              <w:rPr>
                <w:sz w:val="24"/>
                <w:szCs w:val="24"/>
              </w:rPr>
            </w:pPr>
            <w:r w:rsidRPr="00AA4BE2">
              <w:rPr>
                <w:sz w:val="24"/>
                <w:szCs w:val="24"/>
              </w:rPr>
              <w:t>Значимість</w:t>
            </w:r>
          </w:p>
        </w:tc>
      </w:tr>
      <w:tr w:rsidR="002855BC" w:rsidRPr="00AA4BE2" w:rsidTr="00A32372">
        <w:trPr>
          <w:trHeight w:val="253"/>
        </w:trPr>
        <w:tc>
          <w:tcPr>
            <w:tcW w:w="958" w:type="pct"/>
            <w:vMerge w:val="restart"/>
            <w:vAlign w:val="center"/>
          </w:tcPr>
          <w:p w:rsidR="002855BC" w:rsidRPr="00AA4BE2" w:rsidRDefault="002855BC" w:rsidP="00AA4BE2">
            <w:pPr>
              <w:pStyle w:val="TableParagraph"/>
              <w:rPr>
                <w:sz w:val="24"/>
                <w:szCs w:val="24"/>
              </w:rPr>
            </w:pPr>
            <w:r w:rsidRPr="00AA4BE2">
              <w:rPr>
                <w:sz w:val="24"/>
                <w:szCs w:val="24"/>
              </w:rPr>
              <w:t>Персонал</w:t>
            </w:r>
          </w:p>
        </w:tc>
        <w:tc>
          <w:tcPr>
            <w:tcW w:w="1773" w:type="pct"/>
            <w:shd w:val="clear" w:color="auto" w:fill="A6A6A6"/>
          </w:tcPr>
          <w:p w:rsidR="002855BC" w:rsidRPr="00AA4BE2" w:rsidRDefault="002855BC" w:rsidP="00AA4BE2">
            <w:pPr>
              <w:pStyle w:val="TableParagraph"/>
              <w:spacing w:line="233" w:lineRule="exact"/>
              <w:rPr>
                <w:sz w:val="24"/>
                <w:szCs w:val="24"/>
              </w:rPr>
            </w:pPr>
            <w:r w:rsidRPr="00AA4BE2">
              <w:rPr>
                <w:sz w:val="24"/>
                <w:szCs w:val="24"/>
              </w:rPr>
              <w:t>Рада</w:t>
            </w:r>
            <w:r w:rsidRPr="00AA4BE2">
              <w:rPr>
                <w:spacing w:val="-2"/>
                <w:sz w:val="24"/>
                <w:szCs w:val="24"/>
              </w:rPr>
              <w:t xml:space="preserve"> </w:t>
            </w:r>
            <w:r w:rsidRPr="00AA4BE2">
              <w:rPr>
                <w:sz w:val="24"/>
                <w:szCs w:val="24"/>
              </w:rPr>
              <w:t>директорів</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A6A6A6"/>
            <w:vAlign w:val="center"/>
          </w:tcPr>
          <w:p w:rsidR="002855BC" w:rsidRPr="00AA4BE2" w:rsidRDefault="002855BC" w:rsidP="00AA4BE2">
            <w:pPr>
              <w:pStyle w:val="TableParagraph"/>
              <w:jc w:val="center"/>
              <w:rPr>
                <w:sz w:val="24"/>
                <w:szCs w:val="24"/>
              </w:rPr>
            </w:pPr>
          </w:p>
        </w:tc>
      </w:tr>
      <w:tr w:rsidR="002855BC" w:rsidRPr="00AA4BE2" w:rsidTr="00A32372">
        <w:trPr>
          <w:trHeight w:val="249"/>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shd w:val="clear" w:color="auto" w:fill="A6A6A6"/>
          </w:tcPr>
          <w:p w:rsidR="002855BC" w:rsidRPr="00AA4BE2" w:rsidRDefault="002855BC" w:rsidP="00AA4BE2">
            <w:pPr>
              <w:pStyle w:val="TableParagraph"/>
              <w:spacing w:line="229" w:lineRule="exact"/>
              <w:rPr>
                <w:sz w:val="24"/>
                <w:szCs w:val="24"/>
              </w:rPr>
            </w:pPr>
            <w:r w:rsidRPr="00AA4BE2">
              <w:rPr>
                <w:sz w:val="24"/>
                <w:szCs w:val="24"/>
              </w:rPr>
              <w:t>Менеджери</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A6A6A6"/>
            <w:vAlign w:val="center"/>
          </w:tcPr>
          <w:p w:rsidR="002855BC" w:rsidRPr="00AA4BE2" w:rsidRDefault="002855BC" w:rsidP="00AA4BE2">
            <w:pPr>
              <w:pStyle w:val="TableParagraph"/>
              <w:jc w:val="center"/>
              <w:rPr>
                <w:sz w:val="24"/>
                <w:szCs w:val="24"/>
              </w:rPr>
            </w:pPr>
          </w:p>
        </w:tc>
      </w:tr>
      <w:tr w:rsidR="002855BC" w:rsidRPr="00AA4BE2" w:rsidTr="00A32372">
        <w:trPr>
          <w:trHeight w:val="254"/>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shd w:val="clear" w:color="auto" w:fill="A6A6A6"/>
          </w:tcPr>
          <w:p w:rsidR="002855BC" w:rsidRPr="00AA4BE2" w:rsidRDefault="002855BC" w:rsidP="00AA4BE2">
            <w:pPr>
              <w:pStyle w:val="TableParagraph"/>
              <w:spacing w:line="233" w:lineRule="exact"/>
              <w:rPr>
                <w:sz w:val="24"/>
                <w:szCs w:val="24"/>
              </w:rPr>
            </w:pPr>
            <w:r w:rsidRPr="00AA4BE2">
              <w:rPr>
                <w:sz w:val="24"/>
                <w:szCs w:val="24"/>
              </w:rPr>
              <w:t>Працівники</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A6A6A6"/>
            <w:vAlign w:val="center"/>
          </w:tcPr>
          <w:p w:rsidR="002855BC" w:rsidRPr="00AA4BE2" w:rsidRDefault="002855BC" w:rsidP="00AA4BE2">
            <w:pPr>
              <w:pStyle w:val="TableParagraph"/>
              <w:jc w:val="center"/>
              <w:rPr>
                <w:sz w:val="24"/>
                <w:szCs w:val="24"/>
              </w:rPr>
            </w:pPr>
          </w:p>
        </w:tc>
      </w:tr>
      <w:tr w:rsidR="002855BC" w:rsidRPr="00AA4BE2" w:rsidTr="00A32372">
        <w:trPr>
          <w:trHeight w:val="253"/>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shd w:val="clear" w:color="auto" w:fill="A6A6A6"/>
          </w:tcPr>
          <w:p w:rsidR="002855BC" w:rsidRPr="00AA4BE2" w:rsidRDefault="002855BC" w:rsidP="00AA4BE2">
            <w:pPr>
              <w:pStyle w:val="TableParagraph"/>
              <w:spacing w:line="233" w:lineRule="exact"/>
              <w:rPr>
                <w:sz w:val="24"/>
                <w:szCs w:val="24"/>
              </w:rPr>
            </w:pPr>
            <w:r w:rsidRPr="00AA4BE2">
              <w:rPr>
                <w:sz w:val="24"/>
                <w:szCs w:val="24"/>
              </w:rPr>
              <w:t>Профспілки</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vAlign w:val="center"/>
          </w:tcPr>
          <w:p w:rsidR="002855BC" w:rsidRPr="00AA4BE2" w:rsidRDefault="002855BC" w:rsidP="00AA4BE2">
            <w:pPr>
              <w:pStyle w:val="TableParagraph"/>
              <w:jc w:val="center"/>
              <w:rPr>
                <w:sz w:val="24"/>
                <w:szCs w:val="24"/>
              </w:rPr>
            </w:pPr>
          </w:p>
        </w:tc>
      </w:tr>
      <w:tr w:rsidR="002855BC" w:rsidRPr="00AA4BE2" w:rsidTr="00A32372">
        <w:trPr>
          <w:trHeight w:val="254"/>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tcPr>
          <w:p w:rsidR="002855BC" w:rsidRPr="00AA4BE2" w:rsidRDefault="002855BC" w:rsidP="00AA4BE2">
            <w:pPr>
              <w:pStyle w:val="TableParagraph"/>
              <w:spacing w:line="233" w:lineRule="exact"/>
              <w:rPr>
                <w:sz w:val="24"/>
                <w:szCs w:val="24"/>
              </w:rPr>
            </w:pPr>
            <w:r w:rsidRPr="00AA4BE2">
              <w:rPr>
                <w:sz w:val="24"/>
                <w:szCs w:val="24"/>
              </w:rPr>
              <w:t>Стажери</w:t>
            </w:r>
          </w:p>
        </w:tc>
        <w:tc>
          <w:tcPr>
            <w:tcW w:w="760" w:type="pct"/>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D9D9D9"/>
            <w:vAlign w:val="center"/>
          </w:tcPr>
          <w:p w:rsidR="002855BC" w:rsidRPr="00AA4BE2" w:rsidRDefault="002855BC" w:rsidP="00AA4BE2">
            <w:pPr>
              <w:pStyle w:val="TableParagraph"/>
              <w:jc w:val="center"/>
              <w:rPr>
                <w:sz w:val="24"/>
                <w:szCs w:val="24"/>
              </w:rPr>
            </w:pPr>
          </w:p>
        </w:tc>
      </w:tr>
      <w:tr w:rsidR="002855BC" w:rsidRPr="00AA4BE2" w:rsidTr="00A32372">
        <w:trPr>
          <w:trHeight w:val="249"/>
        </w:trPr>
        <w:tc>
          <w:tcPr>
            <w:tcW w:w="958" w:type="pct"/>
            <w:vMerge w:val="restart"/>
            <w:vAlign w:val="center"/>
          </w:tcPr>
          <w:p w:rsidR="002855BC" w:rsidRPr="00AA4BE2" w:rsidRDefault="002855BC" w:rsidP="00AA4BE2">
            <w:pPr>
              <w:pStyle w:val="TableParagraph"/>
              <w:spacing w:line="249" w:lineRule="exact"/>
              <w:rPr>
                <w:sz w:val="24"/>
                <w:szCs w:val="24"/>
              </w:rPr>
            </w:pPr>
            <w:r w:rsidRPr="00AA4BE2">
              <w:rPr>
                <w:sz w:val="24"/>
                <w:szCs w:val="24"/>
              </w:rPr>
              <w:t>Власники</w:t>
            </w:r>
          </w:p>
        </w:tc>
        <w:tc>
          <w:tcPr>
            <w:tcW w:w="1773" w:type="pct"/>
            <w:shd w:val="clear" w:color="auto" w:fill="A6A6A6"/>
          </w:tcPr>
          <w:p w:rsidR="002855BC" w:rsidRPr="00AA4BE2" w:rsidRDefault="002855BC" w:rsidP="00AA4BE2">
            <w:pPr>
              <w:pStyle w:val="TableParagraph"/>
              <w:spacing w:line="229" w:lineRule="exact"/>
              <w:rPr>
                <w:sz w:val="24"/>
                <w:szCs w:val="24"/>
              </w:rPr>
            </w:pPr>
            <w:r w:rsidRPr="00AA4BE2">
              <w:rPr>
                <w:sz w:val="24"/>
                <w:szCs w:val="24"/>
              </w:rPr>
              <w:t>Акціонери</w:t>
            </w:r>
            <w:r w:rsidRPr="00AA4BE2">
              <w:rPr>
                <w:spacing w:val="-3"/>
                <w:sz w:val="24"/>
                <w:szCs w:val="24"/>
              </w:rPr>
              <w:t xml:space="preserve"> </w:t>
            </w:r>
            <w:r w:rsidRPr="00AA4BE2">
              <w:rPr>
                <w:sz w:val="24"/>
                <w:szCs w:val="24"/>
              </w:rPr>
              <w:t>/Пайовики</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D9D9D9"/>
            <w:vAlign w:val="center"/>
          </w:tcPr>
          <w:p w:rsidR="002855BC" w:rsidRPr="00AA4BE2" w:rsidRDefault="002855BC" w:rsidP="00AA4BE2">
            <w:pPr>
              <w:pStyle w:val="TableParagraph"/>
              <w:jc w:val="center"/>
              <w:rPr>
                <w:sz w:val="24"/>
                <w:szCs w:val="24"/>
              </w:rPr>
            </w:pPr>
          </w:p>
        </w:tc>
      </w:tr>
      <w:tr w:rsidR="002855BC" w:rsidRPr="00AA4BE2" w:rsidTr="00A32372">
        <w:trPr>
          <w:trHeight w:val="254"/>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shd w:val="clear" w:color="auto" w:fill="A6A6A6"/>
          </w:tcPr>
          <w:p w:rsidR="002855BC" w:rsidRPr="00AA4BE2" w:rsidRDefault="002855BC" w:rsidP="00AA4BE2">
            <w:pPr>
              <w:pStyle w:val="TableParagraph"/>
              <w:spacing w:line="233" w:lineRule="exact"/>
              <w:rPr>
                <w:sz w:val="24"/>
                <w:szCs w:val="24"/>
              </w:rPr>
            </w:pPr>
            <w:r w:rsidRPr="00AA4BE2">
              <w:rPr>
                <w:sz w:val="24"/>
                <w:szCs w:val="24"/>
              </w:rPr>
              <w:t>Приватні</w:t>
            </w:r>
            <w:r w:rsidRPr="00AA4BE2">
              <w:rPr>
                <w:spacing w:val="-3"/>
                <w:sz w:val="24"/>
                <w:szCs w:val="24"/>
              </w:rPr>
              <w:t xml:space="preserve"> </w:t>
            </w:r>
            <w:r w:rsidRPr="00AA4BE2">
              <w:rPr>
                <w:sz w:val="24"/>
                <w:szCs w:val="24"/>
              </w:rPr>
              <w:t>підприємці</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D9D9D9"/>
            <w:vAlign w:val="center"/>
          </w:tcPr>
          <w:p w:rsidR="002855BC" w:rsidRPr="00AA4BE2" w:rsidRDefault="002855BC" w:rsidP="00AA4BE2">
            <w:pPr>
              <w:pStyle w:val="TableParagraph"/>
              <w:jc w:val="center"/>
              <w:rPr>
                <w:sz w:val="24"/>
                <w:szCs w:val="24"/>
              </w:rPr>
            </w:pPr>
          </w:p>
        </w:tc>
      </w:tr>
      <w:tr w:rsidR="002855BC" w:rsidRPr="00AA4BE2" w:rsidTr="00A32372">
        <w:trPr>
          <w:trHeight w:val="254"/>
        </w:trPr>
        <w:tc>
          <w:tcPr>
            <w:tcW w:w="958" w:type="pct"/>
            <w:vMerge w:val="restart"/>
            <w:vAlign w:val="center"/>
          </w:tcPr>
          <w:p w:rsidR="002855BC" w:rsidRPr="00AA4BE2" w:rsidRDefault="002855BC" w:rsidP="00AA4BE2">
            <w:pPr>
              <w:pStyle w:val="TableParagraph"/>
              <w:spacing w:line="254" w:lineRule="exact"/>
              <w:rPr>
                <w:sz w:val="24"/>
                <w:szCs w:val="24"/>
              </w:rPr>
            </w:pPr>
            <w:r w:rsidRPr="00AA4BE2">
              <w:rPr>
                <w:sz w:val="24"/>
                <w:szCs w:val="24"/>
              </w:rPr>
              <w:t>Інвестори та</w:t>
            </w:r>
            <w:r w:rsidRPr="00AA4BE2">
              <w:rPr>
                <w:spacing w:val="-52"/>
                <w:sz w:val="24"/>
                <w:szCs w:val="24"/>
              </w:rPr>
              <w:t xml:space="preserve"> </w:t>
            </w:r>
            <w:r w:rsidRPr="00AA4BE2">
              <w:rPr>
                <w:sz w:val="24"/>
                <w:szCs w:val="24"/>
              </w:rPr>
              <w:t>кредитори</w:t>
            </w:r>
          </w:p>
        </w:tc>
        <w:tc>
          <w:tcPr>
            <w:tcW w:w="1773" w:type="pct"/>
            <w:shd w:val="clear" w:color="auto" w:fill="D9D9D9"/>
          </w:tcPr>
          <w:p w:rsidR="002855BC" w:rsidRPr="00AA4BE2" w:rsidRDefault="002855BC" w:rsidP="00AA4BE2">
            <w:pPr>
              <w:pStyle w:val="TableParagraph"/>
              <w:spacing w:line="233" w:lineRule="exact"/>
              <w:rPr>
                <w:sz w:val="24"/>
                <w:szCs w:val="24"/>
              </w:rPr>
            </w:pPr>
            <w:r w:rsidRPr="00AA4BE2">
              <w:rPr>
                <w:sz w:val="24"/>
                <w:szCs w:val="24"/>
              </w:rPr>
              <w:t>Інституційні</w:t>
            </w:r>
            <w:r w:rsidRPr="00AA4BE2">
              <w:rPr>
                <w:spacing w:val="-4"/>
                <w:sz w:val="24"/>
                <w:szCs w:val="24"/>
              </w:rPr>
              <w:t xml:space="preserve"> </w:t>
            </w:r>
            <w:r w:rsidRPr="00AA4BE2">
              <w:rPr>
                <w:sz w:val="24"/>
                <w:szCs w:val="24"/>
              </w:rPr>
              <w:t>інвестори</w:t>
            </w:r>
          </w:p>
        </w:tc>
        <w:tc>
          <w:tcPr>
            <w:tcW w:w="760" w:type="pct"/>
            <w:shd w:val="clear" w:color="auto" w:fill="D9D9D9"/>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D9D9D9"/>
            <w:vAlign w:val="center"/>
          </w:tcPr>
          <w:p w:rsidR="002855BC" w:rsidRPr="00AA4BE2" w:rsidRDefault="002855BC" w:rsidP="00AA4BE2">
            <w:pPr>
              <w:pStyle w:val="TableParagraph"/>
              <w:jc w:val="center"/>
              <w:rPr>
                <w:sz w:val="24"/>
                <w:szCs w:val="24"/>
              </w:rPr>
            </w:pPr>
          </w:p>
        </w:tc>
      </w:tr>
      <w:tr w:rsidR="002855BC" w:rsidRPr="00AA4BE2" w:rsidTr="00A32372">
        <w:trPr>
          <w:trHeight w:val="253"/>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shd w:val="clear" w:color="auto" w:fill="A6A6A6"/>
          </w:tcPr>
          <w:p w:rsidR="002855BC" w:rsidRPr="00AA4BE2" w:rsidRDefault="002855BC" w:rsidP="00AA4BE2">
            <w:pPr>
              <w:pStyle w:val="TableParagraph"/>
              <w:spacing w:line="233" w:lineRule="exact"/>
              <w:rPr>
                <w:sz w:val="24"/>
                <w:szCs w:val="24"/>
              </w:rPr>
            </w:pPr>
            <w:r w:rsidRPr="00AA4BE2">
              <w:rPr>
                <w:sz w:val="24"/>
                <w:szCs w:val="24"/>
              </w:rPr>
              <w:t>Банки</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vAlign w:val="center"/>
          </w:tcPr>
          <w:p w:rsidR="002855BC" w:rsidRPr="00AA4BE2" w:rsidRDefault="002855BC" w:rsidP="00AA4BE2">
            <w:pPr>
              <w:pStyle w:val="TableParagraph"/>
              <w:jc w:val="center"/>
              <w:rPr>
                <w:sz w:val="24"/>
                <w:szCs w:val="24"/>
              </w:rPr>
            </w:pPr>
          </w:p>
        </w:tc>
      </w:tr>
      <w:tr w:rsidR="002855BC" w:rsidRPr="00AA4BE2" w:rsidTr="00A32372">
        <w:trPr>
          <w:trHeight w:val="254"/>
        </w:trPr>
        <w:tc>
          <w:tcPr>
            <w:tcW w:w="958" w:type="pct"/>
            <w:vMerge w:val="restart"/>
            <w:vAlign w:val="center"/>
          </w:tcPr>
          <w:p w:rsidR="002855BC" w:rsidRPr="00AA4BE2" w:rsidRDefault="002855BC" w:rsidP="00AA4BE2">
            <w:pPr>
              <w:pStyle w:val="TableParagraph"/>
              <w:rPr>
                <w:sz w:val="24"/>
                <w:szCs w:val="24"/>
              </w:rPr>
            </w:pPr>
            <w:r w:rsidRPr="00AA4BE2">
              <w:rPr>
                <w:sz w:val="24"/>
                <w:szCs w:val="24"/>
              </w:rPr>
              <w:t>Клієнти</w:t>
            </w:r>
          </w:p>
        </w:tc>
        <w:tc>
          <w:tcPr>
            <w:tcW w:w="1773" w:type="pct"/>
            <w:shd w:val="clear" w:color="auto" w:fill="A6A6A6"/>
          </w:tcPr>
          <w:p w:rsidR="002855BC" w:rsidRPr="00AA4BE2" w:rsidRDefault="002855BC" w:rsidP="00AA4BE2">
            <w:pPr>
              <w:pStyle w:val="TableParagraph"/>
              <w:spacing w:line="233" w:lineRule="exact"/>
              <w:rPr>
                <w:sz w:val="24"/>
                <w:szCs w:val="24"/>
              </w:rPr>
            </w:pPr>
            <w:r w:rsidRPr="00AA4BE2">
              <w:rPr>
                <w:sz w:val="24"/>
                <w:szCs w:val="24"/>
              </w:rPr>
              <w:t>Кінцеві споживачі</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A6A6A6"/>
            <w:vAlign w:val="center"/>
          </w:tcPr>
          <w:p w:rsidR="002855BC" w:rsidRPr="00AA4BE2" w:rsidRDefault="002855BC" w:rsidP="00AA4BE2">
            <w:pPr>
              <w:pStyle w:val="TableParagraph"/>
              <w:jc w:val="center"/>
              <w:rPr>
                <w:sz w:val="24"/>
                <w:szCs w:val="24"/>
              </w:rPr>
            </w:pPr>
          </w:p>
        </w:tc>
      </w:tr>
      <w:tr w:rsidR="002855BC" w:rsidRPr="00AA4BE2" w:rsidTr="00A32372">
        <w:trPr>
          <w:trHeight w:val="503"/>
        </w:trPr>
        <w:tc>
          <w:tcPr>
            <w:tcW w:w="958"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773" w:type="pct"/>
            <w:shd w:val="clear" w:color="auto" w:fill="A6A6A6"/>
          </w:tcPr>
          <w:p w:rsidR="002855BC" w:rsidRPr="00AA4BE2" w:rsidRDefault="002855BC" w:rsidP="00AA4BE2">
            <w:pPr>
              <w:pStyle w:val="TableParagraph"/>
              <w:spacing w:line="249" w:lineRule="exact"/>
              <w:rPr>
                <w:sz w:val="24"/>
                <w:szCs w:val="24"/>
              </w:rPr>
            </w:pPr>
            <w:r w:rsidRPr="00AA4BE2">
              <w:rPr>
                <w:sz w:val="24"/>
                <w:szCs w:val="24"/>
              </w:rPr>
              <w:t>Посередники (дилери, роздрібні</w:t>
            </w:r>
            <w:r w:rsidRPr="00AA4BE2">
              <w:rPr>
                <w:spacing w:val="1"/>
                <w:sz w:val="24"/>
                <w:szCs w:val="24"/>
              </w:rPr>
              <w:t xml:space="preserve"> </w:t>
            </w:r>
            <w:r w:rsidRPr="00AA4BE2">
              <w:rPr>
                <w:sz w:val="24"/>
                <w:szCs w:val="24"/>
              </w:rPr>
              <w:t>та</w:t>
            </w:r>
            <w:r w:rsidRPr="00AA4BE2">
              <w:rPr>
                <w:spacing w:val="-1"/>
                <w:sz w:val="24"/>
                <w:szCs w:val="24"/>
              </w:rPr>
              <w:t xml:space="preserve"> </w:t>
            </w:r>
            <w:r w:rsidRPr="00AA4BE2">
              <w:rPr>
                <w:sz w:val="24"/>
                <w:szCs w:val="24"/>
              </w:rPr>
              <w:t>оптові</w:t>
            </w:r>
            <w:r w:rsidRPr="00AA4BE2">
              <w:rPr>
                <w:spacing w:val="-4"/>
                <w:sz w:val="24"/>
                <w:szCs w:val="24"/>
              </w:rPr>
              <w:t xml:space="preserve"> </w:t>
            </w:r>
            <w:r w:rsidRPr="00AA4BE2">
              <w:rPr>
                <w:sz w:val="24"/>
                <w:szCs w:val="24"/>
              </w:rPr>
              <w:t>покупці)</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vAlign w:val="center"/>
          </w:tcPr>
          <w:p w:rsidR="002855BC" w:rsidRPr="00AA4BE2" w:rsidRDefault="002855BC" w:rsidP="00AA4BE2">
            <w:pPr>
              <w:pStyle w:val="TableParagraph"/>
              <w:jc w:val="center"/>
              <w:rPr>
                <w:sz w:val="24"/>
                <w:szCs w:val="24"/>
              </w:rPr>
            </w:pPr>
          </w:p>
        </w:tc>
      </w:tr>
      <w:tr w:rsidR="002855BC" w:rsidRPr="00AA4BE2" w:rsidTr="00A32372">
        <w:trPr>
          <w:trHeight w:val="508"/>
        </w:trPr>
        <w:tc>
          <w:tcPr>
            <w:tcW w:w="958" w:type="pct"/>
            <w:vAlign w:val="center"/>
          </w:tcPr>
          <w:p w:rsidR="002855BC" w:rsidRPr="00AA4BE2" w:rsidRDefault="002855BC" w:rsidP="00AA4BE2">
            <w:pPr>
              <w:pStyle w:val="TableParagraph"/>
              <w:rPr>
                <w:sz w:val="24"/>
                <w:szCs w:val="24"/>
              </w:rPr>
            </w:pPr>
            <w:r w:rsidRPr="00AA4BE2">
              <w:rPr>
                <w:sz w:val="24"/>
                <w:szCs w:val="24"/>
              </w:rPr>
              <w:t>Постачальники</w:t>
            </w:r>
          </w:p>
        </w:tc>
        <w:tc>
          <w:tcPr>
            <w:tcW w:w="1773" w:type="pct"/>
            <w:shd w:val="clear" w:color="auto" w:fill="A6A6A6"/>
          </w:tcPr>
          <w:p w:rsidR="002855BC" w:rsidRPr="00AA4BE2" w:rsidRDefault="002855BC" w:rsidP="00AA4BE2">
            <w:pPr>
              <w:pStyle w:val="TableParagraph"/>
              <w:spacing w:line="254" w:lineRule="exact"/>
              <w:rPr>
                <w:sz w:val="24"/>
                <w:szCs w:val="24"/>
              </w:rPr>
            </w:pPr>
            <w:r w:rsidRPr="00AA4BE2">
              <w:rPr>
                <w:sz w:val="24"/>
                <w:szCs w:val="24"/>
              </w:rPr>
              <w:t>Постачальники</w:t>
            </w:r>
            <w:r w:rsidRPr="00AA4BE2">
              <w:rPr>
                <w:spacing w:val="3"/>
                <w:sz w:val="24"/>
                <w:szCs w:val="24"/>
              </w:rPr>
              <w:t xml:space="preserve"> </w:t>
            </w:r>
            <w:r w:rsidRPr="00AA4BE2">
              <w:rPr>
                <w:sz w:val="24"/>
                <w:szCs w:val="24"/>
              </w:rPr>
              <w:t>ключової</w:t>
            </w:r>
            <w:r w:rsidRPr="00AA4BE2">
              <w:rPr>
                <w:spacing w:val="1"/>
                <w:sz w:val="24"/>
                <w:szCs w:val="24"/>
              </w:rPr>
              <w:t xml:space="preserve"> </w:t>
            </w:r>
            <w:r w:rsidRPr="00AA4BE2">
              <w:rPr>
                <w:sz w:val="24"/>
                <w:szCs w:val="24"/>
              </w:rPr>
              <w:t>сировини,</w:t>
            </w:r>
            <w:r w:rsidRPr="00AA4BE2">
              <w:rPr>
                <w:spacing w:val="1"/>
                <w:sz w:val="24"/>
                <w:szCs w:val="24"/>
              </w:rPr>
              <w:t xml:space="preserve"> </w:t>
            </w:r>
            <w:r w:rsidRPr="00AA4BE2">
              <w:rPr>
                <w:sz w:val="24"/>
                <w:szCs w:val="24"/>
              </w:rPr>
              <w:t>інші</w:t>
            </w:r>
            <w:r w:rsidRPr="00AA4BE2">
              <w:rPr>
                <w:spacing w:val="-6"/>
                <w:sz w:val="24"/>
                <w:szCs w:val="24"/>
              </w:rPr>
              <w:t xml:space="preserve"> </w:t>
            </w:r>
            <w:r w:rsidRPr="00AA4BE2">
              <w:rPr>
                <w:sz w:val="24"/>
                <w:szCs w:val="24"/>
              </w:rPr>
              <w:t>постачальники</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vAlign w:val="center"/>
          </w:tcPr>
          <w:p w:rsidR="002855BC" w:rsidRPr="00AA4BE2" w:rsidRDefault="002855BC" w:rsidP="00AA4BE2">
            <w:pPr>
              <w:pStyle w:val="TableParagraph"/>
              <w:jc w:val="center"/>
              <w:rPr>
                <w:sz w:val="24"/>
                <w:szCs w:val="24"/>
              </w:rPr>
            </w:pPr>
          </w:p>
        </w:tc>
      </w:tr>
      <w:tr w:rsidR="002855BC" w:rsidRPr="00AA4BE2" w:rsidTr="00A32372">
        <w:trPr>
          <w:trHeight w:val="1012"/>
        </w:trPr>
        <w:tc>
          <w:tcPr>
            <w:tcW w:w="958" w:type="pct"/>
            <w:vAlign w:val="center"/>
          </w:tcPr>
          <w:p w:rsidR="002855BC" w:rsidRPr="00AA4BE2" w:rsidRDefault="002855BC" w:rsidP="00AA4BE2">
            <w:pPr>
              <w:pStyle w:val="TableParagraph"/>
              <w:spacing w:line="242" w:lineRule="auto"/>
              <w:rPr>
                <w:sz w:val="24"/>
                <w:szCs w:val="24"/>
              </w:rPr>
            </w:pPr>
            <w:r w:rsidRPr="00AA4BE2">
              <w:rPr>
                <w:sz w:val="24"/>
                <w:szCs w:val="24"/>
              </w:rPr>
              <w:t>Держава та</w:t>
            </w:r>
            <w:r w:rsidRPr="00AA4BE2">
              <w:rPr>
                <w:spacing w:val="-53"/>
                <w:sz w:val="24"/>
                <w:szCs w:val="24"/>
              </w:rPr>
              <w:t xml:space="preserve"> </w:t>
            </w:r>
            <w:r w:rsidRPr="00AA4BE2">
              <w:rPr>
                <w:sz w:val="24"/>
                <w:szCs w:val="24"/>
              </w:rPr>
              <w:t>регулюючі</w:t>
            </w:r>
            <w:r w:rsidRPr="00AA4BE2">
              <w:rPr>
                <w:spacing w:val="-53"/>
                <w:sz w:val="24"/>
                <w:szCs w:val="24"/>
              </w:rPr>
              <w:t xml:space="preserve"> </w:t>
            </w:r>
            <w:r w:rsidRPr="00AA4BE2">
              <w:rPr>
                <w:sz w:val="24"/>
                <w:szCs w:val="24"/>
              </w:rPr>
              <w:t>організації</w:t>
            </w:r>
          </w:p>
        </w:tc>
        <w:tc>
          <w:tcPr>
            <w:tcW w:w="1773" w:type="pct"/>
            <w:shd w:val="clear" w:color="auto" w:fill="A6A6A6"/>
          </w:tcPr>
          <w:p w:rsidR="002855BC" w:rsidRPr="00AA4BE2" w:rsidRDefault="002855BC" w:rsidP="00AA4BE2">
            <w:pPr>
              <w:pStyle w:val="TableParagraph"/>
              <w:spacing w:line="242" w:lineRule="auto"/>
              <w:rPr>
                <w:sz w:val="24"/>
                <w:szCs w:val="24"/>
              </w:rPr>
            </w:pPr>
            <w:r w:rsidRPr="00AA4BE2">
              <w:rPr>
                <w:sz w:val="24"/>
                <w:szCs w:val="24"/>
              </w:rPr>
              <w:t>Законодавчі</w:t>
            </w:r>
            <w:r w:rsidRPr="00AA4BE2">
              <w:rPr>
                <w:spacing w:val="1"/>
                <w:sz w:val="24"/>
                <w:szCs w:val="24"/>
              </w:rPr>
              <w:t xml:space="preserve"> </w:t>
            </w:r>
            <w:r w:rsidRPr="00AA4BE2">
              <w:rPr>
                <w:sz w:val="24"/>
                <w:szCs w:val="24"/>
              </w:rPr>
              <w:t>органи</w:t>
            </w:r>
            <w:r w:rsidRPr="00AA4BE2">
              <w:rPr>
                <w:spacing w:val="3"/>
                <w:sz w:val="24"/>
                <w:szCs w:val="24"/>
              </w:rPr>
              <w:t xml:space="preserve"> </w:t>
            </w:r>
            <w:r w:rsidRPr="00AA4BE2">
              <w:rPr>
                <w:sz w:val="24"/>
                <w:szCs w:val="24"/>
              </w:rPr>
              <w:t>влади</w:t>
            </w:r>
            <w:r w:rsidRPr="00AA4BE2">
              <w:rPr>
                <w:spacing w:val="1"/>
                <w:sz w:val="24"/>
                <w:szCs w:val="24"/>
              </w:rPr>
              <w:t xml:space="preserve"> </w:t>
            </w:r>
            <w:r w:rsidRPr="00AA4BE2">
              <w:rPr>
                <w:sz w:val="24"/>
                <w:szCs w:val="24"/>
              </w:rPr>
              <w:t>Органи</w:t>
            </w:r>
            <w:r w:rsidRPr="00AA4BE2">
              <w:rPr>
                <w:spacing w:val="3"/>
                <w:sz w:val="24"/>
                <w:szCs w:val="24"/>
              </w:rPr>
              <w:t xml:space="preserve"> </w:t>
            </w:r>
            <w:r w:rsidRPr="00AA4BE2">
              <w:rPr>
                <w:sz w:val="24"/>
                <w:szCs w:val="24"/>
              </w:rPr>
              <w:t>ліцензування,</w:t>
            </w:r>
            <w:r w:rsidRPr="00AA4BE2">
              <w:rPr>
                <w:spacing w:val="1"/>
                <w:sz w:val="24"/>
                <w:szCs w:val="24"/>
              </w:rPr>
              <w:t xml:space="preserve"> </w:t>
            </w:r>
            <w:r w:rsidRPr="00AA4BE2">
              <w:rPr>
                <w:sz w:val="24"/>
                <w:szCs w:val="24"/>
              </w:rPr>
              <w:t>сертифікації та</w:t>
            </w:r>
            <w:r w:rsidRPr="00AA4BE2">
              <w:rPr>
                <w:spacing w:val="-7"/>
                <w:sz w:val="24"/>
                <w:szCs w:val="24"/>
              </w:rPr>
              <w:t xml:space="preserve"> </w:t>
            </w:r>
            <w:r w:rsidRPr="00AA4BE2">
              <w:rPr>
                <w:sz w:val="24"/>
                <w:szCs w:val="24"/>
              </w:rPr>
              <w:t>стандартизації</w:t>
            </w:r>
          </w:p>
          <w:p w:rsidR="002855BC" w:rsidRPr="00AA4BE2" w:rsidRDefault="002855BC" w:rsidP="00AA4BE2">
            <w:pPr>
              <w:pStyle w:val="TableParagraph"/>
              <w:spacing w:line="230" w:lineRule="exact"/>
              <w:rPr>
                <w:sz w:val="24"/>
                <w:szCs w:val="24"/>
              </w:rPr>
            </w:pPr>
            <w:r w:rsidRPr="00AA4BE2">
              <w:rPr>
                <w:sz w:val="24"/>
                <w:szCs w:val="24"/>
              </w:rPr>
              <w:t>Профільні</w:t>
            </w:r>
            <w:r w:rsidRPr="00AA4BE2">
              <w:rPr>
                <w:spacing w:val="-1"/>
                <w:sz w:val="24"/>
                <w:szCs w:val="24"/>
              </w:rPr>
              <w:t xml:space="preserve"> </w:t>
            </w:r>
            <w:r w:rsidRPr="00AA4BE2">
              <w:rPr>
                <w:sz w:val="24"/>
                <w:szCs w:val="24"/>
              </w:rPr>
              <w:t>міністерства</w:t>
            </w:r>
          </w:p>
        </w:tc>
        <w:tc>
          <w:tcPr>
            <w:tcW w:w="760" w:type="pct"/>
            <w:shd w:val="clear" w:color="auto" w:fill="A6A6A6"/>
            <w:vAlign w:val="center"/>
          </w:tcPr>
          <w:p w:rsidR="002855BC" w:rsidRPr="00AA4BE2" w:rsidRDefault="002855BC" w:rsidP="00AA4BE2">
            <w:pPr>
              <w:pStyle w:val="TableParagraph"/>
              <w:jc w:val="center"/>
              <w:rPr>
                <w:sz w:val="24"/>
                <w:szCs w:val="24"/>
              </w:rPr>
            </w:pPr>
          </w:p>
        </w:tc>
        <w:tc>
          <w:tcPr>
            <w:tcW w:w="782" w:type="pct"/>
            <w:shd w:val="clear" w:color="auto" w:fill="A6A6A6"/>
            <w:vAlign w:val="center"/>
          </w:tcPr>
          <w:p w:rsidR="002855BC" w:rsidRPr="00AA4BE2" w:rsidRDefault="002855BC" w:rsidP="00AA4BE2">
            <w:pPr>
              <w:pStyle w:val="TableParagraph"/>
              <w:jc w:val="center"/>
              <w:rPr>
                <w:sz w:val="24"/>
                <w:szCs w:val="24"/>
              </w:rPr>
            </w:pPr>
          </w:p>
        </w:tc>
        <w:tc>
          <w:tcPr>
            <w:tcW w:w="727" w:type="pct"/>
            <w:shd w:val="clear" w:color="auto" w:fill="A6A6A6"/>
            <w:vAlign w:val="center"/>
          </w:tcPr>
          <w:p w:rsidR="002855BC" w:rsidRPr="00AA4BE2" w:rsidRDefault="002855BC" w:rsidP="00AA4BE2">
            <w:pPr>
              <w:pStyle w:val="TableParagraph"/>
              <w:jc w:val="center"/>
              <w:rPr>
                <w:sz w:val="24"/>
                <w:szCs w:val="24"/>
              </w:rPr>
            </w:pPr>
          </w:p>
        </w:tc>
      </w:tr>
      <w:tr w:rsidR="002855BC" w:rsidRPr="00AA4BE2" w:rsidTr="00A32372">
        <w:trPr>
          <w:trHeight w:val="412"/>
        </w:trPr>
        <w:tc>
          <w:tcPr>
            <w:tcW w:w="958" w:type="pct"/>
            <w:vAlign w:val="center"/>
          </w:tcPr>
          <w:p w:rsidR="002855BC" w:rsidRPr="00AA4BE2" w:rsidRDefault="002855BC" w:rsidP="00AA4BE2">
            <w:pPr>
              <w:pStyle w:val="TableParagraph"/>
              <w:spacing w:line="249" w:lineRule="exact"/>
              <w:rPr>
                <w:sz w:val="24"/>
                <w:szCs w:val="24"/>
              </w:rPr>
            </w:pPr>
            <w:r w:rsidRPr="00AA4BE2">
              <w:rPr>
                <w:sz w:val="24"/>
                <w:szCs w:val="24"/>
              </w:rPr>
              <w:t>Конкуренти</w:t>
            </w:r>
          </w:p>
        </w:tc>
        <w:tc>
          <w:tcPr>
            <w:tcW w:w="1773" w:type="pct"/>
            <w:shd w:val="clear" w:color="auto" w:fill="A6A6A6"/>
          </w:tcPr>
          <w:p w:rsidR="002855BC" w:rsidRPr="00AA4BE2" w:rsidRDefault="002855BC" w:rsidP="00AA4BE2">
            <w:pPr>
              <w:pStyle w:val="TableParagraph"/>
              <w:spacing w:line="242" w:lineRule="auto"/>
              <w:rPr>
                <w:sz w:val="24"/>
                <w:szCs w:val="24"/>
              </w:rPr>
            </w:pPr>
            <w:r w:rsidRPr="00AA4BE2">
              <w:rPr>
                <w:sz w:val="24"/>
                <w:szCs w:val="24"/>
              </w:rPr>
              <w:t>Прямі</w:t>
            </w:r>
            <w:r w:rsidRPr="00AA4BE2">
              <w:rPr>
                <w:spacing w:val="1"/>
                <w:sz w:val="24"/>
                <w:szCs w:val="24"/>
              </w:rPr>
              <w:t xml:space="preserve"> </w:t>
            </w:r>
            <w:r w:rsidRPr="00AA4BE2">
              <w:rPr>
                <w:sz w:val="24"/>
                <w:szCs w:val="24"/>
              </w:rPr>
              <w:t>конкуренти</w:t>
            </w:r>
            <w:r w:rsidRPr="00AA4BE2">
              <w:rPr>
                <w:spacing w:val="3"/>
                <w:sz w:val="24"/>
                <w:szCs w:val="24"/>
              </w:rPr>
              <w:t xml:space="preserve"> </w:t>
            </w:r>
          </w:p>
          <w:p w:rsidR="002855BC" w:rsidRPr="00AA4BE2" w:rsidRDefault="002855BC" w:rsidP="00AA4BE2">
            <w:pPr>
              <w:pStyle w:val="TableParagraph"/>
              <w:spacing w:line="231" w:lineRule="exact"/>
              <w:rPr>
                <w:sz w:val="24"/>
                <w:szCs w:val="24"/>
              </w:rPr>
            </w:pPr>
            <w:r w:rsidRPr="00AA4BE2">
              <w:rPr>
                <w:sz w:val="24"/>
                <w:szCs w:val="24"/>
              </w:rPr>
              <w:t>Виробники</w:t>
            </w:r>
            <w:r w:rsidRPr="00AA4BE2">
              <w:rPr>
                <w:spacing w:val="-2"/>
                <w:sz w:val="24"/>
                <w:szCs w:val="24"/>
              </w:rPr>
              <w:t xml:space="preserve"> </w:t>
            </w:r>
            <w:r w:rsidRPr="00AA4BE2">
              <w:rPr>
                <w:sz w:val="24"/>
                <w:szCs w:val="24"/>
              </w:rPr>
              <w:t>товарів–замінників</w:t>
            </w:r>
          </w:p>
        </w:tc>
        <w:tc>
          <w:tcPr>
            <w:tcW w:w="760" w:type="pct"/>
            <w:vAlign w:val="center"/>
          </w:tcPr>
          <w:p w:rsidR="002855BC" w:rsidRPr="00AA4BE2" w:rsidRDefault="002855BC" w:rsidP="00AA4BE2">
            <w:pPr>
              <w:pStyle w:val="TableParagraph"/>
              <w:jc w:val="center"/>
              <w:rPr>
                <w:sz w:val="24"/>
                <w:szCs w:val="24"/>
              </w:rPr>
            </w:pPr>
          </w:p>
        </w:tc>
        <w:tc>
          <w:tcPr>
            <w:tcW w:w="782" w:type="pct"/>
            <w:vAlign w:val="center"/>
          </w:tcPr>
          <w:p w:rsidR="002855BC" w:rsidRPr="00AA4BE2" w:rsidRDefault="002855BC" w:rsidP="00AA4BE2">
            <w:pPr>
              <w:pStyle w:val="TableParagraph"/>
              <w:jc w:val="center"/>
              <w:rPr>
                <w:sz w:val="24"/>
                <w:szCs w:val="24"/>
              </w:rPr>
            </w:pPr>
          </w:p>
        </w:tc>
        <w:tc>
          <w:tcPr>
            <w:tcW w:w="727" w:type="pct"/>
            <w:vAlign w:val="center"/>
          </w:tcPr>
          <w:p w:rsidR="002855BC" w:rsidRPr="00AA4BE2" w:rsidRDefault="002855BC" w:rsidP="00AA4BE2">
            <w:pPr>
              <w:pStyle w:val="TableParagraph"/>
              <w:jc w:val="center"/>
              <w:rPr>
                <w:sz w:val="24"/>
                <w:szCs w:val="24"/>
              </w:rPr>
            </w:pPr>
          </w:p>
        </w:tc>
      </w:tr>
      <w:tr w:rsidR="002855BC" w:rsidRPr="00AA4BE2" w:rsidTr="00A32372">
        <w:trPr>
          <w:trHeight w:val="757"/>
        </w:trPr>
        <w:tc>
          <w:tcPr>
            <w:tcW w:w="958" w:type="pct"/>
            <w:vAlign w:val="center"/>
          </w:tcPr>
          <w:p w:rsidR="002855BC" w:rsidRPr="00AA4BE2" w:rsidRDefault="002855BC" w:rsidP="00AA4BE2">
            <w:pPr>
              <w:pStyle w:val="TableParagraph"/>
              <w:spacing w:line="242" w:lineRule="auto"/>
              <w:rPr>
                <w:sz w:val="24"/>
                <w:szCs w:val="24"/>
              </w:rPr>
            </w:pPr>
            <w:r w:rsidRPr="00AA4BE2">
              <w:rPr>
                <w:sz w:val="24"/>
                <w:szCs w:val="24"/>
              </w:rPr>
              <w:t>Наукові</w:t>
            </w:r>
            <w:r w:rsidRPr="00AA4BE2">
              <w:rPr>
                <w:spacing w:val="1"/>
                <w:sz w:val="24"/>
                <w:szCs w:val="24"/>
              </w:rPr>
              <w:t xml:space="preserve"> </w:t>
            </w:r>
            <w:r w:rsidRPr="00AA4BE2">
              <w:rPr>
                <w:sz w:val="24"/>
                <w:szCs w:val="24"/>
              </w:rPr>
              <w:t>організації</w:t>
            </w:r>
          </w:p>
        </w:tc>
        <w:tc>
          <w:tcPr>
            <w:tcW w:w="1773" w:type="pct"/>
          </w:tcPr>
          <w:p w:rsidR="002855BC" w:rsidRPr="00AA4BE2" w:rsidRDefault="002855BC" w:rsidP="00AA4BE2">
            <w:pPr>
              <w:pStyle w:val="TableParagraph"/>
              <w:spacing w:line="242" w:lineRule="auto"/>
              <w:rPr>
                <w:sz w:val="24"/>
                <w:szCs w:val="24"/>
              </w:rPr>
            </w:pPr>
            <w:r w:rsidRPr="00AA4BE2">
              <w:rPr>
                <w:sz w:val="24"/>
                <w:szCs w:val="24"/>
              </w:rPr>
              <w:t>Університети</w:t>
            </w:r>
            <w:r w:rsidRPr="00AA4BE2">
              <w:rPr>
                <w:spacing w:val="1"/>
                <w:sz w:val="24"/>
                <w:szCs w:val="24"/>
              </w:rPr>
              <w:t xml:space="preserve"> </w:t>
            </w:r>
            <w:r w:rsidRPr="00AA4BE2">
              <w:rPr>
                <w:sz w:val="24"/>
                <w:szCs w:val="24"/>
              </w:rPr>
              <w:t>Партнери</w:t>
            </w:r>
            <w:r w:rsidRPr="00AA4BE2">
              <w:rPr>
                <w:spacing w:val="-6"/>
                <w:sz w:val="24"/>
                <w:szCs w:val="24"/>
              </w:rPr>
              <w:t xml:space="preserve"> </w:t>
            </w:r>
            <w:r w:rsidRPr="00AA4BE2">
              <w:rPr>
                <w:sz w:val="24"/>
                <w:szCs w:val="24"/>
              </w:rPr>
              <w:t>з</w:t>
            </w:r>
            <w:r w:rsidRPr="00AA4BE2">
              <w:rPr>
                <w:spacing w:val="-8"/>
                <w:sz w:val="24"/>
                <w:szCs w:val="24"/>
              </w:rPr>
              <w:t xml:space="preserve"> </w:t>
            </w:r>
            <w:r w:rsidRPr="00AA4BE2">
              <w:rPr>
                <w:sz w:val="24"/>
                <w:szCs w:val="24"/>
              </w:rPr>
              <w:t>НДДКР</w:t>
            </w:r>
          </w:p>
          <w:p w:rsidR="002855BC" w:rsidRPr="00AA4BE2" w:rsidRDefault="002855BC" w:rsidP="00AA4BE2">
            <w:pPr>
              <w:pStyle w:val="TableParagraph"/>
              <w:spacing w:line="231" w:lineRule="exact"/>
              <w:rPr>
                <w:sz w:val="24"/>
                <w:szCs w:val="24"/>
              </w:rPr>
            </w:pPr>
            <w:r w:rsidRPr="00AA4BE2">
              <w:rPr>
                <w:sz w:val="24"/>
                <w:szCs w:val="24"/>
              </w:rPr>
              <w:t>Дослідницькі</w:t>
            </w:r>
            <w:r w:rsidRPr="00AA4BE2">
              <w:rPr>
                <w:spacing w:val="-5"/>
                <w:sz w:val="24"/>
                <w:szCs w:val="24"/>
              </w:rPr>
              <w:t xml:space="preserve"> </w:t>
            </w:r>
            <w:r w:rsidRPr="00AA4BE2">
              <w:rPr>
                <w:sz w:val="24"/>
                <w:szCs w:val="24"/>
              </w:rPr>
              <w:t>центри</w:t>
            </w:r>
          </w:p>
        </w:tc>
        <w:tc>
          <w:tcPr>
            <w:tcW w:w="760" w:type="pct"/>
            <w:vAlign w:val="center"/>
          </w:tcPr>
          <w:p w:rsidR="002855BC" w:rsidRPr="00AA4BE2" w:rsidRDefault="002855BC" w:rsidP="00AA4BE2">
            <w:pPr>
              <w:pStyle w:val="TableParagraph"/>
              <w:jc w:val="center"/>
              <w:rPr>
                <w:sz w:val="24"/>
                <w:szCs w:val="24"/>
              </w:rPr>
            </w:pPr>
          </w:p>
        </w:tc>
        <w:tc>
          <w:tcPr>
            <w:tcW w:w="782" w:type="pct"/>
            <w:vAlign w:val="center"/>
          </w:tcPr>
          <w:p w:rsidR="002855BC" w:rsidRPr="00AA4BE2" w:rsidRDefault="002855BC" w:rsidP="00AA4BE2">
            <w:pPr>
              <w:pStyle w:val="TableParagraph"/>
              <w:jc w:val="center"/>
              <w:rPr>
                <w:sz w:val="24"/>
                <w:szCs w:val="24"/>
              </w:rPr>
            </w:pPr>
          </w:p>
        </w:tc>
        <w:tc>
          <w:tcPr>
            <w:tcW w:w="727" w:type="pct"/>
            <w:shd w:val="clear" w:color="auto" w:fill="D9D9D9"/>
            <w:vAlign w:val="center"/>
          </w:tcPr>
          <w:p w:rsidR="002855BC" w:rsidRPr="00AA4BE2" w:rsidRDefault="002855BC" w:rsidP="00AA4BE2">
            <w:pPr>
              <w:pStyle w:val="TableParagraph"/>
              <w:jc w:val="center"/>
              <w:rPr>
                <w:sz w:val="24"/>
                <w:szCs w:val="24"/>
              </w:rPr>
            </w:pPr>
          </w:p>
        </w:tc>
      </w:tr>
      <w:tr w:rsidR="002855BC" w:rsidRPr="00AA4BE2" w:rsidTr="00A32372">
        <w:trPr>
          <w:trHeight w:val="757"/>
        </w:trPr>
        <w:tc>
          <w:tcPr>
            <w:tcW w:w="958" w:type="pct"/>
            <w:vAlign w:val="center"/>
          </w:tcPr>
          <w:p w:rsidR="002855BC" w:rsidRPr="00AA4BE2" w:rsidRDefault="002855BC" w:rsidP="00AA4BE2">
            <w:pPr>
              <w:pStyle w:val="TableParagraph"/>
              <w:spacing w:line="237" w:lineRule="auto"/>
              <w:rPr>
                <w:sz w:val="24"/>
                <w:szCs w:val="24"/>
              </w:rPr>
            </w:pPr>
            <w:r w:rsidRPr="00AA4BE2">
              <w:rPr>
                <w:sz w:val="24"/>
                <w:szCs w:val="24"/>
              </w:rPr>
              <w:t>Суспільні</w:t>
            </w:r>
            <w:r w:rsidRPr="00AA4BE2">
              <w:rPr>
                <w:spacing w:val="1"/>
                <w:sz w:val="24"/>
                <w:szCs w:val="24"/>
              </w:rPr>
              <w:t xml:space="preserve"> </w:t>
            </w:r>
            <w:r w:rsidRPr="00AA4BE2">
              <w:rPr>
                <w:sz w:val="24"/>
                <w:szCs w:val="24"/>
              </w:rPr>
              <w:t>професійні організації</w:t>
            </w:r>
          </w:p>
        </w:tc>
        <w:tc>
          <w:tcPr>
            <w:tcW w:w="1773" w:type="pct"/>
          </w:tcPr>
          <w:p w:rsidR="002855BC" w:rsidRPr="00AA4BE2" w:rsidRDefault="002855BC" w:rsidP="00AA4BE2">
            <w:pPr>
              <w:pStyle w:val="TableParagraph"/>
              <w:spacing w:line="237" w:lineRule="auto"/>
              <w:rPr>
                <w:sz w:val="24"/>
                <w:szCs w:val="24"/>
              </w:rPr>
            </w:pPr>
            <w:r w:rsidRPr="00AA4BE2">
              <w:rPr>
                <w:sz w:val="24"/>
                <w:szCs w:val="24"/>
              </w:rPr>
              <w:t>Асоціації виробників</w:t>
            </w:r>
            <w:r w:rsidRPr="00AA4BE2">
              <w:rPr>
                <w:spacing w:val="1"/>
                <w:sz w:val="24"/>
                <w:szCs w:val="24"/>
              </w:rPr>
              <w:t xml:space="preserve"> </w:t>
            </w:r>
            <w:r w:rsidRPr="00AA4BE2">
              <w:rPr>
                <w:sz w:val="24"/>
                <w:szCs w:val="24"/>
              </w:rPr>
              <w:t>продукції</w:t>
            </w:r>
          </w:p>
        </w:tc>
        <w:tc>
          <w:tcPr>
            <w:tcW w:w="760" w:type="pct"/>
            <w:vAlign w:val="center"/>
          </w:tcPr>
          <w:p w:rsidR="002855BC" w:rsidRPr="00AA4BE2" w:rsidRDefault="002855BC" w:rsidP="00AA4BE2">
            <w:pPr>
              <w:pStyle w:val="TableParagraph"/>
              <w:jc w:val="center"/>
              <w:rPr>
                <w:sz w:val="24"/>
                <w:szCs w:val="24"/>
              </w:rPr>
            </w:pPr>
          </w:p>
        </w:tc>
        <w:tc>
          <w:tcPr>
            <w:tcW w:w="782" w:type="pct"/>
            <w:vAlign w:val="center"/>
          </w:tcPr>
          <w:p w:rsidR="002855BC" w:rsidRPr="00AA4BE2" w:rsidRDefault="002855BC" w:rsidP="00AA4BE2">
            <w:pPr>
              <w:pStyle w:val="TableParagraph"/>
              <w:jc w:val="center"/>
              <w:rPr>
                <w:sz w:val="24"/>
                <w:szCs w:val="24"/>
              </w:rPr>
            </w:pPr>
          </w:p>
        </w:tc>
        <w:tc>
          <w:tcPr>
            <w:tcW w:w="727" w:type="pct"/>
            <w:shd w:val="clear" w:color="auto" w:fill="D9D9D9"/>
            <w:vAlign w:val="center"/>
          </w:tcPr>
          <w:p w:rsidR="002855BC" w:rsidRPr="00AA4BE2" w:rsidRDefault="002855BC" w:rsidP="00AA4BE2">
            <w:pPr>
              <w:pStyle w:val="TableParagraph"/>
              <w:jc w:val="center"/>
              <w:rPr>
                <w:sz w:val="24"/>
                <w:szCs w:val="24"/>
              </w:rPr>
            </w:pPr>
          </w:p>
        </w:tc>
      </w:tr>
      <w:tr w:rsidR="002855BC" w:rsidRPr="002B374D" w:rsidTr="00A32372">
        <w:trPr>
          <w:trHeight w:val="758"/>
        </w:trPr>
        <w:tc>
          <w:tcPr>
            <w:tcW w:w="958" w:type="pct"/>
            <w:vAlign w:val="center"/>
          </w:tcPr>
          <w:p w:rsidR="002855BC" w:rsidRPr="00AA4BE2" w:rsidRDefault="002855BC" w:rsidP="00AA4BE2">
            <w:pPr>
              <w:pStyle w:val="TableParagraph"/>
              <w:rPr>
                <w:sz w:val="24"/>
                <w:szCs w:val="24"/>
              </w:rPr>
            </w:pPr>
            <w:r w:rsidRPr="00AA4BE2">
              <w:rPr>
                <w:sz w:val="24"/>
                <w:szCs w:val="24"/>
              </w:rPr>
              <w:t>Суспільні організації та</w:t>
            </w:r>
            <w:r w:rsidRPr="00AA4BE2">
              <w:rPr>
                <w:spacing w:val="1"/>
                <w:sz w:val="24"/>
                <w:szCs w:val="24"/>
              </w:rPr>
              <w:t xml:space="preserve"> </w:t>
            </w:r>
            <w:r w:rsidRPr="00AA4BE2">
              <w:rPr>
                <w:sz w:val="24"/>
                <w:szCs w:val="24"/>
              </w:rPr>
              <w:t>місцеві</w:t>
            </w:r>
            <w:r w:rsidRPr="00AA4BE2">
              <w:rPr>
                <w:spacing w:val="-12"/>
                <w:sz w:val="24"/>
                <w:szCs w:val="24"/>
              </w:rPr>
              <w:t xml:space="preserve"> </w:t>
            </w:r>
            <w:r w:rsidRPr="00AA4BE2">
              <w:rPr>
                <w:sz w:val="24"/>
                <w:szCs w:val="24"/>
              </w:rPr>
              <w:t>громади</w:t>
            </w:r>
          </w:p>
        </w:tc>
        <w:tc>
          <w:tcPr>
            <w:tcW w:w="1773" w:type="pct"/>
          </w:tcPr>
          <w:p w:rsidR="002855BC" w:rsidRPr="00AA4BE2" w:rsidRDefault="002855BC" w:rsidP="00AA4BE2">
            <w:pPr>
              <w:pStyle w:val="TableParagraph"/>
              <w:rPr>
                <w:sz w:val="24"/>
                <w:szCs w:val="24"/>
              </w:rPr>
            </w:pPr>
            <w:r w:rsidRPr="00AA4BE2">
              <w:rPr>
                <w:sz w:val="24"/>
                <w:szCs w:val="24"/>
              </w:rPr>
              <w:t>Благодійні та волонтерські</w:t>
            </w:r>
            <w:r w:rsidRPr="00AA4BE2">
              <w:rPr>
                <w:spacing w:val="-53"/>
                <w:sz w:val="24"/>
                <w:szCs w:val="24"/>
              </w:rPr>
              <w:t xml:space="preserve"> </w:t>
            </w:r>
            <w:r w:rsidRPr="00AA4BE2">
              <w:rPr>
                <w:sz w:val="24"/>
                <w:szCs w:val="24"/>
              </w:rPr>
              <w:t>організації</w:t>
            </w:r>
          </w:p>
          <w:p w:rsidR="002855BC" w:rsidRPr="00AA4BE2" w:rsidRDefault="002855BC" w:rsidP="00AA4BE2">
            <w:pPr>
              <w:pStyle w:val="TableParagraph"/>
              <w:spacing w:line="231" w:lineRule="exact"/>
              <w:rPr>
                <w:sz w:val="24"/>
                <w:szCs w:val="24"/>
              </w:rPr>
            </w:pPr>
            <w:r w:rsidRPr="00AA4BE2">
              <w:rPr>
                <w:sz w:val="24"/>
                <w:szCs w:val="24"/>
              </w:rPr>
              <w:t>Місцеві</w:t>
            </w:r>
            <w:r w:rsidRPr="00AA4BE2">
              <w:rPr>
                <w:spacing w:val="-4"/>
                <w:sz w:val="24"/>
                <w:szCs w:val="24"/>
              </w:rPr>
              <w:t xml:space="preserve"> </w:t>
            </w:r>
            <w:r w:rsidRPr="00AA4BE2">
              <w:rPr>
                <w:sz w:val="24"/>
                <w:szCs w:val="24"/>
              </w:rPr>
              <w:t>громадські</w:t>
            </w:r>
            <w:r w:rsidRPr="00AA4BE2">
              <w:rPr>
                <w:spacing w:val="1"/>
                <w:sz w:val="24"/>
                <w:szCs w:val="24"/>
              </w:rPr>
              <w:t xml:space="preserve"> </w:t>
            </w:r>
            <w:r w:rsidRPr="00AA4BE2">
              <w:rPr>
                <w:sz w:val="24"/>
                <w:szCs w:val="24"/>
              </w:rPr>
              <w:t>організації</w:t>
            </w:r>
          </w:p>
        </w:tc>
        <w:tc>
          <w:tcPr>
            <w:tcW w:w="760" w:type="pct"/>
            <w:shd w:val="clear" w:color="auto" w:fill="D9D9D9"/>
            <w:vAlign w:val="center"/>
          </w:tcPr>
          <w:p w:rsidR="002855BC" w:rsidRPr="00AA4BE2" w:rsidRDefault="002855BC" w:rsidP="00AA4BE2">
            <w:pPr>
              <w:pStyle w:val="TableParagraph"/>
              <w:jc w:val="center"/>
              <w:rPr>
                <w:sz w:val="24"/>
                <w:szCs w:val="24"/>
              </w:rPr>
            </w:pPr>
          </w:p>
        </w:tc>
        <w:tc>
          <w:tcPr>
            <w:tcW w:w="782" w:type="pct"/>
            <w:vAlign w:val="center"/>
          </w:tcPr>
          <w:p w:rsidR="002855BC" w:rsidRPr="00AA4BE2" w:rsidRDefault="002855BC" w:rsidP="00AA4BE2">
            <w:pPr>
              <w:pStyle w:val="TableParagraph"/>
              <w:jc w:val="center"/>
              <w:rPr>
                <w:sz w:val="24"/>
                <w:szCs w:val="24"/>
              </w:rPr>
            </w:pPr>
          </w:p>
        </w:tc>
        <w:tc>
          <w:tcPr>
            <w:tcW w:w="727" w:type="pct"/>
            <w:shd w:val="clear" w:color="auto" w:fill="D9D9D9"/>
            <w:vAlign w:val="center"/>
          </w:tcPr>
          <w:p w:rsidR="002855BC" w:rsidRPr="00AA4BE2" w:rsidRDefault="002855BC" w:rsidP="00AA4BE2">
            <w:pPr>
              <w:pStyle w:val="TableParagraph"/>
              <w:jc w:val="center"/>
              <w:rPr>
                <w:sz w:val="24"/>
                <w:szCs w:val="24"/>
              </w:rPr>
            </w:pPr>
          </w:p>
        </w:tc>
      </w:tr>
      <w:tr w:rsidR="002855BC" w:rsidRPr="00AA4BE2" w:rsidTr="00A32372">
        <w:trPr>
          <w:trHeight w:val="279"/>
        </w:trPr>
        <w:tc>
          <w:tcPr>
            <w:tcW w:w="958" w:type="pct"/>
            <w:tcBorders>
              <w:bottom w:val="single" w:sz="4" w:space="0" w:color="auto"/>
            </w:tcBorders>
            <w:vAlign w:val="center"/>
          </w:tcPr>
          <w:p w:rsidR="002855BC" w:rsidRPr="00AA4BE2" w:rsidRDefault="002855BC" w:rsidP="00AA4BE2">
            <w:pPr>
              <w:pStyle w:val="TableParagraph"/>
              <w:rPr>
                <w:sz w:val="24"/>
                <w:szCs w:val="24"/>
              </w:rPr>
            </w:pPr>
            <w:r w:rsidRPr="00AA4BE2">
              <w:rPr>
                <w:sz w:val="24"/>
                <w:szCs w:val="24"/>
              </w:rPr>
              <w:t>Засоби масової</w:t>
            </w:r>
            <w:r w:rsidRPr="00AA4BE2">
              <w:rPr>
                <w:spacing w:val="-52"/>
                <w:sz w:val="24"/>
                <w:szCs w:val="24"/>
              </w:rPr>
              <w:t xml:space="preserve"> </w:t>
            </w:r>
            <w:r w:rsidRPr="00AA4BE2">
              <w:rPr>
                <w:sz w:val="24"/>
                <w:szCs w:val="24"/>
              </w:rPr>
              <w:t>інформації</w:t>
            </w:r>
          </w:p>
        </w:tc>
        <w:tc>
          <w:tcPr>
            <w:tcW w:w="1773" w:type="pct"/>
            <w:tcBorders>
              <w:bottom w:val="single" w:sz="4" w:space="0" w:color="auto"/>
            </w:tcBorders>
          </w:tcPr>
          <w:p w:rsidR="007617DB" w:rsidRPr="00AA4BE2" w:rsidRDefault="002855BC" w:rsidP="00AA4BE2">
            <w:pPr>
              <w:pStyle w:val="TableParagraph"/>
              <w:rPr>
                <w:spacing w:val="1"/>
                <w:sz w:val="24"/>
                <w:szCs w:val="24"/>
              </w:rPr>
            </w:pPr>
            <w:r w:rsidRPr="00AA4BE2">
              <w:rPr>
                <w:sz w:val="24"/>
                <w:szCs w:val="24"/>
              </w:rPr>
              <w:t>Телебачення</w:t>
            </w:r>
            <w:r w:rsidRPr="00AA4BE2">
              <w:rPr>
                <w:spacing w:val="1"/>
                <w:sz w:val="24"/>
                <w:szCs w:val="24"/>
              </w:rPr>
              <w:t xml:space="preserve"> </w:t>
            </w:r>
          </w:p>
          <w:p w:rsidR="002855BC" w:rsidRPr="00AA4BE2" w:rsidRDefault="002855BC" w:rsidP="00AA4BE2">
            <w:pPr>
              <w:pStyle w:val="TableParagraph"/>
              <w:rPr>
                <w:sz w:val="24"/>
                <w:szCs w:val="24"/>
              </w:rPr>
            </w:pPr>
            <w:r w:rsidRPr="00AA4BE2">
              <w:rPr>
                <w:sz w:val="24"/>
                <w:szCs w:val="24"/>
              </w:rPr>
              <w:t>Соціальні мережі</w:t>
            </w:r>
            <w:r w:rsidRPr="00AA4BE2">
              <w:rPr>
                <w:spacing w:val="-52"/>
                <w:sz w:val="24"/>
                <w:szCs w:val="24"/>
              </w:rPr>
              <w:t xml:space="preserve"> </w:t>
            </w:r>
            <w:r w:rsidRPr="00AA4BE2">
              <w:rPr>
                <w:sz w:val="24"/>
                <w:szCs w:val="24"/>
              </w:rPr>
              <w:t>Інтернет</w:t>
            </w:r>
          </w:p>
          <w:p w:rsidR="007617DB" w:rsidRPr="00AA4BE2" w:rsidRDefault="002855BC" w:rsidP="00AA4BE2">
            <w:pPr>
              <w:pStyle w:val="TableParagraph"/>
              <w:spacing w:line="254" w:lineRule="exact"/>
              <w:rPr>
                <w:spacing w:val="1"/>
                <w:sz w:val="24"/>
                <w:szCs w:val="24"/>
              </w:rPr>
            </w:pPr>
            <w:r w:rsidRPr="00AA4BE2">
              <w:rPr>
                <w:sz w:val="24"/>
                <w:szCs w:val="24"/>
              </w:rPr>
              <w:t>Радіо</w:t>
            </w:r>
            <w:r w:rsidRPr="00AA4BE2">
              <w:rPr>
                <w:spacing w:val="1"/>
                <w:sz w:val="24"/>
                <w:szCs w:val="24"/>
              </w:rPr>
              <w:t xml:space="preserve"> </w:t>
            </w:r>
          </w:p>
          <w:p w:rsidR="002855BC" w:rsidRPr="00AA4BE2" w:rsidRDefault="002855BC" w:rsidP="00AA4BE2">
            <w:pPr>
              <w:pStyle w:val="TableParagraph"/>
              <w:spacing w:line="254" w:lineRule="exact"/>
              <w:rPr>
                <w:sz w:val="24"/>
                <w:szCs w:val="24"/>
              </w:rPr>
            </w:pPr>
            <w:r w:rsidRPr="00AA4BE2">
              <w:rPr>
                <w:sz w:val="24"/>
                <w:szCs w:val="24"/>
              </w:rPr>
              <w:t>Паперові</w:t>
            </w:r>
            <w:r w:rsidRPr="00AA4BE2">
              <w:rPr>
                <w:spacing w:val="-8"/>
                <w:sz w:val="24"/>
                <w:szCs w:val="24"/>
              </w:rPr>
              <w:t xml:space="preserve"> </w:t>
            </w:r>
            <w:r w:rsidRPr="00AA4BE2">
              <w:rPr>
                <w:sz w:val="24"/>
                <w:szCs w:val="24"/>
              </w:rPr>
              <w:t>ЗМІ</w:t>
            </w:r>
          </w:p>
        </w:tc>
        <w:tc>
          <w:tcPr>
            <w:tcW w:w="760" w:type="pct"/>
            <w:tcBorders>
              <w:bottom w:val="single" w:sz="4" w:space="0" w:color="auto"/>
            </w:tcBorders>
            <w:vAlign w:val="center"/>
          </w:tcPr>
          <w:p w:rsidR="002855BC" w:rsidRPr="00AA4BE2" w:rsidRDefault="002855BC" w:rsidP="00AA4BE2">
            <w:pPr>
              <w:pStyle w:val="TableParagraph"/>
              <w:jc w:val="center"/>
              <w:rPr>
                <w:sz w:val="24"/>
                <w:szCs w:val="24"/>
              </w:rPr>
            </w:pPr>
          </w:p>
        </w:tc>
        <w:tc>
          <w:tcPr>
            <w:tcW w:w="782" w:type="pct"/>
            <w:tcBorders>
              <w:bottom w:val="single" w:sz="4" w:space="0" w:color="auto"/>
            </w:tcBorders>
            <w:vAlign w:val="center"/>
          </w:tcPr>
          <w:p w:rsidR="002855BC" w:rsidRPr="00AA4BE2" w:rsidRDefault="002855BC" w:rsidP="00AA4BE2">
            <w:pPr>
              <w:pStyle w:val="TableParagraph"/>
              <w:jc w:val="center"/>
              <w:rPr>
                <w:sz w:val="24"/>
                <w:szCs w:val="24"/>
              </w:rPr>
            </w:pPr>
          </w:p>
        </w:tc>
        <w:tc>
          <w:tcPr>
            <w:tcW w:w="727" w:type="pct"/>
            <w:tcBorders>
              <w:bottom w:val="single" w:sz="4" w:space="0" w:color="auto"/>
            </w:tcBorders>
            <w:vAlign w:val="center"/>
          </w:tcPr>
          <w:p w:rsidR="002855BC" w:rsidRPr="00AA4BE2" w:rsidRDefault="002855BC" w:rsidP="00AA4BE2">
            <w:pPr>
              <w:pStyle w:val="TableParagraph"/>
              <w:jc w:val="center"/>
              <w:rPr>
                <w:sz w:val="24"/>
                <w:szCs w:val="24"/>
              </w:rPr>
            </w:pPr>
          </w:p>
        </w:tc>
      </w:tr>
    </w:tbl>
    <w:p w:rsidR="002855BC" w:rsidRPr="00AA4BE2" w:rsidRDefault="002855BC" w:rsidP="00AA4BE2">
      <w:pPr>
        <w:pStyle w:val="a3"/>
        <w:spacing w:line="360" w:lineRule="auto"/>
        <w:ind w:firstLine="710"/>
        <w:jc w:val="both"/>
      </w:pPr>
    </w:p>
    <w:p w:rsidR="00FC12D7" w:rsidRPr="00AA4BE2" w:rsidRDefault="00FC12D7" w:rsidP="00AA4BE2">
      <w:pPr>
        <w:pStyle w:val="a3"/>
        <w:spacing w:line="362" w:lineRule="auto"/>
        <w:ind w:firstLine="710"/>
        <w:jc w:val="both"/>
      </w:pPr>
      <w:r w:rsidRPr="00AA4BE2">
        <w:t>Високий</w:t>
      </w:r>
      <w:r w:rsidRPr="00AA4BE2">
        <w:rPr>
          <w:spacing w:val="1"/>
        </w:rPr>
        <w:t xml:space="preserve"> </w:t>
      </w:r>
      <w:r w:rsidRPr="00AA4BE2">
        <w:t>пріоритет</w:t>
      </w:r>
      <w:r w:rsidRPr="00AA4BE2">
        <w:rPr>
          <w:spacing w:val="1"/>
        </w:rPr>
        <w:t xml:space="preserve"> </w:t>
      </w:r>
      <w:r w:rsidRPr="00AA4BE2">
        <w:t>також</w:t>
      </w:r>
      <w:r w:rsidRPr="00AA4BE2">
        <w:rPr>
          <w:spacing w:val="1"/>
        </w:rPr>
        <w:t xml:space="preserve"> </w:t>
      </w:r>
      <w:r w:rsidRPr="00AA4BE2">
        <w:t>мають</w:t>
      </w:r>
      <w:r w:rsidRPr="00AA4BE2">
        <w:rPr>
          <w:spacing w:val="1"/>
        </w:rPr>
        <w:t xml:space="preserve"> </w:t>
      </w:r>
      <w:r w:rsidRPr="00AA4BE2">
        <w:t>профспілки,</w:t>
      </w:r>
      <w:r w:rsidRPr="00AA4BE2">
        <w:rPr>
          <w:spacing w:val="1"/>
        </w:rPr>
        <w:t xml:space="preserve"> </w:t>
      </w:r>
      <w:r w:rsidRPr="00AA4BE2">
        <w:t>власники</w:t>
      </w:r>
      <w:r w:rsidRPr="00AA4BE2">
        <w:rPr>
          <w:spacing w:val="1"/>
        </w:rPr>
        <w:t xml:space="preserve"> </w:t>
      </w:r>
      <w:r w:rsidRPr="00AA4BE2">
        <w:t>та</w:t>
      </w:r>
      <w:r w:rsidRPr="00AA4BE2">
        <w:rPr>
          <w:spacing w:val="1"/>
        </w:rPr>
        <w:t xml:space="preserve"> </w:t>
      </w:r>
      <w:r w:rsidRPr="00AA4BE2">
        <w:t>кредитори,</w:t>
      </w:r>
      <w:r w:rsidRPr="00AA4BE2">
        <w:rPr>
          <w:spacing w:val="1"/>
        </w:rPr>
        <w:t xml:space="preserve"> </w:t>
      </w:r>
      <w:r w:rsidRPr="00AA4BE2">
        <w:t>посередники (дилери та інші підприємства роздрібної та оптової торгівлі),</w:t>
      </w:r>
      <w:r w:rsidRPr="00AA4BE2">
        <w:rPr>
          <w:spacing w:val="1"/>
        </w:rPr>
        <w:t xml:space="preserve"> </w:t>
      </w:r>
      <w:r w:rsidRPr="00AA4BE2">
        <w:t>конкуренти.</w:t>
      </w:r>
      <w:r w:rsidRPr="00AA4BE2">
        <w:rPr>
          <w:spacing w:val="1"/>
        </w:rPr>
        <w:t xml:space="preserve"> </w:t>
      </w:r>
      <w:r w:rsidRPr="00AA4BE2">
        <w:t>Інші</w:t>
      </w:r>
      <w:r w:rsidRPr="00AA4BE2">
        <w:rPr>
          <w:spacing w:val="1"/>
        </w:rPr>
        <w:t xml:space="preserve"> </w:t>
      </w:r>
      <w:r w:rsidRPr="00AA4BE2">
        <w:t>організації</w:t>
      </w:r>
      <w:r w:rsidRPr="00AA4BE2">
        <w:rPr>
          <w:spacing w:val="1"/>
        </w:rPr>
        <w:t xml:space="preserve"> </w:t>
      </w:r>
      <w:r w:rsidRPr="00AA4BE2">
        <w:t>та</w:t>
      </w:r>
      <w:r w:rsidRPr="00AA4BE2">
        <w:rPr>
          <w:spacing w:val="1"/>
        </w:rPr>
        <w:t xml:space="preserve"> </w:t>
      </w:r>
      <w:r w:rsidRPr="00AA4BE2">
        <w:t>учасники</w:t>
      </w:r>
      <w:r w:rsidRPr="00AA4BE2">
        <w:rPr>
          <w:spacing w:val="1"/>
        </w:rPr>
        <w:t xml:space="preserve"> </w:t>
      </w:r>
      <w:r w:rsidRPr="00AA4BE2">
        <w:t>економічних</w:t>
      </w:r>
      <w:r w:rsidRPr="00AA4BE2">
        <w:rPr>
          <w:spacing w:val="1"/>
        </w:rPr>
        <w:t xml:space="preserve"> </w:t>
      </w:r>
      <w:r w:rsidRPr="00AA4BE2">
        <w:t>відносин</w:t>
      </w:r>
      <w:r w:rsidRPr="00AA4BE2">
        <w:rPr>
          <w:spacing w:val="70"/>
        </w:rPr>
        <w:t xml:space="preserve"> </w:t>
      </w:r>
      <w:r w:rsidRPr="00AA4BE2">
        <w:t>мають</w:t>
      </w:r>
      <w:r w:rsidRPr="00AA4BE2">
        <w:rPr>
          <w:spacing w:val="1"/>
        </w:rPr>
        <w:t xml:space="preserve"> </w:t>
      </w:r>
      <w:r w:rsidRPr="00AA4BE2">
        <w:t>меншу пріоритетність через опосередкованість їхнього впливу та невисоку</w:t>
      </w:r>
      <w:r w:rsidRPr="00AA4BE2">
        <w:rPr>
          <w:spacing w:val="1"/>
        </w:rPr>
        <w:t xml:space="preserve"> </w:t>
      </w:r>
      <w:r w:rsidRPr="00AA4BE2">
        <w:t>терміновість</w:t>
      </w:r>
      <w:r w:rsidRPr="00AA4BE2">
        <w:rPr>
          <w:spacing w:val="-2"/>
        </w:rPr>
        <w:t xml:space="preserve"> </w:t>
      </w:r>
      <w:r w:rsidRPr="00AA4BE2">
        <w:t>реалізації</w:t>
      </w:r>
      <w:r w:rsidRPr="00AA4BE2">
        <w:rPr>
          <w:spacing w:val="1"/>
        </w:rPr>
        <w:t xml:space="preserve"> </w:t>
      </w:r>
      <w:r w:rsidRPr="00AA4BE2">
        <w:t>інтересів.</w:t>
      </w:r>
    </w:p>
    <w:p w:rsidR="00FC12D7" w:rsidRPr="00AA4BE2" w:rsidRDefault="00FC12D7" w:rsidP="00AA4BE2">
      <w:pPr>
        <w:pStyle w:val="a3"/>
        <w:spacing w:line="360" w:lineRule="auto"/>
        <w:ind w:firstLine="710"/>
        <w:jc w:val="both"/>
      </w:pPr>
      <w:r w:rsidRPr="00AA4BE2">
        <w:t>Побудова</w:t>
      </w:r>
      <w:r w:rsidRPr="00AA4BE2">
        <w:rPr>
          <w:spacing w:val="1"/>
        </w:rPr>
        <w:t xml:space="preserve"> </w:t>
      </w:r>
      <w:r w:rsidRPr="00AA4BE2">
        <w:t>взаємовідносин</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як</w:t>
      </w:r>
      <w:r w:rsidRPr="00AA4BE2">
        <w:rPr>
          <w:spacing w:val="1"/>
        </w:rPr>
        <w:t xml:space="preserve"> </w:t>
      </w:r>
      <w:r w:rsidRPr="00AA4BE2">
        <w:t>визначено</w:t>
      </w:r>
      <w:r w:rsidRPr="00AA4BE2">
        <w:rPr>
          <w:spacing w:val="1"/>
        </w:rPr>
        <w:t xml:space="preserve"> </w:t>
      </w:r>
      <w:r w:rsidRPr="00AA4BE2">
        <w:t>у</w:t>
      </w:r>
      <w:r w:rsidRPr="00AA4BE2">
        <w:rPr>
          <w:spacing w:val="1"/>
        </w:rPr>
        <w:t xml:space="preserve"> </w:t>
      </w:r>
      <w:r w:rsidRPr="00AA4BE2">
        <w:t>теоретичному розділі роботи, передбачає їх всебічний аналіз,</w:t>
      </w:r>
      <w:r w:rsidRPr="00AA4BE2">
        <w:rPr>
          <w:spacing w:val="1"/>
        </w:rPr>
        <w:t xml:space="preserve"> </w:t>
      </w:r>
      <w:r w:rsidRPr="00AA4BE2">
        <w:t>що</w:t>
      </w:r>
      <w:r w:rsidRPr="00AA4BE2">
        <w:rPr>
          <w:spacing w:val="25"/>
        </w:rPr>
        <w:t xml:space="preserve"> </w:t>
      </w:r>
      <w:r w:rsidRPr="00AA4BE2">
        <w:t>охоплює</w:t>
      </w:r>
      <w:r w:rsidRPr="00AA4BE2">
        <w:rPr>
          <w:spacing w:val="25"/>
        </w:rPr>
        <w:t xml:space="preserve"> </w:t>
      </w:r>
      <w:r w:rsidRPr="00AA4BE2">
        <w:t>не</w:t>
      </w:r>
      <w:r w:rsidRPr="00AA4BE2">
        <w:rPr>
          <w:spacing w:val="31"/>
        </w:rPr>
        <w:t xml:space="preserve"> </w:t>
      </w:r>
      <w:r w:rsidRPr="00AA4BE2">
        <w:t>тільки</w:t>
      </w:r>
      <w:r w:rsidRPr="00AA4BE2">
        <w:rPr>
          <w:spacing w:val="24"/>
        </w:rPr>
        <w:t xml:space="preserve"> </w:t>
      </w:r>
      <w:r w:rsidRPr="00AA4BE2">
        <w:t>їх</w:t>
      </w:r>
      <w:r w:rsidRPr="00AA4BE2">
        <w:rPr>
          <w:spacing w:val="25"/>
        </w:rPr>
        <w:t xml:space="preserve"> </w:t>
      </w:r>
      <w:r w:rsidRPr="00AA4BE2">
        <w:t>ідентифікацію</w:t>
      </w:r>
      <w:r w:rsidRPr="00AA4BE2">
        <w:rPr>
          <w:spacing w:val="23"/>
        </w:rPr>
        <w:t xml:space="preserve"> </w:t>
      </w:r>
      <w:r w:rsidRPr="00AA4BE2">
        <w:t>та</w:t>
      </w:r>
      <w:r w:rsidRPr="00AA4BE2">
        <w:rPr>
          <w:spacing w:val="26"/>
        </w:rPr>
        <w:t xml:space="preserve"> </w:t>
      </w:r>
      <w:r w:rsidRPr="00AA4BE2">
        <w:t>пріоритизацію,</w:t>
      </w:r>
      <w:r w:rsidRPr="00AA4BE2">
        <w:rPr>
          <w:spacing w:val="27"/>
        </w:rPr>
        <w:t xml:space="preserve"> </w:t>
      </w:r>
      <w:r w:rsidRPr="00AA4BE2">
        <w:t>але</w:t>
      </w:r>
      <w:r w:rsidRPr="00AA4BE2">
        <w:rPr>
          <w:spacing w:val="26"/>
        </w:rPr>
        <w:t xml:space="preserve"> </w:t>
      </w:r>
      <w:r w:rsidRPr="00AA4BE2">
        <w:t>і</w:t>
      </w:r>
      <w:r w:rsidRPr="00AA4BE2">
        <w:rPr>
          <w:spacing w:val="24"/>
        </w:rPr>
        <w:t xml:space="preserve"> </w:t>
      </w:r>
      <w:r w:rsidRPr="00AA4BE2">
        <w:t>оцінку задоволеності або ступеню реалізації інтересів. Зважаючи на визначені вище</w:t>
      </w:r>
      <w:r w:rsidRPr="00AA4BE2">
        <w:rPr>
          <w:spacing w:val="1"/>
        </w:rPr>
        <w:t xml:space="preserve"> </w:t>
      </w:r>
      <w:r w:rsidRPr="00AA4BE2">
        <w:t>сфери</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Pr="00AA4BE2">
        <w:t>МРЦ МВС України «Миргород» (економічні,</w:t>
      </w:r>
      <w:r w:rsidRPr="00AA4BE2">
        <w:rPr>
          <w:spacing w:val="1"/>
        </w:rPr>
        <w:t xml:space="preserve"> </w:t>
      </w:r>
      <w:r w:rsidRPr="00AA4BE2">
        <w:t>соціальні,</w:t>
      </w:r>
      <w:r w:rsidRPr="00AA4BE2">
        <w:rPr>
          <w:spacing w:val="1"/>
        </w:rPr>
        <w:t xml:space="preserve"> </w:t>
      </w:r>
      <w:r w:rsidRPr="00AA4BE2">
        <w:t>екологічні),</w:t>
      </w:r>
      <w:r w:rsidRPr="00AA4BE2">
        <w:rPr>
          <w:spacing w:val="1"/>
        </w:rPr>
        <w:t xml:space="preserve"> </w:t>
      </w:r>
      <w:r w:rsidRPr="00AA4BE2">
        <w:t>така</w:t>
      </w:r>
      <w:r w:rsidRPr="00AA4BE2">
        <w:rPr>
          <w:spacing w:val="1"/>
        </w:rPr>
        <w:t xml:space="preserve"> </w:t>
      </w:r>
      <w:r w:rsidRPr="00AA4BE2">
        <w:t>оцінка</w:t>
      </w:r>
      <w:r w:rsidRPr="00AA4BE2">
        <w:rPr>
          <w:spacing w:val="1"/>
        </w:rPr>
        <w:t xml:space="preserve"> </w:t>
      </w:r>
      <w:r w:rsidRPr="00AA4BE2">
        <w:t>буде</w:t>
      </w:r>
      <w:r w:rsidRPr="00AA4BE2">
        <w:rPr>
          <w:spacing w:val="1"/>
        </w:rPr>
        <w:t xml:space="preserve"> </w:t>
      </w:r>
      <w:r w:rsidRPr="00AA4BE2">
        <w:t>ґрунтуватися</w:t>
      </w:r>
      <w:r w:rsidRPr="00AA4BE2">
        <w:rPr>
          <w:spacing w:val="1"/>
        </w:rPr>
        <w:t xml:space="preserve"> </w:t>
      </w:r>
      <w:r w:rsidRPr="00AA4BE2">
        <w:t>на</w:t>
      </w:r>
      <w:r w:rsidRPr="00AA4BE2">
        <w:rPr>
          <w:spacing w:val="1"/>
        </w:rPr>
        <w:t xml:space="preserve"> </w:t>
      </w:r>
      <w:r w:rsidRPr="00AA4BE2">
        <w:t>використанні різних</w:t>
      </w:r>
      <w:r w:rsidRPr="00AA4BE2">
        <w:rPr>
          <w:spacing w:val="-3"/>
        </w:rPr>
        <w:t xml:space="preserve"> </w:t>
      </w:r>
      <w:r w:rsidRPr="00AA4BE2">
        <w:t>методів.</w:t>
      </w:r>
    </w:p>
    <w:p w:rsidR="00FC12D7" w:rsidRPr="00AA4BE2" w:rsidRDefault="00FC12D7" w:rsidP="00AA4BE2">
      <w:pPr>
        <w:pStyle w:val="a3"/>
        <w:spacing w:line="360" w:lineRule="auto"/>
        <w:ind w:firstLine="710"/>
        <w:jc w:val="both"/>
      </w:pPr>
      <w:r w:rsidRPr="00AA4BE2">
        <w:t>Економічні інтереси передбачають, як було зазначено вище, отримання</w:t>
      </w:r>
      <w:r w:rsidRPr="00AA4BE2">
        <w:rPr>
          <w:spacing w:val="1"/>
        </w:rPr>
        <w:t xml:space="preserve"> </w:t>
      </w:r>
      <w:r w:rsidRPr="00AA4BE2">
        <w:t>певних доходів (заробітної плати, дивідендів, відсотків, приросту вартості</w:t>
      </w:r>
      <w:r w:rsidRPr="00AA4BE2">
        <w:rPr>
          <w:spacing w:val="1"/>
        </w:rPr>
        <w:t xml:space="preserve"> </w:t>
      </w:r>
      <w:r w:rsidRPr="00AA4BE2">
        <w:t>капіталу</w:t>
      </w:r>
      <w:r w:rsidRPr="00AA4BE2">
        <w:rPr>
          <w:spacing w:val="1"/>
        </w:rPr>
        <w:t xml:space="preserve"> </w:t>
      </w:r>
      <w:r w:rsidRPr="00AA4BE2">
        <w:t>тощо)</w:t>
      </w:r>
      <w:r w:rsidRPr="00AA4BE2">
        <w:rPr>
          <w:spacing w:val="1"/>
        </w:rPr>
        <w:t xml:space="preserve"> </w:t>
      </w:r>
      <w:r w:rsidRPr="00AA4BE2">
        <w:t>або</w:t>
      </w:r>
      <w:r w:rsidRPr="00AA4BE2">
        <w:rPr>
          <w:spacing w:val="1"/>
        </w:rPr>
        <w:t xml:space="preserve"> </w:t>
      </w:r>
      <w:r w:rsidRPr="00AA4BE2">
        <w:t>економію</w:t>
      </w:r>
      <w:r w:rsidRPr="00AA4BE2">
        <w:rPr>
          <w:spacing w:val="1"/>
        </w:rPr>
        <w:t xml:space="preserve"> </w:t>
      </w:r>
      <w:r w:rsidRPr="00AA4BE2">
        <w:t>витрат.</w:t>
      </w:r>
    </w:p>
    <w:p w:rsidR="002855BC" w:rsidRPr="00AA4BE2" w:rsidRDefault="002855BC" w:rsidP="00AA4BE2">
      <w:pPr>
        <w:pStyle w:val="a3"/>
        <w:spacing w:line="360" w:lineRule="auto"/>
        <w:ind w:firstLine="710"/>
        <w:jc w:val="both"/>
      </w:pPr>
      <w:r w:rsidRPr="00AA4BE2">
        <w:t>За</w:t>
      </w:r>
      <w:r w:rsidRPr="00AA4BE2">
        <w:rPr>
          <w:spacing w:val="1"/>
        </w:rPr>
        <w:t xml:space="preserve"> </w:t>
      </w:r>
      <w:r w:rsidRPr="00AA4BE2">
        <w:t>таких</w:t>
      </w:r>
      <w:r w:rsidRPr="00AA4BE2">
        <w:rPr>
          <w:spacing w:val="1"/>
        </w:rPr>
        <w:t xml:space="preserve"> </w:t>
      </w:r>
      <w:r w:rsidRPr="00AA4BE2">
        <w:t>умов</w:t>
      </w:r>
      <w:r w:rsidRPr="00AA4BE2">
        <w:rPr>
          <w:spacing w:val="1"/>
        </w:rPr>
        <w:t xml:space="preserve"> </w:t>
      </w:r>
      <w:r w:rsidRPr="00AA4BE2">
        <w:t>оцінка</w:t>
      </w:r>
      <w:r w:rsidRPr="00AA4BE2">
        <w:rPr>
          <w:spacing w:val="1"/>
        </w:rPr>
        <w:t xml:space="preserve"> </w:t>
      </w:r>
      <w:r w:rsidRPr="00AA4BE2">
        <w:t>ступеню</w:t>
      </w:r>
      <w:r w:rsidRPr="00AA4BE2">
        <w:rPr>
          <w:spacing w:val="1"/>
        </w:rPr>
        <w:t xml:space="preserve"> </w:t>
      </w:r>
      <w:r w:rsidRPr="00AA4BE2">
        <w:t>їх</w:t>
      </w:r>
      <w:r w:rsidRPr="00AA4BE2">
        <w:rPr>
          <w:spacing w:val="1"/>
        </w:rPr>
        <w:t xml:space="preserve"> </w:t>
      </w:r>
      <w:r w:rsidRPr="00AA4BE2">
        <w:t>реалізації</w:t>
      </w:r>
      <w:r w:rsidRPr="00AA4BE2">
        <w:rPr>
          <w:spacing w:val="1"/>
        </w:rPr>
        <w:t xml:space="preserve"> </w:t>
      </w:r>
      <w:r w:rsidRPr="00AA4BE2">
        <w:t>(або</w:t>
      </w:r>
      <w:r w:rsidRPr="00AA4BE2">
        <w:rPr>
          <w:spacing w:val="1"/>
        </w:rPr>
        <w:t xml:space="preserve"> </w:t>
      </w:r>
      <w:r w:rsidRPr="00AA4BE2">
        <w:t>задоволеності)</w:t>
      </w:r>
      <w:r w:rsidRPr="00AA4BE2">
        <w:rPr>
          <w:spacing w:val="1"/>
        </w:rPr>
        <w:t xml:space="preserve"> </w:t>
      </w:r>
      <w:r w:rsidRPr="00AA4BE2">
        <w:t>вимагає</w:t>
      </w:r>
      <w:r w:rsidRPr="00AA4BE2">
        <w:rPr>
          <w:spacing w:val="1"/>
        </w:rPr>
        <w:t xml:space="preserve"> </w:t>
      </w:r>
      <w:r w:rsidRPr="00AA4BE2">
        <w:t>використання</w:t>
      </w:r>
      <w:r w:rsidRPr="00AA4BE2">
        <w:rPr>
          <w:spacing w:val="1"/>
        </w:rPr>
        <w:t xml:space="preserve"> </w:t>
      </w:r>
      <w:r w:rsidRPr="00AA4BE2">
        <w:t>кількісних</w:t>
      </w:r>
      <w:r w:rsidRPr="00AA4BE2">
        <w:rPr>
          <w:spacing w:val="1"/>
        </w:rPr>
        <w:t xml:space="preserve"> </w:t>
      </w:r>
      <w:r w:rsidRPr="00AA4BE2">
        <w:t>методів</w:t>
      </w:r>
      <w:r w:rsidRPr="00AA4BE2">
        <w:rPr>
          <w:spacing w:val="1"/>
        </w:rPr>
        <w:t xml:space="preserve"> </w:t>
      </w:r>
      <w:r w:rsidRPr="00AA4BE2">
        <w:t>і</w:t>
      </w:r>
      <w:r w:rsidRPr="00AA4BE2">
        <w:rPr>
          <w:spacing w:val="1"/>
        </w:rPr>
        <w:t xml:space="preserve"> </w:t>
      </w:r>
      <w:r w:rsidRPr="00AA4BE2">
        <w:t>розробки</w:t>
      </w:r>
      <w:r w:rsidRPr="00AA4BE2">
        <w:rPr>
          <w:spacing w:val="1"/>
        </w:rPr>
        <w:t xml:space="preserve"> </w:t>
      </w:r>
      <w:r w:rsidRPr="00AA4BE2">
        <w:t>системи</w:t>
      </w:r>
      <w:r w:rsidRPr="00AA4BE2">
        <w:rPr>
          <w:spacing w:val="1"/>
        </w:rPr>
        <w:t xml:space="preserve"> </w:t>
      </w:r>
      <w:r w:rsidRPr="00AA4BE2">
        <w:t>показників,</w:t>
      </w:r>
      <w:r w:rsidRPr="00AA4BE2">
        <w:rPr>
          <w:spacing w:val="1"/>
        </w:rPr>
        <w:t xml:space="preserve"> </w:t>
      </w:r>
      <w:r w:rsidRPr="00AA4BE2">
        <w:t>що дозволяють</w:t>
      </w:r>
      <w:r w:rsidRPr="00AA4BE2">
        <w:rPr>
          <w:spacing w:val="1"/>
        </w:rPr>
        <w:t xml:space="preserve"> </w:t>
      </w:r>
      <w:r w:rsidRPr="00AA4BE2">
        <w:t>у</w:t>
      </w:r>
      <w:r w:rsidRPr="00AA4BE2">
        <w:rPr>
          <w:spacing w:val="1"/>
        </w:rPr>
        <w:t xml:space="preserve"> </w:t>
      </w:r>
      <w:r w:rsidRPr="00AA4BE2">
        <w:t>вартісному</w:t>
      </w:r>
      <w:r w:rsidRPr="00AA4BE2">
        <w:rPr>
          <w:spacing w:val="1"/>
        </w:rPr>
        <w:t xml:space="preserve"> </w:t>
      </w:r>
      <w:r w:rsidRPr="00AA4BE2">
        <w:t>вимірі</w:t>
      </w:r>
      <w:r w:rsidRPr="00AA4BE2">
        <w:rPr>
          <w:spacing w:val="1"/>
        </w:rPr>
        <w:t xml:space="preserve"> </w:t>
      </w:r>
      <w:r w:rsidRPr="00AA4BE2">
        <w:t>надати</w:t>
      </w:r>
      <w:r w:rsidRPr="00AA4BE2">
        <w:rPr>
          <w:spacing w:val="1"/>
        </w:rPr>
        <w:t xml:space="preserve"> </w:t>
      </w:r>
      <w:r w:rsidRPr="00AA4BE2">
        <w:t>характеристику</w:t>
      </w:r>
      <w:r w:rsidRPr="00AA4BE2">
        <w:rPr>
          <w:spacing w:val="1"/>
        </w:rPr>
        <w:t xml:space="preserve"> </w:t>
      </w:r>
      <w:r w:rsidRPr="00AA4BE2">
        <w:t>таким</w:t>
      </w:r>
      <w:r w:rsidRPr="00AA4BE2">
        <w:rPr>
          <w:spacing w:val="1"/>
        </w:rPr>
        <w:t xml:space="preserve"> </w:t>
      </w:r>
      <w:r w:rsidRPr="00AA4BE2">
        <w:t>інтересам.</w:t>
      </w:r>
      <w:r w:rsidRPr="00AA4BE2">
        <w:rPr>
          <w:spacing w:val="1"/>
        </w:rPr>
        <w:t xml:space="preserve"> </w:t>
      </w:r>
      <w:r w:rsidRPr="00AA4BE2">
        <w:t>При</w:t>
      </w:r>
      <w:r w:rsidRPr="00AA4BE2">
        <w:rPr>
          <w:spacing w:val="1"/>
        </w:rPr>
        <w:t xml:space="preserve"> </w:t>
      </w:r>
      <w:r w:rsidRPr="00AA4BE2">
        <w:t>цьому</w:t>
      </w:r>
      <w:r w:rsidRPr="00AA4BE2">
        <w:rPr>
          <w:spacing w:val="1"/>
        </w:rPr>
        <w:t xml:space="preserve"> </w:t>
      </w:r>
      <w:r w:rsidRPr="00AA4BE2">
        <w:t>варто</w:t>
      </w:r>
      <w:r w:rsidRPr="00AA4BE2">
        <w:rPr>
          <w:spacing w:val="1"/>
        </w:rPr>
        <w:t xml:space="preserve"> </w:t>
      </w:r>
      <w:r w:rsidRPr="00AA4BE2">
        <w:t>розмежувати</w:t>
      </w:r>
      <w:r w:rsidRPr="00AA4BE2">
        <w:rPr>
          <w:spacing w:val="1"/>
        </w:rPr>
        <w:t xml:space="preserve"> </w:t>
      </w:r>
      <w:r w:rsidRPr="00AA4BE2">
        <w:t>зміст</w:t>
      </w:r>
      <w:r w:rsidRPr="00AA4BE2">
        <w:rPr>
          <w:spacing w:val="1"/>
        </w:rPr>
        <w:t xml:space="preserve"> </w:t>
      </w:r>
      <w:r w:rsidRPr="00AA4BE2">
        <w:t>напрямів</w:t>
      </w:r>
      <w:r w:rsidRPr="00AA4BE2">
        <w:rPr>
          <w:spacing w:val="3"/>
        </w:rPr>
        <w:t xml:space="preserve"> </w:t>
      </w:r>
      <w:r w:rsidRPr="00AA4BE2">
        <w:t>оцінки:</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оцінка ступеню реалізації інтересів має полягати у визначенні міри відповідності реально отриманих вартісних вигід очікуваному їх рівню;</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оцінка задоволеності має ґрунтуватися на побудові сист</w:t>
      </w:r>
      <w:r w:rsidR="007617DB" w:rsidRPr="00AA4BE2">
        <w:rPr>
          <w:sz w:val="28"/>
        </w:rPr>
        <w:t>еми показників відповідальності</w:t>
      </w:r>
      <w:r w:rsidRPr="00AA4BE2">
        <w:rPr>
          <w:sz w:val="28"/>
        </w:rPr>
        <w:t>, базовий принцип якої полягає у порівнянні внесків і стимулів (інтересів) стейкхолдерів.</w:t>
      </w:r>
    </w:p>
    <w:p w:rsidR="002855BC" w:rsidRPr="00AA4BE2" w:rsidRDefault="002855BC" w:rsidP="00AA4BE2">
      <w:pPr>
        <w:pStyle w:val="a3"/>
        <w:spacing w:line="360" w:lineRule="auto"/>
        <w:ind w:firstLine="710"/>
        <w:jc w:val="both"/>
      </w:pPr>
      <w:r w:rsidRPr="00AA4BE2">
        <w:t>Оскільки перший напрям вимагає не тільки чіткого розуміння кожним стейкхолдером власних очікувань, але і кількісний індивідуальний їх вартісний вимір, то в межах даної частини дослідження вважаємо доцільним зупинитися на більш універсальному другому напрямі – кількісній оцінці задоволеності стейкхолдерів, які мають економічні інтереси.</w:t>
      </w:r>
    </w:p>
    <w:p w:rsidR="002855BC" w:rsidRPr="00AA4BE2" w:rsidRDefault="002855BC" w:rsidP="00AA4BE2">
      <w:pPr>
        <w:pStyle w:val="a3"/>
        <w:spacing w:line="360" w:lineRule="auto"/>
        <w:ind w:firstLine="710"/>
        <w:jc w:val="both"/>
      </w:pPr>
      <w:r w:rsidRPr="00AA4BE2">
        <w:t>Щодо</w:t>
      </w:r>
      <w:r w:rsidRPr="00AA4BE2">
        <w:rPr>
          <w:spacing w:val="1"/>
        </w:rPr>
        <w:t xml:space="preserve"> </w:t>
      </w:r>
      <w:r w:rsidRPr="00AA4BE2">
        <w:t>оцінки</w:t>
      </w:r>
      <w:r w:rsidRPr="00AA4BE2">
        <w:rPr>
          <w:spacing w:val="1"/>
        </w:rPr>
        <w:t xml:space="preserve"> </w:t>
      </w:r>
      <w:r w:rsidRPr="00AA4BE2">
        <w:t>задоволеності</w:t>
      </w:r>
      <w:r w:rsidRPr="00AA4BE2">
        <w:rPr>
          <w:spacing w:val="1"/>
        </w:rPr>
        <w:t xml:space="preserve"> </w:t>
      </w:r>
      <w:r w:rsidRPr="00AA4BE2">
        <w:t>або</w:t>
      </w:r>
      <w:r w:rsidRPr="00AA4BE2">
        <w:rPr>
          <w:spacing w:val="1"/>
        </w:rPr>
        <w:t xml:space="preserve"> </w:t>
      </w:r>
      <w:r w:rsidRPr="00AA4BE2">
        <w:t>ступеню</w:t>
      </w:r>
      <w:r w:rsidRPr="00AA4BE2">
        <w:rPr>
          <w:spacing w:val="1"/>
        </w:rPr>
        <w:t xml:space="preserve"> </w:t>
      </w:r>
      <w:r w:rsidRPr="00AA4BE2">
        <w:t>реалізації</w:t>
      </w:r>
      <w:r w:rsidRPr="00AA4BE2">
        <w:rPr>
          <w:spacing w:val="1"/>
        </w:rPr>
        <w:t xml:space="preserve"> </w:t>
      </w:r>
      <w:r w:rsidRPr="00AA4BE2">
        <w:t>соціальних</w:t>
      </w:r>
      <w:r w:rsidRPr="00AA4BE2">
        <w:rPr>
          <w:spacing w:val="1"/>
        </w:rPr>
        <w:t xml:space="preserve"> </w:t>
      </w:r>
      <w:r w:rsidRPr="00AA4BE2">
        <w:t>і</w:t>
      </w:r>
      <w:r w:rsidRPr="00AA4BE2">
        <w:rPr>
          <w:spacing w:val="-67"/>
        </w:rPr>
        <w:t xml:space="preserve"> </w:t>
      </w:r>
      <w:r w:rsidRPr="00AA4BE2">
        <w:t>екологічних інтересів, то природа цих інтересів виходить за межі вартісного</w:t>
      </w:r>
      <w:r w:rsidRPr="00AA4BE2">
        <w:rPr>
          <w:spacing w:val="1"/>
        </w:rPr>
        <w:t xml:space="preserve"> </w:t>
      </w:r>
      <w:r w:rsidRPr="00AA4BE2">
        <w:t>виміру,</w:t>
      </w:r>
      <w:r w:rsidRPr="00AA4BE2">
        <w:rPr>
          <w:spacing w:val="1"/>
        </w:rPr>
        <w:t xml:space="preserve"> </w:t>
      </w:r>
      <w:r w:rsidRPr="00AA4BE2">
        <w:t>що</w:t>
      </w:r>
      <w:r w:rsidRPr="00AA4BE2">
        <w:rPr>
          <w:spacing w:val="1"/>
        </w:rPr>
        <w:t xml:space="preserve"> </w:t>
      </w:r>
      <w:r w:rsidRPr="00AA4BE2">
        <w:t>потребує</w:t>
      </w:r>
      <w:r w:rsidRPr="00AA4BE2">
        <w:rPr>
          <w:spacing w:val="1"/>
        </w:rPr>
        <w:t xml:space="preserve"> </w:t>
      </w:r>
      <w:r w:rsidRPr="00AA4BE2">
        <w:t>застосування</w:t>
      </w:r>
      <w:r w:rsidRPr="00AA4BE2">
        <w:rPr>
          <w:spacing w:val="1"/>
        </w:rPr>
        <w:t xml:space="preserve"> </w:t>
      </w:r>
      <w:r w:rsidRPr="00AA4BE2">
        <w:t>методів</w:t>
      </w:r>
      <w:r w:rsidRPr="00AA4BE2">
        <w:rPr>
          <w:spacing w:val="1"/>
        </w:rPr>
        <w:t xml:space="preserve"> </w:t>
      </w:r>
      <w:r w:rsidRPr="00AA4BE2">
        <w:t>якісної</w:t>
      </w:r>
      <w:r w:rsidRPr="00AA4BE2">
        <w:rPr>
          <w:spacing w:val="1"/>
        </w:rPr>
        <w:t xml:space="preserve"> </w:t>
      </w:r>
      <w:r w:rsidRPr="00AA4BE2">
        <w:t>оцінки</w:t>
      </w:r>
      <w:r w:rsidRPr="00AA4BE2">
        <w:rPr>
          <w:spacing w:val="1"/>
        </w:rPr>
        <w:t xml:space="preserve"> </w:t>
      </w:r>
      <w:r w:rsidRPr="00AA4BE2">
        <w:t>(анкетування,</w:t>
      </w:r>
      <w:r w:rsidRPr="00AA4BE2">
        <w:rPr>
          <w:spacing w:val="1"/>
        </w:rPr>
        <w:t xml:space="preserve"> </w:t>
      </w:r>
      <w:r w:rsidRPr="00AA4BE2">
        <w:t>опитування,</w:t>
      </w:r>
      <w:r w:rsidRPr="00AA4BE2">
        <w:rPr>
          <w:spacing w:val="3"/>
        </w:rPr>
        <w:t xml:space="preserve"> </w:t>
      </w:r>
      <w:r w:rsidRPr="00AA4BE2">
        <w:t>ранжування</w:t>
      </w:r>
      <w:r w:rsidRPr="00AA4BE2">
        <w:rPr>
          <w:spacing w:val="2"/>
        </w:rPr>
        <w:t xml:space="preserve"> </w:t>
      </w:r>
      <w:r w:rsidRPr="00AA4BE2">
        <w:t>за</w:t>
      </w:r>
      <w:r w:rsidRPr="00AA4BE2">
        <w:rPr>
          <w:spacing w:val="2"/>
        </w:rPr>
        <w:t xml:space="preserve"> </w:t>
      </w:r>
      <w:r w:rsidRPr="00AA4BE2">
        <w:t>певною</w:t>
      </w:r>
      <w:r w:rsidRPr="00AA4BE2">
        <w:rPr>
          <w:spacing w:val="-1"/>
        </w:rPr>
        <w:t xml:space="preserve"> </w:t>
      </w:r>
      <w:r w:rsidRPr="00AA4BE2">
        <w:t>бальною шкалою).</w:t>
      </w:r>
    </w:p>
    <w:p w:rsidR="002855BC" w:rsidRPr="00AA4BE2" w:rsidRDefault="002855BC" w:rsidP="00AA4BE2">
      <w:pPr>
        <w:pStyle w:val="a3"/>
        <w:spacing w:line="362" w:lineRule="auto"/>
        <w:ind w:firstLine="710"/>
        <w:jc w:val="both"/>
      </w:pPr>
      <w:r w:rsidRPr="00AA4BE2">
        <w:t>Зважаючи</w:t>
      </w:r>
      <w:r w:rsidRPr="00AA4BE2">
        <w:rPr>
          <w:spacing w:val="1"/>
        </w:rPr>
        <w:t xml:space="preserve"> </w:t>
      </w:r>
      <w:r w:rsidRPr="00AA4BE2">
        <w:t>на</w:t>
      </w:r>
      <w:r w:rsidRPr="00AA4BE2">
        <w:rPr>
          <w:spacing w:val="1"/>
        </w:rPr>
        <w:t xml:space="preserve"> </w:t>
      </w:r>
      <w:r w:rsidRPr="00AA4BE2">
        <w:t>визначені</w:t>
      </w:r>
      <w:r w:rsidRPr="00AA4BE2">
        <w:rPr>
          <w:spacing w:val="1"/>
        </w:rPr>
        <w:t xml:space="preserve"> </w:t>
      </w:r>
      <w:r w:rsidRPr="00AA4BE2">
        <w:t>особливості</w:t>
      </w:r>
      <w:r w:rsidRPr="00AA4BE2">
        <w:rPr>
          <w:spacing w:val="1"/>
        </w:rPr>
        <w:t xml:space="preserve"> </w:t>
      </w:r>
      <w:r w:rsidRPr="00AA4BE2">
        <w:t>оцінки</w:t>
      </w:r>
      <w:r w:rsidRPr="00AA4BE2">
        <w:rPr>
          <w:spacing w:val="1"/>
        </w:rPr>
        <w:t xml:space="preserve"> </w:t>
      </w:r>
      <w:r w:rsidRPr="00AA4BE2">
        <w:t>стейкхолдерів,</w:t>
      </w:r>
      <w:r w:rsidRPr="00AA4BE2">
        <w:rPr>
          <w:spacing w:val="1"/>
        </w:rPr>
        <w:t xml:space="preserve"> </w:t>
      </w:r>
      <w:r w:rsidRPr="00AA4BE2">
        <w:t>логіка</w:t>
      </w:r>
      <w:r w:rsidRPr="00AA4BE2">
        <w:rPr>
          <w:spacing w:val="1"/>
        </w:rPr>
        <w:t xml:space="preserve"> </w:t>
      </w:r>
      <w:r w:rsidRPr="00AA4BE2">
        <w:t>подальшого</w:t>
      </w:r>
      <w:r w:rsidRPr="00AA4BE2">
        <w:rPr>
          <w:spacing w:val="-5"/>
        </w:rPr>
        <w:t xml:space="preserve"> </w:t>
      </w:r>
      <w:r w:rsidRPr="00AA4BE2">
        <w:t>дослідження</w:t>
      </w:r>
      <w:r w:rsidRPr="00AA4BE2">
        <w:rPr>
          <w:spacing w:val="2"/>
        </w:rPr>
        <w:t xml:space="preserve"> </w:t>
      </w:r>
      <w:r w:rsidRPr="00AA4BE2">
        <w:t>буде</w:t>
      </w:r>
      <w:r w:rsidRPr="00AA4BE2">
        <w:rPr>
          <w:spacing w:val="3"/>
        </w:rPr>
        <w:t xml:space="preserve"> </w:t>
      </w:r>
      <w:r w:rsidRPr="00AA4BE2">
        <w:t>полягати в такому:</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розробка</w:t>
      </w:r>
      <w:r w:rsidRPr="00AA4BE2">
        <w:rPr>
          <w:spacing w:val="1"/>
          <w:sz w:val="28"/>
        </w:rPr>
        <w:t xml:space="preserve"> </w:t>
      </w:r>
      <w:r w:rsidRPr="00AA4BE2">
        <w:rPr>
          <w:sz w:val="28"/>
        </w:rPr>
        <w:t>системи</w:t>
      </w:r>
      <w:r w:rsidRPr="00AA4BE2">
        <w:rPr>
          <w:spacing w:val="1"/>
          <w:sz w:val="28"/>
        </w:rPr>
        <w:t xml:space="preserve"> </w:t>
      </w:r>
      <w:r w:rsidRPr="00AA4BE2">
        <w:rPr>
          <w:sz w:val="28"/>
        </w:rPr>
        <w:t>показників</w:t>
      </w:r>
      <w:r w:rsidRPr="00AA4BE2">
        <w:rPr>
          <w:spacing w:val="1"/>
          <w:sz w:val="28"/>
        </w:rPr>
        <w:t xml:space="preserve"> </w:t>
      </w:r>
      <w:r w:rsidRPr="00AA4BE2">
        <w:rPr>
          <w:sz w:val="28"/>
        </w:rPr>
        <w:t>кількісної</w:t>
      </w:r>
      <w:r w:rsidRPr="00AA4BE2">
        <w:rPr>
          <w:spacing w:val="1"/>
          <w:sz w:val="28"/>
        </w:rPr>
        <w:t xml:space="preserve"> </w:t>
      </w:r>
      <w:r w:rsidRPr="00AA4BE2">
        <w:rPr>
          <w:sz w:val="28"/>
        </w:rPr>
        <w:t>оцінки</w:t>
      </w:r>
      <w:r w:rsidRPr="00AA4BE2">
        <w:rPr>
          <w:spacing w:val="1"/>
          <w:sz w:val="28"/>
        </w:rPr>
        <w:t xml:space="preserve"> </w:t>
      </w:r>
      <w:r w:rsidRPr="00AA4BE2">
        <w:rPr>
          <w:sz w:val="28"/>
        </w:rPr>
        <w:t>задоволення</w:t>
      </w:r>
      <w:r w:rsidRPr="00AA4BE2">
        <w:rPr>
          <w:spacing w:val="1"/>
          <w:sz w:val="28"/>
        </w:rPr>
        <w:t xml:space="preserve"> </w:t>
      </w:r>
      <w:r w:rsidRPr="00AA4BE2">
        <w:rPr>
          <w:sz w:val="28"/>
        </w:rPr>
        <w:t>економічних інтересів ключових стейкхолдерів підприємств;</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формування</w:t>
      </w:r>
      <w:r w:rsidRPr="00AA4BE2">
        <w:rPr>
          <w:spacing w:val="1"/>
          <w:sz w:val="28"/>
        </w:rPr>
        <w:t xml:space="preserve"> </w:t>
      </w:r>
      <w:r w:rsidRPr="00AA4BE2">
        <w:rPr>
          <w:sz w:val="28"/>
        </w:rPr>
        <w:t>вибіркової</w:t>
      </w:r>
      <w:r w:rsidRPr="00AA4BE2">
        <w:rPr>
          <w:spacing w:val="1"/>
          <w:sz w:val="28"/>
        </w:rPr>
        <w:t xml:space="preserve"> </w:t>
      </w:r>
      <w:r w:rsidRPr="00AA4BE2">
        <w:rPr>
          <w:sz w:val="28"/>
        </w:rPr>
        <w:t>сукупності</w:t>
      </w:r>
      <w:r w:rsidRPr="00AA4BE2">
        <w:rPr>
          <w:spacing w:val="1"/>
          <w:sz w:val="28"/>
        </w:rPr>
        <w:t xml:space="preserve"> </w:t>
      </w:r>
      <w:r w:rsidR="007617DB" w:rsidRPr="00AA4BE2">
        <w:rPr>
          <w:sz w:val="28"/>
          <w:szCs w:val="28"/>
        </w:rPr>
        <w:t>МРЦ</w:t>
      </w:r>
      <w:r w:rsidR="007617DB" w:rsidRPr="00AA4BE2">
        <w:t xml:space="preserve"> </w:t>
      </w:r>
      <w:r w:rsidR="007617DB" w:rsidRPr="00AA4BE2">
        <w:rPr>
          <w:sz w:val="28"/>
          <w:szCs w:val="28"/>
        </w:rPr>
        <w:t xml:space="preserve">МВС України «Миргород» </w:t>
      </w:r>
      <w:r w:rsidRPr="00AA4BE2">
        <w:rPr>
          <w:sz w:val="28"/>
        </w:rPr>
        <w:t>та</w:t>
      </w:r>
      <w:r w:rsidRPr="00AA4BE2">
        <w:rPr>
          <w:spacing w:val="1"/>
          <w:sz w:val="28"/>
        </w:rPr>
        <w:t xml:space="preserve"> </w:t>
      </w:r>
      <w:r w:rsidRPr="00AA4BE2">
        <w:rPr>
          <w:sz w:val="28"/>
        </w:rPr>
        <w:t>апробація</w:t>
      </w:r>
      <w:r w:rsidRPr="00AA4BE2">
        <w:rPr>
          <w:spacing w:val="1"/>
          <w:sz w:val="28"/>
        </w:rPr>
        <w:t xml:space="preserve"> </w:t>
      </w:r>
      <w:r w:rsidRPr="00AA4BE2">
        <w:rPr>
          <w:sz w:val="28"/>
        </w:rPr>
        <w:t>розробленої</w:t>
      </w:r>
      <w:r w:rsidRPr="00AA4BE2">
        <w:rPr>
          <w:spacing w:val="1"/>
          <w:sz w:val="28"/>
        </w:rPr>
        <w:t xml:space="preserve"> </w:t>
      </w:r>
      <w:r w:rsidRPr="00AA4BE2">
        <w:rPr>
          <w:sz w:val="28"/>
        </w:rPr>
        <w:t>системи</w:t>
      </w:r>
      <w:r w:rsidRPr="00AA4BE2">
        <w:rPr>
          <w:spacing w:val="1"/>
          <w:sz w:val="28"/>
        </w:rPr>
        <w:t xml:space="preserve"> </w:t>
      </w:r>
      <w:r w:rsidRPr="00AA4BE2">
        <w:rPr>
          <w:sz w:val="28"/>
        </w:rPr>
        <w:t>показників</w:t>
      </w:r>
      <w:r w:rsidRPr="00AA4BE2">
        <w:rPr>
          <w:spacing w:val="1"/>
          <w:sz w:val="28"/>
        </w:rPr>
        <w:t xml:space="preserve"> </w:t>
      </w:r>
      <w:r w:rsidRPr="00AA4BE2">
        <w:rPr>
          <w:sz w:val="28"/>
        </w:rPr>
        <w:t>кількісної</w:t>
      </w:r>
      <w:r w:rsidRPr="00AA4BE2">
        <w:rPr>
          <w:spacing w:val="1"/>
          <w:sz w:val="28"/>
        </w:rPr>
        <w:t xml:space="preserve"> </w:t>
      </w:r>
      <w:r w:rsidRPr="00AA4BE2">
        <w:rPr>
          <w:sz w:val="28"/>
        </w:rPr>
        <w:t>оцінки;</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розробка</w:t>
      </w:r>
      <w:r w:rsidRPr="00AA4BE2">
        <w:rPr>
          <w:spacing w:val="1"/>
          <w:sz w:val="28"/>
        </w:rPr>
        <w:t xml:space="preserve"> </w:t>
      </w:r>
      <w:r w:rsidRPr="00AA4BE2">
        <w:rPr>
          <w:sz w:val="28"/>
        </w:rPr>
        <w:t>анкет</w:t>
      </w:r>
      <w:r w:rsidRPr="00AA4BE2">
        <w:rPr>
          <w:spacing w:val="1"/>
          <w:sz w:val="28"/>
        </w:rPr>
        <w:t xml:space="preserve"> </w:t>
      </w:r>
      <w:r w:rsidRPr="00AA4BE2">
        <w:rPr>
          <w:sz w:val="28"/>
        </w:rPr>
        <w:t>(листів</w:t>
      </w:r>
      <w:r w:rsidRPr="00AA4BE2">
        <w:rPr>
          <w:spacing w:val="1"/>
          <w:sz w:val="28"/>
        </w:rPr>
        <w:t xml:space="preserve"> </w:t>
      </w:r>
      <w:r w:rsidRPr="00AA4BE2">
        <w:rPr>
          <w:sz w:val="28"/>
        </w:rPr>
        <w:t>опитування)</w:t>
      </w:r>
      <w:r w:rsidRPr="00AA4BE2">
        <w:rPr>
          <w:spacing w:val="1"/>
          <w:sz w:val="28"/>
        </w:rPr>
        <w:t xml:space="preserve"> </w:t>
      </w:r>
      <w:r w:rsidRPr="00AA4BE2">
        <w:rPr>
          <w:sz w:val="28"/>
        </w:rPr>
        <w:t>та</w:t>
      </w:r>
      <w:r w:rsidRPr="00AA4BE2">
        <w:rPr>
          <w:spacing w:val="1"/>
          <w:sz w:val="28"/>
        </w:rPr>
        <w:t xml:space="preserve"> </w:t>
      </w:r>
      <w:r w:rsidRPr="00AA4BE2">
        <w:rPr>
          <w:sz w:val="28"/>
        </w:rPr>
        <w:t>проведення</w:t>
      </w:r>
      <w:r w:rsidRPr="00AA4BE2">
        <w:rPr>
          <w:spacing w:val="1"/>
          <w:sz w:val="28"/>
        </w:rPr>
        <w:t xml:space="preserve"> </w:t>
      </w:r>
      <w:r w:rsidRPr="00AA4BE2">
        <w:rPr>
          <w:sz w:val="28"/>
        </w:rPr>
        <w:t>якісної</w:t>
      </w:r>
      <w:r w:rsidRPr="00AA4BE2">
        <w:rPr>
          <w:spacing w:val="1"/>
          <w:sz w:val="28"/>
        </w:rPr>
        <w:t xml:space="preserve"> </w:t>
      </w:r>
      <w:r w:rsidRPr="00AA4BE2">
        <w:rPr>
          <w:sz w:val="28"/>
        </w:rPr>
        <w:t>оцінки</w:t>
      </w:r>
      <w:r w:rsidRPr="00AA4BE2">
        <w:rPr>
          <w:spacing w:val="-67"/>
          <w:sz w:val="28"/>
        </w:rPr>
        <w:t xml:space="preserve"> </w:t>
      </w:r>
      <w:r w:rsidRPr="00AA4BE2">
        <w:rPr>
          <w:sz w:val="28"/>
        </w:rPr>
        <w:t>задоволення</w:t>
      </w:r>
      <w:r w:rsidRPr="00AA4BE2">
        <w:rPr>
          <w:spacing w:val="1"/>
          <w:sz w:val="28"/>
        </w:rPr>
        <w:t xml:space="preserve"> </w:t>
      </w:r>
      <w:r w:rsidRPr="00AA4BE2">
        <w:rPr>
          <w:sz w:val="28"/>
        </w:rPr>
        <w:t>соціальних</w:t>
      </w:r>
      <w:r w:rsidRPr="00AA4BE2">
        <w:rPr>
          <w:spacing w:val="1"/>
          <w:sz w:val="28"/>
        </w:rPr>
        <w:t xml:space="preserve"> </w:t>
      </w:r>
      <w:r w:rsidRPr="00AA4BE2">
        <w:rPr>
          <w:sz w:val="28"/>
        </w:rPr>
        <w:t>і</w:t>
      </w:r>
      <w:r w:rsidRPr="00AA4BE2">
        <w:rPr>
          <w:spacing w:val="1"/>
          <w:sz w:val="28"/>
        </w:rPr>
        <w:t xml:space="preserve"> </w:t>
      </w:r>
      <w:r w:rsidRPr="00AA4BE2">
        <w:rPr>
          <w:sz w:val="28"/>
        </w:rPr>
        <w:t>екологічних</w:t>
      </w:r>
      <w:r w:rsidRPr="00AA4BE2">
        <w:rPr>
          <w:spacing w:val="1"/>
          <w:sz w:val="28"/>
        </w:rPr>
        <w:t xml:space="preserve"> </w:t>
      </w:r>
      <w:r w:rsidRPr="00AA4BE2">
        <w:rPr>
          <w:sz w:val="28"/>
        </w:rPr>
        <w:t>інтересів</w:t>
      </w:r>
      <w:r w:rsidRPr="00AA4BE2">
        <w:rPr>
          <w:spacing w:val="1"/>
          <w:sz w:val="28"/>
        </w:rPr>
        <w:t xml:space="preserve"> </w:t>
      </w:r>
      <w:r w:rsidRPr="00AA4BE2">
        <w:rPr>
          <w:sz w:val="28"/>
        </w:rPr>
        <w:t>ключових</w:t>
      </w:r>
      <w:r w:rsidRPr="00AA4BE2">
        <w:rPr>
          <w:spacing w:val="1"/>
          <w:sz w:val="28"/>
        </w:rPr>
        <w:t xml:space="preserve"> </w:t>
      </w:r>
      <w:r w:rsidRPr="00AA4BE2">
        <w:rPr>
          <w:sz w:val="28"/>
        </w:rPr>
        <w:t>стейкхолдерів</w:t>
      </w:r>
      <w:r w:rsidRPr="00AA4BE2">
        <w:rPr>
          <w:spacing w:val="1"/>
          <w:sz w:val="28"/>
        </w:rPr>
        <w:t xml:space="preserve"> </w:t>
      </w:r>
      <w:r w:rsidRPr="00AA4BE2">
        <w:rPr>
          <w:sz w:val="28"/>
        </w:rPr>
        <w:t>підприємств.</w:t>
      </w:r>
    </w:p>
    <w:p w:rsidR="002855BC" w:rsidRPr="00AA4BE2" w:rsidRDefault="002855BC" w:rsidP="00AA4BE2">
      <w:pPr>
        <w:pStyle w:val="a3"/>
        <w:spacing w:line="360" w:lineRule="auto"/>
        <w:ind w:firstLine="710"/>
        <w:jc w:val="both"/>
      </w:pPr>
      <w:r w:rsidRPr="00AA4BE2">
        <w:t>Під</w:t>
      </w:r>
      <w:r w:rsidRPr="00AA4BE2">
        <w:rPr>
          <w:spacing w:val="1"/>
        </w:rPr>
        <w:t xml:space="preserve"> </w:t>
      </w:r>
      <w:r w:rsidRPr="00AA4BE2">
        <w:t>час</w:t>
      </w:r>
      <w:r w:rsidRPr="00AA4BE2">
        <w:rPr>
          <w:spacing w:val="1"/>
        </w:rPr>
        <w:t xml:space="preserve"> </w:t>
      </w:r>
      <w:r w:rsidRPr="00AA4BE2">
        <w:t>розробки системи показників кількісної</w:t>
      </w:r>
      <w:r w:rsidRPr="00AA4BE2">
        <w:rPr>
          <w:spacing w:val="1"/>
        </w:rPr>
        <w:t xml:space="preserve"> </w:t>
      </w:r>
      <w:r w:rsidRPr="00AA4BE2">
        <w:t>оцінки задоволення</w:t>
      </w:r>
      <w:r w:rsidRPr="00AA4BE2">
        <w:rPr>
          <w:spacing w:val="1"/>
        </w:rPr>
        <w:t xml:space="preserve"> </w:t>
      </w:r>
      <w:r w:rsidRPr="00AA4BE2">
        <w:t>економічних інтересів стейкхолдерів необхідно для кожної групи визначити</w:t>
      </w:r>
      <w:r w:rsidRPr="00AA4BE2">
        <w:rPr>
          <w:spacing w:val="1"/>
        </w:rPr>
        <w:t xml:space="preserve"> </w:t>
      </w:r>
      <w:r w:rsidRPr="00AA4BE2">
        <w:t>обсяги</w:t>
      </w:r>
      <w:r w:rsidRPr="00AA4BE2">
        <w:rPr>
          <w:spacing w:val="1"/>
        </w:rPr>
        <w:t xml:space="preserve"> </w:t>
      </w:r>
      <w:r w:rsidRPr="00AA4BE2">
        <w:t>внесків</w:t>
      </w:r>
      <w:r w:rsidRPr="00AA4BE2">
        <w:rPr>
          <w:spacing w:val="1"/>
        </w:rPr>
        <w:t xml:space="preserve"> </w:t>
      </w:r>
      <w:r w:rsidRPr="00AA4BE2">
        <w:t>і</w:t>
      </w:r>
      <w:r w:rsidRPr="00AA4BE2">
        <w:rPr>
          <w:spacing w:val="1"/>
        </w:rPr>
        <w:t xml:space="preserve"> </w:t>
      </w:r>
      <w:r w:rsidRPr="00AA4BE2">
        <w:t>стимулів.</w:t>
      </w:r>
      <w:r w:rsidRPr="00AA4BE2">
        <w:rPr>
          <w:spacing w:val="1"/>
        </w:rPr>
        <w:t xml:space="preserve"> </w:t>
      </w:r>
      <w:r w:rsidRPr="00AA4BE2">
        <w:t>Якщо</w:t>
      </w:r>
      <w:r w:rsidRPr="00AA4BE2">
        <w:rPr>
          <w:spacing w:val="1"/>
        </w:rPr>
        <w:t xml:space="preserve"> </w:t>
      </w:r>
      <w:r w:rsidRPr="00AA4BE2">
        <w:t>для</w:t>
      </w:r>
      <w:r w:rsidRPr="00AA4BE2">
        <w:rPr>
          <w:spacing w:val="1"/>
        </w:rPr>
        <w:t xml:space="preserve"> </w:t>
      </w:r>
      <w:r w:rsidRPr="00AA4BE2">
        <w:t>частини</w:t>
      </w:r>
      <w:r w:rsidRPr="00AA4BE2">
        <w:rPr>
          <w:spacing w:val="1"/>
        </w:rPr>
        <w:t xml:space="preserve"> </w:t>
      </w:r>
      <w:r w:rsidRPr="00AA4BE2">
        <w:t>стейкхолдерів</w:t>
      </w:r>
      <w:r w:rsidRPr="00AA4BE2">
        <w:rPr>
          <w:spacing w:val="70"/>
        </w:rPr>
        <w:t xml:space="preserve"> </w:t>
      </w:r>
      <w:r w:rsidRPr="00AA4BE2">
        <w:t>показники</w:t>
      </w:r>
      <w:r w:rsidRPr="00AA4BE2">
        <w:rPr>
          <w:spacing w:val="1"/>
        </w:rPr>
        <w:t xml:space="preserve"> </w:t>
      </w:r>
      <w:r w:rsidRPr="00AA4BE2">
        <w:t>внесків і стимулів, що відображають економічні інтереси, як правило, мають</w:t>
      </w:r>
      <w:r w:rsidRPr="00AA4BE2">
        <w:rPr>
          <w:spacing w:val="1"/>
        </w:rPr>
        <w:t xml:space="preserve"> </w:t>
      </w:r>
      <w:r w:rsidRPr="00AA4BE2">
        <w:t>вартісний</w:t>
      </w:r>
      <w:r w:rsidRPr="00AA4BE2">
        <w:rPr>
          <w:spacing w:val="1"/>
        </w:rPr>
        <w:t xml:space="preserve"> </w:t>
      </w:r>
      <w:r w:rsidRPr="00AA4BE2">
        <w:t>вимір,</w:t>
      </w:r>
      <w:r w:rsidRPr="00AA4BE2">
        <w:rPr>
          <w:spacing w:val="1"/>
        </w:rPr>
        <w:t xml:space="preserve"> </w:t>
      </w:r>
      <w:r w:rsidRPr="00AA4BE2">
        <w:t>то</w:t>
      </w:r>
      <w:r w:rsidRPr="00AA4BE2">
        <w:rPr>
          <w:spacing w:val="1"/>
        </w:rPr>
        <w:t xml:space="preserve"> </w:t>
      </w:r>
      <w:r w:rsidRPr="00AA4BE2">
        <w:t>для</w:t>
      </w:r>
      <w:r w:rsidRPr="00AA4BE2">
        <w:rPr>
          <w:spacing w:val="1"/>
        </w:rPr>
        <w:t xml:space="preserve"> </w:t>
      </w:r>
      <w:r w:rsidRPr="00AA4BE2">
        <w:t>таких</w:t>
      </w:r>
      <w:r w:rsidRPr="00AA4BE2">
        <w:rPr>
          <w:spacing w:val="1"/>
        </w:rPr>
        <w:t xml:space="preserve"> </w:t>
      </w:r>
      <w:r w:rsidRPr="00AA4BE2">
        <w:t>ключових</w:t>
      </w:r>
      <w:r w:rsidRPr="00AA4BE2">
        <w:rPr>
          <w:spacing w:val="1"/>
        </w:rPr>
        <w:t xml:space="preserve"> </w:t>
      </w:r>
      <w:r w:rsidRPr="00AA4BE2">
        <w:t>груп,</w:t>
      </w:r>
      <w:r w:rsidRPr="00AA4BE2">
        <w:rPr>
          <w:spacing w:val="1"/>
        </w:rPr>
        <w:t xml:space="preserve"> </w:t>
      </w:r>
      <w:r w:rsidRPr="00AA4BE2">
        <w:t>як</w:t>
      </w:r>
      <w:r w:rsidRPr="00AA4BE2">
        <w:rPr>
          <w:spacing w:val="1"/>
        </w:rPr>
        <w:t xml:space="preserve"> </w:t>
      </w:r>
      <w:r w:rsidRPr="00AA4BE2">
        <w:t>персонал,</w:t>
      </w:r>
      <w:r w:rsidRPr="00AA4BE2">
        <w:rPr>
          <w:spacing w:val="1"/>
        </w:rPr>
        <w:t xml:space="preserve"> </w:t>
      </w:r>
      <w:r w:rsidRPr="00AA4BE2">
        <w:t>держава</w:t>
      </w:r>
      <w:r w:rsidRPr="00AA4BE2">
        <w:rPr>
          <w:spacing w:val="1"/>
        </w:rPr>
        <w:t xml:space="preserve"> </w:t>
      </w:r>
      <w:r w:rsidRPr="00AA4BE2">
        <w:t>та</w:t>
      </w:r>
      <w:r w:rsidRPr="00AA4BE2">
        <w:rPr>
          <w:spacing w:val="1"/>
        </w:rPr>
        <w:t xml:space="preserve"> </w:t>
      </w:r>
      <w:r w:rsidRPr="00AA4BE2">
        <w:t>конкуренти,</w:t>
      </w:r>
      <w:r w:rsidRPr="00AA4BE2">
        <w:rPr>
          <w:spacing w:val="1"/>
        </w:rPr>
        <w:t xml:space="preserve"> </w:t>
      </w:r>
      <w:r w:rsidRPr="00AA4BE2">
        <w:t>нами</w:t>
      </w:r>
      <w:r w:rsidRPr="00AA4BE2">
        <w:rPr>
          <w:spacing w:val="1"/>
        </w:rPr>
        <w:t xml:space="preserve"> </w:t>
      </w:r>
      <w:r w:rsidRPr="00AA4BE2">
        <w:t>пропонується</w:t>
      </w:r>
      <w:r w:rsidRPr="00AA4BE2">
        <w:rPr>
          <w:spacing w:val="1"/>
        </w:rPr>
        <w:t xml:space="preserve"> </w:t>
      </w:r>
      <w:r w:rsidRPr="00AA4BE2">
        <w:t>використовувати</w:t>
      </w:r>
      <w:r w:rsidRPr="00AA4BE2">
        <w:rPr>
          <w:spacing w:val="1"/>
        </w:rPr>
        <w:t xml:space="preserve"> </w:t>
      </w:r>
      <w:r w:rsidRPr="00AA4BE2">
        <w:t>кількісні</w:t>
      </w:r>
      <w:r w:rsidRPr="00AA4BE2">
        <w:rPr>
          <w:spacing w:val="1"/>
        </w:rPr>
        <w:t xml:space="preserve"> </w:t>
      </w:r>
      <w:r w:rsidRPr="00AA4BE2">
        <w:t>відносні</w:t>
      </w:r>
      <w:r w:rsidRPr="00AA4BE2">
        <w:rPr>
          <w:spacing w:val="1"/>
        </w:rPr>
        <w:t xml:space="preserve"> </w:t>
      </w:r>
      <w:r w:rsidRPr="00AA4BE2">
        <w:t>показники продуктивності (результативності) праці, швидкості розрахунків,</w:t>
      </w:r>
      <w:r w:rsidRPr="00AA4BE2">
        <w:rPr>
          <w:spacing w:val="1"/>
        </w:rPr>
        <w:t xml:space="preserve"> </w:t>
      </w:r>
      <w:r w:rsidRPr="00AA4BE2">
        <w:t>отримання</w:t>
      </w:r>
      <w:r w:rsidRPr="00AA4BE2">
        <w:rPr>
          <w:spacing w:val="1"/>
        </w:rPr>
        <w:t xml:space="preserve"> </w:t>
      </w:r>
      <w:r w:rsidRPr="00AA4BE2">
        <w:t>дозвільних документів</w:t>
      </w:r>
      <w:r w:rsidRPr="00AA4BE2">
        <w:rPr>
          <w:spacing w:val="1"/>
        </w:rPr>
        <w:t xml:space="preserve"> </w:t>
      </w:r>
      <w:r w:rsidRPr="00AA4BE2">
        <w:t>розрахунків,</w:t>
      </w:r>
      <w:r w:rsidRPr="00AA4BE2">
        <w:rPr>
          <w:spacing w:val="1"/>
        </w:rPr>
        <w:t xml:space="preserve"> </w:t>
      </w:r>
      <w:r w:rsidRPr="00AA4BE2">
        <w:t>частки</w:t>
      </w:r>
      <w:r w:rsidRPr="00AA4BE2">
        <w:rPr>
          <w:spacing w:val="1"/>
        </w:rPr>
        <w:t xml:space="preserve"> </w:t>
      </w:r>
      <w:r w:rsidRPr="00AA4BE2">
        <w:t>ринку</w:t>
      </w:r>
      <w:r w:rsidRPr="00AA4BE2">
        <w:rPr>
          <w:spacing w:val="1"/>
        </w:rPr>
        <w:t xml:space="preserve"> </w:t>
      </w:r>
      <w:r w:rsidRPr="00AA4BE2">
        <w:t>тощо.</w:t>
      </w:r>
      <w:r w:rsidRPr="00AA4BE2">
        <w:rPr>
          <w:spacing w:val="1"/>
        </w:rPr>
        <w:t xml:space="preserve"> </w:t>
      </w:r>
      <w:r w:rsidRPr="00AA4BE2">
        <w:t>Такий</w:t>
      </w:r>
      <w:r w:rsidRPr="00AA4BE2">
        <w:rPr>
          <w:spacing w:val="1"/>
        </w:rPr>
        <w:t xml:space="preserve"> </w:t>
      </w:r>
      <w:r w:rsidRPr="00AA4BE2">
        <w:t>підхід,</w:t>
      </w:r>
      <w:r w:rsidRPr="00AA4BE2">
        <w:rPr>
          <w:spacing w:val="1"/>
        </w:rPr>
        <w:t xml:space="preserve"> </w:t>
      </w:r>
      <w:r w:rsidRPr="00AA4BE2">
        <w:t>на</w:t>
      </w:r>
      <w:r w:rsidRPr="00AA4BE2">
        <w:rPr>
          <w:spacing w:val="1"/>
        </w:rPr>
        <w:t xml:space="preserve"> </w:t>
      </w:r>
      <w:r w:rsidRPr="00AA4BE2">
        <w:t>наш</w:t>
      </w:r>
      <w:r w:rsidRPr="00AA4BE2">
        <w:rPr>
          <w:spacing w:val="1"/>
        </w:rPr>
        <w:t xml:space="preserve"> </w:t>
      </w:r>
      <w:r w:rsidRPr="00AA4BE2">
        <w:t>погляд,</w:t>
      </w:r>
      <w:r w:rsidRPr="00AA4BE2">
        <w:rPr>
          <w:spacing w:val="1"/>
        </w:rPr>
        <w:t xml:space="preserve"> </w:t>
      </w:r>
      <w:r w:rsidRPr="00AA4BE2">
        <w:t>по–перше,</w:t>
      </w:r>
      <w:r w:rsidRPr="00AA4BE2">
        <w:rPr>
          <w:spacing w:val="1"/>
        </w:rPr>
        <w:t xml:space="preserve"> </w:t>
      </w:r>
      <w:r w:rsidRPr="00AA4BE2">
        <w:t>дозволить</w:t>
      </w:r>
      <w:r w:rsidRPr="00AA4BE2">
        <w:rPr>
          <w:spacing w:val="1"/>
        </w:rPr>
        <w:t xml:space="preserve"> </w:t>
      </w:r>
      <w:r w:rsidRPr="00AA4BE2">
        <w:t>формалізовано</w:t>
      </w:r>
      <w:r w:rsidRPr="00AA4BE2">
        <w:rPr>
          <w:spacing w:val="1"/>
        </w:rPr>
        <w:t xml:space="preserve"> </w:t>
      </w:r>
      <w:r w:rsidRPr="00AA4BE2">
        <w:t>та</w:t>
      </w:r>
      <w:r w:rsidRPr="00AA4BE2">
        <w:rPr>
          <w:spacing w:val="1"/>
        </w:rPr>
        <w:t xml:space="preserve"> </w:t>
      </w:r>
      <w:r w:rsidRPr="00AA4BE2">
        <w:t>об’єктивно</w:t>
      </w:r>
      <w:r w:rsidRPr="00AA4BE2">
        <w:rPr>
          <w:spacing w:val="-67"/>
        </w:rPr>
        <w:t xml:space="preserve"> </w:t>
      </w:r>
      <w:r w:rsidRPr="00AA4BE2">
        <w:t>описати участь ключових стейкхолдерів і, по–друге, ґрунтується на відкритій</w:t>
      </w:r>
      <w:r w:rsidRPr="00AA4BE2">
        <w:rPr>
          <w:spacing w:val="1"/>
        </w:rPr>
        <w:t xml:space="preserve"> </w:t>
      </w:r>
      <w:r w:rsidRPr="00AA4BE2">
        <w:t>інформації фінансового</w:t>
      </w:r>
      <w:r w:rsidRPr="00AA4BE2">
        <w:rPr>
          <w:spacing w:val="-4"/>
        </w:rPr>
        <w:t xml:space="preserve"> </w:t>
      </w:r>
      <w:r w:rsidRPr="00AA4BE2">
        <w:t>та</w:t>
      </w:r>
      <w:r w:rsidRPr="00AA4BE2">
        <w:rPr>
          <w:spacing w:val="3"/>
        </w:rPr>
        <w:t xml:space="preserve"> </w:t>
      </w:r>
      <w:r w:rsidRPr="00AA4BE2">
        <w:t>нефінансового</w:t>
      </w:r>
      <w:r w:rsidRPr="00AA4BE2">
        <w:rPr>
          <w:spacing w:val="1"/>
        </w:rPr>
        <w:t xml:space="preserve"> </w:t>
      </w:r>
      <w:r w:rsidRPr="00AA4BE2">
        <w:t>характеру.</w:t>
      </w:r>
    </w:p>
    <w:p w:rsidR="002855BC" w:rsidRPr="00AA4BE2" w:rsidRDefault="002855BC" w:rsidP="00AA4BE2">
      <w:pPr>
        <w:pStyle w:val="a3"/>
        <w:spacing w:line="360" w:lineRule="auto"/>
        <w:ind w:firstLine="710"/>
        <w:jc w:val="both"/>
      </w:pPr>
      <w:r w:rsidRPr="00AA4BE2">
        <w:t>Досить цікавим є підхід, запропонований в роботі,</w:t>
      </w:r>
      <w:r w:rsidRPr="00AA4BE2">
        <w:rPr>
          <w:spacing w:val="1"/>
        </w:rPr>
        <w:t xml:space="preserve"> </w:t>
      </w:r>
      <w:r w:rsidRPr="00AA4BE2">
        <w:t>де</w:t>
      </w:r>
      <w:r w:rsidRPr="00AA4BE2">
        <w:rPr>
          <w:spacing w:val="1"/>
        </w:rPr>
        <w:t xml:space="preserve"> </w:t>
      </w:r>
      <w:r w:rsidRPr="00AA4BE2">
        <w:t>автори</w:t>
      </w:r>
      <w:r w:rsidRPr="00AA4BE2">
        <w:rPr>
          <w:spacing w:val="1"/>
        </w:rPr>
        <w:t xml:space="preserve"> </w:t>
      </w:r>
      <w:r w:rsidRPr="00AA4BE2">
        <w:t>розглядають</w:t>
      </w:r>
      <w:r w:rsidRPr="00AA4BE2">
        <w:rPr>
          <w:spacing w:val="1"/>
        </w:rPr>
        <w:t xml:space="preserve"> </w:t>
      </w:r>
      <w:r w:rsidRPr="00AA4BE2">
        <w:t>внески</w:t>
      </w:r>
      <w:r w:rsidRPr="00AA4BE2">
        <w:rPr>
          <w:spacing w:val="1"/>
        </w:rPr>
        <w:t xml:space="preserve"> </w:t>
      </w:r>
      <w:r w:rsidRPr="00AA4BE2">
        <w:t>стейкхолдерів</w:t>
      </w:r>
      <w:r w:rsidRPr="00AA4BE2">
        <w:rPr>
          <w:spacing w:val="1"/>
        </w:rPr>
        <w:t xml:space="preserve"> </w:t>
      </w:r>
      <w:r w:rsidRPr="00AA4BE2">
        <w:t>як</w:t>
      </w:r>
      <w:r w:rsidRPr="00AA4BE2">
        <w:rPr>
          <w:spacing w:val="1"/>
        </w:rPr>
        <w:t xml:space="preserve"> </w:t>
      </w:r>
      <w:r w:rsidRPr="00AA4BE2">
        <w:t>додану</w:t>
      </w:r>
      <w:r w:rsidRPr="00AA4BE2">
        <w:rPr>
          <w:spacing w:val="1"/>
        </w:rPr>
        <w:t xml:space="preserve"> </w:t>
      </w:r>
      <w:r w:rsidRPr="00AA4BE2">
        <w:t>вартість</w:t>
      </w:r>
      <w:r w:rsidRPr="00AA4BE2">
        <w:rPr>
          <w:spacing w:val="70"/>
        </w:rPr>
        <w:t xml:space="preserve"> </w:t>
      </w:r>
      <w:r w:rsidRPr="00AA4BE2">
        <w:t>у</w:t>
      </w:r>
      <w:r w:rsidRPr="00AA4BE2">
        <w:rPr>
          <w:spacing w:val="1"/>
        </w:rPr>
        <w:t xml:space="preserve"> </w:t>
      </w:r>
      <w:r w:rsidRPr="00AA4BE2">
        <w:t>зміну</w:t>
      </w:r>
      <w:r w:rsidRPr="00AA4BE2">
        <w:rPr>
          <w:spacing w:val="1"/>
        </w:rPr>
        <w:t xml:space="preserve"> </w:t>
      </w:r>
      <w:r w:rsidRPr="00AA4BE2">
        <w:t>величини</w:t>
      </w:r>
      <w:r w:rsidRPr="00AA4BE2">
        <w:rPr>
          <w:spacing w:val="1"/>
        </w:rPr>
        <w:t xml:space="preserve"> </w:t>
      </w:r>
      <w:r w:rsidRPr="00AA4BE2">
        <w:t>вартості</w:t>
      </w:r>
      <w:r w:rsidRPr="00AA4BE2">
        <w:rPr>
          <w:spacing w:val="1"/>
        </w:rPr>
        <w:t xml:space="preserve"> </w:t>
      </w:r>
      <w:r w:rsidRPr="00AA4BE2">
        <w:t>підприємства.</w:t>
      </w:r>
      <w:r w:rsidRPr="00AA4BE2">
        <w:rPr>
          <w:spacing w:val="1"/>
        </w:rPr>
        <w:t xml:space="preserve"> </w:t>
      </w:r>
      <w:r w:rsidRPr="00AA4BE2">
        <w:t>Така</w:t>
      </w:r>
      <w:r w:rsidRPr="00AA4BE2">
        <w:rPr>
          <w:spacing w:val="1"/>
        </w:rPr>
        <w:t xml:space="preserve"> </w:t>
      </w:r>
      <w:r w:rsidRPr="00AA4BE2">
        <w:t>додана</w:t>
      </w:r>
      <w:r w:rsidRPr="00AA4BE2">
        <w:rPr>
          <w:spacing w:val="1"/>
        </w:rPr>
        <w:t xml:space="preserve"> </w:t>
      </w:r>
      <w:r w:rsidRPr="00AA4BE2">
        <w:t>вартість</w:t>
      </w:r>
      <w:r w:rsidRPr="00AA4BE2">
        <w:rPr>
          <w:spacing w:val="1"/>
        </w:rPr>
        <w:t xml:space="preserve"> </w:t>
      </w:r>
      <w:r w:rsidRPr="00AA4BE2">
        <w:t>дорівнює</w:t>
      </w:r>
      <w:r w:rsidRPr="00AA4BE2">
        <w:rPr>
          <w:spacing w:val="1"/>
        </w:rPr>
        <w:t xml:space="preserve"> </w:t>
      </w:r>
      <w:r w:rsidRPr="00AA4BE2">
        <w:t>дисконтованій</w:t>
      </w:r>
      <w:r w:rsidRPr="00AA4BE2">
        <w:rPr>
          <w:spacing w:val="1"/>
        </w:rPr>
        <w:t xml:space="preserve"> </w:t>
      </w:r>
      <w:r w:rsidRPr="00AA4BE2">
        <w:t>величині</w:t>
      </w:r>
      <w:r w:rsidRPr="00AA4BE2">
        <w:rPr>
          <w:spacing w:val="1"/>
        </w:rPr>
        <w:t xml:space="preserve"> </w:t>
      </w:r>
      <w:r w:rsidRPr="00AA4BE2">
        <w:t>доходів</w:t>
      </w:r>
      <w:r w:rsidRPr="00AA4BE2">
        <w:rPr>
          <w:spacing w:val="1"/>
        </w:rPr>
        <w:t xml:space="preserve"> </w:t>
      </w:r>
      <w:r w:rsidRPr="00AA4BE2">
        <w:t>від</w:t>
      </w:r>
      <w:r w:rsidRPr="00AA4BE2">
        <w:rPr>
          <w:spacing w:val="1"/>
        </w:rPr>
        <w:t xml:space="preserve"> </w:t>
      </w:r>
      <w:r w:rsidRPr="00AA4BE2">
        <w:t>взаємодії</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за</w:t>
      </w:r>
      <w:r w:rsidRPr="00AA4BE2">
        <w:rPr>
          <w:spacing w:val="1"/>
        </w:rPr>
        <w:t xml:space="preserve"> </w:t>
      </w:r>
      <w:r w:rsidRPr="00AA4BE2">
        <w:t>відрахуванням</w:t>
      </w:r>
      <w:r w:rsidRPr="00AA4BE2">
        <w:rPr>
          <w:spacing w:val="1"/>
        </w:rPr>
        <w:t xml:space="preserve"> </w:t>
      </w:r>
      <w:r w:rsidRPr="00AA4BE2">
        <w:t>витрат</w:t>
      </w:r>
      <w:r w:rsidRPr="00AA4BE2">
        <w:rPr>
          <w:spacing w:val="1"/>
        </w:rPr>
        <w:t xml:space="preserve"> </w:t>
      </w:r>
      <w:r w:rsidRPr="00AA4BE2">
        <w:t>на</w:t>
      </w:r>
      <w:r w:rsidRPr="00AA4BE2">
        <w:rPr>
          <w:spacing w:val="1"/>
        </w:rPr>
        <w:t xml:space="preserve"> </w:t>
      </w:r>
      <w:r w:rsidRPr="00AA4BE2">
        <w:t>обслуговування</w:t>
      </w:r>
      <w:r w:rsidRPr="00AA4BE2">
        <w:rPr>
          <w:spacing w:val="1"/>
        </w:rPr>
        <w:t xml:space="preserve"> </w:t>
      </w:r>
      <w:r w:rsidRPr="00AA4BE2">
        <w:t>такої</w:t>
      </w:r>
      <w:r w:rsidRPr="00AA4BE2">
        <w:rPr>
          <w:spacing w:val="1"/>
        </w:rPr>
        <w:t xml:space="preserve"> </w:t>
      </w:r>
      <w:r w:rsidRPr="00AA4BE2">
        <w:t>взаємодії.</w:t>
      </w:r>
      <w:r w:rsidRPr="00AA4BE2">
        <w:rPr>
          <w:spacing w:val="1"/>
        </w:rPr>
        <w:t xml:space="preserve"> </w:t>
      </w:r>
      <w:r w:rsidRPr="00AA4BE2">
        <w:t>Хоча</w:t>
      </w:r>
      <w:r w:rsidRPr="00AA4BE2">
        <w:rPr>
          <w:spacing w:val="1"/>
        </w:rPr>
        <w:t xml:space="preserve"> </w:t>
      </w:r>
      <w:r w:rsidRPr="00AA4BE2">
        <w:t>логічність</w:t>
      </w:r>
      <w:r w:rsidRPr="00AA4BE2">
        <w:rPr>
          <w:spacing w:val="-67"/>
        </w:rPr>
        <w:t xml:space="preserve"> </w:t>
      </w:r>
      <w:r w:rsidRPr="00AA4BE2">
        <w:t>такого підходу не викликає сумнівів, проте, його практична застосовність є дискусійною через високий ступінь умовності віднесення більшої частини доходів підприємства до результатів взаємодії з тими або іншими стейкхолдерами.</w:t>
      </w:r>
    </w:p>
    <w:p w:rsidR="002855BC" w:rsidRPr="00AA4BE2" w:rsidRDefault="002855BC" w:rsidP="00AA4BE2">
      <w:pPr>
        <w:pStyle w:val="a3"/>
        <w:spacing w:line="360" w:lineRule="auto"/>
        <w:ind w:firstLine="710"/>
        <w:jc w:val="both"/>
      </w:pPr>
      <w:r w:rsidRPr="00AA4BE2">
        <w:t>Ураховуючи наведені пропозиції та висловлені зауваження, нами розроблено основні правила, за якими пропонується здійснювати оцінку задоволення економічних інтересів ключових стейкхолдерів:</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максимальне врахування показників внесків і стимулів стейкхолдерів;</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прямий зв’язок із інтересами стейкхолдерів;</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об’єктивність вхідної інформації;</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формалізованість оцінки;</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можливість однозначної інтерпретації ступеню задоволення інтересів.</w:t>
      </w:r>
    </w:p>
    <w:p w:rsidR="002855BC" w:rsidRPr="00AA4BE2" w:rsidRDefault="002855BC" w:rsidP="00AA4BE2">
      <w:pPr>
        <w:pStyle w:val="a3"/>
        <w:spacing w:line="360" w:lineRule="auto"/>
        <w:ind w:firstLine="710"/>
        <w:jc w:val="both"/>
      </w:pPr>
      <w:r w:rsidRPr="00AA4BE2">
        <w:t>З урахуванням цих правил частина показників задоволення інтересів</w:t>
      </w:r>
      <w:r w:rsidRPr="00AA4BE2">
        <w:rPr>
          <w:spacing w:val="1"/>
        </w:rPr>
        <w:t xml:space="preserve"> </w:t>
      </w:r>
      <w:r w:rsidRPr="00AA4BE2">
        <w:t>передбачають лише порівняння внесків і стимулів, частина – порівняння із</w:t>
      </w:r>
      <w:r w:rsidRPr="00AA4BE2">
        <w:rPr>
          <w:spacing w:val="1"/>
        </w:rPr>
        <w:t xml:space="preserve"> </w:t>
      </w:r>
      <w:r w:rsidRPr="00AA4BE2">
        <w:t>середньогалузевим рівнем, частина – порівняння в динаміці відповідно до</w:t>
      </w:r>
      <w:r w:rsidRPr="00AA4BE2">
        <w:rPr>
          <w:spacing w:val="1"/>
        </w:rPr>
        <w:t xml:space="preserve"> </w:t>
      </w:r>
      <w:r w:rsidRPr="00AA4BE2">
        <w:t>досягнутого</w:t>
      </w:r>
      <w:r w:rsidRPr="00AA4BE2">
        <w:rPr>
          <w:spacing w:val="1"/>
        </w:rPr>
        <w:t xml:space="preserve"> </w:t>
      </w:r>
      <w:r w:rsidRPr="00AA4BE2">
        <w:t>в минулому періоді</w:t>
      </w:r>
      <w:r w:rsidRPr="00AA4BE2">
        <w:rPr>
          <w:spacing w:val="1"/>
        </w:rPr>
        <w:t xml:space="preserve"> </w:t>
      </w:r>
      <w:r w:rsidRPr="00AA4BE2">
        <w:t>рівня</w:t>
      </w:r>
      <w:r w:rsidRPr="00AA4BE2">
        <w:rPr>
          <w:spacing w:val="2"/>
        </w:rPr>
        <w:t xml:space="preserve"> </w:t>
      </w:r>
      <w:r w:rsidRPr="00AA4BE2">
        <w:t>показника.</w:t>
      </w:r>
    </w:p>
    <w:p w:rsidR="002855BC" w:rsidRPr="00AA4BE2" w:rsidRDefault="002855BC" w:rsidP="00AA4BE2">
      <w:pPr>
        <w:pStyle w:val="a3"/>
        <w:spacing w:line="360" w:lineRule="auto"/>
        <w:ind w:firstLine="710"/>
        <w:jc w:val="both"/>
      </w:pPr>
      <w:r w:rsidRPr="00AA4BE2">
        <w:t>Ґрунтуючись на визначених правилах, пропоновані системи показників</w:t>
      </w:r>
      <w:r w:rsidRPr="00AA4BE2">
        <w:rPr>
          <w:spacing w:val="-67"/>
        </w:rPr>
        <w:t xml:space="preserve"> </w:t>
      </w:r>
      <w:r w:rsidRPr="00AA4BE2">
        <w:t>внесків</w:t>
      </w:r>
      <w:r w:rsidRPr="00AA4BE2">
        <w:rPr>
          <w:spacing w:val="1"/>
        </w:rPr>
        <w:t xml:space="preserve"> </w:t>
      </w:r>
      <w:r w:rsidRPr="00AA4BE2">
        <w:t>і</w:t>
      </w:r>
      <w:r w:rsidRPr="00AA4BE2">
        <w:rPr>
          <w:spacing w:val="1"/>
        </w:rPr>
        <w:t xml:space="preserve"> </w:t>
      </w:r>
      <w:r w:rsidRPr="00AA4BE2">
        <w:t>стимулів,</w:t>
      </w:r>
      <w:r w:rsidRPr="00AA4BE2">
        <w:rPr>
          <w:spacing w:val="1"/>
        </w:rPr>
        <w:t xml:space="preserve"> </w:t>
      </w:r>
      <w:r w:rsidRPr="00AA4BE2">
        <w:t>а</w:t>
      </w:r>
      <w:r w:rsidRPr="00AA4BE2">
        <w:rPr>
          <w:spacing w:val="1"/>
        </w:rPr>
        <w:t xml:space="preserve"> </w:t>
      </w:r>
      <w:r w:rsidRPr="00AA4BE2">
        <w:t>також</w:t>
      </w:r>
      <w:r w:rsidRPr="00AA4BE2">
        <w:rPr>
          <w:spacing w:val="1"/>
        </w:rPr>
        <w:t xml:space="preserve"> </w:t>
      </w:r>
      <w:r w:rsidRPr="00AA4BE2">
        <w:t>кількісної</w:t>
      </w:r>
      <w:r w:rsidRPr="00AA4BE2">
        <w:rPr>
          <w:spacing w:val="1"/>
        </w:rPr>
        <w:t xml:space="preserve"> </w:t>
      </w:r>
      <w:r w:rsidRPr="00AA4BE2">
        <w:t>оцінки</w:t>
      </w:r>
      <w:r w:rsidRPr="00AA4BE2">
        <w:rPr>
          <w:spacing w:val="1"/>
        </w:rPr>
        <w:t xml:space="preserve"> </w:t>
      </w:r>
      <w:r w:rsidRPr="00AA4BE2">
        <w:t>задоволення</w:t>
      </w:r>
      <w:r w:rsidRPr="00AA4BE2">
        <w:rPr>
          <w:spacing w:val="1"/>
        </w:rPr>
        <w:t xml:space="preserve"> </w:t>
      </w:r>
      <w:r w:rsidRPr="00AA4BE2">
        <w:t>економічних</w:t>
      </w:r>
      <w:r w:rsidRPr="00AA4BE2">
        <w:rPr>
          <w:spacing w:val="1"/>
        </w:rPr>
        <w:t xml:space="preserve"> </w:t>
      </w:r>
      <w:r w:rsidRPr="00AA4BE2">
        <w:t xml:space="preserve">інтересів ключових стейкхолдерів </w:t>
      </w:r>
      <w:r w:rsidR="007617DB" w:rsidRPr="00AA4BE2">
        <w:t xml:space="preserve">МРЦ МВС України «Миргород» </w:t>
      </w:r>
      <w:r w:rsidRPr="00AA4BE2">
        <w:t xml:space="preserve">наведені </w:t>
      </w:r>
      <w:r w:rsidRPr="00AA4BE2">
        <w:br/>
        <w:t>у таблиці</w:t>
      </w:r>
      <w:r w:rsidRPr="00AA4BE2">
        <w:rPr>
          <w:spacing w:val="4"/>
        </w:rPr>
        <w:t xml:space="preserve"> </w:t>
      </w:r>
      <w:r w:rsidRPr="00AA4BE2">
        <w:t>2.2.</w:t>
      </w:r>
    </w:p>
    <w:p w:rsidR="00A34639" w:rsidRPr="00AA4BE2" w:rsidRDefault="00A34639" w:rsidP="00AA4BE2">
      <w:pPr>
        <w:pStyle w:val="a3"/>
        <w:spacing w:line="360" w:lineRule="auto"/>
        <w:ind w:firstLine="710"/>
        <w:jc w:val="both"/>
        <w:rPr>
          <w:spacing w:val="1"/>
        </w:rPr>
      </w:pPr>
      <w:r w:rsidRPr="00AA4BE2">
        <w:rPr>
          <w:spacing w:val="1"/>
        </w:rPr>
        <w:t xml:space="preserve">Для наочності подання результатів оцінки задоволеності інтересів груп стейкхолдерів </w:t>
      </w:r>
      <w:r w:rsidRPr="00AA4BE2">
        <w:t xml:space="preserve">МРЦ МВС України «Миргород» </w:t>
      </w:r>
      <w:r w:rsidRPr="00AA4BE2">
        <w:rPr>
          <w:spacing w:val="1"/>
        </w:rPr>
        <w:t xml:space="preserve">пропонується формування матриці задоволеності інтересів груп стейкхолдерів. </w:t>
      </w:r>
    </w:p>
    <w:p w:rsidR="00A34639" w:rsidRPr="00AA4BE2" w:rsidRDefault="00A34639" w:rsidP="00AA4BE2">
      <w:pPr>
        <w:pStyle w:val="a3"/>
        <w:spacing w:line="360" w:lineRule="auto"/>
        <w:ind w:firstLine="710"/>
        <w:jc w:val="both"/>
        <w:rPr>
          <w:spacing w:val="1"/>
        </w:rPr>
      </w:pPr>
      <w:r w:rsidRPr="00AA4BE2">
        <w:rPr>
          <w:spacing w:val="1"/>
        </w:rPr>
        <w:t>При цьому інтереси стейкхолдера вважаються задоволеними, якщо всі умови забезпечення збалансованості інтересів були виконані, у протилежному випадку інтереси стейкхолдера вважаються незадоволеними.</w:t>
      </w:r>
    </w:p>
    <w:p w:rsidR="00A34639" w:rsidRPr="00AA4BE2" w:rsidRDefault="00A34639" w:rsidP="00AA4BE2">
      <w:pPr>
        <w:pStyle w:val="a3"/>
        <w:spacing w:line="360" w:lineRule="auto"/>
        <w:ind w:firstLine="710"/>
        <w:jc w:val="both"/>
      </w:pPr>
      <w:r w:rsidRPr="00AA4BE2">
        <w:rPr>
          <w:spacing w:val="1"/>
        </w:rPr>
        <w:t xml:space="preserve">Дотримуючись логіки, визначеної на початку цього розділу, оцінка </w:t>
      </w:r>
      <w:r w:rsidRPr="00AA4BE2">
        <w:t>рівня задоволення соціальних і екологічних інтересів стейкхолдерів потребує</w:t>
      </w:r>
      <w:r w:rsidRPr="00AA4BE2">
        <w:rPr>
          <w:spacing w:val="-67"/>
        </w:rPr>
        <w:t xml:space="preserve"> </w:t>
      </w:r>
      <w:r w:rsidRPr="00AA4BE2">
        <w:t>застосування</w:t>
      </w:r>
      <w:r w:rsidRPr="00AA4BE2">
        <w:rPr>
          <w:spacing w:val="1"/>
        </w:rPr>
        <w:t xml:space="preserve"> </w:t>
      </w:r>
      <w:r w:rsidRPr="00AA4BE2">
        <w:t>методів</w:t>
      </w:r>
      <w:r w:rsidRPr="00AA4BE2">
        <w:rPr>
          <w:spacing w:val="1"/>
        </w:rPr>
        <w:t xml:space="preserve"> </w:t>
      </w:r>
      <w:r w:rsidRPr="00AA4BE2">
        <w:t>якісної</w:t>
      </w:r>
      <w:r w:rsidRPr="00AA4BE2">
        <w:rPr>
          <w:spacing w:val="1"/>
        </w:rPr>
        <w:t xml:space="preserve"> </w:t>
      </w:r>
      <w:r w:rsidRPr="00AA4BE2">
        <w:t>оцінки</w:t>
      </w:r>
      <w:r w:rsidRPr="00AA4BE2">
        <w:rPr>
          <w:spacing w:val="1"/>
        </w:rPr>
        <w:t xml:space="preserve"> </w:t>
      </w:r>
      <w:r w:rsidRPr="00AA4BE2">
        <w:t>та</w:t>
      </w:r>
      <w:r w:rsidRPr="00AA4BE2">
        <w:rPr>
          <w:spacing w:val="1"/>
        </w:rPr>
        <w:t xml:space="preserve"> </w:t>
      </w:r>
      <w:r w:rsidRPr="00AA4BE2">
        <w:t>розробки</w:t>
      </w:r>
      <w:r w:rsidRPr="00AA4BE2">
        <w:rPr>
          <w:spacing w:val="1"/>
        </w:rPr>
        <w:t xml:space="preserve"> </w:t>
      </w:r>
      <w:r w:rsidRPr="00AA4BE2">
        <w:t>відповідної</w:t>
      </w:r>
      <w:r w:rsidRPr="00AA4BE2">
        <w:rPr>
          <w:spacing w:val="1"/>
        </w:rPr>
        <w:t xml:space="preserve"> </w:t>
      </w:r>
      <w:r w:rsidRPr="00AA4BE2">
        <w:t>анкети</w:t>
      </w:r>
      <w:r w:rsidRPr="00AA4BE2">
        <w:rPr>
          <w:spacing w:val="1"/>
        </w:rPr>
        <w:t xml:space="preserve"> </w:t>
      </w:r>
      <w:r w:rsidRPr="00AA4BE2">
        <w:t>з</w:t>
      </w:r>
      <w:r w:rsidRPr="00AA4BE2">
        <w:rPr>
          <w:spacing w:val="1"/>
        </w:rPr>
        <w:t xml:space="preserve"> </w:t>
      </w:r>
      <w:r w:rsidRPr="00AA4BE2">
        <w:t>можливістю</w:t>
      </w:r>
      <w:r w:rsidRPr="00AA4BE2">
        <w:rPr>
          <w:spacing w:val="1"/>
        </w:rPr>
        <w:t xml:space="preserve"> </w:t>
      </w:r>
      <w:r w:rsidRPr="00AA4BE2">
        <w:t>бального</w:t>
      </w:r>
      <w:r w:rsidRPr="00AA4BE2">
        <w:rPr>
          <w:spacing w:val="1"/>
        </w:rPr>
        <w:t xml:space="preserve"> </w:t>
      </w:r>
      <w:r w:rsidRPr="00AA4BE2">
        <w:t>шкалювання.</w:t>
      </w:r>
    </w:p>
    <w:p w:rsidR="002855BC" w:rsidRPr="00AA4BE2" w:rsidRDefault="002855BC" w:rsidP="00AA4BE2">
      <w:pPr>
        <w:pStyle w:val="a3"/>
        <w:spacing w:line="362" w:lineRule="auto"/>
        <w:ind w:hanging="7"/>
        <w:jc w:val="center"/>
      </w:pPr>
    </w:p>
    <w:p w:rsidR="00A34639" w:rsidRPr="00AA4BE2" w:rsidRDefault="00A34639" w:rsidP="00AA4BE2">
      <w:pPr>
        <w:pStyle w:val="a3"/>
        <w:spacing w:line="362" w:lineRule="auto"/>
        <w:ind w:hanging="7"/>
        <w:jc w:val="center"/>
      </w:pPr>
    </w:p>
    <w:p w:rsidR="00A34639" w:rsidRPr="00AA4BE2" w:rsidRDefault="00A34639" w:rsidP="00AA4BE2">
      <w:pPr>
        <w:pStyle w:val="a3"/>
        <w:spacing w:line="362" w:lineRule="auto"/>
        <w:ind w:hanging="7"/>
        <w:jc w:val="center"/>
      </w:pPr>
    </w:p>
    <w:p w:rsidR="00A34639" w:rsidRPr="00AA4BE2" w:rsidRDefault="00A34639" w:rsidP="00AA4BE2">
      <w:pPr>
        <w:pStyle w:val="a3"/>
        <w:spacing w:line="362" w:lineRule="auto"/>
        <w:ind w:hanging="7"/>
        <w:jc w:val="center"/>
      </w:pPr>
    </w:p>
    <w:p w:rsidR="007F77E0" w:rsidRPr="00AA4BE2" w:rsidRDefault="007F77E0" w:rsidP="00AA4BE2">
      <w:pPr>
        <w:pStyle w:val="a3"/>
        <w:spacing w:line="362" w:lineRule="auto"/>
        <w:ind w:hanging="7"/>
        <w:jc w:val="center"/>
      </w:pPr>
    </w:p>
    <w:p w:rsidR="00A25B0E" w:rsidRPr="00AA4BE2" w:rsidRDefault="00A25B0E" w:rsidP="00AA4BE2">
      <w:pPr>
        <w:pStyle w:val="a3"/>
        <w:spacing w:line="362" w:lineRule="auto"/>
        <w:ind w:hanging="7"/>
        <w:jc w:val="center"/>
      </w:pPr>
    </w:p>
    <w:p w:rsidR="002855BC" w:rsidRPr="00AA4BE2" w:rsidRDefault="002855BC" w:rsidP="00AA4BE2">
      <w:pPr>
        <w:pStyle w:val="a3"/>
        <w:spacing w:line="362" w:lineRule="auto"/>
        <w:ind w:hanging="7"/>
        <w:jc w:val="center"/>
      </w:pPr>
      <w:r w:rsidRPr="00AA4BE2">
        <w:t>Таблиця 2.2</w:t>
      </w:r>
      <w:r w:rsidR="009E5341" w:rsidRPr="00AA4BE2">
        <w:t>.</w:t>
      </w:r>
      <w:r w:rsidRPr="00AA4BE2">
        <w:t xml:space="preserve"> Система показників внесків і стимулів щодо задоволення</w:t>
      </w:r>
      <w:r w:rsidRPr="00AA4BE2">
        <w:rPr>
          <w:spacing w:val="1"/>
        </w:rPr>
        <w:t xml:space="preserve"> </w:t>
      </w:r>
      <w:r w:rsidRPr="00AA4BE2">
        <w:t>економічних</w:t>
      </w:r>
      <w:r w:rsidRPr="00AA4BE2">
        <w:rPr>
          <w:spacing w:val="-8"/>
        </w:rPr>
        <w:t xml:space="preserve"> </w:t>
      </w:r>
      <w:r w:rsidRPr="00AA4BE2">
        <w:t>інтересів</w:t>
      </w:r>
      <w:r w:rsidRPr="00AA4BE2">
        <w:rPr>
          <w:spacing w:val="-5"/>
        </w:rPr>
        <w:t xml:space="preserve"> </w:t>
      </w:r>
      <w:r w:rsidRPr="00AA4BE2">
        <w:t>ключових</w:t>
      </w:r>
      <w:r w:rsidRPr="00AA4BE2">
        <w:rPr>
          <w:spacing w:val="-7"/>
        </w:rPr>
        <w:t xml:space="preserve"> </w:t>
      </w:r>
      <w:r w:rsidRPr="00AA4BE2">
        <w:t>стейкхолдерів</w:t>
      </w:r>
      <w:r w:rsidRPr="00AA4BE2">
        <w:rPr>
          <w:spacing w:val="-5"/>
        </w:rPr>
        <w:t xml:space="preserve"> </w:t>
      </w:r>
      <w:r w:rsidR="007617DB" w:rsidRPr="00AA4BE2">
        <w:t>МРЦ МВС України «Миргород»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55"/>
        <w:gridCol w:w="3094"/>
        <w:gridCol w:w="2528"/>
        <w:gridCol w:w="2554"/>
      </w:tblGrid>
      <w:tr w:rsidR="002855BC" w:rsidRPr="00AA4BE2" w:rsidTr="00A34639">
        <w:trPr>
          <w:trHeight w:val="254"/>
        </w:trPr>
        <w:tc>
          <w:tcPr>
            <w:tcW w:w="883" w:type="pct"/>
            <w:vMerge w:val="restart"/>
            <w:vAlign w:val="center"/>
          </w:tcPr>
          <w:p w:rsidR="002855BC" w:rsidRPr="00AA4BE2" w:rsidRDefault="002855BC" w:rsidP="00AA4BE2">
            <w:pPr>
              <w:pStyle w:val="TableParagraph"/>
              <w:spacing w:line="242" w:lineRule="auto"/>
              <w:ind w:left="147" w:right="153"/>
              <w:jc w:val="center"/>
            </w:pPr>
            <w:r w:rsidRPr="00AA4BE2">
              <w:t>Група</w:t>
            </w:r>
            <w:r w:rsidRPr="00AA4BE2">
              <w:rPr>
                <w:spacing w:val="1"/>
              </w:rPr>
              <w:t xml:space="preserve"> </w:t>
            </w:r>
            <w:r w:rsidRPr="00AA4BE2">
              <w:rPr>
                <w:spacing w:val="-1"/>
              </w:rPr>
              <w:t>стейкхолдерів</w:t>
            </w:r>
          </w:p>
          <w:p w:rsidR="002855BC" w:rsidRPr="00AA4BE2" w:rsidRDefault="002855BC" w:rsidP="00AA4BE2">
            <w:pPr>
              <w:pStyle w:val="TableParagraph"/>
              <w:spacing w:line="233" w:lineRule="exact"/>
              <w:ind w:left="147" w:right="153"/>
              <w:jc w:val="center"/>
            </w:pPr>
            <w:r w:rsidRPr="00AA4BE2">
              <w:t>(ГС)</w:t>
            </w:r>
          </w:p>
        </w:tc>
        <w:tc>
          <w:tcPr>
            <w:tcW w:w="1558" w:type="pct"/>
            <w:vMerge w:val="restart"/>
            <w:vAlign w:val="center"/>
          </w:tcPr>
          <w:p w:rsidR="002855BC" w:rsidRPr="00AA4BE2" w:rsidRDefault="002855BC" w:rsidP="00AA4BE2">
            <w:pPr>
              <w:pStyle w:val="TableParagraph"/>
              <w:ind w:left="147" w:right="153"/>
              <w:jc w:val="center"/>
            </w:pPr>
            <w:r w:rsidRPr="00AA4BE2">
              <w:t>Склад ГС</w:t>
            </w:r>
          </w:p>
        </w:tc>
        <w:tc>
          <w:tcPr>
            <w:tcW w:w="2560" w:type="pct"/>
            <w:gridSpan w:val="2"/>
            <w:vAlign w:val="center"/>
          </w:tcPr>
          <w:p w:rsidR="002855BC" w:rsidRPr="00AA4BE2" w:rsidRDefault="002855BC" w:rsidP="00AA4BE2">
            <w:pPr>
              <w:pStyle w:val="TableParagraph"/>
              <w:spacing w:line="234" w:lineRule="exact"/>
              <w:ind w:left="147" w:right="153"/>
              <w:jc w:val="center"/>
            </w:pPr>
            <w:r w:rsidRPr="00AA4BE2">
              <w:t>Показники</w:t>
            </w:r>
          </w:p>
        </w:tc>
      </w:tr>
      <w:tr w:rsidR="002855BC" w:rsidRPr="00AA4BE2" w:rsidTr="00A34639">
        <w:trPr>
          <w:trHeight w:val="493"/>
        </w:trPr>
        <w:tc>
          <w:tcPr>
            <w:tcW w:w="883" w:type="pct"/>
            <w:vMerge/>
            <w:tcBorders>
              <w:top w:val="nil"/>
            </w:tcBorders>
            <w:vAlign w:val="center"/>
          </w:tcPr>
          <w:p w:rsidR="002855BC" w:rsidRPr="00AA4BE2" w:rsidRDefault="002855BC" w:rsidP="00AA4BE2">
            <w:pPr>
              <w:widowControl w:val="0"/>
              <w:autoSpaceDE w:val="0"/>
              <w:autoSpaceDN w:val="0"/>
              <w:spacing w:after="0" w:line="240" w:lineRule="auto"/>
              <w:ind w:left="147" w:right="153"/>
              <w:jc w:val="center"/>
              <w:rPr>
                <w:rFonts w:ascii="Times New Roman" w:hAnsi="Times New Roman" w:cs="Times New Roman"/>
                <w:sz w:val="2"/>
                <w:szCs w:val="2"/>
                <w:lang w:val="uk-UA"/>
              </w:rPr>
            </w:pPr>
          </w:p>
        </w:tc>
        <w:tc>
          <w:tcPr>
            <w:tcW w:w="1558" w:type="pct"/>
            <w:vMerge/>
            <w:tcBorders>
              <w:top w:val="nil"/>
            </w:tcBorders>
            <w:vAlign w:val="center"/>
          </w:tcPr>
          <w:p w:rsidR="002855BC" w:rsidRPr="00AA4BE2" w:rsidRDefault="002855BC" w:rsidP="00AA4BE2">
            <w:pPr>
              <w:widowControl w:val="0"/>
              <w:autoSpaceDE w:val="0"/>
              <w:autoSpaceDN w:val="0"/>
              <w:spacing w:after="0" w:line="240" w:lineRule="auto"/>
              <w:ind w:left="147" w:right="153"/>
              <w:jc w:val="center"/>
              <w:rPr>
                <w:rFonts w:ascii="Times New Roman" w:hAnsi="Times New Roman" w:cs="Times New Roman"/>
                <w:sz w:val="2"/>
                <w:szCs w:val="2"/>
                <w:lang w:val="uk-UA"/>
              </w:rPr>
            </w:pPr>
          </w:p>
        </w:tc>
        <w:tc>
          <w:tcPr>
            <w:tcW w:w="1273" w:type="pct"/>
            <w:vAlign w:val="center"/>
          </w:tcPr>
          <w:p w:rsidR="002855BC" w:rsidRPr="00AA4BE2" w:rsidRDefault="002855BC" w:rsidP="00AA4BE2">
            <w:pPr>
              <w:pStyle w:val="TableParagraph"/>
              <w:ind w:left="147" w:right="153"/>
              <w:jc w:val="center"/>
            </w:pPr>
            <w:r w:rsidRPr="00AA4BE2">
              <w:t>внесків</w:t>
            </w:r>
          </w:p>
        </w:tc>
        <w:tc>
          <w:tcPr>
            <w:tcW w:w="1286" w:type="pct"/>
            <w:vAlign w:val="center"/>
          </w:tcPr>
          <w:p w:rsidR="002855BC" w:rsidRPr="00AA4BE2" w:rsidRDefault="002855BC" w:rsidP="00AA4BE2">
            <w:pPr>
              <w:pStyle w:val="TableParagraph"/>
              <w:ind w:left="147" w:right="153"/>
              <w:jc w:val="center"/>
            </w:pPr>
            <w:r w:rsidRPr="00AA4BE2">
              <w:t>стимулів</w:t>
            </w:r>
            <w:r w:rsidRPr="00AA4BE2">
              <w:rPr>
                <w:spacing w:val="-3"/>
              </w:rPr>
              <w:t xml:space="preserve"> </w:t>
            </w:r>
            <w:r w:rsidRPr="00AA4BE2">
              <w:t>(вигід)</w:t>
            </w:r>
          </w:p>
        </w:tc>
      </w:tr>
      <w:tr w:rsidR="002855BC" w:rsidRPr="00AA4BE2" w:rsidTr="00A34639">
        <w:trPr>
          <w:trHeight w:val="830"/>
        </w:trPr>
        <w:tc>
          <w:tcPr>
            <w:tcW w:w="883" w:type="pct"/>
            <w:vAlign w:val="center"/>
          </w:tcPr>
          <w:p w:rsidR="002855BC" w:rsidRPr="00AA4BE2" w:rsidRDefault="002855BC" w:rsidP="00AA4BE2">
            <w:pPr>
              <w:pStyle w:val="TableParagraph"/>
              <w:spacing w:line="247" w:lineRule="exact"/>
              <w:ind w:left="147" w:right="153"/>
            </w:pPr>
            <w:r w:rsidRPr="00AA4BE2">
              <w:t>Персонал</w:t>
            </w:r>
          </w:p>
        </w:tc>
        <w:tc>
          <w:tcPr>
            <w:tcW w:w="1558" w:type="pct"/>
            <w:vAlign w:val="center"/>
          </w:tcPr>
          <w:p w:rsidR="002855BC" w:rsidRPr="00AA4BE2" w:rsidRDefault="002855BC" w:rsidP="00AA4BE2">
            <w:pPr>
              <w:pStyle w:val="TableParagraph"/>
              <w:spacing w:line="242" w:lineRule="auto"/>
              <w:ind w:left="147" w:right="153"/>
              <w:jc w:val="both"/>
            </w:pPr>
            <w:r w:rsidRPr="00AA4BE2">
              <w:t>Рада директорів, менеджери,</w:t>
            </w:r>
            <w:r w:rsidRPr="00AA4BE2">
              <w:rPr>
                <w:spacing w:val="-52"/>
              </w:rPr>
              <w:t xml:space="preserve"> </w:t>
            </w:r>
            <w:r w:rsidRPr="00AA4BE2">
              <w:t>працівники, стажери,</w:t>
            </w:r>
            <w:r w:rsidRPr="00AA4BE2">
              <w:rPr>
                <w:spacing w:val="1"/>
              </w:rPr>
              <w:t xml:space="preserve"> </w:t>
            </w:r>
            <w:r w:rsidRPr="00AA4BE2">
              <w:t>профспілки</w:t>
            </w:r>
          </w:p>
        </w:tc>
        <w:tc>
          <w:tcPr>
            <w:tcW w:w="1273" w:type="pct"/>
            <w:vAlign w:val="center"/>
          </w:tcPr>
          <w:p w:rsidR="002855BC" w:rsidRPr="00AA4BE2" w:rsidRDefault="002855BC" w:rsidP="00AA4BE2">
            <w:pPr>
              <w:pStyle w:val="TableParagraph"/>
              <w:spacing w:line="242" w:lineRule="auto"/>
              <w:ind w:left="147" w:right="153"/>
              <w:jc w:val="both"/>
            </w:pPr>
            <w:r w:rsidRPr="00AA4BE2">
              <w:t>Продуктивність</w:t>
            </w:r>
            <w:r w:rsidRPr="00AA4BE2">
              <w:rPr>
                <w:spacing w:val="1"/>
              </w:rPr>
              <w:t xml:space="preserve"> </w:t>
            </w:r>
            <w:r w:rsidRPr="00AA4BE2">
              <w:t>(результативність)</w:t>
            </w:r>
            <w:r w:rsidRPr="00AA4BE2">
              <w:rPr>
                <w:spacing w:val="-52"/>
              </w:rPr>
              <w:t xml:space="preserve"> </w:t>
            </w:r>
            <w:r w:rsidRPr="00AA4BE2">
              <w:t>праці</w:t>
            </w:r>
          </w:p>
        </w:tc>
        <w:tc>
          <w:tcPr>
            <w:tcW w:w="1286" w:type="pct"/>
            <w:vAlign w:val="center"/>
          </w:tcPr>
          <w:p w:rsidR="002855BC" w:rsidRPr="00AA4BE2" w:rsidRDefault="002855BC" w:rsidP="00AA4BE2">
            <w:pPr>
              <w:pStyle w:val="TableParagraph"/>
              <w:spacing w:line="247" w:lineRule="exact"/>
              <w:ind w:left="147" w:right="153"/>
              <w:jc w:val="both"/>
            </w:pPr>
            <w:r w:rsidRPr="00AA4BE2">
              <w:t>Заробітна</w:t>
            </w:r>
            <w:r w:rsidRPr="00AA4BE2">
              <w:rPr>
                <w:spacing w:val="-1"/>
              </w:rPr>
              <w:t xml:space="preserve"> </w:t>
            </w:r>
            <w:r w:rsidRPr="00AA4BE2">
              <w:t>плата</w:t>
            </w:r>
          </w:p>
        </w:tc>
      </w:tr>
      <w:tr w:rsidR="002855BC" w:rsidRPr="00AA4BE2" w:rsidTr="00A34639">
        <w:trPr>
          <w:trHeight w:val="1103"/>
        </w:trPr>
        <w:tc>
          <w:tcPr>
            <w:tcW w:w="883" w:type="pct"/>
            <w:vAlign w:val="center"/>
          </w:tcPr>
          <w:p w:rsidR="002855BC" w:rsidRPr="00AA4BE2" w:rsidRDefault="002855BC" w:rsidP="00AA4BE2">
            <w:pPr>
              <w:pStyle w:val="TableParagraph"/>
              <w:spacing w:line="247" w:lineRule="exact"/>
              <w:ind w:left="147" w:right="153"/>
            </w:pPr>
            <w:r w:rsidRPr="00AA4BE2">
              <w:t>Власники</w:t>
            </w:r>
          </w:p>
        </w:tc>
        <w:tc>
          <w:tcPr>
            <w:tcW w:w="1558" w:type="pct"/>
            <w:vAlign w:val="center"/>
          </w:tcPr>
          <w:p w:rsidR="002855BC" w:rsidRPr="00AA4BE2" w:rsidRDefault="002855BC" w:rsidP="00AA4BE2">
            <w:pPr>
              <w:pStyle w:val="TableParagraph"/>
              <w:spacing w:line="245" w:lineRule="exact"/>
              <w:ind w:left="147" w:right="153"/>
              <w:jc w:val="both"/>
            </w:pPr>
            <w:r w:rsidRPr="00AA4BE2">
              <w:t>Акціонери</w:t>
            </w:r>
            <w:r w:rsidRPr="00AA4BE2">
              <w:rPr>
                <w:spacing w:val="-2"/>
              </w:rPr>
              <w:t xml:space="preserve"> </w:t>
            </w:r>
            <w:r w:rsidRPr="00AA4BE2">
              <w:t>/</w:t>
            </w:r>
            <w:r w:rsidRPr="00AA4BE2">
              <w:rPr>
                <w:spacing w:val="-3"/>
              </w:rPr>
              <w:t xml:space="preserve"> </w:t>
            </w:r>
            <w:r w:rsidRPr="00AA4BE2">
              <w:t>Пайовики</w:t>
            </w:r>
            <w:r w:rsidRPr="00AA4BE2">
              <w:rPr>
                <w:spacing w:val="-2"/>
              </w:rPr>
              <w:t xml:space="preserve"> </w:t>
            </w:r>
            <w:r w:rsidRPr="00AA4BE2">
              <w:t>/Приватні</w:t>
            </w:r>
            <w:r w:rsidRPr="00AA4BE2">
              <w:rPr>
                <w:spacing w:val="-3"/>
              </w:rPr>
              <w:t xml:space="preserve"> </w:t>
            </w:r>
            <w:r w:rsidRPr="00AA4BE2">
              <w:t>підприємці</w:t>
            </w:r>
          </w:p>
        </w:tc>
        <w:tc>
          <w:tcPr>
            <w:tcW w:w="1273" w:type="pct"/>
            <w:vAlign w:val="center"/>
          </w:tcPr>
          <w:p w:rsidR="002855BC" w:rsidRPr="00AA4BE2" w:rsidRDefault="002855BC" w:rsidP="00AA4BE2">
            <w:pPr>
              <w:pStyle w:val="TableParagraph"/>
              <w:spacing w:line="247" w:lineRule="exact"/>
              <w:ind w:left="147" w:right="153"/>
              <w:jc w:val="both"/>
            </w:pPr>
            <w:r w:rsidRPr="00AA4BE2">
              <w:t>Власний</w:t>
            </w:r>
            <w:r w:rsidRPr="00AA4BE2">
              <w:rPr>
                <w:spacing w:val="-2"/>
              </w:rPr>
              <w:t xml:space="preserve"> </w:t>
            </w:r>
            <w:r w:rsidRPr="00AA4BE2">
              <w:t>капітал</w:t>
            </w:r>
          </w:p>
        </w:tc>
        <w:tc>
          <w:tcPr>
            <w:tcW w:w="1286" w:type="pct"/>
            <w:vAlign w:val="center"/>
          </w:tcPr>
          <w:p w:rsidR="002855BC" w:rsidRPr="00AA4BE2" w:rsidRDefault="002855BC" w:rsidP="00AA4BE2">
            <w:pPr>
              <w:pStyle w:val="TableParagraph"/>
              <w:spacing w:line="237" w:lineRule="auto"/>
              <w:ind w:left="147" w:right="153"/>
              <w:jc w:val="both"/>
            </w:pPr>
            <w:r w:rsidRPr="00AA4BE2">
              <w:t>Дивіденди / пайові</w:t>
            </w:r>
            <w:r w:rsidRPr="00AA4BE2">
              <w:rPr>
                <w:spacing w:val="-52"/>
              </w:rPr>
              <w:t xml:space="preserve"> </w:t>
            </w:r>
            <w:r w:rsidRPr="00AA4BE2">
              <w:t>виплати</w:t>
            </w:r>
          </w:p>
          <w:p w:rsidR="002855BC" w:rsidRPr="00AA4BE2" w:rsidRDefault="002855BC" w:rsidP="00AA4BE2">
            <w:pPr>
              <w:pStyle w:val="TableParagraph"/>
              <w:ind w:left="147" w:right="153"/>
              <w:jc w:val="both"/>
            </w:pPr>
            <w:r w:rsidRPr="00AA4BE2">
              <w:t>Приріст</w:t>
            </w:r>
            <w:r w:rsidRPr="00AA4BE2">
              <w:rPr>
                <w:spacing w:val="1"/>
              </w:rPr>
              <w:t xml:space="preserve"> </w:t>
            </w:r>
            <w:r w:rsidRPr="00AA4BE2">
              <w:t>вартості</w:t>
            </w:r>
            <w:r w:rsidRPr="00AA4BE2">
              <w:rPr>
                <w:spacing w:val="1"/>
              </w:rPr>
              <w:t xml:space="preserve"> </w:t>
            </w:r>
            <w:r w:rsidRPr="00AA4BE2">
              <w:t>власного</w:t>
            </w:r>
            <w:r w:rsidRPr="00AA4BE2">
              <w:rPr>
                <w:spacing w:val="-8"/>
              </w:rPr>
              <w:t xml:space="preserve"> </w:t>
            </w:r>
            <w:r w:rsidRPr="00AA4BE2">
              <w:t>капіталу</w:t>
            </w:r>
          </w:p>
        </w:tc>
      </w:tr>
      <w:tr w:rsidR="002855BC" w:rsidRPr="00AA4BE2" w:rsidTr="00A34639">
        <w:trPr>
          <w:trHeight w:val="357"/>
        </w:trPr>
        <w:tc>
          <w:tcPr>
            <w:tcW w:w="883" w:type="pct"/>
            <w:vAlign w:val="center"/>
          </w:tcPr>
          <w:p w:rsidR="002855BC" w:rsidRPr="00AA4BE2" w:rsidRDefault="002855BC" w:rsidP="00AA4BE2">
            <w:pPr>
              <w:pStyle w:val="TableParagraph"/>
              <w:ind w:left="147" w:right="153"/>
            </w:pPr>
            <w:r w:rsidRPr="00AA4BE2">
              <w:t>Постачальники</w:t>
            </w:r>
          </w:p>
        </w:tc>
        <w:tc>
          <w:tcPr>
            <w:tcW w:w="1558" w:type="pct"/>
            <w:vAlign w:val="center"/>
          </w:tcPr>
          <w:p w:rsidR="002855BC" w:rsidRPr="00AA4BE2" w:rsidRDefault="002855BC" w:rsidP="00AA4BE2">
            <w:pPr>
              <w:pStyle w:val="TableParagraph"/>
              <w:ind w:left="147" w:right="153"/>
              <w:jc w:val="both"/>
            </w:pPr>
            <w:r w:rsidRPr="00AA4BE2">
              <w:t>Постачальники ключової</w:t>
            </w:r>
            <w:r w:rsidRPr="00AA4BE2">
              <w:rPr>
                <w:spacing w:val="-52"/>
              </w:rPr>
              <w:t xml:space="preserve"> </w:t>
            </w:r>
            <w:r w:rsidRPr="00AA4BE2">
              <w:t>сировини,</w:t>
            </w:r>
            <w:r w:rsidRPr="00AA4BE2">
              <w:rPr>
                <w:spacing w:val="4"/>
              </w:rPr>
              <w:t xml:space="preserve"> </w:t>
            </w:r>
            <w:r w:rsidRPr="00AA4BE2">
              <w:t>інші</w:t>
            </w:r>
          </w:p>
        </w:tc>
        <w:tc>
          <w:tcPr>
            <w:tcW w:w="1273" w:type="pct"/>
            <w:vAlign w:val="center"/>
          </w:tcPr>
          <w:p w:rsidR="002855BC" w:rsidRPr="00AA4BE2" w:rsidRDefault="002855BC" w:rsidP="00AA4BE2">
            <w:pPr>
              <w:pStyle w:val="TableParagraph"/>
              <w:ind w:left="147" w:right="153"/>
              <w:jc w:val="both"/>
            </w:pPr>
            <w:r w:rsidRPr="00AA4BE2">
              <w:t>Собівартість сировини та</w:t>
            </w:r>
            <w:r w:rsidRPr="00AA4BE2">
              <w:rPr>
                <w:spacing w:val="-52"/>
              </w:rPr>
              <w:t xml:space="preserve"> </w:t>
            </w:r>
            <w:r w:rsidRPr="00AA4BE2">
              <w:t>матеріалів</w:t>
            </w:r>
          </w:p>
        </w:tc>
        <w:tc>
          <w:tcPr>
            <w:tcW w:w="1286" w:type="pct"/>
            <w:vAlign w:val="center"/>
          </w:tcPr>
          <w:p w:rsidR="002855BC" w:rsidRPr="00AA4BE2" w:rsidRDefault="002855BC" w:rsidP="00AA4BE2">
            <w:pPr>
              <w:pStyle w:val="TableParagraph"/>
              <w:ind w:left="147" w:right="153"/>
              <w:jc w:val="both"/>
            </w:pPr>
            <w:r w:rsidRPr="00AA4BE2">
              <w:t>Швидкість</w:t>
            </w:r>
            <w:r w:rsidRPr="00AA4BE2">
              <w:rPr>
                <w:spacing w:val="1"/>
              </w:rPr>
              <w:t xml:space="preserve"> </w:t>
            </w:r>
            <w:r w:rsidRPr="00AA4BE2">
              <w:t>розрахунків</w:t>
            </w:r>
          </w:p>
        </w:tc>
      </w:tr>
      <w:tr w:rsidR="002855BC" w:rsidRPr="00AA4BE2" w:rsidTr="00A34639">
        <w:trPr>
          <w:trHeight w:val="1103"/>
        </w:trPr>
        <w:tc>
          <w:tcPr>
            <w:tcW w:w="883" w:type="pct"/>
            <w:vAlign w:val="center"/>
          </w:tcPr>
          <w:p w:rsidR="002855BC" w:rsidRPr="00AA4BE2" w:rsidRDefault="002855BC" w:rsidP="00AA4BE2">
            <w:pPr>
              <w:pStyle w:val="TableParagraph"/>
              <w:ind w:left="147" w:right="153"/>
            </w:pPr>
            <w:r w:rsidRPr="00AA4BE2">
              <w:t>Держава та</w:t>
            </w:r>
            <w:r w:rsidRPr="00AA4BE2">
              <w:rPr>
                <w:spacing w:val="-53"/>
              </w:rPr>
              <w:t xml:space="preserve"> </w:t>
            </w:r>
            <w:r w:rsidRPr="00AA4BE2">
              <w:t>регулюючі</w:t>
            </w:r>
            <w:r w:rsidRPr="00AA4BE2">
              <w:rPr>
                <w:spacing w:val="-53"/>
              </w:rPr>
              <w:t xml:space="preserve"> </w:t>
            </w:r>
            <w:r w:rsidRPr="00AA4BE2">
              <w:t>організації</w:t>
            </w:r>
          </w:p>
        </w:tc>
        <w:tc>
          <w:tcPr>
            <w:tcW w:w="1558" w:type="pct"/>
            <w:vAlign w:val="center"/>
          </w:tcPr>
          <w:p w:rsidR="002855BC" w:rsidRPr="00AA4BE2" w:rsidRDefault="002855BC" w:rsidP="00AA4BE2">
            <w:pPr>
              <w:pStyle w:val="TableParagraph"/>
              <w:ind w:left="147" w:right="153"/>
              <w:jc w:val="both"/>
            </w:pPr>
            <w:r w:rsidRPr="00AA4BE2">
              <w:t>Законодавчі</w:t>
            </w:r>
            <w:r w:rsidRPr="00AA4BE2">
              <w:rPr>
                <w:spacing w:val="2"/>
              </w:rPr>
              <w:t xml:space="preserve"> </w:t>
            </w:r>
            <w:r w:rsidRPr="00AA4BE2">
              <w:t>органи</w:t>
            </w:r>
            <w:r w:rsidRPr="00AA4BE2">
              <w:rPr>
                <w:spacing w:val="1"/>
              </w:rPr>
              <w:t xml:space="preserve"> </w:t>
            </w:r>
            <w:r w:rsidRPr="00AA4BE2">
              <w:t>влади,</w:t>
            </w:r>
            <w:r w:rsidRPr="00AA4BE2">
              <w:rPr>
                <w:spacing w:val="4"/>
              </w:rPr>
              <w:t xml:space="preserve"> </w:t>
            </w:r>
            <w:r w:rsidRPr="00AA4BE2">
              <w:t>органи</w:t>
            </w:r>
            <w:r w:rsidRPr="00AA4BE2">
              <w:rPr>
                <w:spacing w:val="1"/>
              </w:rPr>
              <w:t xml:space="preserve"> </w:t>
            </w:r>
            <w:r w:rsidRPr="00AA4BE2">
              <w:t>ліцензування,</w:t>
            </w:r>
            <w:r w:rsidRPr="00AA4BE2">
              <w:rPr>
                <w:spacing w:val="1"/>
              </w:rPr>
              <w:t xml:space="preserve"> </w:t>
            </w:r>
            <w:r w:rsidRPr="00AA4BE2">
              <w:t>сертифікації</w:t>
            </w:r>
            <w:r w:rsidRPr="00AA4BE2">
              <w:rPr>
                <w:spacing w:val="2"/>
              </w:rPr>
              <w:t xml:space="preserve"> </w:t>
            </w:r>
            <w:r w:rsidRPr="00AA4BE2">
              <w:t>та</w:t>
            </w:r>
            <w:r w:rsidRPr="00AA4BE2">
              <w:rPr>
                <w:spacing w:val="1"/>
              </w:rPr>
              <w:t xml:space="preserve"> </w:t>
            </w:r>
            <w:r w:rsidRPr="00AA4BE2">
              <w:t>стандартизації,</w:t>
            </w:r>
            <w:r w:rsidRPr="00AA4BE2">
              <w:rPr>
                <w:spacing w:val="-12"/>
              </w:rPr>
              <w:t xml:space="preserve"> </w:t>
            </w:r>
            <w:r w:rsidRPr="00AA4BE2">
              <w:t>профільні міністерства</w:t>
            </w:r>
          </w:p>
        </w:tc>
        <w:tc>
          <w:tcPr>
            <w:tcW w:w="1273" w:type="pct"/>
            <w:vAlign w:val="center"/>
          </w:tcPr>
          <w:p w:rsidR="002855BC" w:rsidRPr="00AA4BE2" w:rsidRDefault="002855BC" w:rsidP="00AA4BE2">
            <w:pPr>
              <w:pStyle w:val="TableParagraph"/>
              <w:ind w:left="147" w:right="153"/>
              <w:jc w:val="both"/>
            </w:pPr>
            <w:r w:rsidRPr="00AA4BE2">
              <w:t>Швидкість</w:t>
            </w:r>
            <w:r w:rsidRPr="00AA4BE2">
              <w:rPr>
                <w:spacing w:val="-53"/>
              </w:rPr>
              <w:t xml:space="preserve"> </w:t>
            </w:r>
            <w:r w:rsidRPr="00AA4BE2">
              <w:t>отримання</w:t>
            </w:r>
            <w:r w:rsidRPr="00AA4BE2">
              <w:rPr>
                <w:spacing w:val="-53"/>
              </w:rPr>
              <w:t xml:space="preserve"> </w:t>
            </w:r>
            <w:r w:rsidRPr="00AA4BE2">
              <w:t>дозвільних</w:t>
            </w:r>
            <w:r w:rsidRPr="00AA4BE2">
              <w:rPr>
                <w:spacing w:val="-53"/>
              </w:rPr>
              <w:t xml:space="preserve"> </w:t>
            </w:r>
            <w:r w:rsidRPr="00AA4BE2">
              <w:t>документів</w:t>
            </w:r>
          </w:p>
        </w:tc>
        <w:tc>
          <w:tcPr>
            <w:tcW w:w="1286" w:type="pct"/>
            <w:vAlign w:val="center"/>
          </w:tcPr>
          <w:p w:rsidR="002855BC" w:rsidRPr="00AA4BE2" w:rsidRDefault="002855BC" w:rsidP="00AA4BE2">
            <w:pPr>
              <w:pStyle w:val="TableParagraph"/>
              <w:ind w:left="147" w:right="153"/>
              <w:jc w:val="both"/>
            </w:pPr>
            <w:r w:rsidRPr="00AA4BE2">
              <w:t>Обсяги</w:t>
            </w:r>
            <w:r w:rsidRPr="00AA4BE2">
              <w:rPr>
                <w:spacing w:val="3"/>
              </w:rPr>
              <w:t xml:space="preserve"> </w:t>
            </w:r>
            <w:r w:rsidRPr="00AA4BE2">
              <w:t>податкових</w:t>
            </w:r>
            <w:r w:rsidRPr="00AA4BE2">
              <w:rPr>
                <w:spacing w:val="1"/>
              </w:rPr>
              <w:t xml:space="preserve"> </w:t>
            </w:r>
            <w:r w:rsidRPr="00AA4BE2">
              <w:t>надходжень; витрати на</w:t>
            </w:r>
            <w:r w:rsidRPr="00AA4BE2">
              <w:rPr>
                <w:spacing w:val="-52"/>
              </w:rPr>
              <w:t xml:space="preserve"> </w:t>
            </w:r>
            <w:r w:rsidRPr="00AA4BE2">
              <w:t>дозвільні</w:t>
            </w:r>
            <w:r w:rsidRPr="00AA4BE2">
              <w:rPr>
                <w:spacing w:val="-3"/>
              </w:rPr>
              <w:t xml:space="preserve"> </w:t>
            </w:r>
            <w:r w:rsidRPr="00AA4BE2">
              <w:t>документи</w:t>
            </w:r>
          </w:p>
        </w:tc>
      </w:tr>
      <w:tr w:rsidR="002855BC" w:rsidRPr="00AA4BE2" w:rsidTr="00A34639">
        <w:trPr>
          <w:trHeight w:val="425"/>
        </w:trPr>
        <w:tc>
          <w:tcPr>
            <w:tcW w:w="883" w:type="pct"/>
            <w:vAlign w:val="center"/>
          </w:tcPr>
          <w:p w:rsidR="002855BC" w:rsidRPr="00AA4BE2" w:rsidRDefault="002855BC" w:rsidP="00AA4BE2">
            <w:pPr>
              <w:pStyle w:val="TableParagraph"/>
              <w:spacing w:line="249" w:lineRule="exact"/>
              <w:ind w:left="147" w:right="153"/>
            </w:pPr>
            <w:r w:rsidRPr="00AA4BE2">
              <w:t>Конкуренти</w:t>
            </w:r>
          </w:p>
        </w:tc>
        <w:tc>
          <w:tcPr>
            <w:tcW w:w="1558" w:type="pct"/>
            <w:vAlign w:val="center"/>
          </w:tcPr>
          <w:p w:rsidR="002855BC" w:rsidRPr="00AA4BE2" w:rsidRDefault="002855BC" w:rsidP="00AA4BE2">
            <w:pPr>
              <w:pStyle w:val="TableParagraph"/>
              <w:spacing w:line="249" w:lineRule="exact"/>
              <w:ind w:left="147" w:right="153"/>
              <w:jc w:val="both"/>
            </w:pPr>
            <w:r w:rsidRPr="00AA4BE2">
              <w:t>Прямі</w:t>
            </w:r>
            <w:r w:rsidRPr="00AA4BE2">
              <w:rPr>
                <w:spacing w:val="-1"/>
              </w:rPr>
              <w:t xml:space="preserve"> </w:t>
            </w:r>
            <w:r w:rsidRPr="00AA4BE2">
              <w:t>конкуренти, виробники товарів–</w:t>
            </w:r>
            <w:r w:rsidRPr="00AA4BE2">
              <w:rPr>
                <w:spacing w:val="-52"/>
              </w:rPr>
              <w:t xml:space="preserve"> </w:t>
            </w:r>
            <w:r w:rsidRPr="00AA4BE2">
              <w:t>замінників</w:t>
            </w:r>
          </w:p>
        </w:tc>
        <w:tc>
          <w:tcPr>
            <w:tcW w:w="1273" w:type="pct"/>
            <w:vAlign w:val="center"/>
          </w:tcPr>
          <w:p w:rsidR="002855BC" w:rsidRPr="00AA4BE2" w:rsidRDefault="002855BC" w:rsidP="00AA4BE2">
            <w:pPr>
              <w:pStyle w:val="TableParagraph"/>
              <w:spacing w:line="249" w:lineRule="exact"/>
              <w:ind w:left="147" w:right="153"/>
              <w:jc w:val="both"/>
            </w:pPr>
            <w:r w:rsidRPr="00AA4BE2">
              <w:t>Частка</w:t>
            </w:r>
            <w:r w:rsidRPr="00AA4BE2">
              <w:rPr>
                <w:spacing w:val="-2"/>
              </w:rPr>
              <w:t xml:space="preserve"> </w:t>
            </w:r>
            <w:r w:rsidRPr="00AA4BE2">
              <w:t>ринку</w:t>
            </w:r>
          </w:p>
        </w:tc>
        <w:tc>
          <w:tcPr>
            <w:tcW w:w="1286" w:type="pct"/>
            <w:vAlign w:val="center"/>
          </w:tcPr>
          <w:p w:rsidR="002855BC" w:rsidRPr="00AA4BE2" w:rsidRDefault="002855BC" w:rsidP="00AA4BE2">
            <w:pPr>
              <w:pStyle w:val="TableParagraph"/>
              <w:spacing w:line="242" w:lineRule="auto"/>
              <w:ind w:left="147" w:right="153"/>
              <w:jc w:val="both"/>
            </w:pPr>
            <w:r w:rsidRPr="00AA4BE2">
              <w:t>Розширення присутності</w:t>
            </w:r>
            <w:r w:rsidRPr="00AA4BE2">
              <w:rPr>
                <w:spacing w:val="-52"/>
              </w:rPr>
              <w:t xml:space="preserve"> </w:t>
            </w:r>
            <w:r w:rsidRPr="00AA4BE2">
              <w:t>на</w:t>
            </w:r>
            <w:r w:rsidRPr="00AA4BE2">
              <w:rPr>
                <w:spacing w:val="-1"/>
              </w:rPr>
              <w:t xml:space="preserve"> </w:t>
            </w:r>
            <w:r w:rsidRPr="00AA4BE2">
              <w:t>ринку</w:t>
            </w:r>
          </w:p>
        </w:tc>
      </w:tr>
      <w:tr w:rsidR="002855BC" w:rsidRPr="00AA4BE2" w:rsidTr="00A34639">
        <w:trPr>
          <w:trHeight w:val="698"/>
        </w:trPr>
        <w:tc>
          <w:tcPr>
            <w:tcW w:w="883" w:type="pct"/>
            <w:vAlign w:val="center"/>
          </w:tcPr>
          <w:p w:rsidR="002855BC" w:rsidRPr="00AA4BE2" w:rsidRDefault="002855BC" w:rsidP="00AA4BE2">
            <w:pPr>
              <w:pStyle w:val="TableParagraph"/>
              <w:ind w:left="147" w:right="153"/>
            </w:pPr>
            <w:r w:rsidRPr="00AA4BE2">
              <w:t>Наукові</w:t>
            </w:r>
            <w:r w:rsidRPr="00AA4BE2">
              <w:rPr>
                <w:spacing w:val="1"/>
              </w:rPr>
              <w:t xml:space="preserve"> </w:t>
            </w:r>
            <w:r w:rsidRPr="00AA4BE2">
              <w:t>організації</w:t>
            </w:r>
          </w:p>
        </w:tc>
        <w:tc>
          <w:tcPr>
            <w:tcW w:w="1558" w:type="pct"/>
            <w:vAlign w:val="center"/>
          </w:tcPr>
          <w:p w:rsidR="00A34639" w:rsidRPr="00AA4BE2" w:rsidRDefault="002855BC" w:rsidP="00AA4BE2">
            <w:pPr>
              <w:pStyle w:val="TableParagraph"/>
              <w:spacing w:line="237" w:lineRule="auto"/>
              <w:ind w:left="147" w:right="153"/>
              <w:jc w:val="both"/>
              <w:rPr>
                <w:spacing w:val="1"/>
              </w:rPr>
            </w:pPr>
            <w:r w:rsidRPr="00AA4BE2">
              <w:t>Університети</w:t>
            </w:r>
            <w:r w:rsidRPr="00AA4BE2">
              <w:rPr>
                <w:spacing w:val="1"/>
              </w:rPr>
              <w:t xml:space="preserve"> </w:t>
            </w:r>
          </w:p>
          <w:p w:rsidR="002855BC" w:rsidRPr="00AA4BE2" w:rsidRDefault="002855BC" w:rsidP="00AA4BE2">
            <w:pPr>
              <w:pStyle w:val="TableParagraph"/>
              <w:spacing w:line="237" w:lineRule="auto"/>
              <w:ind w:left="147" w:right="153"/>
              <w:jc w:val="both"/>
            </w:pPr>
            <w:r w:rsidRPr="00AA4BE2">
              <w:t>Партнери</w:t>
            </w:r>
            <w:r w:rsidRPr="00AA4BE2">
              <w:rPr>
                <w:spacing w:val="-6"/>
              </w:rPr>
              <w:t xml:space="preserve"> </w:t>
            </w:r>
            <w:r w:rsidRPr="00AA4BE2">
              <w:t>з</w:t>
            </w:r>
            <w:r w:rsidRPr="00AA4BE2">
              <w:rPr>
                <w:spacing w:val="-7"/>
              </w:rPr>
              <w:t xml:space="preserve"> </w:t>
            </w:r>
            <w:r w:rsidRPr="00AA4BE2">
              <w:t>НДДКР</w:t>
            </w:r>
          </w:p>
          <w:p w:rsidR="002855BC" w:rsidRPr="00AA4BE2" w:rsidRDefault="002855BC" w:rsidP="00AA4BE2">
            <w:pPr>
              <w:pStyle w:val="TableParagraph"/>
              <w:spacing w:line="233" w:lineRule="exact"/>
              <w:ind w:left="147" w:right="153"/>
              <w:jc w:val="both"/>
            </w:pPr>
            <w:r w:rsidRPr="00AA4BE2">
              <w:t>Дослідницькі</w:t>
            </w:r>
            <w:r w:rsidRPr="00AA4BE2">
              <w:rPr>
                <w:spacing w:val="-5"/>
              </w:rPr>
              <w:t xml:space="preserve"> </w:t>
            </w:r>
            <w:r w:rsidRPr="00AA4BE2">
              <w:t>центри</w:t>
            </w:r>
          </w:p>
        </w:tc>
        <w:tc>
          <w:tcPr>
            <w:tcW w:w="1273" w:type="pct"/>
            <w:vAlign w:val="center"/>
          </w:tcPr>
          <w:p w:rsidR="002855BC" w:rsidRPr="00AA4BE2" w:rsidRDefault="002855BC" w:rsidP="00AA4BE2">
            <w:pPr>
              <w:pStyle w:val="TableParagraph"/>
              <w:spacing w:line="237" w:lineRule="auto"/>
              <w:ind w:left="147" w:right="153"/>
              <w:jc w:val="both"/>
            </w:pPr>
            <w:r w:rsidRPr="00AA4BE2">
              <w:t>Витрати на</w:t>
            </w:r>
            <w:r w:rsidRPr="00AA4BE2">
              <w:rPr>
                <w:spacing w:val="1"/>
              </w:rPr>
              <w:t xml:space="preserve"> </w:t>
            </w:r>
            <w:r w:rsidRPr="00AA4BE2">
              <w:t>проведення</w:t>
            </w:r>
            <w:r w:rsidRPr="00AA4BE2">
              <w:rPr>
                <w:spacing w:val="-12"/>
              </w:rPr>
              <w:t xml:space="preserve"> </w:t>
            </w:r>
            <w:r w:rsidRPr="00AA4BE2">
              <w:t>НДДКР</w:t>
            </w:r>
          </w:p>
        </w:tc>
        <w:tc>
          <w:tcPr>
            <w:tcW w:w="1286" w:type="pct"/>
            <w:vAlign w:val="center"/>
          </w:tcPr>
          <w:p w:rsidR="002855BC" w:rsidRPr="00AA4BE2" w:rsidRDefault="002855BC" w:rsidP="00AA4BE2">
            <w:pPr>
              <w:pStyle w:val="TableParagraph"/>
              <w:spacing w:line="237" w:lineRule="auto"/>
              <w:ind w:left="147" w:right="153"/>
              <w:jc w:val="both"/>
            </w:pPr>
            <w:r w:rsidRPr="00AA4BE2">
              <w:t>Доходи від здійснення.</w:t>
            </w:r>
            <w:r w:rsidRPr="00AA4BE2">
              <w:rPr>
                <w:spacing w:val="-52"/>
              </w:rPr>
              <w:t xml:space="preserve"> </w:t>
            </w:r>
            <w:r w:rsidRPr="00AA4BE2">
              <w:t>НДДКР</w:t>
            </w:r>
          </w:p>
        </w:tc>
      </w:tr>
      <w:tr w:rsidR="002855BC" w:rsidRPr="00AA4BE2" w:rsidTr="00A34639">
        <w:trPr>
          <w:trHeight w:val="727"/>
        </w:trPr>
        <w:tc>
          <w:tcPr>
            <w:tcW w:w="883" w:type="pct"/>
            <w:vAlign w:val="center"/>
          </w:tcPr>
          <w:p w:rsidR="002855BC" w:rsidRPr="00AA4BE2" w:rsidRDefault="002855BC" w:rsidP="00AA4BE2">
            <w:pPr>
              <w:pStyle w:val="TableParagraph"/>
              <w:spacing w:line="237" w:lineRule="auto"/>
              <w:ind w:left="147" w:right="153"/>
            </w:pPr>
            <w:r w:rsidRPr="00AA4BE2">
              <w:t>Засоби масової</w:t>
            </w:r>
            <w:r w:rsidRPr="00AA4BE2">
              <w:rPr>
                <w:spacing w:val="-53"/>
              </w:rPr>
              <w:t xml:space="preserve"> </w:t>
            </w:r>
            <w:r w:rsidRPr="00AA4BE2">
              <w:t>інформації</w:t>
            </w:r>
          </w:p>
        </w:tc>
        <w:tc>
          <w:tcPr>
            <w:tcW w:w="1558" w:type="pct"/>
            <w:vAlign w:val="center"/>
          </w:tcPr>
          <w:p w:rsidR="00A34639" w:rsidRPr="00AA4BE2" w:rsidRDefault="002855BC" w:rsidP="00AA4BE2">
            <w:pPr>
              <w:pStyle w:val="TableParagraph"/>
              <w:ind w:left="147" w:right="153"/>
              <w:jc w:val="both"/>
              <w:rPr>
                <w:spacing w:val="1"/>
              </w:rPr>
            </w:pPr>
            <w:r w:rsidRPr="00AA4BE2">
              <w:t>Телебачення</w:t>
            </w:r>
            <w:r w:rsidRPr="00AA4BE2">
              <w:rPr>
                <w:spacing w:val="1"/>
              </w:rPr>
              <w:t xml:space="preserve"> </w:t>
            </w:r>
          </w:p>
          <w:p w:rsidR="002855BC" w:rsidRPr="00AA4BE2" w:rsidRDefault="002855BC" w:rsidP="00AA4BE2">
            <w:pPr>
              <w:pStyle w:val="TableParagraph"/>
              <w:ind w:left="147" w:right="153"/>
              <w:jc w:val="both"/>
            </w:pPr>
            <w:r w:rsidRPr="00AA4BE2">
              <w:t>Соціальні мережі</w:t>
            </w:r>
            <w:r w:rsidRPr="00AA4BE2">
              <w:rPr>
                <w:spacing w:val="-52"/>
              </w:rPr>
              <w:t xml:space="preserve"> </w:t>
            </w:r>
            <w:r w:rsidRPr="00AA4BE2">
              <w:t>Інтернет</w:t>
            </w:r>
          </w:p>
          <w:p w:rsidR="00A34639" w:rsidRPr="00AA4BE2" w:rsidRDefault="002855BC" w:rsidP="00AA4BE2">
            <w:pPr>
              <w:pStyle w:val="TableParagraph"/>
              <w:spacing w:line="254" w:lineRule="exact"/>
              <w:ind w:left="147" w:right="153"/>
              <w:jc w:val="both"/>
            </w:pPr>
            <w:r w:rsidRPr="00AA4BE2">
              <w:t>Радіо</w:t>
            </w:r>
          </w:p>
          <w:p w:rsidR="002855BC" w:rsidRPr="00AA4BE2" w:rsidRDefault="002855BC" w:rsidP="00AA4BE2">
            <w:pPr>
              <w:pStyle w:val="TableParagraph"/>
              <w:spacing w:line="254" w:lineRule="exact"/>
              <w:ind w:left="147" w:right="153"/>
              <w:jc w:val="both"/>
            </w:pPr>
            <w:r w:rsidRPr="00AA4BE2">
              <w:t>Паперові</w:t>
            </w:r>
            <w:r w:rsidRPr="00AA4BE2">
              <w:rPr>
                <w:spacing w:val="-7"/>
              </w:rPr>
              <w:t xml:space="preserve"> </w:t>
            </w:r>
            <w:r w:rsidRPr="00AA4BE2">
              <w:t>ЗМІ</w:t>
            </w:r>
          </w:p>
        </w:tc>
        <w:tc>
          <w:tcPr>
            <w:tcW w:w="1273" w:type="pct"/>
            <w:vAlign w:val="center"/>
          </w:tcPr>
          <w:p w:rsidR="002855BC" w:rsidRPr="00AA4BE2" w:rsidRDefault="002855BC" w:rsidP="00AA4BE2">
            <w:pPr>
              <w:pStyle w:val="TableParagraph"/>
              <w:spacing w:line="237" w:lineRule="auto"/>
              <w:ind w:left="147" w:right="153"/>
              <w:jc w:val="both"/>
            </w:pPr>
            <w:r w:rsidRPr="00AA4BE2">
              <w:t>Витрати на рекламу</w:t>
            </w:r>
            <w:r w:rsidRPr="00AA4BE2">
              <w:rPr>
                <w:spacing w:val="-52"/>
              </w:rPr>
              <w:t xml:space="preserve"> </w:t>
            </w:r>
            <w:r w:rsidRPr="00AA4BE2">
              <w:t>та PR</w:t>
            </w:r>
          </w:p>
        </w:tc>
        <w:tc>
          <w:tcPr>
            <w:tcW w:w="1286" w:type="pct"/>
            <w:vAlign w:val="center"/>
          </w:tcPr>
          <w:p w:rsidR="002855BC" w:rsidRPr="00AA4BE2" w:rsidRDefault="002855BC" w:rsidP="00AA4BE2">
            <w:pPr>
              <w:pStyle w:val="TableParagraph"/>
              <w:ind w:left="147" w:right="153"/>
              <w:jc w:val="both"/>
            </w:pPr>
            <w:r w:rsidRPr="00AA4BE2">
              <w:t>Доходи</w:t>
            </w:r>
            <w:r w:rsidRPr="00AA4BE2">
              <w:rPr>
                <w:spacing w:val="3"/>
              </w:rPr>
              <w:t xml:space="preserve"> </w:t>
            </w:r>
            <w:r w:rsidRPr="00AA4BE2">
              <w:t>від</w:t>
            </w:r>
            <w:r w:rsidRPr="00AA4BE2">
              <w:rPr>
                <w:spacing w:val="-5"/>
              </w:rPr>
              <w:t xml:space="preserve"> </w:t>
            </w:r>
            <w:r w:rsidRPr="00AA4BE2">
              <w:t>реклами</w:t>
            </w:r>
            <w:r w:rsidRPr="00AA4BE2">
              <w:rPr>
                <w:spacing w:val="4"/>
              </w:rPr>
              <w:t xml:space="preserve"> </w:t>
            </w:r>
            <w:r w:rsidRPr="00AA4BE2">
              <w:t>та</w:t>
            </w:r>
            <w:r w:rsidRPr="00AA4BE2">
              <w:rPr>
                <w:spacing w:val="-6"/>
              </w:rPr>
              <w:t xml:space="preserve"> </w:t>
            </w:r>
            <w:r w:rsidRPr="00AA4BE2">
              <w:t>PR</w:t>
            </w:r>
          </w:p>
        </w:tc>
      </w:tr>
      <w:tr w:rsidR="002855BC" w:rsidRPr="00AA4BE2" w:rsidTr="00A34639">
        <w:trPr>
          <w:trHeight w:val="85"/>
        </w:trPr>
        <w:tc>
          <w:tcPr>
            <w:tcW w:w="883" w:type="pct"/>
            <w:vMerge w:val="restart"/>
            <w:vAlign w:val="center"/>
          </w:tcPr>
          <w:p w:rsidR="002855BC" w:rsidRPr="00AA4BE2" w:rsidRDefault="002855BC" w:rsidP="00AA4BE2">
            <w:pPr>
              <w:pStyle w:val="TableParagraph"/>
              <w:spacing w:line="237" w:lineRule="auto"/>
              <w:ind w:left="147" w:right="153"/>
            </w:pPr>
            <w:r w:rsidRPr="00AA4BE2">
              <w:t>Інвестори та</w:t>
            </w:r>
            <w:r w:rsidRPr="00AA4BE2">
              <w:rPr>
                <w:spacing w:val="-52"/>
              </w:rPr>
              <w:t xml:space="preserve"> </w:t>
            </w:r>
            <w:r w:rsidRPr="00AA4BE2">
              <w:t>кредитори</w:t>
            </w:r>
          </w:p>
        </w:tc>
        <w:tc>
          <w:tcPr>
            <w:tcW w:w="1558" w:type="pct"/>
            <w:vAlign w:val="center"/>
          </w:tcPr>
          <w:p w:rsidR="002855BC" w:rsidRPr="00AA4BE2" w:rsidRDefault="002855BC" w:rsidP="00AA4BE2">
            <w:pPr>
              <w:pStyle w:val="TableParagraph"/>
              <w:spacing w:line="247" w:lineRule="exact"/>
              <w:ind w:left="147" w:right="153"/>
              <w:jc w:val="both"/>
            </w:pPr>
            <w:r w:rsidRPr="00AA4BE2">
              <w:t>Інституційні</w:t>
            </w:r>
            <w:r w:rsidRPr="00AA4BE2">
              <w:rPr>
                <w:spacing w:val="-4"/>
              </w:rPr>
              <w:t xml:space="preserve"> </w:t>
            </w:r>
            <w:r w:rsidRPr="00AA4BE2">
              <w:t>інвестори</w:t>
            </w:r>
          </w:p>
        </w:tc>
        <w:tc>
          <w:tcPr>
            <w:tcW w:w="1273" w:type="pct"/>
            <w:vAlign w:val="center"/>
          </w:tcPr>
          <w:p w:rsidR="002855BC" w:rsidRPr="00AA4BE2" w:rsidRDefault="002855BC" w:rsidP="00AA4BE2">
            <w:pPr>
              <w:pStyle w:val="TableParagraph"/>
              <w:spacing w:line="247" w:lineRule="exact"/>
              <w:ind w:left="147" w:right="153"/>
              <w:jc w:val="both"/>
            </w:pPr>
            <w:r w:rsidRPr="00AA4BE2">
              <w:t>Інвестований</w:t>
            </w:r>
            <w:r w:rsidRPr="00AA4BE2">
              <w:rPr>
                <w:spacing w:val="-3"/>
              </w:rPr>
              <w:t xml:space="preserve"> </w:t>
            </w:r>
            <w:r w:rsidRPr="00AA4BE2">
              <w:t>капітал</w:t>
            </w:r>
          </w:p>
        </w:tc>
        <w:tc>
          <w:tcPr>
            <w:tcW w:w="1286" w:type="pct"/>
            <w:vAlign w:val="center"/>
          </w:tcPr>
          <w:p w:rsidR="00A34639" w:rsidRPr="00AA4BE2" w:rsidRDefault="002855BC" w:rsidP="00AA4BE2">
            <w:pPr>
              <w:pStyle w:val="TableParagraph"/>
              <w:ind w:left="147" w:right="153"/>
              <w:jc w:val="both"/>
              <w:rPr>
                <w:spacing w:val="1"/>
              </w:rPr>
            </w:pPr>
            <w:r w:rsidRPr="00AA4BE2">
              <w:t>Дивіденди</w:t>
            </w:r>
            <w:r w:rsidRPr="00AA4BE2">
              <w:rPr>
                <w:spacing w:val="1"/>
              </w:rPr>
              <w:t xml:space="preserve"> </w:t>
            </w:r>
          </w:p>
          <w:p w:rsidR="002855BC" w:rsidRPr="00AA4BE2" w:rsidRDefault="002855BC" w:rsidP="00AA4BE2">
            <w:pPr>
              <w:pStyle w:val="TableParagraph"/>
              <w:ind w:left="147" w:right="153"/>
              <w:jc w:val="both"/>
            </w:pPr>
            <w:r w:rsidRPr="00AA4BE2">
              <w:t>Приріст вартості</w:t>
            </w:r>
            <w:r w:rsidRPr="00AA4BE2">
              <w:rPr>
                <w:spacing w:val="-52"/>
              </w:rPr>
              <w:t xml:space="preserve"> </w:t>
            </w:r>
            <w:r w:rsidRPr="00AA4BE2">
              <w:t>інвестованого капіталу</w:t>
            </w:r>
          </w:p>
        </w:tc>
      </w:tr>
      <w:tr w:rsidR="002855BC" w:rsidRPr="00AA4BE2" w:rsidTr="00A34639">
        <w:trPr>
          <w:trHeight w:val="253"/>
        </w:trPr>
        <w:tc>
          <w:tcPr>
            <w:tcW w:w="883" w:type="pct"/>
            <w:vMerge/>
            <w:tcBorders>
              <w:top w:val="nil"/>
              <w:bottom w:val="nil"/>
            </w:tcBorders>
          </w:tcPr>
          <w:p w:rsidR="002855BC" w:rsidRPr="00AA4BE2" w:rsidRDefault="002855BC" w:rsidP="00AA4BE2">
            <w:pPr>
              <w:widowControl w:val="0"/>
              <w:autoSpaceDE w:val="0"/>
              <w:autoSpaceDN w:val="0"/>
              <w:spacing w:after="0" w:line="240" w:lineRule="auto"/>
              <w:ind w:left="147" w:right="153"/>
              <w:rPr>
                <w:rFonts w:ascii="Times New Roman" w:hAnsi="Times New Roman" w:cs="Times New Roman"/>
                <w:sz w:val="2"/>
                <w:szCs w:val="2"/>
                <w:lang w:val="uk-UA"/>
              </w:rPr>
            </w:pPr>
          </w:p>
        </w:tc>
        <w:tc>
          <w:tcPr>
            <w:tcW w:w="1558" w:type="pct"/>
            <w:vMerge w:val="restart"/>
            <w:vAlign w:val="center"/>
          </w:tcPr>
          <w:p w:rsidR="002855BC" w:rsidRPr="00AA4BE2" w:rsidRDefault="002855BC" w:rsidP="00AA4BE2">
            <w:pPr>
              <w:pStyle w:val="TableParagraph"/>
              <w:spacing w:line="234" w:lineRule="exact"/>
              <w:ind w:left="147" w:right="153"/>
              <w:jc w:val="both"/>
            </w:pPr>
            <w:r w:rsidRPr="00AA4BE2">
              <w:t>Банки</w:t>
            </w:r>
          </w:p>
        </w:tc>
        <w:tc>
          <w:tcPr>
            <w:tcW w:w="1273" w:type="pct"/>
            <w:vMerge w:val="restart"/>
            <w:vAlign w:val="center"/>
          </w:tcPr>
          <w:p w:rsidR="002855BC" w:rsidRPr="00AA4BE2" w:rsidRDefault="002855BC" w:rsidP="00AA4BE2">
            <w:pPr>
              <w:pStyle w:val="TableParagraph"/>
              <w:spacing w:line="234" w:lineRule="exact"/>
              <w:ind w:left="147" w:right="153"/>
              <w:jc w:val="both"/>
            </w:pPr>
            <w:r w:rsidRPr="00AA4BE2">
              <w:t>Позиковий</w:t>
            </w:r>
            <w:r w:rsidRPr="00AA4BE2">
              <w:rPr>
                <w:spacing w:val="1"/>
              </w:rPr>
              <w:t xml:space="preserve"> </w:t>
            </w:r>
            <w:r w:rsidRPr="00AA4BE2">
              <w:t>капітал</w:t>
            </w:r>
          </w:p>
        </w:tc>
        <w:tc>
          <w:tcPr>
            <w:tcW w:w="1286" w:type="pct"/>
            <w:vMerge w:val="restart"/>
            <w:vAlign w:val="center"/>
          </w:tcPr>
          <w:p w:rsidR="002855BC" w:rsidRPr="00AA4BE2" w:rsidRDefault="002855BC" w:rsidP="00AA4BE2">
            <w:pPr>
              <w:pStyle w:val="TableParagraph"/>
              <w:spacing w:line="234" w:lineRule="exact"/>
              <w:ind w:left="147" w:right="153"/>
              <w:jc w:val="both"/>
            </w:pPr>
            <w:r w:rsidRPr="00AA4BE2">
              <w:t>Отримані</w:t>
            </w:r>
            <w:r w:rsidRPr="00AA4BE2">
              <w:rPr>
                <w:spacing w:val="-4"/>
              </w:rPr>
              <w:t xml:space="preserve"> </w:t>
            </w:r>
            <w:r w:rsidRPr="00AA4BE2">
              <w:t>відсотки</w:t>
            </w:r>
          </w:p>
        </w:tc>
      </w:tr>
      <w:tr w:rsidR="002855BC" w:rsidRPr="00AA4BE2" w:rsidTr="00A34639">
        <w:trPr>
          <w:trHeight w:val="85"/>
        </w:trPr>
        <w:tc>
          <w:tcPr>
            <w:tcW w:w="883" w:type="pct"/>
            <w:tcBorders>
              <w:top w:val="nil"/>
              <w:bottom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1558" w:type="pct"/>
            <w:vMerge/>
          </w:tcPr>
          <w:p w:rsidR="002855BC" w:rsidRPr="00AA4BE2" w:rsidRDefault="002855BC" w:rsidP="00AA4BE2">
            <w:pPr>
              <w:pStyle w:val="TableParagraph"/>
              <w:spacing w:line="234" w:lineRule="exact"/>
            </w:pPr>
          </w:p>
        </w:tc>
        <w:tc>
          <w:tcPr>
            <w:tcW w:w="1273" w:type="pct"/>
            <w:vMerge/>
          </w:tcPr>
          <w:p w:rsidR="002855BC" w:rsidRPr="00AA4BE2" w:rsidRDefault="002855BC" w:rsidP="00AA4BE2">
            <w:pPr>
              <w:pStyle w:val="TableParagraph"/>
              <w:spacing w:line="234" w:lineRule="exact"/>
            </w:pPr>
          </w:p>
        </w:tc>
        <w:tc>
          <w:tcPr>
            <w:tcW w:w="1286" w:type="pct"/>
            <w:vMerge/>
          </w:tcPr>
          <w:p w:rsidR="002855BC" w:rsidRPr="00AA4BE2" w:rsidRDefault="002855BC" w:rsidP="00AA4BE2">
            <w:pPr>
              <w:pStyle w:val="TableParagraph"/>
              <w:spacing w:line="234" w:lineRule="exact"/>
            </w:pPr>
          </w:p>
        </w:tc>
      </w:tr>
      <w:tr w:rsidR="002855BC" w:rsidRPr="00AA4BE2" w:rsidTr="00A34639">
        <w:trPr>
          <w:trHeight w:val="85"/>
        </w:trPr>
        <w:tc>
          <w:tcPr>
            <w:tcW w:w="883" w:type="pct"/>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1558" w:type="pct"/>
            <w:vMerge/>
          </w:tcPr>
          <w:p w:rsidR="002855BC" w:rsidRPr="00AA4BE2" w:rsidRDefault="002855BC" w:rsidP="00AA4BE2">
            <w:pPr>
              <w:pStyle w:val="TableParagraph"/>
              <w:spacing w:line="234" w:lineRule="exact"/>
            </w:pPr>
          </w:p>
        </w:tc>
        <w:tc>
          <w:tcPr>
            <w:tcW w:w="1273" w:type="pct"/>
            <w:vMerge/>
          </w:tcPr>
          <w:p w:rsidR="002855BC" w:rsidRPr="00AA4BE2" w:rsidRDefault="002855BC" w:rsidP="00AA4BE2">
            <w:pPr>
              <w:pStyle w:val="TableParagraph"/>
              <w:spacing w:line="234" w:lineRule="exact"/>
            </w:pPr>
          </w:p>
        </w:tc>
        <w:tc>
          <w:tcPr>
            <w:tcW w:w="1286" w:type="pct"/>
            <w:vMerge/>
          </w:tcPr>
          <w:p w:rsidR="002855BC" w:rsidRPr="00AA4BE2" w:rsidRDefault="002855BC" w:rsidP="00AA4BE2">
            <w:pPr>
              <w:pStyle w:val="TableParagraph"/>
              <w:spacing w:line="234" w:lineRule="exact"/>
            </w:pPr>
          </w:p>
        </w:tc>
      </w:tr>
    </w:tbl>
    <w:p w:rsidR="00E02C73" w:rsidRPr="00AA4BE2" w:rsidRDefault="00E02C73" w:rsidP="00AA4BE2">
      <w:pPr>
        <w:pStyle w:val="a3"/>
        <w:spacing w:line="360" w:lineRule="auto"/>
        <w:ind w:firstLine="710"/>
        <w:jc w:val="both"/>
        <w:rPr>
          <w:b/>
        </w:rPr>
      </w:pPr>
    </w:p>
    <w:p w:rsidR="002855BC" w:rsidRPr="00AA4BE2" w:rsidRDefault="002855BC" w:rsidP="00AA4BE2">
      <w:pPr>
        <w:pStyle w:val="a3"/>
        <w:spacing w:line="360" w:lineRule="auto"/>
        <w:ind w:firstLine="710"/>
        <w:jc w:val="both"/>
        <w:rPr>
          <w:b/>
          <w:spacing w:val="1"/>
        </w:rPr>
      </w:pPr>
      <w:r w:rsidRPr="00AA4BE2">
        <w:rPr>
          <w:b/>
          <w:spacing w:val="1"/>
        </w:rPr>
        <w:t xml:space="preserve">2.3. Оцінка рівня задоволення соціальних і екологічних інтересів стейкхолдерів </w:t>
      </w:r>
      <w:r w:rsidR="007617DB" w:rsidRPr="00AA4BE2">
        <w:rPr>
          <w:b/>
        </w:rPr>
        <w:t>МРЦ МВС України «Миргород»</w:t>
      </w:r>
    </w:p>
    <w:p w:rsidR="002855BC" w:rsidRPr="00AA4BE2" w:rsidRDefault="002855BC" w:rsidP="00AA4BE2">
      <w:pPr>
        <w:pStyle w:val="a3"/>
        <w:spacing w:line="360" w:lineRule="auto"/>
        <w:ind w:firstLine="710"/>
        <w:jc w:val="both"/>
      </w:pPr>
      <w:r w:rsidRPr="00AA4BE2">
        <w:t>Звичайно,</w:t>
      </w:r>
      <w:r w:rsidRPr="00AA4BE2">
        <w:rPr>
          <w:spacing w:val="1"/>
        </w:rPr>
        <w:t xml:space="preserve"> </w:t>
      </w:r>
      <w:r w:rsidRPr="00AA4BE2">
        <w:t>сама</w:t>
      </w:r>
      <w:r w:rsidRPr="00AA4BE2">
        <w:rPr>
          <w:spacing w:val="1"/>
        </w:rPr>
        <w:t xml:space="preserve"> </w:t>
      </w:r>
      <w:r w:rsidRPr="00AA4BE2">
        <w:t>по</w:t>
      </w:r>
      <w:r w:rsidRPr="00AA4BE2">
        <w:rPr>
          <w:spacing w:val="1"/>
        </w:rPr>
        <w:t xml:space="preserve"> </w:t>
      </w:r>
      <w:r w:rsidRPr="00AA4BE2">
        <w:t>собі</w:t>
      </w:r>
      <w:r w:rsidRPr="00AA4BE2">
        <w:rPr>
          <w:spacing w:val="1"/>
        </w:rPr>
        <w:t xml:space="preserve"> </w:t>
      </w:r>
      <w:r w:rsidRPr="00AA4BE2">
        <w:t>така</w:t>
      </w:r>
      <w:r w:rsidRPr="00AA4BE2">
        <w:rPr>
          <w:spacing w:val="1"/>
        </w:rPr>
        <w:t xml:space="preserve"> </w:t>
      </w:r>
      <w:r w:rsidRPr="00AA4BE2">
        <w:t>оцінка</w:t>
      </w:r>
      <w:r w:rsidRPr="00AA4BE2">
        <w:rPr>
          <w:spacing w:val="1"/>
        </w:rPr>
        <w:t xml:space="preserve"> </w:t>
      </w:r>
      <w:r w:rsidRPr="00AA4BE2">
        <w:t>є</w:t>
      </w:r>
      <w:r w:rsidRPr="00AA4BE2">
        <w:rPr>
          <w:spacing w:val="-67"/>
        </w:rPr>
        <w:t xml:space="preserve"> </w:t>
      </w:r>
      <w:r w:rsidRPr="00AA4BE2">
        <w:t>певною мірою суб’єктивною, оскільки ґрунтується на уявленнях респондента</w:t>
      </w:r>
      <w:r w:rsidRPr="00AA4BE2">
        <w:rPr>
          <w:spacing w:val="-67"/>
        </w:rPr>
        <w:t xml:space="preserve"> </w:t>
      </w:r>
      <w:r w:rsidRPr="00AA4BE2">
        <w:t>щодо</w:t>
      </w:r>
      <w:r w:rsidRPr="00AA4BE2">
        <w:rPr>
          <w:spacing w:val="1"/>
        </w:rPr>
        <w:t xml:space="preserve"> </w:t>
      </w:r>
      <w:r w:rsidRPr="00AA4BE2">
        <w:t>досліджуваних</w:t>
      </w:r>
      <w:r w:rsidRPr="00AA4BE2">
        <w:rPr>
          <w:spacing w:val="1"/>
        </w:rPr>
        <w:t xml:space="preserve"> </w:t>
      </w:r>
      <w:r w:rsidRPr="00AA4BE2">
        <w:t>явищ</w:t>
      </w:r>
      <w:r w:rsidRPr="00AA4BE2">
        <w:rPr>
          <w:spacing w:val="1"/>
        </w:rPr>
        <w:t xml:space="preserve"> </w:t>
      </w:r>
      <w:r w:rsidRPr="00AA4BE2">
        <w:t>/</w:t>
      </w:r>
      <w:r w:rsidRPr="00AA4BE2">
        <w:rPr>
          <w:spacing w:val="1"/>
        </w:rPr>
        <w:t xml:space="preserve"> </w:t>
      </w:r>
      <w:r w:rsidRPr="00AA4BE2">
        <w:t>процесів</w:t>
      </w:r>
      <w:r w:rsidRPr="00AA4BE2">
        <w:rPr>
          <w:spacing w:val="1"/>
        </w:rPr>
        <w:t xml:space="preserve"> </w:t>
      </w:r>
      <w:r w:rsidRPr="00AA4BE2">
        <w:t>і</w:t>
      </w:r>
      <w:r w:rsidRPr="00AA4BE2">
        <w:rPr>
          <w:spacing w:val="1"/>
        </w:rPr>
        <w:t xml:space="preserve"> </w:t>
      </w:r>
      <w:r w:rsidRPr="00AA4BE2">
        <w:t>залежить</w:t>
      </w:r>
      <w:r w:rsidRPr="00AA4BE2">
        <w:rPr>
          <w:spacing w:val="1"/>
        </w:rPr>
        <w:t xml:space="preserve"> </w:t>
      </w:r>
      <w:r w:rsidRPr="00AA4BE2">
        <w:t>від</w:t>
      </w:r>
      <w:r w:rsidRPr="00AA4BE2">
        <w:rPr>
          <w:spacing w:val="1"/>
        </w:rPr>
        <w:t xml:space="preserve"> </w:t>
      </w:r>
      <w:r w:rsidRPr="00AA4BE2">
        <w:t>його</w:t>
      </w:r>
      <w:r w:rsidRPr="00AA4BE2">
        <w:rPr>
          <w:spacing w:val="1"/>
        </w:rPr>
        <w:t xml:space="preserve"> </w:t>
      </w:r>
      <w:r w:rsidRPr="00AA4BE2">
        <w:t>сумлінності</w:t>
      </w:r>
      <w:r w:rsidRPr="00AA4BE2">
        <w:rPr>
          <w:spacing w:val="1"/>
        </w:rPr>
        <w:t xml:space="preserve"> </w:t>
      </w:r>
      <w:r w:rsidRPr="00AA4BE2">
        <w:t>та</w:t>
      </w:r>
      <w:r w:rsidRPr="00AA4BE2">
        <w:rPr>
          <w:spacing w:val="-67"/>
        </w:rPr>
        <w:t xml:space="preserve"> </w:t>
      </w:r>
      <w:r w:rsidRPr="00AA4BE2">
        <w:t>компетентності. Проте, з метою зменшення суб’єктивності анкетування та</w:t>
      </w:r>
      <w:r w:rsidRPr="00AA4BE2">
        <w:rPr>
          <w:spacing w:val="1"/>
        </w:rPr>
        <w:t xml:space="preserve"> </w:t>
      </w:r>
      <w:r w:rsidRPr="00AA4BE2">
        <w:t>посилення</w:t>
      </w:r>
      <w:r w:rsidRPr="00AA4BE2">
        <w:rPr>
          <w:spacing w:val="1"/>
        </w:rPr>
        <w:t xml:space="preserve"> </w:t>
      </w:r>
      <w:r w:rsidRPr="00AA4BE2">
        <w:t>інформативності</w:t>
      </w:r>
      <w:r w:rsidRPr="00AA4BE2">
        <w:rPr>
          <w:spacing w:val="1"/>
        </w:rPr>
        <w:t xml:space="preserve"> </w:t>
      </w:r>
      <w:r w:rsidRPr="00AA4BE2">
        <w:t>його</w:t>
      </w:r>
      <w:r w:rsidRPr="00AA4BE2">
        <w:rPr>
          <w:spacing w:val="1"/>
        </w:rPr>
        <w:t xml:space="preserve"> </w:t>
      </w:r>
      <w:r w:rsidRPr="00AA4BE2">
        <w:t>результатів</w:t>
      </w:r>
      <w:r w:rsidRPr="00AA4BE2">
        <w:rPr>
          <w:spacing w:val="1"/>
        </w:rPr>
        <w:t xml:space="preserve"> </w:t>
      </w:r>
      <w:r w:rsidRPr="00AA4BE2">
        <w:t>необхідно,</w:t>
      </w:r>
      <w:r w:rsidRPr="00AA4BE2">
        <w:rPr>
          <w:spacing w:val="1"/>
        </w:rPr>
        <w:t xml:space="preserve"> </w:t>
      </w:r>
      <w:r w:rsidRPr="00AA4BE2">
        <w:t>на</w:t>
      </w:r>
      <w:r w:rsidRPr="00AA4BE2">
        <w:rPr>
          <w:spacing w:val="1"/>
        </w:rPr>
        <w:t xml:space="preserve"> </w:t>
      </w:r>
      <w:r w:rsidRPr="00AA4BE2">
        <w:t>наш</w:t>
      </w:r>
      <w:r w:rsidRPr="00AA4BE2">
        <w:rPr>
          <w:spacing w:val="1"/>
        </w:rPr>
        <w:t xml:space="preserve"> </w:t>
      </w:r>
      <w:r w:rsidRPr="00AA4BE2">
        <w:t>погляд,</w:t>
      </w:r>
      <w:r w:rsidRPr="00AA4BE2">
        <w:rPr>
          <w:spacing w:val="1"/>
        </w:rPr>
        <w:t xml:space="preserve"> </w:t>
      </w:r>
      <w:r w:rsidRPr="00AA4BE2">
        <w:t>встановити декілька</w:t>
      </w:r>
      <w:r w:rsidRPr="00AA4BE2">
        <w:rPr>
          <w:spacing w:val="2"/>
        </w:rPr>
        <w:t xml:space="preserve"> </w:t>
      </w:r>
      <w:r w:rsidRPr="00AA4BE2">
        <w:t>правил:</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питання анкети мають бути чітко сформульованими, однозначними та базуватися на безпосередньому змісті соціальних і екологічних інтересів стейкхолдерів;</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високі оцінки рівня задоволення інтересів мають знаходити підтвердження у офіційних джерелах інформації (як правило, на офіційних сторінках підприємств у вигляді звітів із соціальної відповідальності, аудиторських висновків, отриманих сертифікатів тощо);</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 xml:space="preserve">під час виставлення оцінок мають враховуватися зафіксовані факти порушень </w:t>
      </w:r>
      <w:r w:rsidR="007617DB" w:rsidRPr="00AA4BE2">
        <w:rPr>
          <w:sz w:val="28"/>
          <w:szCs w:val="28"/>
        </w:rPr>
        <w:t>МРЦ</w:t>
      </w:r>
      <w:r w:rsidR="007617DB" w:rsidRPr="00AA4BE2">
        <w:t xml:space="preserve"> </w:t>
      </w:r>
      <w:r w:rsidR="007617DB" w:rsidRPr="00AA4BE2">
        <w:rPr>
          <w:sz w:val="28"/>
          <w:szCs w:val="28"/>
        </w:rPr>
        <w:t xml:space="preserve">МВС України «Миргород» </w:t>
      </w:r>
      <w:r w:rsidRPr="00AA4BE2">
        <w:rPr>
          <w:sz w:val="28"/>
        </w:rPr>
        <w:t>антимонопольного та трудового законодавства, а також вимог щодо захисту прав споживачів відносно розміщення інформації про склад продукції;</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шкала бальної оцінки має бути зрозумілою для респондента та встановлювати чіткі правила ідентифікації рівня задоволення інтересів від низького до високого.</w:t>
      </w:r>
    </w:p>
    <w:p w:rsidR="002855BC" w:rsidRPr="00AA4BE2" w:rsidRDefault="002855BC" w:rsidP="00AA4BE2">
      <w:pPr>
        <w:pStyle w:val="a3"/>
        <w:spacing w:line="360" w:lineRule="auto"/>
        <w:ind w:firstLine="710"/>
        <w:jc w:val="both"/>
      </w:pPr>
      <w:r w:rsidRPr="00AA4BE2">
        <w:t>З метою дотримання першого правила нами визначено зміст можливих</w:t>
      </w:r>
      <w:r w:rsidRPr="00AA4BE2">
        <w:rPr>
          <w:spacing w:val="1"/>
        </w:rPr>
        <w:t xml:space="preserve"> </w:t>
      </w:r>
      <w:r w:rsidRPr="00AA4BE2">
        <w:t>внесків</w:t>
      </w:r>
      <w:r w:rsidRPr="00AA4BE2">
        <w:rPr>
          <w:spacing w:val="1"/>
        </w:rPr>
        <w:t xml:space="preserve"> </w:t>
      </w:r>
      <w:r w:rsidRPr="00AA4BE2">
        <w:t>і</w:t>
      </w:r>
      <w:r w:rsidRPr="00AA4BE2">
        <w:rPr>
          <w:spacing w:val="1"/>
        </w:rPr>
        <w:t xml:space="preserve"> </w:t>
      </w:r>
      <w:r w:rsidRPr="00AA4BE2">
        <w:t>стимулів</w:t>
      </w:r>
      <w:r w:rsidRPr="00AA4BE2">
        <w:rPr>
          <w:spacing w:val="1"/>
        </w:rPr>
        <w:t xml:space="preserve"> </w:t>
      </w:r>
      <w:r w:rsidRPr="00AA4BE2">
        <w:t>щодо</w:t>
      </w:r>
      <w:r w:rsidRPr="00AA4BE2">
        <w:rPr>
          <w:spacing w:val="1"/>
        </w:rPr>
        <w:t xml:space="preserve"> </w:t>
      </w:r>
      <w:r w:rsidRPr="00AA4BE2">
        <w:t>задоволення</w:t>
      </w:r>
      <w:r w:rsidRPr="00AA4BE2">
        <w:rPr>
          <w:spacing w:val="1"/>
        </w:rPr>
        <w:t xml:space="preserve"> </w:t>
      </w:r>
      <w:r w:rsidRPr="00AA4BE2">
        <w:t>соціальних</w:t>
      </w:r>
      <w:r w:rsidRPr="00AA4BE2">
        <w:rPr>
          <w:spacing w:val="1"/>
        </w:rPr>
        <w:t xml:space="preserve"> </w:t>
      </w:r>
      <w:r w:rsidRPr="00AA4BE2">
        <w:t>і</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ключових</w:t>
      </w:r>
      <w:r w:rsidRPr="00AA4BE2">
        <w:rPr>
          <w:spacing w:val="1"/>
        </w:rPr>
        <w:t xml:space="preserve"> </w:t>
      </w:r>
      <w:r w:rsidRPr="00AA4BE2">
        <w:t>стейкхолдерів</w:t>
      </w:r>
      <w:r w:rsidRPr="00AA4BE2">
        <w:rPr>
          <w:spacing w:val="1"/>
        </w:rPr>
        <w:t xml:space="preserve"> </w:t>
      </w:r>
      <w:r w:rsidR="007617DB" w:rsidRPr="00AA4BE2">
        <w:t xml:space="preserve">МРЦ МВС України «Миргород» </w:t>
      </w:r>
      <w:r w:rsidRPr="00AA4BE2">
        <w:t>(табл.</w:t>
      </w:r>
      <w:r w:rsidRPr="00AA4BE2">
        <w:rPr>
          <w:spacing w:val="1"/>
        </w:rPr>
        <w:t xml:space="preserve"> </w:t>
      </w:r>
      <w:r w:rsidRPr="00AA4BE2">
        <w:t>2.3).</w:t>
      </w:r>
    </w:p>
    <w:p w:rsidR="002855BC" w:rsidRPr="00AA4BE2" w:rsidRDefault="002855BC" w:rsidP="00AA4BE2">
      <w:pPr>
        <w:pStyle w:val="a3"/>
        <w:spacing w:line="360" w:lineRule="auto"/>
        <w:ind w:firstLine="710"/>
        <w:jc w:val="both"/>
      </w:pPr>
      <w:r w:rsidRPr="00AA4BE2">
        <w:t>З урахуванням визначеного змісту внесків і стимулів щодо задоволення</w:t>
      </w:r>
      <w:r w:rsidRPr="00AA4BE2">
        <w:rPr>
          <w:spacing w:val="-67"/>
        </w:rPr>
        <w:t xml:space="preserve"> </w:t>
      </w:r>
      <w:r w:rsidRPr="00AA4BE2">
        <w:t>соціальних і екологічних інтересів стейкхолдерів наступним</w:t>
      </w:r>
      <w:r w:rsidRPr="00AA4BE2">
        <w:rPr>
          <w:spacing w:val="1"/>
        </w:rPr>
        <w:t xml:space="preserve"> </w:t>
      </w:r>
      <w:r w:rsidRPr="00AA4BE2">
        <w:t>етапом</w:t>
      </w:r>
      <w:r w:rsidRPr="00AA4BE2">
        <w:rPr>
          <w:spacing w:val="1"/>
        </w:rPr>
        <w:t xml:space="preserve"> </w:t>
      </w:r>
      <w:r w:rsidRPr="00AA4BE2">
        <w:t>стало</w:t>
      </w:r>
      <w:r w:rsidRPr="00AA4BE2">
        <w:rPr>
          <w:spacing w:val="1"/>
        </w:rPr>
        <w:t xml:space="preserve"> </w:t>
      </w:r>
      <w:r w:rsidRPr="00AA4BE2">
        <w:t>визначення</w:t>
      </w:r>
      <w:r w:rsidRPr="00AA4BE2">
        <w:rPr>
          <w:spacing w:val="-2"/>
        </w:rPr>
        <w:t xml:space="preserve"> </w:t>
      </w:r>
      <w:r w:rsidRPr="00AA4BE2">
        <w:t>кола</w:t>
      </w:r>
      <w:r w:rsidRPr="00AA4BE2">
        <w:rPr>
          <w:spacing w:val="-1"/>
        </w:rPr>
        <w:t xml:space="preserve"> </w:t>
      </w:r>
      <w:r w:rsidRPr="00AA4BE2">
        <w:t>респондентів</w:t>
      </w:r>
      <w:r w:rsidRPr="00AA4BE2">
        <w:rPr>
          <w:spacing w:val="-5"/>
        </w:rPr>
        <w:t xml:space="preserve"> </w:t>
      </w:r>
      <w:r w:rsidRPr="00AA4BE2">
        <w:t>і</w:t>
      </w:r>
      <w:r w:rsidRPr="00AA4BE2">
        <w:rPr>
          <w:spacing w:val="-3"/>
        </w:rPr>
        <w:t xml:space="preserve"> </w:t>
      </w:r>
      <w:r w:rsidRPr="00AA4BE2">
        <w:t>формулювання</w:t>
      </w:r>
      <w:r w:rsidRPr="00AA4BE2">
        <w:rPr>
          <w:spacing w:val="-1"/>
        </w:rPr>
        <w:t xml:space="preserve"> </w:t>
      </w:r>
      <w:r w:rsidRPr="00AA4BE2">
        <w:t>питань</w:t>
      </w:r>
      <w:r w:rsidRPr="00AA4BE2">
        <w:rPr>
          <w:spacing w:val="-1"/>
        </w:rPr>
        <w:t xml:space="preserve"> </w:t>
      </w:r>
      <w:r w:rsidRPr="00AA4BE2">
        <w:t>опитувального</w:t>
      </w:r>
      <w:r w:rsidRPr="00AA4BE2">
        <w:rPr>
          <w:spacing w:val="-8"/>
        </w:rPr>
        <w:t xml:space="preserve"> </w:t>
      </w:r>
      <w:r w:rsidRPr="00AA4BE2">
        <w:t>листа.</w:t>
      </w:r>
    </w:p>
    <w:p w:rsidR="00A34639" w:rsidRPr="00AA4BE2" w:rsidRDefault="00A34639" w:rsidP="00AA4BE2">
      <w:pPr>
        <w:pStyle w:val="a3"/>
        <w:spacing w:line="360" w:lineRule="auto"/>
        <w:ind w:firstLine="710"/>
        <w:jc w:val="both"/>
      </w:pPr>
      <w:r w:rsidRPr="00AA4BE2">
        <w:t>Для</w:t>
      </w:r>
      <w:r w:rsidRPr="00AA4BE2">
        <w:rPr>
          <w:spacing w:val="1"/>
        </w:rPr>
        <w:t xml:space="preserve"> </w:t>
      </w:r>
      <w:r w:rsidRPr="00AA4BE2">
        <w:t>цілей</w:t>
      </w:r>
      <w:r w:rsidRPr="00AA4BE2">
        <w:rPr>
          <w:spacing w:val="1"/>
        </w:rPr>
        <w:t xml:space="preserve"> </w:t>
      </w:r>
      <w:r w:rsidRPr="00AA4BE2">
        <w:t>даного</w:t>
      </w:r>
      <w:r w:rsidRPr="00AA4BE2">
        <w:rPr>
          <w:spacing w:val="1"/>
        </w:rPr>
        <w:t xml:space="preserve"> </w:t>
      </w:r>
      <w:r w:rsidRPr="00AA4BE2">
        <w:t>дослідження</w:t>
      </w:r>
      <w:r w:rsidRPr="00AA4BE2">
        <w:rPr>
          <w:spacing w:val="1"/>
        </w:rPr>
        <w:t xml:space="preserve"> </w:t>
      </w:r>
      <w:r w:rsidRPr="00AA4BE2">
        <w:t>в</w:t>
      </w:r>
      <w:r w:rsidRPr="00AA4BE2">
        <w:rPr>
          <w:spacing w:val="1"/>
        </w:rPr>
        <w:t xml:space="preserve"> </w:t>
      </w:r>
      <w:r w:rsidRPr="00AA4BE2">
        <w:t>якості</w:t>
      </w:r>
      <w:r w:rsidRPr="00AA4BE2">
        <w:rPr>
          <w:spacing w:val="1"/>
        </w:rPr>
        <w:t xml:space="preserve"> </w:t>
      </w:r>
      <w:r w:rsidRPr="00AA4BE2">
        <w:t>респондентів</w:t>
      </w:r>
      <w:r w:rsidRPr="00AA4BE2">
        <w:rPr>
          <w:spacing w:val="1"/>
        </w:rPr>
        <w:t xml:space="preserve"> </w:t>
      </w:r>
      <w:r w:rsidRPr="00AA4BE2">
        <w:t>обрано</w:t>
      </w:r>
      <w:r w:rsidRPr="00AA4BE2">
        <w:rPr>
          <w:spacing w:val="1"/>
        </w:rPr>
        <w:t xml:space="preserve"> </w:t>
      </w:r>
      <w:r w:rsidRPr="00AA4BE2">
        <w:t>топ–</w:t>
      </w:r>
      <w:r w:rsidRPr="00AA4BE2">
        <w:rPr>
          <w:spacing w:val="1"/>
        </w:rPr>
        <w:t xml:space="preserve"> </w:t>
      </w:r>
      <w:r w:rsidRPr="00AA4BE2">
        <w:t>менеджерів</w:t>
      </w:r>
      <w:r w:rsidRPr="00AA4BE2">
        <w:rPr>
          <w:spacing w:val="1"/>
        </w:rPr>
        <w:t xml:space="preserve"> </w:t>
      </w:r>
      <w:r w:rsidRPr="00AA4BE2">
        <w:t>МРЦ МВС України «Миргород»,</w:t>
      </w:r>
      <w:r w:rsidRPr="00AA4BE2">
        <w:rPr>
          <w:spacing w:val="1"/>
        </w:rPr>
        <w:t xml:space="preserve"> </w:t>
      </w:r>
      <w:r w:rsidRPr="00AA4BE2">
        <w:t>які</w:t>
      </w:r>
      <w:r w:rsidRPr="00AA4BE2">
        <w:rPr>
          <w:spacing w:val="1"/>
        </w:rPr>
        <w:t xml:space="preserve"> </w:t>
      </w:r>
      <w:r w:rsidRPr="00AA4BE2">
        <w:t>мають</w:t>
      </w:r>
      <w:r w:rsidRPr="00AA4BE2">
        <w:rPr>
          <w:spacing w:val="1"/>
        </w:rPr>
        <w:t xml:space="preserve"> </w:t>
      </w:r>
      <w:r w:rsidRPr="00AA4BE2">
        <w:t>інсайдерський погляд на результати взаємодії підприємства з широким колом</w:t>
      </w:r>
      <w:r w:rsidRPr="00AA4BE2">
        <w:rPr>
          <w:spacing w:val="-67"/>
        </w:rPr>
        <w:t xml:space="preserve"> </w:t>
      </w:r>
      <w:r w:rsidRPr="00AA4BE2">
        <w:t>стейкхолдерів. Аргументи на користь саме такого підходу пов’язані з тим, що</w:t>
      </w:r>
      <w:r w:rsidRPr="00AA4BE2">
        <w:rPr>
          <w:spacing w:val="-67"/>
        </w:rPr>
        <w:t xml:space="preserve"> </w:t>
      </w:r>
      <w:r w:rsidRPr="00AA4BE2">
        <w:t>за визначеними вище правилами менеджери, виставляючи ті чи інші оцінки,</w:t>
      </w:r>
      <w:r w:rsidRPr="00AA4BE2">
        <w:rPr>
          <w:spacing w:val="1"/>
        </w:rPr>
        <w:t xml:space="preserve"> </w:t>
      </w:r>
      <w:r w:rsidRPr="00AA4BE2">
        <w:t>мають</w:t>
      </w:r>
      <w:r w:rsidRPr="00AA4BE2">
        <w:rPr>
          <w:spacing w:val="1"/>
        </w:rPr>
        <w:t xml:space="preserve"> </w:t>
      </w:r>
      <w:r w:rsidRPr="00AA4BE2">
        <w:t>виходити</w:t>
      </w:r>
      <w:r w:rsidRPr="00AA4BE2">
        <w:rPr>
          <w:spacing w:val="1"/>
        </w:rPr>
        <w:t xml:space="preserve"> </w:t>
      </w:r>
      <w:r w:rsidRPr="00AA4BE2">
        <w:t>з</w:t>
      </w:r>
      <w:r w:rsidRPr="00AA4BE2">
        <w:rPr>
          <w:spacing w:val="1"/>
        </w:rPr>
        <w:t xml:space="preserve"> </w:t>
      </w:r>
      <w:r w:rsidRPr="00AA4BE2">
        <w:t>офіційної</w:t>
      </w:r>
      <w:r w:rsidRPr="00AA4BE2">
        <w:rPr>
          <w:spacing w:val="1"/>
        </w:rPr>
        <w:t xml:space="preserve"> </w:t>
      </w:r>
      <w:r w:rsidRPr="00AA4BE2">
        <w:t>(публічної)</w:t>
      </w:r>
      <w:r w:rsidRPr="00AA4BE2">
        <w:rPr>
          <w:spacing w:val="1"/>
        </w:rPr>
        <w:t xml:space="preserve"> </w:t>
      </w:r>
      <w:r w:rsidRPr="00AA4BE2">
        <w:t>інформації,</w:t>
      </w:r>
      <w:r w:rsidRPr="00AA4BE2">
        <w:rPr>
          <w:spacing w:val="1"/>
        </w:rPr>
        <w:t xml:space="preserve"> </w:t>
      </w:r>
      <w:r w:rsidRPr="00AA4BE2">
        <w:t>а</w:t>
      </w:r>
      <w:r w:rsidRPr="00AA4BE2">
        <w:rPr>
          <w:spacing w:val="1"/>
        </w:rPr>
        <w:t xml:space="preserve"> </w:t>
      </w:r>
      <w:r w:rsidRPr="00AA4BE2">
        <w:t>не</w:t>
      </w:r>
      <w:r w:rsidRPr="00AA4BE2">
        <w:rPr>
          <w:spacing w:val="71"/>
        </w:rPr>
        <w:t xml:space="preserve"> </w:t>
      </w:r>
      <w:r w:rsidRPr="00AA4BE2">
        <w:t>керуватися</w:t>
      </w:r>
      <w:r w:rsidRPr="00AA4BE2">
        <w:rPr>
          <w:spacing w:val="1"/>
        </w:rPr>
        <w:t xml:space="preserve"> </w:t>
      </w:r>
      <w:r w:rsidRPr="00AA4BE2">
        <w:t>виключно власним</w:t>
      </w:r>
      <w:r w:rsidRPr="00AA4BE2">
        <w:rPr>
          <w:spacing w:val="1"/>
        </w:rPr>
        <w:t xml:space="preserve"> </w:t>
      </w:r>
      <w:r w:rsidRPr="00AA4BE2">
        <w:t>сприйняттям.</w:t>
      </w:r>
      <w:r w:rsidRPr="00AA4BE2">
        <w:rPr>
          <w:spacing w:val="1"/>
        </w:rPr>
        <w:t xml:space="preserve"> </w:t>
      </w:r>
      <w:r w:rsidRPr="00AA4BE2">
        <w:t>Крім</w:t>
      </w:r>
      <w:r w:rsidRPr="00AA4BE2">
        <w:rPr>
          <w:spacing w:val="1"/>
        </w:rPr>
        <w:t xml:space="preserve"> </w:t>
      </w:r>
      <w:r w:rsidRPr="00AA4BE2">
        <w:t>того,</w:t>
      </w:r>
      <w:r w:rsidRPr="00AA4BE2">
        <w:rPr>
          <w:spacing w:val="70"/>
        </w:rPr>
        <w:t xml:space="preserve"> </w:t>
      </w:r>
      <w:r w:rsidRPr="00AA4BE2">
        <w:t>коло ключових стейкхолдерів</w:t>
      </w:r>
      <w:r w:rsidRPr="00AA4BE2">
        <w:rPr>
          <w:spacing w:val="1"/>
        </w:rPr>
        <w:t xml:space="preserve"> </w:t>
      </w:r>
      <w:r w:rsidRPr="00AA4BE2">
        <w:t>для</w:t>
      </w:r>
      <w:r w:rsidRPr="00AA4BE2">
        <w:rPr>
          <w:spacing w:val="1"/>
        </w:rPr>
        <w:t xml:space="preserve"> </w:t>
      </w:r>
      <w:r w:rsidRPr="00AA4BE2">
        <w:t>досліджуваних</w:t>
      </w:r>
      <w:r w:rsidRPr="00AA4BE2">
        <w:rPr>
          <w:spacing w:val="1"/>
        </w:rPr>
        <w:t xml:space="preserve"> </w:t>
      </w:r>
      <w:r w:rsidRPr="00AA4BE2">
        <w:t>підприємств</w:t>
      </w:r>
      <w:r w:rsidRPr="00AA4BE2">
        <w:rPr>
          <w:spacing w:val="1"/>
        </w:rPr>
        <w:t xml:space="preserve"> </w:t>
      </w:r>
      <w:r w:rsidRPr="00AA4BE2">
        <w:t>вибіркової</w:t>
      </w:r>
      <w:r w:rsidRPr="00AA4BE2">
        <w:rPr>
          <w:spacing w:val="1"/>
        </w:rPr>
        <w:t xml:space="preserve"> </w:t>
      </w:r>
      <w:r w:rsidRPr="00AA4BE2">
        <w:t>сукупності</w:t>
      </w:r>
      <w:r w:rsidRPr="00AA4BE2">
        <w:rPr>
          <w:spacing w:val="1"/>
        </w:rPr>
        <w:t xml:space="preserve"> </w:t>
      </w:r>
      <w:r w:rsidRPr="00AA4BE2">
        <w:t>є</w:t>
      </w:r>
      <w:r w:rsidRPr="00AA4BE2">
        <w:rPr>
          <w:spacing w:val="1"/>
        </w:rPr>
        <w:t xml:space="preserve"> </w:t>
      </w:r>
      <w:r w:rsidRPr="00AA4BE2">
        <w:t>надзвичайно</w:t>
      </w:r>
      <w:r w:rsidRPr="00AA4BE2">
        <w:rPr>
          <w:spacing w:val="1"/>
        </w:rPr>
        <w:t xml:space="preserve"> </w:t>
      </w:r>
      <w:r w:rsidRPr="00AA4BE2">
        <w:t>широким</w:t>
      </w:r>
      <w:r w:rsidRPr="00AA4BE2">
        <w:rPr>
          <w:spacing w:val="2"/>
        </w:rPr>
        <w:t xml:space="preserve"> </w:t>
      </w:r>
      <w:r w:rsidRPr="00AA4BE2">
        <w:t>і не</w:t>
      </w:r>
      <w:r w:rsidRPr="00AA4BE2">
        <w:rPr>
          <w:spacing w:val="2"/>
        </w:rPr>
        <w:t xml:space="preserve"> </w:t>
      </w:r>
      <w:r w:rsidRPr="00AA4BE2">
        <w:t>завжди прозорим</w:t>
      </w:r>
      <w:r w:rsidRPr="00AA4BE2">
        <w:rPr>
          <w:spacing w:val="3"/>
        </w:rPr>
        <w:t xml:space="preserve"> </w:t>
      </w:r>
      <w:r w:rsidRPr="00AA4BE2">
        <w:t>для</w:t>
      </w:r>
      <w:r w:rsidRPr="00AA4BE2">
        <w:rPr>
          <w:spacing w:val="2"/>
        </w:rPr>
        <w:t xml:space="preserve"> </w:t>
      </w:r>
      <w:r w:rsidRPr="00AA4BE2">
        <w:t>стороннього</w:t>
      </w:r>
      <w:r w:rsidRPr="00AA4BE2">
        <w:rPr>
          <w:spacing w:val="-4"/>
        </w:rPr>
        <w:t xml:space="preserve"> </w:t>
      </w:r>
      <w:r w:rsidRPr="00AA4BE2">
        <w:t>запиту.</w:t>
      </w:r>
    </w:p>
    <w:p w:rsidR="00A34639" w:rsidRPr="00AA4BE2" w:rsidRDefault="00A34639" w:rsidP="00AA4BE2">
      <w:pPr>
        <w:pStyle w:val="a3"/>
        <w:spacing w:line="360" w:lineRule="auto"/>
        <w:ind w:firstLine="710"/>
        <w:jc w:val="both"/>
      </w:pPr>
      <w:r w:rsidRPr="00AA4BE2">
        <w:t>Наприклад, інформація про комерційних партнерів або постачальників</w:t>
      </w:r>
      <w:r w:rsidRPr="00AA4BE2">
        <w:rPr>
          <w:spacing w:val="1"/>
        </w:rPr>
        <w:t xml:space="preserve"> </w:t>
      </w:r>
      <w:r w:rsidRPr="00AA4BE2">
        <w:t>більшості</w:t>
      </w:r>
      <w:r w:rsidRPr="00AA4BE2">
        <w:rPr>
          <w:spacing w:val="1"/>
        </w:rPr>
        <w:t xml:space="preserve"> </w:t>
      </w:r>
      <w:r w:rsidRPr="00AA4BE2">
        <w:t>досліджуваних</w:t>
      </w:r>
      <w:r w:rsidRPr="00AA4BE2">
        <w:rPr>
          <w:spacing w:val="1"/>
        </w:rPr>
        <w:t xml:space="preserve"> </w:t>
      </w:r>
      <w:r w:rsidRPr="00AA4BE2">
        <w:t>підприємств</w:t>
      </w:r>
      <w:r w:rsidRPr="00AA4BE2">
        <w:rPr>
          <w:spacing w:val="1"/>
        </w:rPr>
        <w:t xml:space="preserve"> </w:t>
      </w:r>
      <w:r w:rsidRPr="00AA4BE2">
        <w:t>є</w:t>
      </w:r>
      <w:r w:rsidRPr="00AA4BE2">
        <w:rPr>
          <w:spacing w:val="1"/>
        </w:rPr>
        <w:t xml:space="preserve"> </w:t>
      </w:r>
      <w:r w:rsidRPr="00AA4BE2">
        <w:t>закритою,</w:t>
      </w:r>
      <w:r w:rsidRPr="00AA4BE2">
        <w:rPr>
          <w:spacing w:val="1"/>
        </w:rPr>
        <w:t xml:space="preserve"> </w:t>
      </w:r>
      <w:r w:rsidRPr="00AA4BE2">
        <w:t>що</w:t>
      </w:r>
      <w:r w:rsidRPr="00AA4BE2">
        <w:rPr>
          <w:spacing w:val="1"/>
        </w:rPr>
        <w:t xml:space="preserve"> </w:t>
      </w:r>
      <w:r w:rsidRPr="00AA4BE2">
        <w:t xml:space="preserve">технічно унеможливлює проведення опитування. </w:t>
      </w:r>
    </w:p>
    <w:p w:rsidR="00A34639" w:rsidRPr="00AA4BE2" w:rsidRDefault="00A34639" w:rsidP="00AA4BE2">
      <w:pPr>
        <w:pStyle w:val="a3"/>
        <w:spacing w:line="360" w:lineRule="auto"/>
        <w:ind w:firstLine="710"/>
        <w:jc w:val="both"/>
      </w:pPr>
    </w:p>
    <w:p w:rsidR="007F77E0" w:rsidRPr="00AA4BE2" w:rsidRDefault="007F77E0" w:rsidP="00AA4BE2">
      <w:pPr>
        <w:pStyle w:val="a3"/>
        <w:spacing w:line="360" w:lineRule="auto"/>
        <w:ind w:firstLine="710"/>
        <w:jc w:val="both"/>
      </w:pPr>
    </w:p>
    <w:p w:rsidR="002855BC" w:rsidRPr="00AA4BE2" w:rsidRDefault="002855BC" w:rsidP="00AA4BE2">
      <w:pPr>
        <w:pStyle w:val="a3"/>
        <w:spacing w:line="360" w:lineRule="auto"/>
        <w:ind w:firstLine="709"/>
        <w:jc w:val="both"/>
      </w:pPr>
      <w:r w:rsidRPr="00AA4BE2">
        <w:t>Таблиця 2.3</w:t>
      </w:r>
      <w:r w:rsidR="009E5341" w:rsidRPr="00AA4BE2">
        <w:t>.</w:t>
      </w:r>
      <w:r w:rsidRPr="00AA4BE2">
        <w:t xml:space="preserve"> Характеристика внесків і стимулів щодо задоволення</w:t>
      </w:r>
      <w:r w:rsidRPr="00AA4BE2">
        <w:rPr>
          <w:spacing w:val="1"/>
        </w:rPr>
        <w:t xml:space="preserve"> </w:t>
      </w:r>
      <w:r w:rsidRPr="00AA4BE2">
        <w:t>соціальних</w:t>
      </w:r>
      <w:r w:rsidRPr="00AA4BE2">
        <w:rPr>
          <w:spacing w:val="-7"/>
        </w:rPr>
        <w:t xml:space="preserve"> </w:t>
      </w:r>
      <w:r w:rsidRPr="00AA4BE2">
        <w:t>і</w:t>
      </w:r>
      <w:r w:rsidRPr="00AA4BE2">
        <w:rPr>
          <w:spacing w:val="-2"/>
        </w:rPr>
        <w:t xml:space="preserve"> </w:t>
      </w:r>
      <w:r w:rsidRPr="00AA4BE2">
        <w:t>екологічних</w:t>
      </w:r>
      <w:r w:rsidRPr="00AA4BE2">
        <w:rPr>
          <w:spacing w:val="-6"/>
        </w:rPr>
        <w:t xml:space="preserve"> </w:t>
      </w:r>
      <w:r w:rsidRPr="00AA4BE2">
        <w:t>інтересів</w:t>
      </w:r>
      <w:r w:rsidRPr="00AA4BE2">
        <w:rPr>
          <w:spacing w:val="-3"/>
        </w:rPr>
        <w:t xml:space="preserve"> </w:t>
      </w:r>
      <w:r w:rsidRPr="00AA4BE2">
        <w:t>ключових</w:t>
      </w:r>
      <w:r w:rsidRPr="00AA4BE2">
        <w:rPr>
          <w:spacing w:val="-6"/>
        </w:rPr>
        <w:t xml:space="preserve"> </w:t>
      </w:r>
      <w:r w:rsidRPr="00AA4BE2">
        <w:t>стейкхолдерів</w:t>
      </w:r>
      <w:r w:rsidRPr="00AA4BE2">
        <w:rPr>
          <w:spacing w:val="-4"/>
        </w:rPr>
        <w:t xml:space="preserve"> </w:t>
      </w:r>
      <w:r w:rsidR="007617DB" w:rsidRPr="00AA4BE2">
        <w:t>МРЦ МВС України «Миргород»</w:t>
      </w:r>
    </w:p>
    <w:tbl>
      <w:tblPr>
        <w:tblW w:w="49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09"/>
        <w:gridCol w:w="2619"/>
        <w:gridCol w:w="2106"/>
        <w:gridCol w:w="3306"/>
      </w:tblGrid>
      <w:tr w:rsidR="002855BC" w:rsidRPr="00AA4BE2" w:rsidTr="007617DB">
        <w:trPr>
          <w:trHeight w:val="273"/>
        </w:trPr>
        <w:tc>
          <w:tcPr>
            <w:tcW w:w="919" w:type="pct"/>
            <w:vMerge w:val="restart"/>
            <w:vAlign w:val="center"/>
          </w:tcPr>
          <w:p w:rsidR="002855BC" w:rsidRPr="00AA4BE2" w:rsidRDefault="002855BC" w:rsidP="00AA4BE2">
            <w:pPr>
              <w:pStyle w:val="TableParagraph"/>
              <w:spacing w:line="274" w:lineRule="exact"/>
              <w:jc w:val="center"/>
              <w:rPr>
                <w:sz w:val="24"/>
              </w:rPr>
            </w:pPr>
            <w:r w:rsidRPr="00AA4BE2">
              <w:rPr>
                <w:sz w:val="24"/>
              </w:rPr>
              <w:t>Група</w:t>
            </w:r>
            <w:r w:rsidRPr="00AA4BE2">
              <w:rPr>
                <w:spacing w:val="1"/>
                <w:sz w:val="24"/>
              </w:rPr>
              <w:t xml:space="preserve"> </w:t>
            </w:r>
            <w:r w:rsidRPr="00AA4BE2">
              <w:rPr>
                <w:spacing w:val="-1"/>
                <w:sz w:val="24"/>
              </w:rPr>
              <w:t>стейкхолдерів</w:t>
            </w:r>
          </w:p>
        </w:tc>
        <w:tc>
          <w:tcPr>
            <w:tcW w:w="1331" w:type="pct"/>
            <w:vMerge w:val="restart"/>
            <w:vAlign w:val="center"/>
          </w:tcPr>
          <w:p w:rsidR="002855BC" w:rsidRPr="00AA4BE2" w:rsidRDefault="002855BC" w:rsidP="00AA4BE2">
            <w:pPr>
              <w:pStyle w:val="TableParagraph"/>
              <w:spacing w:line="274" w:lineRule="exact"/>
              <w:jc w:val="center"/>
              <w:rPr>
                <w:sz w:val="24"/>
              </w:rPr>
            </w:pPr>
            <w:r w:rsidRPr="00AA4BE2">
              <w:rPr>
                <w:sz w:val="24"/>
              </w:rPr>
              <w:t>Склад групи</w:t>
            </w:r>
            <w:r w:rsidRPr="00AA4BE2">
              <w:rPr>
                <w:spacing w:val="1"/>
                <w:sz w:val="24"/>
              </w:rPr>
              <w:t xml:space="preserve"> </w:t>
            </w:r>
            <w:r w:rsidRPr="00AA4BE2">
              <w:rPr>
                <w:spacing w:val="-1"/>
                <w:sz w:val="24"/>
              </w:rPr>
              <w:t>стейкхолдерів</w:t>
            </w:r>
          </w:p>
        </w:tc>
        <w:tc>
          <w:tcPr>
            <w:tcW w:w="2750" w:type="pct"/>
            <w:gridSpan w:val="2"/>
            <w:vAlign w:val="center"/>
          </w:tcPr>
          <w:p w:rsidR="002855BC" w:rsidRPr="00AA4BE2" w:rsidRDefault="002855BC" w:rsidP="00AA4BE2">
            <w:pPr>
              <w:pStyle w:val="TableParagraph"/>
              <w:spacing w:line="253" w:lineRule="exact"/>
              <w:jc w:val="center"/>
              <w:rPr>
                <w:sz w:val="24"/>
              </w:rPr>
            </w:pPr>
            <w:r w:rsidRPr="00AA4BE2">
              <w:rPr>
                <w:sz w:val="24"/>
              </w:rPr>
              <w:t>Характеристика</w:t>
            </w:r>
          </w:p>
        </w:tc>
      </w:tr>
      <w:tr w:rsidR="002855BC" w:rsidRPr="00AA4BE2" w:rsidTr="007617DB">
        <w:trPr>
          <w:trHeight w:val="277"/>
        </w:trPr>
        <w:tc>
          <w:tcPr>
            <w:tcW w:w="919" w:type="pct"/>
            <w:vMerge/>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1331" w:type="pct"/>
            <w:vMerge/>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1070" w:type="pct"/>
          </w:tcPr>
          <w:p w:rsidR="002855BC" w:rsidRPr="00AA4BE2" w:rsidRDefault="002855BC" w:rsidP="00AA4BE2">
            <w:pPr>
              <w:pStyle w:val="TableParagraph"/>
              <w:spacing w:line="258" w:lineRule="exact"/>
              <w:rPr>
                <w:sz w:val="24"/>
              </w:rPr>
            </w:pPr>
            <w:r w:rsidRPr="00AA4BE2">
              <w:rPr>
                <w:sz w:val="24"/>
              </w:rPr>
              <w:t>внесків</w:t>
            </w:r>
          </w:p>
        </w:tc>
        <w:tc>
          <w:tcPr>
            <w:tcW w:w="1679" w:type="pct"/>
          </w:tcPr>
          <w:p w:rsidR="002855BC" w:rsidRPr="00AA4BE2" w:rsidRDefault="002855BC" w:rsidP="00AA4BE2">
            <w:pPr>
              <w:pStyle w:val="TableParagraph"/>
              <w:spacing w:line="258" w:lineRule="exact"/>
              <w:rPr>
                <w:sz w:val="24"/>
              </w:rPr>
            </w:pPr>
            <w:r w:rsidRPr="00AA4BE2">
              <w:rPr>
                <w:sz w:val="24"/>
              </w:rPr>
              <w:t>стимулів</w:t>
            </w:r>
            <w:r w:rsidRPr="00AA4BE2">
              <w:rPr>
                <w:spacing w:val="-2"/>
                <w:sz w:val="24"/>
              </w:rPr>
              <w:t xml:space="preserve"> </w:t>
            </w:r>
            <w:r w:rsidRPr="00AA4BE2">
              <w:rPr>
                <w:sz w:val="24"/>
              </w:rPr>
              <w:t>(вигід)</w:t>
            </w:r>
          </w:p>
        </w:tc>
      </w:tr>
      <w:tr w:rsidR="002855BC" w:rsidRPr="00AA4BE2" w:rsidTr="007617DB">
        <w:trPr>
          <w:trHeight w:val="1103"/>
        </w:trPr>
        <w:tc>
          <w:tcPr>
            <w:tcW w:w="919" w:type="pct"/>
            <w:vAlign w:val="center"/>
          </w:tcPr>
          <w:p w:rsidR="002855BC" w:rsidRPr="00AA4BE2" w:rsidRDefault="002855BC" w:rsidP="00AA4BE2">
            <w:pPr>
              <w:pStyle w:val="TableParagraph"/>
              <w:spacing w:line="273" w:lineRule="exact"/>
              <w:rPr>
                <w:sz w:val="24"/>
              </w:rPr>
            </w:pPr>
            <w:r w:rsidRPr="00AA4BE2">
              <w:rPr>
                <w:sz w:val="24"/>
              </w:rPr>
              <w:t>Персонал</w:t>
            </w:r>
          </w:p>
        </w:tc>
        <w:tc>
          <w:tcPr>
            <w:tcW w:w="1331" w:type="pct"/>
            <w:vAlign w:val="center"/>
          </w:tcPr>
          <w:p w:rsidR="002855BC" w:rsidRPr="00AA4BE2" w:rsidRDefault="002855BC" w:rsidP="00AA4BE2">
            <w:pPr>
              <w:pStyle w:val="TableParagraph"/>
              <w:jc w:val="both"/>
              <w:rPr>
                <w:sz w:val="24"/>
              </w:rPr>
            </w:pPr>
            <w:r w:rsidRPr="00AA4BE2">
              <w:rPr>
                <w:sz w:val="24"/>
              </w:rPr>
              <w:t>Рада директорів,</w:t>
            </w:r>
            <w:r w:rsidRPr="00AA4BE2">
              <w:rPr>
                <w:spacing w:val="1"/>
                <w:sz w:val="24"/>
              </w:rPr>
              <w:t xml:space="preserve"> </w:t>
            </w:r>
            <w:r w:rsidRPr="00AA4BE2">
              <w:rPr>
                <w:sz w:val="24"/>
              </w:rPr>
              <w:t>менеджери,</w:t>
            </w:r>
            <w:r w:rsidRPr="00AA4BE2">
              <w:rPr>
                <w:spacing w:val="1"/>
                <w:sz w:val="24"/>
              </w:rPr>
              <w:t xml:space="preserve"> </w:t>
            </w:r>
            <w:r w:rsidRPr="00AA4BE2">
              <w:rPr>
                <w:sz w:val="24"/>
              </w:rPr>
              <w:t>працівники,</w:t>
            </w:r>
            <w:r w:rsidRPr="00AA4BE2">
              <w:rPr>
                <w:spacing w:val="-10"/>
                <w:sz w:val="24"/>
              </w:rPr>
              <w:t xml:space="preserve"> </w:t>
            </w:r>
            <w:r w:rsidRPr="00AA4BE2">
              <w:rPr>
                <w:sz w:val="24"/>
              </w:rPr>
              <w:t>стажери, профспілки</w:t>
            </w:r>
          </w:p>
        </w:tc>
        <w:tc>
          <w:tcPr>
            <w:tcW w:w="1070" w:type="pct"/>
            <w:vAlign w:val="center"/>
          </w:tcPr>
          <w:p w:rsidR="002855BC" w:rsidRPr="00AA4BE2" w:rsidRDefault="002855BC" w:rsidP="00AA4BE2">
            <w:pPr>
              <w:pStyle w:val="TableParagraph"/>
              <w:spacing w:line="237" w:lineRule="auto"/>
              <w:jc w:val="both"/>
              <w:rPr>
                <w:sz w:val="24"/>
              </w:rPr>
            </w:pPr>
            <w:r w:rsidRPr="00AA4BE2">
              <w:rPr>
                <w:spacing w:val="-1"/>
                <w:sz w:val="24"/>
              </w:rPr>
              <w:t>Відповідальність</w:t>
            </w:r>
            <w:r w:rsidRPr="00AA4BE2">
              <w:rPr>
                <w:spacing w:val="-57"/>
                <w:sz w:val="24"/>
              </w:rPr>
              <w:t xml:space="preserve"> </w:t>
            </w:r>
            <w:r w:rsidRPr="00AA4BE2">
              <w:rPr>
                <w:sz w:val="24"/>
              </w:rPr>
              <w:t>Компетентність</w:t>
            </w:r>
          </w:p>
        </w:tc>
        <w:tc>
          <w:tcPr>
            <w:tcW w:w="1679" w:type="pct"/>
            <w:vAlign w:val="center"/>
          </w:tcPr>
          <w:p w:rsidR="002855BC" w:rsidRPr="00AA4BE2" w:rsidRDefault="002855BC" w:rsidP="00AA4BE2">
            <w:pPr>
              <w:pStyle w:val="TableParagraph"/>
              <w:spacing w:line="237" w:lineRule="auto"/>
              <w:jc w:val="both"/>
              <w:rPr>
                <w:sz w:val="24"/>
              </w:rPr>
            </w:pPr>
            <w:r w:rsidRPr="00AA4BE2">
              <w:rPr>
                <w:sz w:val="24"/>
              </w:rPr>
              <w:t>Зайнятість</w:t>
            </w:r>
            <w:r w:rsidRPr="00AA4BE2">
              <w:rPr>
                <w:spacing w:val="-57"/>
                <w:sz w:val="24"/>
              </w:rPr>
              <w:t xml:space="preserve"> </w:t>
            </w:r>
            <w:r w:rsidRPr="00AA4BE2">
              <w:rPr>
                <w:sz w:val="24"/>
              </w:rPr>
              <w:t>Безпека</w:t>
            </w:r>
          </w:p>
          <w:p w:rsidR="002855BC" w:rsidRPr="00AA4BE2" w:rsidRDefault="002855BC" w:rsidP="00AA4BE2">
            <w:pPr>
              <w:pStyle w:val="TableParagraph"/>
              <w:jc w:val="both"/>
              <w:rPr>
                <w:sz w:val="24"/>
              </w:rPr>
            </w:pPr>
            <w:r w:rsidRPr="00AA4BE2">
              <w:rPr>
                <w:sz w:val="24"/>
              </w:rPr>
              <w:t>Дотримання</w:t>
            </w:r>
            <w:r w:rsidRPr="00AA4BE2">
              <w:rPr>
                <w:spacing w:val="-4"/>
                <w:sz w:val="24"/>
              </w:rPr>
              <w:t xml:space="preserve"> </w:t>
            </w:r>
            <w:r w:rsidRPr="00AA4BE2">
              <w:rPr>
                <w:sz w:val="24"/>
              </w:rPr>
              <w:t>прав</w:t>
            </w:r>
            <w:r w:rsidRPr="00AA4BE2">
              <w:rPr>
                <w:spacing w:val="4"/>
                <w:sz w:val="24"/>
              </w:rPr>
              <w:t xml:space="preserve"> </w:t>
            </w:r>
            <w:r w:rsidRPr="00AA4BE2">
              <w:rPr>
                <w:sz w:val="24"/>
              </w:rPr>
              <w:t>людини</w:t>
            </w:r>
          </w:p>
        </w:tc>
      </w:tr>
      <w:tr w:rsidR="002855BC" w:rsidRPr="00AA4BE2" w:rsidTr="007617DB">
        <w:trPr>
          <w:trHeight w:val="551"/>
        </w:trPr>
        <w:tc>
          <w:tcPr>
            <w:tcW w:w="919" w:type="pct"/>
            <w:vAlign w:val="center"/>
          </w:tcPr>
          <w:p w:rsidR="002855BC" w:rsidRPr="00AA4BE2" w:rsidRDefault="002855BC" w:rsidP="00AA4BE2">
            <w:pPr>
              <w:pStyle w:val="TableParagraph"/>
              <w:spacing w:line="273" w:lineRule="exact"/>
              <w:rPr>
                <w:sz w:val="24"/>
              </w:rPr>
            </w:pPr>
            <w:r w:rsidRPr="00AA4BE2">
              <w:rPr>
                <w:sz w:val="24"/>
              </w:rPr>
              <w:t>Власники</w:t>
            </w:r>
          </w:p>
        </w:tc>
        <w:tc>
          <w:tcPr>
            <w:tcW w:w="1331" w:type="pct"/>
            <w:vAlign w:val="center"/>
          </w:tcPr>
          <w:p w:rsidR="002855BC" w:rsidRPr="00AA4BE2" w:rsidRDefault="002855BC" w:rsidP="00AA4BE2">
            <w:pPr>
              <w:pStyle w:val="TableParagraph"/>
              <w:spacing w:line="271" w:lineRule="exact"/>
              <w:jc w:val="both"/>
              <w:rPr>
                <w:sz w:val="24"/>
              </w:rPr>
            </w:pPr>
            <w:r w:rsidRPr="00AA4BE2">
              <w:rPr>
                <w:sz w:val="24"/>
              </w:rPr>
              <w:t>Акціонери</w:t>
            </w:r>
            <w:r w:rsidRPr="00AA4BE2">
              <w:rPr>
                <w:spacing w:val="-2"/>
                <w:sz w:val="24"/>
              </w:rPr>
              <w:t xml:space="preserve"> </w:t>
            </w:r>
            <w:r w:rsidRPr="00AA4BE2">
              <w:rPr>
                <w:sz w:val="24"/>
              </w:rPr>
              <w:t>/</w:t>
            </w:r>
            <w:r w:rsidRPr="00AA4BE2">
              <w:rPr>
                <w:spacing w:val="-1"/>
                <w:sz w:val="24"/>
              </w:rPr>
              <w:t xml:space="preserve"> </w:t>
            </w:r>
            <w:r w:rsidRPr="00AA4BE2">
              <w:rPr>
                <w:sz w:val="24"/>
              </w:rPr>
              <w:t>Пайовики /</w:t>
            </w:r>
            <w:r w:rsidRPr="00AA4BE2">
              <w:rPr>
                <w:spacing w:val="-1"/>
                <w:sz w:val="24"/>
              </w:rPr>
              <w:t xml:space="preserve"> </w:t>
            </w:r>
            <w:r w:rsidRPr="00AA4BE2">
              <w:rPr>
                <w:sz w:val="24"/>
              </w:rPr>
              <w:t>Приватні</w:t>
            </w:r>
            <w:r w:rsidRPr="00AA4BE2">
              <w:rPr>
                <w:spacing w:val="-4"/>
                <w:sz w:val="24"/>
              </w:rPr>
              <w:t xml:space="preserve"> </w:t>
            </w:r>
            <w:r w:rsidRPr="00AA4BE2">
              <w:rPr>
                <w:sz w:val="24"/>
              </w:rPr>
              <w:t>підприємці</w:t>
            </w:r>
          </w:p>
        </w:tc>
        <w:tc>
          <w:tcPr>
            <w:tcW w:w="1070" w:type="pct"/>
            <w:vAlign w:val="center"/>
          </w:tcPr>
          <w:p w:rsidR="002855BC" w:rsidRPr="00AA4BE2" w:rsidRDefault="002855BC" w:rsidP="00AA4BE2">
            <w:pPr>
              <w:pStyle w:val="TableParagraph"/>
              <w:spacing w:line="273" w:lineRule="exact"/>
              <w:jc w:val="both"/>
              <w:rPr>
                <w:sz w:val="24"/>
              </w:rPr>
            </w:pPr>
            <w:r w:rsidRPr="00AA4BE2">
              <w:rPr>
                <w:sz w:val="24"/>
              </w:rPr>
              <w:t>Відповідальність</w:t>
            </w:r>
          </w:p>
        </w:tc>
        <w:tc>
          <w:tcPr>
            <w:tcW w:w="1679" w:type="pct"/>
            <w:vAlign w:val="center"/>
          </w:tcPr>
          <w:p w:rsidR="002855BC" w:rsidRPr="00AA4BE2" w:rsidRDefault="002855BC" w:rsidP="00AA4BE2">
            <w:pPr>
              <w:pStyle w:val="TableParagraph"/>
              <w:spacing w:line="273" w:lineRule="exact"/>
              <w:jc w:val="both"/>
              <w:rPr>
                <w:sz w:val="24"/>
              </w:rPr>
            </w:pPr>
            <w:r w:rsidRPr="00AA4BE2">
              <w:rPr>
                <w:sz w:val="24"/>
              </w:rPr>
              <w:t>Добра</w:t>
            </w:r>
            <w:r w:rsidRPr="00AA4BE2">
              <w:rPr>
                <w:spacing w:val="-1"/>
                <w:sz w:val="24"/>
              </w:rPr>
              <w:t xml:space="preserve"> </w:t>
            </w:r>
            <w:r w:rsidRPr="00AA4BE2">
              <w:rPr>
                <w:sz w:val="24"/>
              </w:rPr>
              <w:t>репутація</w:t>
            </w:r>
          </w:p>
        </w:tc>
      </w:tr>
      <w:tr w:rsidR="002855BC" w:rsidRPr="00AA4BE2" w:rsidTr="007617DB">
        <w:trPr>
          <w:trHeight w:val="551"/>
        </w:trPr>
        <w:tc>
          <w:tcPr>
            <w:tcW w:w="919" w:type="pct"/>
            <w:vMerge w:val="restart"/>
            <w:vAlign w:val="center"/>
          </w:tcPr>
          <w:p w:rsidR="002855BC" w:rsidRPr="00AA4BE2" w:rsidRDefault="002855BC" w:rsidP="00AA4BE2">
            <w:pPr>
              <w:pStyle w:val="TableParagraph"/>
              <w:spacing w:line="273" w:lineRule="exact"/>
              <w:rPr>
                <w:sz w:val="24"/>
              </w:rPr>
            </w:pPr>
            <w:r w:rsidRPr="00AA4BE2">
              <w:rPr>
                <w:sz w:val="24"/>
              </w:rPr>
              <w:t>Клієнти</w:t>
            </w:r>
          </w:p>
        </w:tc>
        <w:tc>
          <w:tcPr>
            <w:tcW w:w="1331" w:type="pct"/>
            <w:vAlign w:val="center"/>
          </w:tcPr>
          <w:p w:rsidR="002855BC" w:rsidRPr="00AA4BE2" w:rsidRDefault="002855BC" w:rsidP="00AA4BE2">
            <w:pPr>
              <w:pStyle w:val="TableParagraph"/>
              <w:spacing w:line="273" w:lineRule="exact"/>
              <w:jc w:val="both"/>
              <w:rPr>
                <w:sz w:val="24"/>
              </w:rPr>
            </w:pPr>
            <w:r w:rsidRPr="00AA4BE2">
              <w:rPr>
                <w:sz w:val="24"/>
              </w:rPr>
              <w:t>Кінцеві споживачі</w:t>
            </w:r>
          </w:p>
        </w:tc>
        <w:tc>
          <w:tcPr>
            <w:tcW w:w="1070" w:type="pct"/>
            <w:vAlign w:val="center"/>
          </w:tcPr>
          <w:p w:rsidR="002855BC" w:rsidRPr="00AA4BE2" w:rsidRDefault="002855BC" w:rsidP="00AA4BE2">
            <w:pPr>
              <w:pStyle w:val="TableParagraph"/>
              <w:spacing w:line="273" w:lineRule="exact"/>
              <w:jc w:val="both"/>
              <w:rPr>
                <w:sz w:val="24"/>
              </w:rPr>
            </w:pPr>
            <w:r w:rsidRPr="00AA4BE2">
              <w:rPr>
                <w:sz w:val="24"/>
              </w:rPr>
              <w:t>Лояльність</w:t>
            </w:r>
          </w:p>
        </w:tc>
        <w:tc>
          <w:tcPr>
            <w:tcW w:w="1679" w:type="pct"/>
            <w:vAlign w:val="center"/>
          </w:tcPr>
          <w:p w:rsidR="002855BC" w:rsidRPr="00AA4BE2" w:rsidRDefault="002855BC" w:rsidP="00AA4BE2">
            <w:pPr>
              <w:pStyle w:val="TableParagraph"/>
              <w:spacing w:line="274" w:lineRule="exact"/>
              <w:jc w:val="both"/>
              <w:rPr>
                <w:sz w:val="24"/>
              </w:rPr>
            </w:pPr>
            <w:r w:rsidRPr="00AA4BE2">
              <w:rPr>
                <w:sz w:val="24"/>
              </w:rPr>
              <w:t>Якісна, екологічно безпечна</w:t>
            </w:r>
            <w:r w:rsidRPr="00AA4BE2">
              <w:rPr>
                <w:spacing w:val="-57"/>
                <w:sz w:val="24"/>
              </w:rPr>
              <w:t xml:space="preserve"> </w:t>
            </w:r>
            <w:r w:rsidRPr="00AA4BE2">
              <w:rPr>
                <w:sz w:val="24"/>
              </w:rPr>
              <w:t>продукція</w:t>
            </w:r>
          </w:p>
        </w:tc>
      </w:tr>
      <w:tr w:rsidR="002855BC" w:rsidRPr="00AA4BE2" w:rsidTr="007617DB">
        <w:trPr>
          <w:trHeight w:val="551"/>
        </w:trPr>
        <w:tc>
          <w:tcPr>
            <w:tcW w:w="919" w:type="pct"/>
            <w:vMerge/>
            <w:tcBorders>
              <w:top w:val="nil"/>
            </w:tcBorders>
            <w:vAlign w:val="center"/>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1331" w:type="pct"/>
            <w:vAlign w:val="center"/>
          </w:tcPr>
          <w:p w:rsidR="002855BC" w:rsidRPr="00AA4BE2" w:rsidRDefault="002855BC" w:rsidP="00AA4BE2">
            <w:pPr>
              <w:pStyle w:val="TableParagraph"/>
              <w:spacing w:line="273" w:lineRule="exact"/>
              <w:jc w:val="both"/>
              <w:rPr>
                <w:sz w:val="24"/>
              </w:rPr>
            </w:pPr>
            <w:r w:rsidRPr="00AA4BE2">
              <w:rPr>
                <w:sz w:val="24"/>
              </w:rPr>
              <w:t>Посередники</w:t>
            </w:r>
          </w:p>
        </w:tc>
        <w:tc>
          <w:tcPr>
            <w:tcW w:w="1070" w:type="pct"/>
            <w:vAlign w:val="center"/>
          </w:tcPr>
          <w:p w:rsidR="002855BC" w:rsidRPr="00AA4BE2" w:rsidRDefault="002855BC" w:rsidP="00AA4BE2">
            <w:pPr>
              <w:pStyle w:val="TableParagraph"/>
              <w:spacing w:line="274" w:lineRule="exact"/>
              <w:jc w:val="both"/>
              <w:rPr>
                <w:sz w:val="24"/>
              </w:rPr>
            </w:pPr>
            <w:r w:rsidRPr="00AA4BE2">
              <w:rPr>
                <w:sz w:val="24"/>
              </w:rPr>
              <w:t>Лояльність,</w:t>
            </w:r>
            <w:r w:rsidRPr="00AA4BE2">
              <w:rPr>
                <w:spacing w:val="1"/>
                <w:sz w:val="24"/>
              </w:rPr>
              <w:t xml:space="preserve"> </w:t>
            </w:r>
            <w:r w:rsidRPr="00AA4BE2">
              <w:rPr>
                <w:sz w:val="24"/>
              </w:rPr>
              <w:t>відповідальність</w:t>
            </w:r>
          </w:p>
        </w:tc>
        <w:tc>
          <w:tcPr>
            <w:tcW w:w="1679" w:type="pct"/>
            <w:vAlign w:val="center"/>
          </w:tcPr>
          <w:p w:rsidR="002855BC" w:rsidRPr="00AA4BE2" w:rsidRDefault="002855BC" w:rsidP="00AA4BE2">
            <w:pPr>
              <w:pStyle w:val="TableParagraph"/>
              <w:spacing w:line="271" w:lineRule="exact"/>
              <w:jc w:val="both"/>
              <w:rPr>
                <w:sz w:val="24"/>
              </w:rPr>
            </w:pPr>
            <w:r w:rsidRPr="00AA4BE2">
              <w:rPr>
                <w:sz w:val="24"/>
              </w:rPr>
              <w:t>Прозорість</w:t>
            </w:r>
          </w:p>
          <w:p w:rsidR="002855BC" w:rsidRPr="00AA4BE2" w:rsidRDefault="002855BC" w:rsidP="00AA4BE2">
            <w:pPr>
              <w:pStyle w:val="TableParagraph"/>
              <w:spacing w:line="260" w:lineRule="exact"/>
              <w:jc w:val="both"/>
              <w:rPr>
                <w:sz w:val="24"/>
              </w:rPr>
            </w:pPr>
            <w:r w:rsidRPr="00AA4BE2">
              <w:rPr>
                <w:sz w:val="24"/>
              </w:rPr>
              <w:t>Етичність</w:t>
            </w:r>
            <w:r w:rsidRPr="00AA4BE2">
              <w:rPr>
                <w:spacing w:val="-2"/>
                <w:sz w:val="24"/>
              </w:rPr>
              <w:t xml:space="preserve"> </w:t>
            </w:r>
            <w:r w:rsidRPr="00AA4BE2">
              <w:rPr>
                <w:sz w:val="24"/>
              </w:rPr>
              <w:t>партнерства</w:t>
            </w:r>
          </w:p>
        </w:tc>
      </w:tr>
      <w:tr w:rsidR="002855BC" w:rsidRPr="00AA4BE2" w:rsidTr="007617DB">
        <w:trPr>
          <w:trHeight w:val="1103"/>
        </w:trPr>
        <w:tc>
          <w:tcPr>
            <w:tcW w:w="919" w:type="pct"/>
            <w:vAlign w:val="center"/>
          </w:tcPr>
          <w:p w:rsidR="002855BC" w:rsidRPr="00AA4BE2" w:rsidRDefault="002855BC" w:rsidP="00AA4BE2">
            <w:pPr>
              <w:pStyle w:val="TableParagraph"/>
              <w:spacing w:line="273" w:lineRule="exact"/>
              <w:rPr>
                <w:sz w:val="24"/>
              </w:rPr>
            </w:pPr>
            <w:r w:rsidRPr="00AA4BE2">
              <w:rPr>
                <w:sz w:val="24"/>
              </w:rPr>
              <w:t>Постачальники</w:t>
            </w:r>
          </w:p>
        </w:tc>
        <w:tc>
          <w:tcPr>
            <w:tcW w:w="1331" w:type="pct"/>
            <w:vAlign w:val="center"/>
          </w:tcPr>
          <w:p w:rsidR="002855BC" w:rsidRPr="00AA4BE2" w:rsidRDefault="002855BC" w:rsidP="00AA4BE2">
            <w:pPr>
              <w:pStyle w:val="TableParagraph"/>
              <w:jc w:val="both"/>
              <w:rPr>
                <w:sz w:val="24"/>
              </w:rPr>
            </w:pPr>
            <w:r w:rsidRPr="00AA4BE2">
              <w:rPr>
                <w:sz w:val="24"/>
              </w:rPr>
              <w:t>Постачальники</w:t>
            </w:r>
            <w:r w:rsidRPr="00AA4BE2">
              <w:rPr>
                <w:spacing w:val="1"/>
                <w:sz w:val="24"/>
              </w:rPr>
              <w:t xml:space="preserve"> </w:t>
            </w:r>
            <w:r w:rsidRPr="00AA4BE2">
              <w:rPr>
                <w:sz w:val="24"/>
              </w:rPr>
              <w:t>ключової сировини,</w:t>
            </w:r>
            <w:r w:rsidRPr="00AA4BE2">
              <w:rPr>
                <w:spacing w:val="-57"/>
                <w:sz w:val="24"/>
              </w:rPr>
              <w:t xml:space="preserve"> </w:t>
            </w:r>
            <w:r w:rsidRPr="00AA4BE2">
              <w:rPr>
                <w:sz w:val="24"/>
              </w:rPr>
              <w:t>інші</w:t>
            </w:r>
          </w:p>
        </w:tc>
        <w:tc>
          <w:tcPr>
            <w:tcW w:w="1070" w:type="pct"/>
            <w:vAlign w:val="center"/>
          </w:tcPr>
          <w:p w:rsidR="002855BC" w:rsidRPr="00AA4BE2" w:rsidRDefault="002855BC" w:rsidP="00AA4BE2">
            <w:pPr>
              <w:pStyle w:val="TableParagraph"/>
              <w:jc w:val="both"/>
              <w:rPr>
                <w:sz w:val="24"/>
              </w:rPr>
            </w:pPr>
            <w:r w:rsidRPr="00AA4BE2">
              <w:rPr>
                <w:sz w:val="24"/>
              </w:rPr>
              <w:t>Якісна</w:t>
            </w:r>
            <w:r w:rsidRPr="00AA4BE2">
              <w:rPr>
                <w:spacing w:val="1"/>
                <w:sz w:val="24"/>
              </w:rPr>
              <w:t xml:space="preserve"> </w:t>
            </w:r>
            <w:r w:rsidRPr="00AA4BE2">
              <w:rPr>
                <w:sz w:val="24"/>
              </w:rPr>
              <w:t>сертифікована</w:t>
            </w:r>
            <w:r w:rsidRPr="00AA4BE2">
              <w:rPr>
                <w:spacing w:val="-57"/>
                <w:sz w:val="24"/>
              </w:rPr>
              <w:t xml:space="preserve"> </w:t>
            </w:r>
            <w:r w:rsidRPr="00AA4BE2">
              <w:rPr>
                <w:sz w:val="24"/>
              </w:rPr>
              <w:t>сировина</w:t>
            </w:r>
          </w:p>
        </w:tc>
        <w:tc>
          <w:tcPr>
            <w:tcW w:w="1679" w:type="pct"/>
            <w:vAlign w:val="center"/>
          </w:tcPr>
          <w:p w:rsidR="002855BC" w:rsidRPr="00AA4BE2" w:rsidRDefault="002855BC" w:rsidP="00AA4BE2">
            <w:pPr>
              <w:pStyle w:val="TableParagraph"/>
              <w:spacing w:line="273" w:lineRule="exact"/>
              <w:jc w:val="both"/>
              <w:rPr>
                <w:sz w:val="24"/>
              </w:rPr>
            </w:pPr>
            <w:r w:rsidRPr="00AA4BE2">
              <w:rPr>
                <w:sz w:val="24"/>
              </w:rPr>
              <w:t>Прозорість</w:t>
            </w:r>
          </w:p>
          <w:p w:rsidR="002855BC" w:rsidRPr="00AA4BE2" w:rsidRDefault="002855BC" w:rsidP="00AA4BE2">
            <w:pPr>
              <w:pStyle w:val="TableParagraph"/>
              <w:spacing w:line="237" w:lineRule="auto"/>
              <w:jc w:val="both"/>
              <w:rPr>
                <w:sz w:val="24"/>
              </w:rPr>
            </w:pPr>
            <w:r w:rsidRPr="00AA4BE2">
              <w:rPr>
                <w:sz w:val="24"/>
              </w:rPr>
              <w:t>Етичність партнерства</w:t>
            </w:r>
            <w:r w:rsidRPr="00AA4BE2">
              <w:rPr>
                <w:spacing w:val="1"/>
                <w:sz w:val="24"/>
              </w:rPr>
              <w:t xml:space="preserve"> </w:t>
            </w:r>
            <w:r w:rsidRPr="00AA4BE2">
              <w:rPr>
                <w:sz w:val="24"/>
              </w:rPr>
              <w:t>Впровадження</w:t>
            </w:r>
            <w:r w:rsidRPr="00AA4BE2">
              <w:rPr>
                <w:spacing w:val="-7"/>
                <w:sz w:val="24"/>
              </w:rPr>
              <w:t xml:space="preserve"> </w:t>
            </w:r>
            <w:r w:rsidRPr="00AA4BE2">
              <w:rPr>
                <w:sz w:val="24"/>
              </w:rPr>
              <w:t>екологічних</w:t>
            </w:r>
          </w:p>
          <w:p w:rsidR="002855BC" w:rsidRPr="00AA4BE2" w:rsidRDefault="002855BC" w:rsidP="00AA4BE2">
            <w:pPr>
              <w:pStyle w:val="TableParagraph"/>
              <w:spacing w:line="257" w:lineRule="exact"/>
              <w:jc w:val="both"/>
              <w:rPr>
                <w:sz w:val="24"/>
              </w:rPr>
            </w:pPr>
            <w:r w:rsidRPr="00AA4BE2">
              <w:rPr>
                <w:sz w:val="24"/>
              </w:rPr>
              <w:t>стандартів</w:t>
            </w:r>
          </w:p>
        </w:tc>
      </w:tr>
      <w:tr w:rsidR="002855BC" w:rsidRPr="00AA4BE2" w:rsidTr="007617DB">
        <w:trPr>
          <w:trHeight w:val="2486"/>
        </w:trPr>
        <w:tc>
          <w:tcPr>
            <w:tcW w:w="919" w:type="pct"/>
            <w:vAlign w:val="center"/>
          </w:tcPr>
          <w:p w:rsidR="002855BC" w:rsidRPr="00AA4BE2" w:rsidRDefault="002855BC" w:rsidP="00AA4BE2">
            <w:pPr>
              <w:pStyle w:val="TableParagraph"/>
              <w:rPr>
                <w:sz w:val="24"/>
              </w:rPr>
            </w:pPr>
            <w:r w:rsidRPr="00AA4BE2">
              <w:rPr>
                <w:sz w:val="24"/>
              </w:rPr>
              <w:t>Держава та</w:t>
            </w:r>
            <w:r w:rsidRPr="00AA4BE2">
              <w:rPr>
                <w:spacing w:val="-57"/>
                <w:sz w:val="24"/>
              </w:rPr>
              <w:t xml:space="preserve"> </w:t>
            </w:r>
            <w:r w:rsidRPr="00AA4BE2">
              <w:rPr>
                <w:sz w:val="24"/>
              </w:rPr>
              <w:t>регулюючі</w:t>
            </w:r>
            <w:r w:rsidRPr="00AA4BE2">
              <w:rPr>
                <w:spacing w:val="-58"/>
                <w:sz w:val="24"/>
              </w:rPr>
              <w:t xml:space="preserve"> </w:t>
            </w:r>
            <w:r w:rsidRPr="00AA4BE2">
              <w:rPr>
                <w:sz w:val="24"/>
              </w:rPr>
              <w:t>організації</w:t>
            </w:r>
          </w:p>
        </w:tc>
        <w:tc>
          <w:tcPr>
            <w:tcW w:w="1331" w:type="pct"/>
            <w:vAlign w:val="center"/>
          </w:tcPr>
          <w:p w:rsidR="002855BC" w:rsidRPr="00AA4BE2" w:rsidRDefault="002855BC" w:rsidP="00AA4BE2">
            <w:pPr>
              <w:pStyle w:val="TableParagraph"/>
              <w:jc w:val="both"/>
              <w:rPr>
                <w:sz w:val="24"/>
              </w:rPr>
            </w:pPr>
            <w:r w:rsidRPr="00AA4BE2">
              <w:rPr>
                <w:sz w:val="24"/>
              </w:rPr>
              <w:t>Законодавчі органи</w:t>
            </w:r>
            <w:r w:rsidRPr="00AA4BE2">
              <w:rPr>
                <w:spacing w:val="-57"/>
                <w:sz w:val="24"/>
              </w:rPr>
              <w:t xml:space="preserve"> </w:t>
            </w:r>
            <w:r w:rsidRPr="00AA4BE2">
              <w:rPr>
                <w:sz w:val="24"/>
              </w:rPr>
              <w:t>влади,</w:t>
            </w:r>
            <w:r w:rsidRPr="00AA4BE2">
              <w:rPr>
                <w:spacing w:val="3"/>
                <w:sz w:val="24"/>
              </w:rPr>
              <w:t xml:space="preserve"> </w:t>
            </w:r>
            <w:r w:rsidRPr="00AA4BE2">
              <w:rPr>
                <w:sz w:val="24"/>
              </w:rPr>
              <w:t>органи</w:t>
            </w:r>
            <w:r w:rsidRPr="00AA4BE2">
              <w:rPr>
                <w:spacing w:val="1"/>
                <w:sz w:val="24"/>
              </w:rPr>
              <w:t xml:space="preserve"> </w:t>
            </w:r>
            <w:r w:rsidRPr="00AA4BE2">
              <w:rPr>
                <w:sz w:val="24"/>
              </w:rPr>
              <w:t>ліцензування,</w:t>
            </w:r>
            <w:r w:rsidRPr="00AA4BE2">
              <w:rPr>
                <w:spacing w:val="1"/>
                <w:sz w:val="24"/>
              </w:rPr>
              <w:t xml:space="preserve"> </w:t>
            </w:r>
            <w:r w:rsidRPr="00AA4BE2">
              <w:rPr>
                <w:sz w:val="24"/>
              </w:rPr>
              <w:t>сертифікації</w:t>
            </w:r>
            <w:r w:rsidRPr="00AA4BE2">
              <w:rPr>
                <w:spacing w:val="1"/>
                <w:sz w:val="24"/>
              </w:rPr>
              <w:t xml:space="preserve"> </w:t>
            </w:r>
            <w:r w:rsidRPr="00AA4BE2">
              <w:rPr>
                <w:sz w:val="24"/>
              </w:rPr>
              <w:t>та</w:t>
            </w:r>
            <w:r w:rsidRPr="00AA4BE2">
              <w:rPr>
                <w:spacing w:val="1"/>
                <w:sz w:val="24"/>
              </w:rPr>
              <w:t xml:space="preserve"> </w:t>
            </w:r>
            <w:r w:rsidRPr="00AA4BE2">
              <w:rPr>
                <w:sz w:val="24"/>
              </w:rPr>
              <w:t>стандартизації,</w:t>
            </w:r>
            <w:r w:rsidRPr="00AA4BE2">
              <w:rPr>
                <w:spacing w:val="1"/>
                <w:sz w:val="24"/>
              </w:rPr>
              <w:t xml:space="preserve"> </w:t>
            </w:r>
            <w:r w:rsidRPr="00AA4BE2">
              <w:rPr>
                <w:sz w:val="24"/>
              </w:rPr>
              <w:t>профільні</w:t>
            </w:r>
            <w:r w:rsidRPr="00AA4BE2">
              <w:rPr>
                <w:spacing w:val="1"/>
                <w:sz w:val="24"/>
              </w:rPr>
              <w:t xml:space="preserve"> </w:t>
            </w:r>
            <w:r w:rsidRPr="00AA4BE2">
              <w:rPr>
                <w:sz w:val="24"/>
              </w:rPr>
              <w:t>міністерства</w:t>
            </w:r>
          </w:p>
        </w:tc>
        <w:tc>
          <w:tcPr>
            <w:tcW w:w="1070" w:type="pct"/>
            <w:vAlign w:val="center"/>
          </w:tcPr>
          <w:p w:rsidR="002855BC" w:rsidRPr="00AA4BE2" w:rsidRDefault="002855BC" w:rsidP="00AA4BE2">
            <w:pPr>
              <w:pStyle w:val="TableParagraph"/>
              <w:jc w:val="both"/>
              <w:rPr>
                <w:sz w:val="24"/>
              </w:rPr>
            </w:pPr>
            <w:r w:rsidRPr="00AA4BE2">
              <w:rPr>
                <w:sz w:val="24"/>
              </w:rPr>
              <w:t>Якість</w:t>
            </w:r>
            <w:r w:rsidRPr="00AA4BE2">
              <w:rPr>
                <w:spacing w:val="2"/>
                <w:sz w:val="24"/>
              </w:rPr>
              <w:t xml:space="preserve"> </w:t>
            </w:r>
            <w:r w:rsidRPr="00AA4BE2">
              <w:rPr>
                <w:sz w:val="24"/>
              </w:rPr>
              <w:t>і</w:t>
            </w:r>
            <w:r w:rsidRPr="00AA4BE2">
              <w:rPr>
                <w:spacing w:val="1"/>
                <w:sz w:val="24"/>
              </w:rPr>
              <w:t xml:space="preserve"> </w:t>
            </w:r>
            <w:r w:rsidRPr="00AA4BE2">
              <w:rPr>
                <w:sz w:val="24"/>
              </w:rPr>
              <w:t>стабільність</w:t>
            </w:r>
            <w:r w:rsidRPr="00AA4BE2">
              <w:rPr>
                <w:spacing w:val="1"/>
                <w:sz w:val="24"/>
              </w:rPr>
              <w:t xml:space="preserve"> </w:t>
            </w:r>
            <w:r w:rsidRPr="00AA4BE2">
              <w:rPr>
                <w:spacing w:val="-1"/>
                <w:sz w:val="24"/>
              </w:rPr>
              <w:t>законодавчої</w:t>
            </w:r>
            <w:r w:rsidRPr="00AA4BE2">
              <w:rPr>
                <w:spacing w:val="-57"/>
                <w:sz w:val="24"/>
              </w:rPr>
              <w:t xml:space="preserve"> </w:t>
            </w:r>
            <w:r w:rsidRPr="00AA4BE2">
              <w:rPr>
                <w:sz w:val="24"/>
              </w:rPr>
              <w:t>бази</w:t>
            </w:r>
            <w:r w:rsidRPr="00AA4BE2">
              <w:rPr>
                <w:spacing w:val="1"/>
                <w:sz w:val="24"/>
              </w:rPr>
              <w:t xml:space="preserve"> </w:t>
            </w:r>
            <w:r w:rsidRPr="00AA4BE2">
              <w:rPr>
                <w:sz w:val="24"/>
              </w:rPr>
              <w:t>Стандарти</w:t>
            </w:r>
            <w:r w:rsidRPr="00AA4BE2">
              <w:rPr>
                <w:spacing w:val="1"/>
                <w:sz w:val="24"/>
              </w:rPr>
              <w:t xml:space="preserve"> </w:t>
            </w:r>
            <w:r w:rsidRPr="00AA4BE2">
              <w:rPr>
                <w:sz w:val="24"/>
              </w:rPr>
              <w:t>Прозорість</w:t>
            </w:r>
            <w:r w:rsidRPr="00AA4BE2">
              <w:rPr>
                <w:spacing w:val="1"/>
                <w:sz w:val="24"/>
              </w:rPr>
              <w:t xml:space="preserve"> </w:t>
            </w:r>
            <w:r w:rsidRPr="00AA4BE2">
              <w:rPr>
                <w:sz w:val="24"/>
              </w:rPr>
              <w:t>контролю</w:t>
            </w:r>
          </w:p>
        </w:tc>
        <w:tc>
          <w:tcPr>
            <w:tcW w:w="1679" w:type="pct"/>
            <w:vAlign w:val="center"/>
          </w:tcPr>
          <w:p w:rsidR="002855BC" w:rsidRPr="00AA4BE2" w:rsidRDefault="002855BC" w:rsidP="00AA4BE2">
            <w:pPr>
              <w:pStyle w:val="TableParagraph"/>
              <w:spacing w:line="273" w:lineRule="exact"/>
              <w:jc w:val="both"/>
              <w:rPr>
                <w:sz w:val="24"/>
              </w:rPr>
            </w:pPr>
            <w:r w:rsidRPr="00AA4BE2">
              <w:rPr>
                <w:sz w:val="24"/>
              </w:rPr>
              <w:t>Прозорість</w:t>
            </w:r>
          </w:p>
          <w:p w:rsidR="002855BC" w:rsidRPr="00AA4BE2" w:rsidRDefault="002855BC" w:rsidP="00AA4BE2">
            <w:pPr>
              <w:pStyle w:val="TableParagraph"/>
              <w:spacing w:line="237" w:lineRule="auto"/>
              <w:jc w:val="both"/>
              <w:rPr>
                <w:sz w:val="24"/>
              </w:rPr>
            </w:pPr>
            <w:r w:rsidRPr="00AA4BE2">
              <w:rPr>
                <w:sz w:val="24"/>
              </w:rPr>
              <w:t>Якісна, екологічно безпечна</w:t>
            </w:r>
            <w:r w:rsidRPr="00AA4BE2">
              <w:rPr>
                <w:spacing w:val="-57"/>
                <w:sz w:val="24"/>
              </w:rPr>
              <w:t xml:space="preserve"> </w:t>
            </w:r>
            <w:r w:rsidRPr="00AA4BE2">
              <w:rPr>
                <w:sz w:val="24"/>
              </w:rPr>
              <w:t>продукція</w:t>
            </w:r>
          </w:p>
          <w:p w:rsidR="002855BC" w:rsidRPr="00AA4BE2" w:rsidRDefault="002855BC" w:rsidP="00AA4BE2">
            <w:pPr>
              <w:pStyle w:val="TableParagraph"/>
              <w:jc w:val="both"/>
              <w:rPr>
                <w:sz w:val="24"/>
              </w:rPr>
            </w:pPr>
            <w:r w:rsidRPr="00AA4BE2">
              <w:rPr>
                <w:sz w:val="24"/>
              </w:rPr>
              <w:t>Дотримання законодавчих</w:t>
            </w:r>
            <w:r w:rsidRPr="00AA4BE2">
              <w:rPr>
                <w:spacing w:val="-57"/>
                <w:sz w:val="24"/>
              </w:rPr>
              <w:t xml:space="preserve"> </w:t>
            </w:r>
            <w:r w:rsidRPr="00AA4BE2">
              <w:rPr>
                <w:sz w:val="24"/>
              </w:rPr>
              <w:t>норм</w:t>
            </w:r>
            <w:r w:rsidRPr="00AA4BE2">
              <w:rPr>
                <w:spacing w:val="3"/>
                <w:sz w:val="24"/>
              </w:rPr>
              <w:t xml:space="preserve"> </w:t>
            </w:r>
            <w:r w:rsidRPr="00AA4BE2">
              <w:rPr>
                <w:sz w:val="24"/>
              </w:rPr>
              <w:t>і</w:t>
            </w:r>
            <w:r w:rsidRPr="00AA4BE2">
              <w:rPr>
                <w:spacing w:val="-2"/>
                <w:sz w:val="24"/>
              </w:rPr>
              <w:t xml:space="preserve"> </w:t>
            </w:r>
            <w:r w:rsidRPr="00AA4BE2">
              <w:rPr>
                <w:sz w:val="24"/>
              </w:rPr>
              <w:t>регламентів</w:t>
            </w:r>
            <w:r w:rsidRPr="00AA4BE2">
              <w:rPr>
                <w:spacing w:val="1"/>
                <w:sz w:val="24"/>
              </w:rPr>
              <w:t xml:space="preserve"> </w:t>
            </w:r>
            <w:r w:rsidRPr="00AA4BE2">
              <w:rPr>
                <w:sz w:val="24"/>
              </w:rPr>
              <w:t>Здорове суспільство</w:t>
            </w:r>
            <w:r w:rsidRPr="00AA4BE2">
              <w:rPr>
                <w:spacing w:val="1"/>
                <w:sz w:val="24"/>
              </w:rPr>
              <w:t xml:space="preserve"> </w:t>
            </w:r>
            <w:r w:rsidRPr="00AA4BE2">
              <w:rPr>
                <w:sz w:val="24"/>
              </w:rPr>
              <w:t>Зростання</w:t>
            </w:r>
            <w:r w:rsidRPr="00AA4BE2">
              <w:rPr>
                <w:spacing w:val="1"/>
                <w:sz w:val="24"/>
              </w:rPr>
              <w:t xml:space="preserve"> </w:t>
            </w:r>
            <w:r w:rsidRPr="00AA4BE2">
              <w:rPr>
                <w:sz w:val="24"/>
              </w:rPr>
              <w:t>соціальної</w:t>
            </w:r>
            <w:r w:rsidRPr="00AA4BE2">
              <w:rPr>
                <w:spacing w:val="1"/>
                <w:sz w:val="24"/>
              </w:rPr>
              <w:t xml:space="preserve"> </w:t>
            </w:r>
            <w:r w:rsidRPr="00AA4BE2">
              <w:rPr>
                <w:sz w:val="24"/>
              </w:rPr>
              <w:t>відповідальності</w:t>
            </w:r>
            <w:r w:rsidRPr="00AA4BE2">
              <w:rPr>
                <w:spacing w:val="1"/>
                <w:sz w:val="24"/>
              </w:rPr>
              <w:t xml:space="preserve"> </w:t>
            </w:r>
            <w:r w:rsidRPr="00AA4BE2">
              <w:rPr>
                <w:sz w:val="24"/>
              </w:rPr>
              <w:t>у</w:t>
            </w:r>
          </w:p>
          <w:p w:rsidR="002855BC" w:rsidRPr="00AA4BE2" w:rsidRDefault="002855BC" w:rsidP="00AA4BE2">
            <w:pPr>
              <w:pStyle w:val="TableParagraph"/>
              <w:spacing w:line="259" w:lineRule="exact"/>
              <w:jc w:val="both"/>
              <w:rPr>
                <w:sz w:val="24"/>
              </w:rPr>
            </w:pPr>
            <w:r w:rsidRPr="00AA4BE2">
              <w:rPr>
                <w:sz w:val="24"/>
              </w:rPr>
              <w:t>суспільстві</w:t>
            </w:r>
          </w:p>
        </w:tc>
      </w:tr>
      <w:tr w:rsidR="002855BC" w:rsidRPr="00AA4BE2" w:rsidTr="007617DB">
        <w:trPr>
          <w:trHeight w:val="1377"/>
        </w:trPr>
        <w:tc>
          <w:tcPr>
            <w:tcW w:w="919" w:type="pct"/>
            <w:vAlign w:val="center"/>
          </w:tcPr>
          <w:p w:rsidR="002855BC" w:rsidRPr="00AA4BE2" w:rsidRDefault="002855BC" w:rsidP="00AA4BE2">
            <w:pPr>
              <w:pStyle w:val="TableParagraph"/>
              <w:spacing w:line="237" w:lineRule="auto"/>
              <w:rPr>
                <w:sz w:val="24"/>
              </w:rPr>
            </w:pPr>
            <w:r w:rsidRPr="00AA4BE2">
              <w:rPr>
                <w:sz w:val="24"/>
              </w:rPr>
              <w:t>Наукові</w:t>
            </w:r>
            <w:r w:rsidRPr="00AA4BE2">
              <w:rPr>
                <w:spacing w:val="1"/>
                <w:sz w:val="24"/>
              </w:rPr>
              <w:t xml:space="preserve"> </w:t>
            </w:r>
            <w:r w:rsidRPr="00AA4BE2">
              <w:rPr>
                <w:sz w:val="24"/>
              </w:rPr>
              <w:t>організації</w:t>
            </w:r>
          </w:p>
        </w:tc>
        <w:tc>
          <w:tcPr>
            <w:tcW w:w="1331" w:type="pct"/>
            <w:vAlign w:val="center"/>
          </w:tcPr>
          <w:p w:rsidR="007617DB" w:rsidRPr="00AA4BE2" w:rsidRDefault="002855BC" w:rsidP="00AA4BE2">
            <w:pPr>
              <w:pStyle w:val="TableParagraph"/>
              <w:jc w:val="both"/>
              <w:rPr>
                <w:spacing w:val="1"/>
                <w:sz w:val="24"/>
              </w:rPr>
            </w:pPr>
            <w:r w:rsidRPr="00AA4BE2">
              <w:rPr>
                <w:sz w:val="24"/>
              </w:rPr>
              <w:t>Університети</w:t>
            </w:r>
            <w:r w:rsidRPr="00AA4BE2">
              <w:rPr>
                <w:spacing w:val="1"/>
                <w:sz w:val="24"/>
              </w:rPr>
              <w:t xml:space="preserve"> </w:t>
            </w:r>
          </w:p>
          <w:p w:rsidR="007617DB" w:rsidRPr="00AA4BE2" w:rsidRDefault="002855BC" w:rsidP="00AA4BE2">
            <w:pPr>
              <w:pStyle w:val="TableParagraph"/>
              <w:jc w:val="both"/>
              <w:rPr>
                <w:spacing w:val="1"/>
                <w:sz w:val="24"/>
              </w:rPr>
            </w:pPr>
            <w:r w:rsidRPr="00AA4BE2">
              <w:rPr>
                <w:sz w:val="24"/>
              </w:rPr>
              <w:t>Партнери</w:t>
            </w:r>
            <w:r w:rsidRPr="00AA4BE2">
              <w:rPr>
                <w:spacing w:val="1"/>
                <w:sz w:val="24"/>
              </w:rPr>
              <w:t xml:space="preserve"> </w:t>
            </w:r>
            <w:r w:rsidRPr="00AA4BE2">
              <w:rPr>
                <w:sz w:val="24"/>
              </w:rPr>
              <w:t>з</w:t>
            </w:r>
            <w:r w:rsidRPr="00AA4BE2">
              <w:rPr>
                <w:spacing w:val="1"/>
                <w:sz w:val="24"/>
              </w:rPr>
              <w:t xml:space="preserve"> </w:t>
            </w:r>
            <w:r w:rsidRPr="00AA4BE2">
              <w:rPr>
                <w:sz w:val="24"/>
              </w:rPr>
              <w:t>НДДКР</w:t>
            </w:r>
            <w:r w:rsidRPr="00AA4BE2">
              <w:rPr>
                <w:spacing w:val="1"/>
                <w:sz w:val="24"/>
              </w:rPr>
              <w:t xml:space="preserve"> </w:t>
            </w:r>
          </w:p>
          <w:p w:rsidR="002855BC" w:rsidRPr="00AA4BE2" w:rsidRDefault="002855BC" w:rsidP="00AA4BE2">
            <w:pPr>
              <w:pStyle w:val="TableParagraph"/>
              <w:jc w:val="both"/>
              <w:rPr>
                <w:sz w:val="24"/>
              </w:rPr>
            </w:pPr>
            <w:r w:rsidRPr="00AA4BE2">
              <w:rPr>
                <w:sz w:val="24"/>
              </w:rPr>
              <w:t>Дослідницькі</w:t>
            </w:r>
            <w:r w:rsidRPr="00AA4BE2">
              <w:rPr>
                <w:spacing w:val="-9"/>
                <w:sz w:val="24"/>
              </w:rPr>
              <w:t xml:space="preserve"> </w:t>
            </w:r>
            <w:r w:rsidRPr="00AA4BE2">
              <w:rPr>
                <w:sz w:val="24"/>
              </w:rPr>
              <w:t>центри</w:t>
            </w:r>
          </w:p>
        </w:tc>
        <w:tc>
          <w:tcPr>
            <w:tcW w:w="1070" w:type="pct"/>
            <w:vAlign w:val="center"/>
          </w:tcPr>
          <w:p w:rsidR="002855BC" w:rsidRPr="00AA4BE2" w:rsidRDefault="002855BC" w:rsidP="00AA4BE2">
            <w:pPr>
              <w:pStyle w:val="TableParagraph"/>
              <w:jc w:val="both"/>
              <w:rPr>
                <w:sz w:val="24"/>
              </w:rPr>
            </w:pPr>
            <w:r w:rsidRPr="00AA4BE2">
              <w:rPr>
                <w:sz w:val="24"/>
              </w:rPr>
              <w:t>Організація і</w:t>
            </w:r>
            <w:r w:rsidRPr="00AA4BE2">
              <w:rPr>
                <w:spacing w:val="1"/>
                <w:sz w:val="24"/>
              </w:rPr>
              <w:t xml:space="preserve"> </w:t>
            </w:r>
            <w:r w:rsidRPr="00AA4BE2">
              <w:rPr>
                <w:sz w:val="24"/>
              </w:rPr>
              <w:t>проведення</w:t>
            </w:r>
            <w:r w:rsidRPr="00AA4BE2">
              <w:rPr>
                <w:spacing w:val="1"/>
                <w:sz w:val="24"/>
              </w:rPr>
              <w:t xml:space="preserve"> </w:t>
            </w:r>
            <w:r w:rsidRPr="00AA4BE2">
              <w:rPr>
                <w:sz w:val="24"/>
              </w:rPr>
              <w:t>досліджень</w:t>
            </w:r>
            <w:r w:rsidRPr="00AA4BE2">
              <w:rPr>
                <w:spacing w:val="1"/>
                <w:sz w:val="24"/>
              </w:rPr>
              <w:t xml:space="preserve"> </w:t>
            </w:r>
            <w:r w:rsidRPr="00AA4BE2">
              <w:rPr>
                <w:sz w:val="24"/>
              </w:rPr>
              <w:t>Компетентність</w:t>
            </w:r>
          </w:p>
          <w:p w:rsidR="002855BC" w:rsidRPr="00AA4BE2" w:rsidRDefault="002855BC" w:rsidP="00AA4BE2">
            <w:pPr>
              <w:pStyle w:val="TableParagraph"/>
              <w:spacing w:line="257" w:lineRule="exact"/>
              <w:jc w:val="both"/>
              <w:rPr>
                <w:sz w:val="24"/>
              </w:rPr>
            </w:pPr>
            <w:r w:rsidRPr="00AA4BE2">
              <w:rPr>
                <w:sz w:val="24"/>
              </w:rPr>
              <w:t>Відповідальність</w:t>
            </w:r>
          </w:p>
        </w:tc>
        <w:tc>
          <w:tcPr>
            <w:tcW w:w="1679" w:type="pct"/>
            <w:vAlign w:val="center"/>
          </w:tcPr>
          <w:p w:rsidR="002855BC" w:rsidRPr="00AA4BE2" w:rsidRDefault="002855BC" w:rsidP="00AA4BE2">
            <w:pPr>
              <w:pStyle w:val="TableParagraph"/>
              <w:jc w:val="both"/>
              <w:rPr>
                <w:sz w:val="24"/>
              </w:rPr>
            </w:pPr>
            <w:r w:rsidRPr="00AA4BE2">
              <w:rPr>
                <w:sz w:val="24"/>
              </w:rPr>
              <w:t>Наукова репутація</w:t>
            </w:r>
            <w:r w:rsidRPr="00AA4BE2">
              <w:rPr>
                <w:spacing w:val="1"/>
                <w:sz w:val="24"/>
              </w:rPr>
              <w:t xml:space="preserve"> </w:t>
            </w:r>
            <w:r w:rsidRPr="00AA4BE2">
              <w:rPr>
                <w:sz w:val="24"/>
              </w:rPr>
              <w:t>Інноваційні результати</w:t>
            </w:r>
            <w:r w:rsidRPr="00AA4BE2">
              <w:rPr>
                <w:spacing w:val="1"/>
                <w:sz w:val="24"/>
              </w:rPr>
              <w:t xml:space="preserve"> </w:t>
            </w:r>
            <w:r w:rsidRPr="00AA4BE2">
              <w:rPr>
                <w:sz w:val="24"/>
              </w:rPr>
              <w:t>Поширення соціальних і</w:t>
            </w:r>
            <w:r w:rsidRPr="00AA4BE2">
              <w:rPr>
                <w:spacing w:val="-57"/>
                <w:sz w:val="24"/>
              </w:rPr>
              <w:t xml:space="preserve"> </w:t>
            </w:r>
            <w:r w:rsidRPr="00AA4BE2">
              <w:rPr>
                <w:sz w:val="24"/>
              </w:rPr>
              <w:t>екологічних</w:t>
            </w:r>
            <w:r w:rsidRPr="00AA4BE2">
              <w:rPr>
                <w:spacing w:val="-5"/>
                <w:sz w:val="24"/>
              </w:rPr>
              <w:t xml:space="preserve"> </w:t>
            </w:r>
            <w:r w:rsidRPr="00AA4BE2">
              <w:rPr>
                <w:sz w:val="24"/>
              </w:rPr>
              <w:t>стандартів</w:t>
            </w:r>
          </w:p>
        </w:tc>
      </w:tr>
      <w:tr w:rsidR="002855BC" w:rsidRPr="00AA4BE2" w:rsidTr="007617DB">
        <w:trPr>
          <w:trHeight w:val="1382"/>
        </w:trPr>
        <w:tc>
          <w:tcPr>
            <w:tcW w:w="919" w:type="pct"/>
            <w:vAlign w:val="center"/>
          </w:tcPr>
          <w:p w:rsidR="002855BC" w:rsidRPr="00AA4BE2" w:rsidRDefault="002855BC" w:rsidP="00AA4BE2">
            <w:pPr>
              <w:pStyle w:val="TableParagraph"/>
              <w:rPr>
                <w:sz w:val="24"/>
              </w:rPr>
            </w:pPr>
            <w:r w:rsidRPr="00AA4BE2">
              <w:rPr>
                <w:spacing w:val="-1"/>
                <w:sz w:val="24"/>
              </w:rPr>
              <w:t>Громадські</w:t>
            </w:r>
            <w:r w:rsidRPr="00AA4BE2">
              <w:rPr>
                <w:spacing w:val="-58"/>
                <w:sz w:val="24"/>
              </w:rPr>
              <w:t xml:space="preserve"> </w:t>
            </w:r>
            <w:r w:rsidRPr="00AA4BE2">
              <w:rPr>
                <w:sz w:val="24"/>
              </w:rPr>
              <w:t>професійні</w:t>
            </w:r>
            <w:r w:rsidRPr="00AA4BE2">
              <w:rPr>
                <w:spacing w:val="-58"/>
                <w:sz w:val="24"/>
              </w:rPr>
              <w:t xml:space="preserve"> </w:t>
            </w:r>
            <w:r w:rsidRPr="00AA4BE2">
              <w:rPr>
                <w:sz w:val="24"/>
              </w:rPr>
              <w:t>організації</w:t>
            </w:r>
          </w:p>
        </w:tc>
        <w:tc>
          <w:tcPr>
            <w:tcW w:w="1331" w:type="pct"/>
            <w:vAlign w:val="center"/>
          </w:tcPr>
          <w:p w:rsidR="002855BC" w:rsidRPr="00AA4BE2" w:rsidRDefault="002855BC" w:rsidP="00AA4BE2">
            <w:pPr>
              <w:pStyle w:val="TableParagraph"/>
              <w:jc w:val="both"/>
              <w:rPr>
                <w:sz w:val="24"/>
              </w:rPr>
            </w:pPr>
            <w:r w:rsidRPr="00AA4BE2">
              <w:rPr>
                <w:sz w:val="24"/>
              </w:rPr>
              <w:t>Асоціації виробників</w:t>
            </w:r>
            <w:r w:rsidRPr="00AA4BE2">
              <w:rPr>
                <w:spacing w:val="-57"/>
                <w:sz w:val="24"/>
              </w:rPr>
              <w:t xml:space="preserve"> </w:t>
            </w:r>
            <w:r w:rsidRPr="00AA4BE2">
              <w:rPr>
                <w:sz w:val="24"/>
              </w:rPr>
              <w:t>продукції</w:t>
            </w:r>
          </w:p>
        </w:tc>
        <w:tc>
          <w:tcPr>
            <w:tcW w:w="1070" w:type="pct"/>
            <w:vAlign w:val="center"/>
          </w:tcPr>
          <w:p w:rsidR="002855BC" w:rsidRPr="00AA4BE2" w:rsidRDefault="002855BC" w:rsidP="00AA4BE2">
            <w:pPr>
              <w:pStyle w:val="TableParagraph"/>
              <w:jc w:val="both"/>
              <w:rPr>
                <w:sz w:val="24"/>
              </w:rPr>
            </w:pPr>
            <w:r w:rsidRPr="00AA4BE2">
              <w:rPr>
                <w:sz w:val="24"/>
              </w:rPr>
              <w:t>Організація</w:t>
            </w:r>
            <w:r w:rsidRPr="00AA4BE2">
              <w:rPr>
                <w:spacing w:val="-58"/>
                <w:sz w:val="24"/>
              </w:rPr>
              <w:t xml:space="preserve"> </w:t>
            </w:r>
            <w:r w:rsidRPr="00AA4BE2">
              <w:rPr>
                <w:sz w:val="24"/>
              </w:rPr>
              <w:t>суспільних</w:t>
            </w:r>
            <w:r w:rsidRPr="00AA4BE2">
              <w:rPr>
                <w:spacing w:val="1"/>
                <w:sz w:val="24"/>
              </w:rPr>
              <w:t xml:space="preserve"> </w:t>
            </w:r>
            <w:r w:rsidRPr="00AA4BE2">
              <w:rPr>
                <w:sz w:val="24"/>
              </w:rPr>
              <w:t>заходів</w:t>
            </w:r>
          </w:p>
        </w:tc>
        <w:tc>
          <w:tcPr>
            <w:tcW w:w="1679" w:type="pct"/>
            <w:vAlign w:val="center"/>
          </w:tcPr>
          <w:p w:rsidR="002855BC" w:rsidRPr="00AA4BE2" w:rsidRDefault="002855BC" w:rsidP="00AA4BE2">
            <w:pPr>
              <w:pStyle w:val="TableParagraph"/>
              <w:spacing w:line="273" w:lineRule="exact"/>
              <w:jc w:val="both"/>
              <w:rPr>
                <w:sz w:val="24"/>
              </w:rPr>
            </w:pPr>
            <w:r w:rsidRPr="00AA4BE2">
              <w:rPr>
                <w:sz w:val="24"/>
              </w:rPr>
              <w:t>Репутація</w:t>
            </w:r>
          </w:p>
          <w:p w:rsidR="002855BC" w:rsidRPr="00AA4BE2" w:rsidRDefault="002855BC" w:rsidP="00AA4BE2">
            <w:pPr>
              <w:pStyle w:val="TableParagraph"/>
              <w:spacing w:line="237" w:lineRule="auto"/>
              <w:jc w:val="both"/>
              <w:rPr>
                <w:sz w:val="24"/>
              </w:rPr>
            </w:pPr>
            <w:r w:rsidRPr="00AA4BE2">
              <w:rPr>
                <w:sz w:val="24"/>
              </w:rPr>
              <w:t>Підвищення професійної</w:t>
            </w:r>
            <w:r w:rsidRPr="00AA4BE2">
              <w:rPr>
                <w:spacing w:val="-57"/>
                <w:sz w:val="24"/>
              </w:rPr>
              <w:t xml:space="preserve"> </w:t>
            </w:r>
            <w:r w:rsidRPr="00AA4BE2">
              <w:rPr>
                <w:sz w:val="24"/>
              </w:rPr>
              <w:t>грамотності</w:t>
            </w:r>
          </w:p>
          <w:p w:rsidR="002855BC" w:rsidRPr="00AA4BE2" w:rsidRDefault="002855BC" w:rsidP="00AA4BE2">
            <w:pPr>
              <w:pStyle w:val="TableParagraph"/>
              <w:spacing w:line="274" w:lineRule="exact"/>
              <w:jc w:val="both"/>
              <w:rPr>
                <w:sz w:val="24"/>
              </w:rPr>
            </w:pPr>
            <w:r w:rsidRPr="00AA4BE2">
              <w:rPr>
                <w:sz w:val="24"/>
              </w:rPr>
              <w:t>Дотримання норм</w:t>
            </w:r>
            <w:r w:rsidRPr="00AA4BE2">
              <w:rPr>
                <w:spacing w:val="-57"/>
                <w:sz w:val="24"/>
              </w:rPr>
              <w:t xml:space="preserve"> </w:t>
            </w:r>
            <w:r w:rsidRPr="00AA4BE2">
              <w:rPr>
                <w:sz w:val="24"/>
              </w:rPr>
              <w:t>виробництва</w:t>
            </w:r>
          </w:p>
        </w:tc>
      </w:tr>
      <w:tr w:rsidR="002855BC" w:rsidRPr="00AA4BE2" w:rsidTr="007617DB">
        <w:trPr>
          <w:trHeight w:val="1377"/>
        </w:trPr>
        <w:tc>
          <w:tcPr>
            <w:tcW w:w="919" w:type="pct"/>
            <w:vAlign w:val="center"/>
          </w:tcPr>
          <w:p w:rsidR="002855BC" w:rsidRPr="00AA4BE2" w:rsidRDefault="002855BC" w:rsidP="00AA4BE2">
            <w:pPr>
              <w:pStyle w:val="TableParagraph"/>
              <w:rPr>
                <w:sz w:val="24"/>
              </w:rPr>
            </w:pPr>
            <w:r w:rsidRPr="00AA4BE2">
              <w:rPr>
                <w:sz w:val="24"/>
              </w:rPr>
              <w:t>Суспільні</w:t>
            </w:r>
            <w:r w:rsidRPr="00AA4BE2">
              <w:rPr>
                <w:spacing w:val="1"/>
                <w:sz w:val="24"/>
              </w:rPr>
              <w:t xml:space="preserve"> </w:t>
            </w:r>
            <w:r w:rsidRPr="00AA4BE2">
              <w:rPr>
                <w:sz w:val="24"/>
              </w:rPr>
              <w:t>організації та</w:t>
            </w:r>
            <w:r w:rsidRPr="00AA4BE2">
              <w:rPr>
                <w:spacing w:val="-57"/>
                <w:sz w:val="24"/>
              </w:rPr>
              <w:t xml:space="preserve"> </w:t>
            </w:r>
            <w:r w:rsidRPr="00AA4BE2">
              <w:rPr>
                <w:sz w:val="24"/>
              </w:rPr>
              <w:t>місцеві</w:t>
            </w:r>
            <w:r w:rsidRPr="00AA4BE2">
              <w:rPr>
                <w:spacing w:val="1"/>
                <w:sz w:val="24"/>
              </w:rPr>
              <w:t xml:space="preserve"> </w:t>
            </w:r>
            <w:r w:rsidRPr="00AA4BE2">
              <w:rPr>
                <w:sz w:val="24"/>
              </w:rPr>
              <w:t>громади</w:t>
            </w:r>
          </w:p>
        </w:tc>
        <w:tc>
          <w:tcPr>
            <w:tcW w:w="1331" w:type="pct"/>
            <w:vAlign w:val="center"/>
          </w:tcPr>
          <w:p w:rsidR="002855BC" w:rsidRPr="00AA4BE2" w:rsidRDefault="002855BC" w:rsidP="00AA4BE2">
            <w:pPr>
              <w:pStyle w:val="TableParagraph"/>
              <w:jc w:val="both"/>
              <w:rPr>
                <w:sz w:val="24"/>
              </w:rPr>
            </w:pPr>
            <w:r w:rsidRPr="00AA4BE2">
              <w:rPr>
                <w:sz w:val="24"/>
              </w:rPr>
              <w:t>Благодійні та</w:t>
            </w:r>
            <w:r w:rsidRPr="00AA4BE2">
              <w:rPr>
                <w:spacing w:val="-57"/>
                <w:sz w:val="24"/>
              </w:rPr>
              <w:t xml:space="preserve"> </w:t>
            </w:r>
            <w:r w:rsidRPr="00AA4BE2">
              <w:rPr>
                <w:sz w:val="24"/>
              </w:rPr>
              <w:t>волонтерські</w:t>
            </w:r>
            <w:r w:rsidRPr="00AA4BE2">
              <w:rPr>
                <w:spacing w:val="-58"/>
                <w:sz w:val="24"/>
              </w:rPr>
              <w:t xml:space="preserve"> </w:t>
            </w:r>
            <w:r w:rsidRPr="00AA4BE2">
              <w:rPr>
                <w:sz w:val="24"/>
              </w:rPr>
              <w:t>організації</w:t>
            </w:r>
          </w:p>
          <w:p w:rsidR="002855BC" w:rsidRPr="00AA4BE2" w:rsidRDefault="002855BC" w:rsidP="00AA4BE2">
            <w:pPr>
              <w:pStyle w:val="TableParagraph"/>
              <w:spacing w:line="274" w:lineRule="exact"/>
              <w:jc w:val="both"/>
              <w:rPr>
                <w:sz w:val="24"/>
              </w:rPr>
            </w:pPr>
            <w:r w:rsidRPr="00AA4BE2">
              <w:rPr>
                <w:sz w:val="24"/>
              </w:rPr>
              <w:t>Місцеві</w:t>
            </w:r>
            <w:r w:rsidRPr="00AA4BE2">
              <w:rPr>
                <w:spacing w:val="-1"/>
                <w:sz w:val="24"/>
              </w:rPr>
              <w:t xml:space="preserve"> </w:t>
            </w:r>
            <w:r w:rsidRPr="00AA4BE2">
              <w:rPr>
                <w:sz w:val="24"/>
              </w:rPr>
              <w:t>громадські організації</w:t>
            </w:r>
          </w:p>
        </w:tc>
        <w:tc>
          <w:tcPr>
            <w:tcW w:w="1070" w:type="pct"/>
            <w:vAlign w:val="center"/>
          </w:tcPr>
          <w:p w:rsidR="002855BC" w:rsidRPr="00AA4BE2" w:rsidRDefault="002855BC" w:rsidP="00AA4BE2">
            <w:pPr>
              <w:pStyle w:val="TableParagraph"/>
              <w:jc w:val="both"/>
              <w:rPr>
                <w:sz w:val="24"/>
              </w:rPr>
            </w:pPr>
            <w:r w:rsidRPr="00AA4BE2">
              <w:rPr>
                <w:sz w:val="24"/>
              </w:rPr>
              <w:t>Організація</w:t>
            </w:r>
            <w:r w:rsidRPr="00AA4BE2">
              <w:rPr>
                <w:spacing w:val="-58"/>
                <w:sz w:val="24"/>
              </w:rPr>
              <w:t xml:space="preserve"> </w:t>
            </w:r>
            <w:r w:rsidRPr="00AA4BE2">
              <w:rPr>
                <w:sz w:val="24"/>
              </w:rPr>
              <w:t>суспільних</w:t>
            </w:r>
            <w:r w:rsidRPr="00AA4BE2">
              <w:rPr>
                <w:spacing w:val="1"/>
                <w:sz w:val="24"/>
              </w:rPr>
              <w:t xml:space="preserve"> </w:t>
            </w:r>
            <w:r w:rsidRPr="00AA4BE2">
              <w:rPr>
                <w:sz w:val="24"/>
              </w:rPr>
              <w:t>заходів</w:t>
            </w:r>
          </w:p>
        </w:tc>
        <w:tc>
          <w:tcPr>
            <w:tcW w:w="1679" w:type="pct"/>
            <w:vAlign w:val="center"/>
          </w:tcPr>
          <w:p w:rsidR="002855BC" w:rsidRPr="00AA4BE2" w:rsidRDefault="002855BC" w:rsidP="00AA4BE2">
            <w:pPr>
              <w:pStyle w:val="TableParagraph"/>
              <w:jc w:val="both"/>
              <w:rPr>
                <w:sz w:val="24"/>
              </w:rPr>
            </w:pPr>
            <w:r w:rsidRPr="00AA4BE2">
              <w:rPr>
                <w:sz w:val="24"/>
              </w:rPr>
              <w:t>Задоволеність</w:t>
            </w:r>
            <w:r w:rsidRPr="00AA4BE2">
              <w:rPr>
                <w:spacing w:val="1"/>
                <w:sz w:val="24"/>
              </w:rPr>
              <w:t xml:space="preserve"> </w:t>
            </w:r>
            <w:r w:rsidRPr="00AA4BE2">
              <w:rPr>
                <w:sz w:val="24"/>
              </w:rPr>
              <w:t>громади</w:t>
            </w:r>
            <w:r w:rsidRPr="00AA4BE2">
              <w:rPr>
                <w:spacing w:val="1"/>
                <w:sz w:val="24"/>
              </w:rPr>
              <w:t xml:space="preserve"> </w:t>
            </w:r>
            <w:r w:rsidRPr="00AA4BE2">
              <w:rPr>
                <w:sz w:val="24"/>
              </w:rPr>
              <w:t>дотриманням бізнесом</w:t>
            </w:r>
            <w:r w:rsidRPr="00AA4BE2">
              <w:rPr>
                <w:spacing w:val="1"/>
                <w:sz w:val="24"/>
              </w:rPr>
              <w:t xml:space="preserve"> </w:t>
            </w:r>
            <w:r w:rsidRPr="00AA4BE2">
              <w:rPr>
                <w:sz w:val="24"/>
              </w:rPr>
              <w:t>соціальних стандартів та</w:t>
            </w:r>
            <w:r w:rsidRPr="00AA4BE2">
              <w:rPr>
                <w:spacing w:val="-57"/>
                <w:sz w:val="24"/>
              </w:rPr>
              <w:t xml:space="preserve"> </w:t>
            </w:r>
            <w:r w:rsidRPr="00AA4BE2">
              <w:rPr>
                <w:sz w:val="24"/>
              </w:rPr>
              <w:t>екологічних</w:t>
            </w:r>
            <w:r w:rsidRPr="00AA4BE2">
              <w:rPr>
                <w:spacing w:val="-3"/>
                <w:sz w:val="24"/>
              </w:rPr>
              <w:t xml:space="preserve"> </w:t>
            </w:r>
            <w:r w:rsidRPr="00AA4BE2">
              <w:rPr>
                <w:sz w:val="24"/>
              </w:rPr>
              <w:t>норм виробництва</w:t>
            </w:r>
          </w:p>
        </w:tc>
      </w:tr>
      <w:tr w:rsidR="002855BC" w:rsidRPr="002B374D" w:rsidTr="007617DB">
        <w:trPr>
          <w:trHeight w:val="131"/>
        </w:trPr>
        <w:tc>
          <w:tcPr>
            <w:tcW w:w="919" w:type="pct"/>
            <w:vAlign w:val="center"/>
          </w:tcPr>
          <w:p w:rsidR="002855BC" w:rsidRPr="00AA4BE2" w:rsidRDefault="002855BC" w:rsidP="00AA4BE2">
            <w:pPr>
              <w:pStyle w:val="TableParagraph"/>
              <w:spacing w:line="242" w:lineRule="auto"/>
              <w:rPr>
                <w:sz w:val="24"/>
              </w:rPr>
            </w:pPr>
            <w:r w:rsidRPr="00AA4BE2">
              <w:rPr>
                <w:sz w:val="24"/>
              </w:rPr>
              <w:t>Засоби масової</w:t>
            </w:r>
            <w:r w:rsidRPr="00AA4BE2">
              <w:rPr>
                <w:spacing w:val="-57"/>
                <w:sz w:val="24"/>
              </w:rPr>
              <w:t xml:space="preserve"> </w:t>
            </w:r>
            <w:r w:rsidRPr="00AA4BE2">
              <w:rPr>
                <w:sz w:val="24"/>
              </w:rPr>
              <w:t>інформації</w:t>
            </w:r>
          </w:p>
        </w:tc>
        <w:tc>
          <w:tcPr>
            <w:tcW w:w="1331" w:type="pct"/>
            <w:vAlign w:val="center"/>
          </w:tcPr>
          <w:p w:rsidR="007617DB" w:rsidRPr="00AA4BE2" w:rsidRDefault="002855BC" w:rsidP="00AA4BE2">
            <w:pPr>
              <w:pStyle w:val="TableParagraph"/>
              <w:jc w:val="both"/>
              <w:rPr>
                <w:spacing w:val="1"/>
                <w:sz w:val="24"/>
              </w:rPr>
            </w:pPr>
            <w:r w:rsidRPr="00AA4BE2">
              <w:rPr>
                <w:sz w:val="24"/>
              </w:rPr>
              <w:t>Телебачення</w:t>
            </w:r>
            <w:r w:rsidRPr="00AA4BE2">
              <w:rPr>
                <w:spacing w:val="1"/>
                <w:sz w:val="24"/>
              </w:rPr>
              <w:t xml:space="preserve"> </w:t>
            </w:r>
          </w:p>
          <w:p w:rsidR="002855BC" w:rsidRPr="00AA4BE2" w:rsidRDefault="002855BC" w:rsidP="00AA4BE2">
            <w:pPr>
              <w:pStyle w:val="TableParagraph"/>
              <w:jc w:val="both"/>
              <w:rPr>
                <w:sz w:val="24"/>
              </w:rPr>
            </w:pPr>
            <w:r w:rsidRPr="00AA4BE2">
              <w:rPr>
                <w:sz w:val="24"/>
              </w:rPr>
              <w:t>Соціальні мережі</w:t>
            </w:r>
            <w:r w:rsidRPr="00AA4BE2">
              <w:rPr>
                <w:spacing w:val="-57"/>
                <w:sz w:val="24"/>
              </w:rPr>
              <w:t xml:space="preserve"> </w:t>
            </w:r>
            <w:r w:rsidRPr="00AA4BE2">
              <w:rPr>
                <w:sz w:val="24"/>
              </w:rPr>
              <w:t>Інтернет</w:t>
            </w:r>
          </w:p>
          <w:p w:rsidR="007617DB" w:rsidRPr="00AA4BE2" w:rsidRDefault="002855BC" w:rsidP="00AA4BE2">
            <w:pPr>
              <w:pStyle w:val="TableParagraph"/>
              <w:spacing w:line="274" w:lineRule="exact"/>
              <w:jc w:val="both"/>
              <w:rPr>
                <w:spacing w:val="1"/>
                <w:sz w:val="24"/>
              </w:rPr>
            </w:pPr>
            <w:r w:rsidRPr="00AA4BE2">
              <w:rPr>
                <w:sz w:val="24"/>
              </w:rPr>
              <w:t>Радіо</w:t>
            </w:r>
            <w:r w:rsidRPr="00AA4BE2">
              <w:rPr>
                <w:spacing w:val="1"/>
                <w:sz w:val="24"/>
              </w:rPr>
              <w:t xml:space="preserve"> </w:t>
            </w:r>
            <w:r w:rsidR="007617DB" w:rsidRPr="00AA4BE2">
              <w:rPr>
                <w:spacing w:val="1"/>
                <w:sz w:val="24"/>
              </w:rPr>
              <w:t xml:space="preserve"> </w:t>
            </w:r>
          </w:p>
          <w:p w:rsidR="007617DB" w:rsidRPr="00AA4BE2" w:rsidRDefault="002855BC" w:rsidP="00AA4BE2">
            <w:pPr>
              <w:pStyle w:val="TableParagraph"/>
              <w:spacing w:line="274" w:lineRule="exact"/>
              <w:jc w:val="both"/>
              <w:rPr>
                <w:spacing w:val="-12"/>
                <w:sz w:val="24"/>
              </w:rPr>
            </w:pPr>
            <w:r w:rsidRPr="00AA4BE2">
              <w:rPr>
                <w:sz w:val="24"/>
              </w:rPr>
              <w:t>Паперові</w:t>
            </w:r>
            <w:r w:rsidRPr="00AA4BE2">
              <w:rPr>
                <w:spacing w:val="-12"/>
                <w:sz w:val="24"/>
              </w:rPr>
              <w:t xml:space="preserve"> </w:t>
            </w:r>
          </w:p>
          <w:p w:rsidR="002855BC" w:rsidRPr="00AA4BE2" w:rsidRDefault="002855BC" w:rsidP="00AA4BE2">
            <w:pPr>
              <w:pStyle w:val="TableParagraph"/>
              <w:spacing w:line="274" w:lineRule="exact"/>
              <w:jc w:val="both"/>
              <w:rPr>
                <w:sz w:val="24"/>
              </w:rPr>
            </w:pPr>
            <w:r w:rsidRPr="00AA4BE2">
              <w:rPr>
                <w:sz w:val="24"/>
              </w:rPr>
              <w:t>ЗМІ</w:t>
            </w:r>
          </w:p>
        </w:tc>
        <w:tc>
          <w:tcPr>
            <w:tcW w:w="1070" w:type="pct"/>
            <w:vAlign w:val="center"/>
          </w:tcPr>
          <w:p w:rsidR="002855BC" w:rsidRPr="00AA4BE2" w:rsidRDefault="002855BC" w:rsidP="00AA4BE2">
            <w:pPr>
              <w:pStyle w:val="TableParagraph"/>
              <w:spacing w:line="242" w:lineRule="auto"/>
              <w:jc w:val="both"/>
              <w:rPr>
                <w:sz w:val="24"/>
              </w:rPr>
            </w:pPr>
            <w:r w:rsidRPr="00AA4BE2">
              <w:rPr>
                <w:sz w:val="24"/>
              </w:rPr>
              <w:t>Інформування</w:t>
            </w:r>
            <w:r w:rsidRPr="00AA4BE2">
              <w:rPr>
                <w:spacing w:val="-57"/>
                <w:sz w:val="24"/>
              </w:rPr>
              <w:t xml:space="preserve"> </w:t>
            </w:r>
            <w:r w:rsidRPr="00AA4BE2">
              <w:rPr>
                <w:sz w:val="24"/>
              </w:rPr>
              <w:t>громадськості</w:t>
            </w:r>
          </w:p>
        </w:tc>
        <w:tc>
          <w:tcPr>
            <w:tcW w:w="1679" w:type="pct"/>
            <w:vAlign w:val="center"/>
          </w:tcPr>
          <w:p w:rsidR="002855BC" w:rsidRPr="00AA4BE2" w:rsidRDefault="002855BC" w:rsidP="00AA4BE2">
            <w:pPr>
              <w:pStyle w:val="TableParagraph"/>
              <w:jc w:val="both"/>
              <w:rPr>
                <w:sz w:val="24"/>
              </w:rPr>
            </w:pPr>
            <w:r w:rsidRPr="00AA4BE2">
              <w:rPr>
                <w:sz w:val="24"/>
              </w:rPr>
              <w:t>Зростання соціальної</w:t>
            </w:r>
            <w:r w:rsidRPr="00AA4BE2">
              <w:rPr>
                <w:spacing w:val="-57"/>
                <w:sz w:val="24"/>
              </w:rPr>
              <w:t xml:space="preserve"> </w:t>
            </w:r>
            <w:r w:rsidRPr="00AA4BE2">
              <w:rPr>
                <w:sz w:val="24"/>
              </w:rPr>
              <w:t>відповідальності</w:t>
            </w:r>
            <w:r w:rsidRPr="00AA4BE2">
              <w:rPr>
                <w:spacing w:val="1"/>
                <w:sz w:val="24"/>
              </w:rPr>
              <w:t xml:space="preserve"> </w:t>
            </w:r>
            <w:r w:rsidRPr="00AA4BE2">
              <w:rPr>
                <w:sz w:val="24"/>
              </w:rPr>
              <w:t>у</w:t>
            </w:r>
            <w:r w:rsidRPr="00AA4BE2">
              <w:rPr>
                <w:spacing w:val="1"/>
                <w:sz w:val="24"/>
              </w:rPr>
              <w:t xml:space="preserve"> </w:t>
            </w:r>
            <w:r w:rsidRPr="00AA4BE2">
              <w:rPr>
                <w:sz w:val="24"/>
              </w:rPr>
              <w:t>суспільстві</w:t>
            </w:r>
          </w:p>
          <w:p w:rsidR="002855BC" w:rsidRPr="00AA4BE2" w:rsidRDefault="002855BC" w:rsidP="00AA4BE2">
            <w:pPr>
              <w:pStyle w:val="TableParagraph"/>
              <w:spacing w:line="274" w:lineRule="exact"/>
              <w:jc w:val="both"/>
              <w:rPr>
                <w:sz w:val="24"/>
              </w:rPr>
            </w:pPr>
            <w:r w:rsidRPr="00AA4BE2">
              <w:rPr>
                <w:sz w:val="24"/>
              </w:rPr>
              <w:t>Дотримання екологічних</w:t>
            </w:r>
            <w:r w:rsidRPr="00AA4BE2">
              <w:rPr>
                <w:spacing w:val="-57"/>
                <w:sz w:val="24"/>
              </w:rPr>
              <w:t xml:space="preserve"> </w:t>
            </w:r>
            <w:r w:rsidRPr="00AA4BE2">
              <w:rPr>
                <w:sz w:val="24"/>
              </w:rPr>
              <w:t>норм</w:t>
            </w:r>
            <w:r w:rsidRPr="00AA4BE2">
              <w:rPr>
                <w:spacing w:val="-2"/>
                <w:sz w:val="24"/>
              </w:rPr>
              <w:t xml:space="preserve"> </w:t>
            </w:r>
            <w:r w:rsidRPr="00AA4BE2">
              <w:rPr>
                <w:sz w:val="24"/>
              </w:rPr>
              <w:t>виробництва</w:t>
            </w:r>
          </w:p>
        </w:tc>
      </w:tr>
    </w:tbl>
    <w:p w:rsidR="00A34639" w:rsidRPr="00AA4BE2" w:rsidRDefault="00A34639" w:rsidP="00AA4BE2">
      <w:pPr>
        <w:pStyle w:val="a3"/>
        <w:spacing w:line="360" w:lineRule="auto"/>
        <w:ind w:firstLine="710"/>
        <w:jc w:val="both"/>
      </w:pPr>
      <w:r w:rsidRPr="00AA4BE2">
        <w:t>Зважаючи на це, цільовими</w:t>
      </w:r>
      <w:r w:rsidRPr="00AA4BE2">
        <w:rPr>
          <w:spacing w:val="1"/>
        </w:rPr>
        <w:t xml:space="preserve"> </w:t>
      </w:r>
      <w:r w:rsidRPr="00AA4BE2">
        <w:t>респондентами</w:t>
      </w:r>
      <w:r w:rsidRPr="00AA4BE2">
        <w:rPr>
          <w:spacing w:val="1"/>
        </w:rPr>
        <w:t xml:space="preserve"> </w:t>
      </w:r>
      <w:r w:rsidRPr="00AA4BE2">
        <w:t>обрано</w:t>
      </w:r>
      <w:r w:rsidRPr="00AA4BE2">
        <w:rPr>
          <w:spacing w:val="1"/>
        </w:rPr>
        <w:t xml:space="preserve"> </w:t>
      </w:r>
      <w:r w:rsidRPr="00AA4BE2">
        <w:t>керівників</w:t>
      </w:r>
      <w:r w:rsidRPr="00AA4BE2">
        <w:rPr>
          <w:spacing w:val="1"/>
        </w:rPr>
        <w:t xml:space="preserve"> </w:t>
      </w:r>
      <w:r w:rsidRPr="00AA4BE2">
        <w:t>департаментів</w:t>
      </w:r>
      <w:r w:rsidRPr="00AA4BE2">
        <w:rPr>
          <w:spacing w:val="1"/>
        </w:rPr>
        <w:t xml:space="preserve"> </w:t>
      </w:r>
      <w:r w:rsidRPr="00AA4BE2">
        <w:t>з</w:t>
      </w:r>
      <w:r w:rsidRPr="00AA4BE2">
        <w:rPr>
          <w:spacing w:val="1"/>
        </w:rPr>
        <w:t xml:space="preserve"> </w:t>
      </w:r>
      <w:r w:rsidRPr="00AA4BE2">
        <w:t>розвитку,</w:t>
      </w:r>
      <w:r w:rsidRPr="00AA4BE2">
        <w:rPr>
          <w:spacing w:val="1"/>
        </w:rPr>
        <w:t xml:space="preserve"> </w:t>
      </w:r>
      <w:r w:rsidRPr="00AA4BE2">
        <w:t>соціальної</w:t>
      </w:r>
      <w:r w:rsidRPr="00AA4BE2">
        <w:rPr>
          <w:spacing w:val="1"/>
        </w:rPr>
        <w:t xml:space="preserve"> </w:t>
      </w:r>
      <w:r w:rsidRPr="00AA4BE2">
        <w:t>відповідальності,</w:t>
      </w:r>
      <w:r w:rsidRPr="00AA4BE2">
        <w:rPr>
          <w:spacing w:val="1"/>
        </w:rPr>
        <w:t xml:space="preserve"> </w:t>
      </w:r>
      <w:r w:rsidRPr="00AA4BE2">
        <w:t>виробництва,</w:t>
      </w:r>
      <w:r w:rsidRPr="00AA4BE2">
        <w:rPr>
          <w:spacing w:val="1"/>
        </w:rPr>
        <w:t xml:space="preserve"> </w:t>
      </w:r>
      <w:r w:rsidRPr="00AA4BE2">
        <w:t>заступників</w:t>
      </w:r>
      <w:r w:rsidRPr="00AA4BE2">
        <w:rPr>
          <w:spacing w:val="1"/>
        </w:rPr>
        <w:t xml:space="preserve"> </w:t>
      </w:r>
      <w:r w:rsidRPr="00AA4BE2">
        <w:t>директорів</w:t>
      </w:r>
      <w:r w:rsidRPr="00AA4BE2">
        <w:rPr>
          <w:spacing w:val="1"/>
        </w:rPr>
        <w:t xml:space="preserve"> </w:t>
      </w:r>
      <w:r w:rsidRPr="00AA4BE2">
        <w:t>досліджуваних</w:t>
      </w:r>
      <w:r w:rsidRPr="00AA4BE2">
        <w:rPr>
          <w:spacing w:val="-67"/>
        </w:rPr>
        <w:t xml:space="preserve"> </w:t>
      </w:r>
      <w:r w:rsidRPr="00AA4BE2">
        <w:t>підприємств.</w:t>
      </w:r>
    </w:p>
    <w:p w:rsidR="002855BC" w:rsidRPr="00AA4BE2" w:rsidRDefault="002855BC" w:rsidP="00AA4BE2">
      <w:pPr>
        <w:pStyle w:val="a3"/>
        <w:spacing w:line="360" w:lineRule="auto"/>
        <w:ind w:firstLine="710"/>
        <w:jc w:val="both"/>
      </w:pPr>
      <w:r w:rsidRPr="00AA4BE2">
        <w:t>Вивчення</w:t>
      </w:r>
      <w:r w:rsidRPr="00AA4BE2">
        <w:rPr>
          <w:spacing w:val="1"/>
        </w:rPr>
        <w:t xml:space="preserve"> </w:t>
      </w:r>
      <w:r w:rsidRPr="00AA4BE2">
        <w:t>практики</w:t>
      </w:r>
      <w:r w:rsidRPr="00AA4BE2">
        <w:rPr>
          <w:spacing w:val="1"/>
        </w:rPr>
        <w:t xml:space="preserve"> </w:t>
      </w:r>
      <w:r w:rsidRPr="00AA4BE2">
        <w:t>проведення</w:t>
      </w:r>
      <w:r w:rsidRPr="00AA4BE2">
        <w:rPr>
          <w:spacing w:val="1"/>
        </w:rPr>
        <w:t xml:space="preserve"> </w:t>
      </w:r>
      <w:r w:rsidRPr="00AA4BE2">
        <w:t>опитувань</w:t>
      </w:r>
      <w:r w:rsidRPr="00AA4BE2">
        <w:rPr>
          <w:spacing w:val="1"/>
        </w:rPr>
        <w:t xml:space="preserve"> </w:t>
      </w:r>
      <w:r w:rsidRPr="00AA4BE2">
        <w:t>щодо</w:t>
      </w:r>
      <w:r w:rsidRPr="00AA4BE2">
        <w:rPr>
          <w:spacing w:val="1"/>
        </w:rPr>
        <w:t xml:space="preserve"> </w:t>
      </w:r>
      <w:r w:rsidRPr="00AA4BE2">
        <w:t>взаємодії</w:t>
      </w:r>
      <w:r w:rsidRPr="00AA4BE2">
        <w:rPr>
          <w:spacing w:val="1"/>
        </w:rPr>
        <w:t xml:space="preserve"> </w:t>
      </w:r>
      <w:r w:rsidRPr="00AA4BE2">
        <w:t>зі</w:t>
      </w:r>
      <w:r w:rsidRPr="00AA4BE2">
        <w:rPr>
          <w:spacing w:val="1"/>
        </w:rPr>
        <w:t xml:space="preserve"> </w:t>
      </w:r>
      <w:r w:rsidRPr="00AA4BE2">
        <w:t>стейкхолдерами дозволило визначити, що більшість таких досліджень мають</w:t>
      </w:r>
      <w:r w:rsidRPr="00AA4BE2">
        <w:rPr>
          <w:spacing w:val="1"/>
        </w:rPr>
        <w:t xml:space="preserve"> </w:t>
      </w:r>
      <w:r w:rsidRPr="00AA4BE2">
        <w:t>вузько прикладний характер і стосуються оцінювання задоволеності певних</w:t>
      </w:r>
      <w:r w:rsidRPr="00AA4BE2">
        <w:rPr>
          <w:spacing w:val="1"/>
        </w:rPr>
        <w:t xml:space="preserve"> </w:t>
      </w:r>
      <w:r w:rsidRPr="00AA4BE2">
        <w:t>стейкхолдерів</w:t>
      </w:r>
      <w:r w:rsidRPr="00AA4BE2">
        <w:rPr>
          <w:spacing w:val="1"/>
        </w:rPr>
        <w:t xml:space="preserve"> </w:t>
      </w:r>
      <w:r w:rsidRPr="00AA4BE2">
        <w:t>реалізацією</w:t>
      </w:r>
      <w:r w:rsidRPr="00AA4BE2">
        <w:rPr>
          <w:spacing w:val="1"/>
        </w:rPr>
        <w:t xml:space="preserve"> </w:t>
      </w:r>
      <w:r w:rsidRPr="00AA4BE2">
        <w:t>окремих</w:t>
      </w:r>
      <w:r w:rsidRPr="00AA4BE2">
        <w:rPr>
          <w:spacing w:val="1"/>
        </w:rPr>
        <w:t xml:space="preserve"> </w:t>
      </w:r>
      <w:r w:rsidRPr="00AA4BE2">
        <w:t>програм</w:t>
      </w:r>
      <w:r w:rsidRPr="00AA4BE2">
        <w:rPr>
          <w:spacing w:val="1"/>
        </w:rPr>
        <w:t xml:space="preserve"> </w:t>
      </w:r>
      <w:r w:rsidRPr="00AA4BE2">
        <w:t>або</w:t>
      </w:r>
      <w:r w:rsidRPr="00AA4BE2">
        <w:rPr>
          <w:spacing w:val="1"/>
        </w:rPr>
        <w:t xml:space="preserve"> </w:t>
      </w:r>
      <w:r w:rsidR="005A515C" w:rsidRPr="00AA4BE2">
        <w:t>проєкт</w:t>
      </w:r>
      <w:r w:rsidRPr="00AA4BE2">
        <w:t>ів,</w:t>
      </w:r>
      <w:r w:rsidRPr="00AA4BE2">
        <w:rPr>
          <w:spacing w:val="1"/>
        </w:rPr>
        <w:t xml:space="preserve"> </w:t>
      </w:r>
      <w:r w:rsidRPr="00AA4BE2">
        <w:t>що</w:t>
      </w:r>
      <w:r w:rsidRPr="00AA4BE2">
        <w:rPr>
          <w:spacing w:val="1"/>
        </w:rPr>
        <w:t xml:space="preserve"> </w:t>
      </w:r>
      <w:r w:rsidRPr="00AA4BE2">
        <w:t>унеможливлює</w:t>
      </w:r>
      <w:r w:rsidRPr="00AA4BE2">
        <w:rPr>
          <w:spacing w:val="1"/>
        </w:rPr>
        <w:t xml:space="preserve"> </w:t>
      </w:r>
      <w:r w:rsidRPr="00AA4BE2">
        <w:t>використання</w:t>
      </w:r>
      <w:r w:rsidRPr="00AA4BE2">
        <w:rPr>
          <w:spacing w:val="1"/>
        </w:rPr>
        <w:t xml:space="preserve"> </w:t>
      </w:r>
      <w:r w:rsidRPr="00AA4BE2">
        <w:t>існуючих</w:t>
      </w:r>
      <w:r w:rsidRPr="00AA4BE2">
        <w:rPr>
          <w:spacing w:val="1"/>
        </w:rPr>
        <w:t xml:space="preserve"> </w:t>
      </w:r>
      <w:r w:rsidRPr="00AA4BE2">
        <w:t>анкет</w:t>
      </w:r>
      <w:r w:rsidRPr="00AA4BE2">
        <w:rPr>
          <w:spacing w:val="1"/>
        </w:rPr>
        <w:t xml:space="preserve"> </w:t>
      </w:r>
      <w:r w:rsidRPr="00AA4BE2">
        <w:t>для</w:t>
      </w:r>
      <w:r w:rsidRPr="00AA4BE2">
        <w:rPr>
          <w:spacing w:val="1"/>
        </w:rPr>
        <w:t xml:space="preserve"> </w:t>
      </w:r>
      <w:r w:rsidRPr="00AA4BE2">
        <w:t>цілей</w:t>
      </w:r>
      <w:r w:rsidRPr="00AA4BE2">
        <w:rPr>
          <w:spacing w:val="1"/>
        </w:rPr>
        <w:t xml:space="preserve"> </w:t>
      </w:r>
      <w:r w:rsidRPr="00AA4BE2">
        <w:t>даної</w:t>
      </w:r>
      <w:r w:rsidRPr="00AA4BE2">
        <w:rPr>
          <w:spacing w:val="1"/>
        </w:rPr>
        <w:t xml:space="preserve"> </w:t>
      </w:r>
      <w:r w:rsidRPr="00AA4BE2">
        <w:t>роботи.</w:t>
      </w:r>
      <w:r w:rsidRPr="00AA4BE2">
        <w:rPr>
          <w:spacing w:val="1"/>
        </w:rPr>
        <w:t xml:space="preserve"> </w:t>
      </w:r>
      <w:r w:rsidRPr="00AA4BE2">
        <w:t>Ураховуючи</w:t>
      </w:r>
      <w:r w:rsidRPr="00AA4BE2">
        <w:rPr>
          <w:spacing w:val="1"/>
        </w:rPr>
        <w:t xml:space="preserve"> </w:t>
      </w:r>
      <w:r w:rsidRPr="00AA4BE2">
        <w:t>визначене</w:t>
      </w:r>
      <w:r w:rsidRPr="00AA4BE2">
        <w:rPr>
          <w:spacing w:val="1"/>
        </w:rPr>
        <w:t xml:space="preserve"> </w:t>
      </w:r>
      <w:r w:rsidRPr="00AA4BE2">
        <w:t>у</w:t>
      </w:r>
      <w:r w:rsidRPr="00AA4BE2">
        <w:rPr>
          <w:spacing w:val="1"/>
        </w:rPr>
        <w:t xml:space="preserve"> </w:t>
      </w:r>
      <w:r w:rsidRPr="00AA4BE2">
        <w:t>табл.</w:t>
      </w:r>
      <w:r w:rsidRPr="00AA4BE2">
        <w:rPr>
          <w:spacing w:val="1"/>
        </w:rPr>
        <w:t xml:space="preserve"> </w:t>
      </w:r>
      <w:r w:rsidRPr="00AA4BE2">
        <w:t>2.</w:t>
      </w:r>
      <w:r w:rsidR="00FD38CF" w:rsidRPr="00AA4BE2">
        <w:t>3</w:t>
      </w:r>
      <w:r w:rsidRPr="00AA4BE2">
        <w:rPr>
          <w:spacing w:val="1"/>
        </w:rPr>
        <w:t xml:space="preserve"> </w:t>
      </w:r>
      <w:r w:rsidRPr="00AA4BE2">
        <w:t>підґрунтя</w:t>
      </w:r>
      <w:r w:rsidRPr="00AA4BE2">
        <w:rPr>
          <w:spacing w:val="1"/>
        </w:rPr>
        <w:t xml:space="preserve"> </w:t>
      </w:r>
      <w:r w:rsidRPr="00AA4BE2">
        <w:t>соціальних</w:t>
      </w:r>
      <w:r w:rsidRPr="00AA4BE2">
        <w:rPr>
          <w:spacing w:val="1"/>
        </w:rPr>
        <w:t xml:space="preserve"> </w:t>
      </w:r>
      <w:r w:rsidRPr="00AA4BE2">
        <w:t>і</w:t>
      </w:r>
      <w:r w:rsidRPr="00AA4BE2">
        <w:rPr>
          <w:spacing w:val="1"/>
        </w:rPr>
        <w:t xml:space="preserve"> </w:t>
      </w:r>
      <w:r w:rsidRPr="00AA4BE2">
        <w:t>екологічних</w:t>
      </w:r>
      <w:r w:rsidRPr="00AA4BE2">
        <w:rPr>
          <w:spacing w:val="1"/>
        </w:rPr>
        <w:t xml:space="preserve"> </w:t>
      </w:r>
      <w:r w:rsidRPr="00AA4BE2">
        <w:t>інтересів ключових стейкхолдерів підприємств,</w:t>
      </w:r>
      <w:r w:rsidRPr="00AA4BE2">
        <w:rPr>
          <w:spacing w:val="-67"/>
        </w:rPr>
        <w:t xml:space="preserve"> </w:t>
      </w:r>
      <w:r w:rsidRPr="00AA4BE2">
        <w:t>нами сформований лист опитування, що охоплює ідентифіковані</w:t>
      </w:r>
      <w:r w:rsidRPr="00AA4BE2">
        <w:rPr>
          <w:spacing w:val="1"/>
        </w:rPr>
        <w:t xml:space="preserve"> </w:t>
      </w:r>
      <w:r w:rsidRPr="00AA4BE2">
        <w:t>соціальні</w:t>
      </w:r>
      <w:r w:rsidRPr="00AA4BE2">
        <w:rPr>
          <w:spacing w:val="1"/>
        </w:rPr>
        <w:t xml:space="preserve"> </w:t>
      </w:r>
      <w:r w:rsidRPr="00AA4BE2">
        <w:t>та</w:t>
      </w:r>
      <w:r w:rsidRPr="00AA4BE2">
        <w:rPr>
          <w:spacing w:val="1"/>
        </w:rPr>
        <w:t xml:space="preserve"> </w:t>
      </w:r>
      <w:r w:rsidRPr="00AA4BE2">
        <w:t>екологічні</w:t>
      </w:r>
      <w:r w:rsidRPr="00AA4BE2">
        <w:rPr>
          <w:spacing w:val="1"/>
        </w:rPr>
        <w:t xml:space="preserve"> </w:t>
      </w:r>
      <w:r w:rsidRPr="00AA4BE2">
        <w:t>стимули</w:t>
      </w:r>
      <w:r w:rsidRPr="00AA4BE2">
        <w:rPr>
          <w:spacing w:val="1"/>
        </w:rPr>
        <w:t xml:space="preserve"> </w:t>
      </w:r>
      <w:r w:rsidRPr="00AA4BE2">
        <w:t>для</w:t>
      </w:r>
      <w:r w:rsidRPr="00AA4BE2">
        <w:rPr>
          <w:spacing w:val="1"/>
        </w:rPr>
        <w:t xml:space="preserve"> </w:t>
      </w:r>
      <w:r w:rsidRPr="00AA4BE2">
        <w:t>персоналу,</w:t>
      </w:r>
      <w:r w:rsidRPr="00AA4BE2">
        <w:rPr>
          <w:spacing w:val="1"/>
        </w:rPr>
        <w:t xml:space="preserve"> </w:t>
      </w:r>
      <w:r w:rsidRPr="00AA4BE2">
        <w:t>власників,</w:t>
      </w:r>
      <w:r w:rsidRPr="00AA4BE2">
        <w:rPr>
          <w:spacing w:val="1"/>
        </w:rPr>
        <w:t xml:space="preserve"> </w:t>
      </w:r>
      <w:r w:rsidRPr="00AA4BE2">
        <w:t>клієнтів</w:t>
      </w:r>
      <w:r w:rsidRPr="00AA4BE2">
        <w:rPr>
          <w:spacing w:val="1"/>
        </w:rPr>
        <w:t xml:space="preserve"> </w:t>
      </w:r>
      <w:r w:rsidRPr="00AA4BE2">
        <w:t>(споживачів</w:t>
      </w:r>
      <w:r w:rsidRPr="00AA4BE2">
        <w:rPr>
          <w:spacing w:val="1"/>
        </w:rPr>
        <w:t xml:space="preserve"> </w:t>
      </w:r>
      <w:r w:rsidRPr="00AA4BE2">
        <w:t>і</w:t>
      </w:r>
      <w:r w:rsidRPr="00AA4BE2">
        <w:rPr>
          <w:spacing w:val="1"/>
        </w:rPr>
        <w:t xml:space="preserve"> </w:t>
      </w:r>
      <w:r w:rsidRPr="00AA4BE2">
        <w:t>комерційних партнерів),</w:t>
      </w:r>
      <w:r w:rsidRPr="00AA4BE2">
        <w:rPr>
          <w:spacing w:val="1"/>
        </w:rPr>
        <w:t xml:space="preserve"> </w:t>
      </w:r>
      <w:r w:rsidRPr="00AA4BE2">
        <w:t>постачальників,</w:t>
      </w:r>
      <w:r w:rsidRPr="00AA4BE2">
        <w:rPr>
          <w:spacing w:val="1"/>
        </w:rPr>
        <w:t xml:space="preserve"> </w:t>
      </w:r>
      <w:r w:rsidRPr="00AA4BE2">
        <w:t>держави,</w:t>
      </w:r>
      <w:r w:rsidRPr="00AA4BE2">
        <w:rPr>
          <w:spacing w:val="1"/>
        </w:rPr>
        <w:t xml:space="preserve"> </w:t>
      </w:r>
      <w:r w:rsidRPr="00AA4BE2">
        <w:t>наукових</w:t>
      </w:r>
      <w:r w:rsidRPr="00AA4BE2">
        <w:rPr>
          <w:spacing w:val="1"/>
        </w:rPr>
        <w:t xml:space="preserve"> </w:t>
      </w:r>
      <w:r w:rsidRPr="00AA4BE2">
        <w:t>організацій,</w:t>
      </w:r>
      <w:r w:rsidRPr="00AA4BE2">
        <w:rPr>
          <w:spacing w:val="2"/>
        </w:rPr>
        <w:t xml:space="preserve"> </w:t>
      </w:r>
      <w:r w:rsidRPr="00AA4BE2">
        <w:t>громадських</w:t>
      </w:r>
      <w:r w:rsidRPr="00AA4BE2">
        <w:rPr>
          <w:spacing w:val="-4"/>
        </w:rPr>
        <w:t xml:space="preserve"> </w:t>
      </w:r>
      <w:r w:rsidRPr="00AA4BE2">
        <w:t>професійних</w:t>
      </w:r>
      <w:r w:rsidRPr="00AA4BE2">
        <w:rPr>
          <w:spacing w:val="-4"/>
        </w:rPr>
        <w:t xml:space="preserve"> </w:t>
      </w:r>
      <w:r w:rsidRPr="00AA4BE2">
        <w:t>і міських організацій,</w:t>
      </w:r>
      <w:r w:rsidRPr="00AA4BE2">
        <w:rPr>
          <w:spacing w:val="3"/>
        </w:rPr>
        <w:t xml:space="preserve"> </w:t>
      </w:r>
      <w:r w:rsidRPr="00AA4BE2">
        <w:t>ЗМІ.</w:t>
      </w:r>
    </w:p>
    <w:p w:rsidR="002855BC" w:rsidRPr="00AA4BE2" w:rsidRDefault="002855BC" w:rsidP="00AA4BE2">
      <w:pPr>
        <w:pStyle w:val="a3"/>
        <w:spacing w:line="360" w:lineRule="auto"/>
        <w:ind w:firstLine="710"/>
        <w:jc w:val="both"/>
      </w:pPr>
      <w:r w:rsidRPr="00AA4BE2">
        <w:t>Частина характеристик опитувального листа стосуються задоволення</w:t>
      </w:r>
      <w:r w:rsidRPr="00AA4BE2">
        <w:rPr>
          <w:spacing w:val="1"/>
        </w:rPr>
        <w:t xml:space="preserve"> </w:t>
      </w:r>
      <w:r w:rsidRPr="00AA4BE2">
        <w:t>соціальних</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Pr="00AA4BE2">
        <w:t>створення</w:t>
      </w:r>
      <w:r w:rsidRPr="00AA4BE2">
        <w:rPr>
          <w:spacing w:val="1"/>
        </w:rPr>
        <w:t xml:space="preserve"> </w:t>
      </w:r>
      <w:r w:rsidRPr="00AA4BE2">
        <w:t>робочих</w:t>
      </w:r>
      <w:r w:rsidRPr="00AA4BE2">
        <w:rPr>
          <w:spacing w:val="1"/>
        </w:rPr>
        <w:t xml:space="preserve"> </w:t>
      </w:r>
      <w:r w:rsidRPr="00AA4BE2">
        <w:t>місць</w:t>
      </w:r>
      <w:r w:rsidRPr="00AA4BE2">
        <w:rPr>
          <w:spacing w:val="1"/>
        </w:rPr>
        <w:t xml:space="preserve"> </w:t>
      </w:r>
      <w:r w:rsidRPr="00AA4BE2">
        <w:t>в</w:t>
      </w:r>
      <w:r w:rsidRPr="00AA4BE2">
        <w:rPr>
          <w:spacing w:val="1"/>
        </w:rPr>
        <w:t xml:space="preserve"> </w:t>
      </w:r>
      <w:r w:rsidRPr="00AA4BE2">
        <w:t>регіоні</w:t>
      </w:r>
      <w:r w:rsidRPr="00AA4BE2">
        <w:rPr>
          <w:spacing w:val="1"/>
        </w:rPr>
        <w:t xml:space="preserve"> </w:t>
      </w:r>
      <w:r w:rsidRPr="00AA4BE2">
        <w:t>розміщення,</w:t>
      </w:r>
      <w:r w:rsidRPr="00AA4BE2">
        <w:rPr>
          <w:spacing w:val="1"/>
        </w:rPr>
        <w:t xml:space="preserve"> </w:t>
      </w:r>
      <w:r w:rsidRPr="00AA4BE2">
        <w:t>дотримання</w:t>
      </w:r>
      <w:r w:rsidRPr="00AA4BE2">
        <w:rPr>
          <w:spacing w:val="1"/>
        </w:rPr>
        <w:t xml:space="preserve"> </w:t>
      </w:r>
      <w:r w:rsidRPr="00AA4BE2">
        <w:t>прав</w:t>
      </w:r>
      <w:r w:rsidRPr="00AA4BE2">
        <w:rPr>
          <w:spacing w:val="1"/>
        </w:rPr>
        <w:t xml:space="preserve"> </w:t>
      </w:r>
      <w:r w:rsidRPr="00AA4BE2">
        <w:t>людини</w:t>
      </w:r>
      <w:r w:rsidRPr="00AA4BE2">
        <w:rPr>
          <w:spacing w:val="1"/>
        </w:rPr>
        <w:t xml:space="preserve"> </w:t>
      </w:r>
      <w:r w:rsidRPr="00AA4BE2">
        <w:t>та</w:t>
      </w:r>
      <w:r w:rsidRPr="00AA4BE2">
        <w:rPr>
          <w:spacing w:val="1"/>
        </w:rPr>
        <w:t xml:space="preserve"> </w:t>
      </w:r>
      <w:r w:rsidRPr="00AA4BE2">
        <w:t>прав</w:t>
      </w:r>
      <w:r w:rsidRPr="00AA4BE2">
        <w:rPr>
          <w:spacing w:val="1"/>
        </w:rPr>
        <w:t xml:space="preserve"> </w:t>
      </w:r>
      <w:r w:rsidRPr="00AA4BE2">
        <w:t>споживачів,</w:t>
      </w:r>
      <w:r w:rsidRPr="00AA4BE2">
        <w:rPr>
          <w:spacing w:val="1"/>
        </w:rPr>
        <w:t xml:space="preserve"> </w:t>
      </w:r>
      <w:r w:rsidRPr="00AA4BE2">
        <w:t>уникнення</w:t>
      </w:r>
      <w:r w:rsidRPr="00AA4BE2">
        <w:rPr>
          <w:spacing w:val="1"/>
        </w:rPr>
        <w:t xml:space="preserve"> </w:t>
      </w:r>
      <w:r w:rsidRPr="00AA4BE2">
        <w:t>дискримінації,</w:t>
      </w:r>
      <w:r w:rsidRPr="00AA4BE2">
        <w:rPr>
          <w:spacing w:val="1"/>
        </w:rPr>
        <w:t xml:space="preserve"> </w:t>
      </w:r>
      <w:r w:rsidRPr="00AA4BE2">
        <w:t>розвиток</w:t>
      </w:r>
      <w:r w:rsidRPr="00AA4BE2">
        <w:rPr>
          <w:spacing w:val="1"/>
        </w:rPr>
        <w:t xml:space="preserve"> </w:t>
      </w:r>
      <w:r w:rsidRPr="00AA4BE2">
        <w:t>молоді</w:t>
      </w:r>
      <w:r w:rsidRPr="00AA4BE2">
        <w:rPr>
          <w:spacing w:val="1"/>
        </w:rPr>
        <w:t xml:space="preserve"> </w:t>
      </w:r>
      <w:r w:rsidRPr="00AA4BE2">
        <w:t>та</w:t>
      </w:r>
      <w:r w:rsidRPr="00AA4BE2">
        <w:rPr>
          <w:spacing w:val="1"/>
        </w:rPr>
        <w:t xml:space="preserve"> </w:t>
      </w:r>
      <w:r w:rsidRPr="00AA4BE2">
        <w:t>персоналу</w:t>
      </w:r>
      <w:r w:rsidRPr="00AA4BE2">
        <w:rPr>
          <w:spacing w:val="1"/>
        </w:rPr>
        <w:t xml:space="preserve"> </w:t>
      </w:r>
      <w:r w:rsidRPr="00AA4BE2">
        <w:t>в</w:t>
      </w:r>
      <w:r w:rsidRPr="00AA4BE2">
        <w:rPr>
          <w:spacing w:val="1"/>
        </w:rPr>
        <w:t xml:space="preserve"> </w:t>
      </w:r>
      <w:r w:rsidRPr="00AA4BE2">
        <w:t>цілому,</w:t>
      </w:r>
      <w:r w:rsidRPr="00AA4BE2">
        <w:rPr>
          <w:spacing w:val="1"/>
        </w:rPr>
        <w:t xml:space="preserve"> </w:t>
      </w:r>
      <w:r w:rsidRPr="00AA4BE2">
        <w:t>охорона</w:t>
      </w:r>
      <w:r w:rsidRPr="00AA4BE2">
        <w:rPr>
          <w:spacing w:val="1"/>
        </w:rPr>
        <w:t xml:space="preserve"> </w:t>
      </w:r>
      <w:r w:rsidRPr="00AA4BE2">
        <w:t>здоров’я</w:t>
      </w:r>
      <w:r w:rsidRPr="00AA4BE2">
        <w:rPr>
          <w:spacing w:val="1"/>
        </w:rPr>
        <w:t xml:space="preserve"> </w:t>
      </w:r>
      <w:r w:rsidRPr="00AA4BE2">
        <w:t>персоналу</w:t>
      </w:r>
      <w:r w:rsidRPr="00AA4BE2">
        <w:rPr>
          <w:spacing w:val="1"/>
        </w:rPr>
        <w:t xml:space="preserve"> </w:t>
      </w:r>
      <w:r w:rsidRPr="00AA4BE2">
        <w:t>та</w:t>
      </w:r>
      <w:r w:rsidRPr="00AA4BE2">
        <w:rPr>
          <w:spacing w:val="1"/>
        </w:rPr>
        <w:t xml:space="preserve"> </w:t>
      </w:r>
      <w:r w:rsidRPr="00AA4BE2">
        <w:t>населення</w:t>
      </w:r>
      <w:r w:rsidRPr="00AA4BE2">
        <w:rPr>
          <w:spacing w:val="1"/>
        </w:rPr>
        <w:t xml:space="preserve"> </w:t>
      </w:r>
      <w:r w:rsidRPr="00AA4BE2">
        <w:t>в</w:t>
      </w:r>
      <w:r w:rsidRPr="00AA4BE2">
        <w:rPr>
          <w:spacing w:val="1"/>
        </w:rPr>
        <w:t xml:space="preserve"> </w:t>
      </w:r>
      <w:r w:rsidRPr="00AA4BE2">
        <w:t>цілому,</w:t>
      </w:r>
      <w:r w:rsidRPr="00AA4BE2">
        <w:rPr>
          <w:spacing w:val="1"/>
        </w:rPr>
        <w:t xml:space="preserve"> </w:t>
      </w:r>
      <w:r w:rsidRPr="00AA4BE2">
        <w:t>інновації</w:t>
      </w:r>
      <w:r w:rsidRPr="00AA4BE2">
        <w:rPr>
          <w:spacing w:val="1"/>
        </w:rPr>
        <w:t xml:space="preserve"> </w:t>
      </w:r>
      <w:r w:rsidRPr="00AA4BE2">
        <w:t>у</w:t>
      </w:r>
      <w:r w:rsidRPr="00AA4BE2">
        <w:rPr>
          <w:spacing w:val="1"/>
        </w:rPr>
        <w:t xml:space="preserve"> </w:t>
      </w:r>
      <w:r w:rsidRPr="00AA4BE2">
        <w:t>просуванні</w:t>
      </w:r>
      <w:r w:rsidRPr="00AA4BE2">
        <w:rPr>
          <w:spacing w:val="1"/>
        </w:rPr>
        <w:t xml:space="preserve"> </w:t>
      </w:r>
      <w:r w:rsidRPr="00AA4BE2">
        <w:t>продукції,</w:t>
      </w:r>
      <w:r w:rsidRPr="00AA4BE2">
        <w:rPr>
          <w:spacing w:val="1"/>
        </w:rPr>
        <w:t xml:space="preserve"> </w:t>
      </w:r>
      <w:r w:rsidRPr="00AA4BE2">
        <w:t>які</w:t>
      </w:r>
      <w:r w:rsidRPr="00AA4BE2">
        <w:rPr>
          <w:spacing w:val="1"/>
        </w:rPr>
        <w:t xml:space="preserve"> </w:t>
      </w:r>
      <w:r w:rsidRPr="00AA4BE2">
        <w:t>вивільняють час працівників, підтримка місцевих постачальників і фермерів.</w:t>
      </w:r>
      <w:r w:rsidRPr="00AA4BE2">
        <w:rPr>
          <w:spacing w:val="1"/>
        </w:rPr>
        <w:t xml:space="preserve"> </w:t>
      </w:r>
      <w:r w:rsidRPr="00AA4BE2">
        <w:t>Інші</w:t>
      </w:r>
      <w:r w:rsidRPr="00AA4BE2">
        <w:rPr>
          <w:spacing w:val="1"/>
        </w:rPr>
        <w:t xml:space="preserve"> </w:t>
      </w:r>
      <w:r w:rsidRPr="00AA4BE2">
        <w:t>характеристики</w:t>
      </w:r>
      <w:r w:rsidRPr="00AA4BE2">
        <w:rPr>
          <w:spacing w:val="1"/>
        </w:rPr>
        <w:t xml:space="preserve"> </w:t>
      </w:r>
      <w:r w:rsidRPr="00AA4BE2">
        <w:t>більшою</w:t>
      </w:r>
      <w:r w:rsidRPr="00AA4BE2">
        <w:rPr>
          <w:spacing w:val="1"/>
        </w:rPr>
        <w:t xml:space="preserve"> </w:t>
      </w:r>
      <w:r w:rsidRPr="00AA4BE2">
        <w:t>мірою</w:t>
      </w:r>
      <w:r w:rsidRPr="00AA4BE2">
        <w:rPr>
          <w:spacing w:val="1"/>
        </w:rPr>
        <w:t xml:space="preserve"> </w:t>
      </w:r>
      <w:r w:rsidRPr="00AA4BE2">
        <w:t>пов’язані</w:t>
      </w:r>
      <w:r w:rsidRPr="00AA4BE2">
        <w:rPr>
          <w:spacing w:val="1"/>
        </w:rPr>
        <w:t xml:space="preserve"> </w:t>
      </w:r>
      <w:r w:rsidRPr="00AA4BE2">
        <w:t>із</w:t>
      </w:r>
      <w:r w:rsidRPr="00AA4BE2">
        <w:rPr>
          <w:spacing w:val="1"/>
        </w:rPr>
        <w:t xml:space="preserve"> </w:t>
      </w:r>
      <w:r w:rsidRPr="00AA4BE2">
        <w:t>реалізацією</w:t>
      </w:r>
      <w:r w:rsidRPr="00AA4BE2">
        <w:rPr>
          <w:spacing w:val="1"/>
        </w:rPr>
        <w:t xml:space="preserve"> </w:t>
      </w:r>
      <w:r w:rsidRPr="00AA4BE2">
        <w:t>екологічних</w:t>
      </w:r>
      <w:r w:rsidRPr="00AA4BE2">
        <w:rPr>
          <w:spacing w:val="-67"/>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Pr="00AA4BE2">
        <w:t>–</w:t>
      </w:r>
      <w:r w:rsidRPr="00AA4BE2">
        <w:rPr>
          <w:spacing w:val="1"/>
        </w:rPr>
        <w:t xml:space="preserve"> </w:t>
      </w:r>
      <w:r w:rsidRPr="00AA4BE2">
        <w:t>безпека</w:t>
      </w:r>
      <w:r w:rsidRPr="00AA4BE2">
        <w:rPr>
          <w:spacing w:val="1"/>
        </w:rPr>
        <w:t xml:space="preserve"> </w:t>
      </w:r>
      <w:r w:rsidRPr="00AA4BE2">
        <w:t>місцевого</w:t>
      </w:r>
      <w:r w:rsidRPr="00AA4BE2">
        <w:rPr>
          <w:spacing w:val="1"/>
        </w:rPr>
        <w:t xml:space="preserve"> </w:t>
      </w:r>
      <w:r w:rsidRPr="00AA4BE2">
        <w:t>населення,</w:t>
      </w:r>
      <w:r w:rsidRPr="00AA4BE2">
        <w:rPr>
          <w:spacing w:val="1"/>
        </w:rPr>
        <w:t xml:space="preserve"> </w:t>
      </w:r>
      <w:r w:rsidRPr="00AA4BE2">
        <w:t>використання</w:t>
      </w:r>
      <w:r w:rsidRPr="00AA4BE2">
        <w:rPr>
          <w:spacing w:val="1"/>
        </w:rPr>
        <w:t xml:space="preserve"> </w:t>
      </w:r>
      <w:r w:rsidRPr="00AA4BE2">
        <w:t>сертифікованої</w:t>
      </w:r>
      <w:r w:rsidRPr="00AA4BE2">
        <w:rPr>
          <w:spacing w:val="1"/>
        </w:rPr>
        <w:t xml:space="preserve"> </w:t>
      </w:r>
      <w:r w:rsidRPr="00AA4BE2">
        <w:t>міжнародними</w:t>
      </w:r>
      <w:r w:rsidRPr="00AA4BE2">
        <w:rPr>
          <w:spacing w:val="1"/>
        </w:rPr>
        <w:t xml:space="preserve"> </w:t>
      </w:r>
      <w:r w:rsidRPr="00AA4BE2">
        <w:t>організаціями</w:t>
      </w:r>
      <w:r w:rsidRPr="00AA4BE2">
        <w:rPr>
          <w:spacing w:val="1"/>
        </w:rPr>
        <w:t xml:space="preserve"> </w:t>
      </w:r>
      <w:r w:rsidRPr="00AA4BE2">
        <w:t>какао–сировини,</w:t>
      </w:r>
      <w:r w:rsidRPr="00AA4BE2">
        <w:rPr>
          <w:spacing w:val="1"/>
        </w:rPr>
        <w:t xml:space="preserve"> </w:t>
      </w:r>
      <w:r w:rsidRPr="00AA4BE2">
        <w:t>дотримання</w:t>
      </w:r>
      <w:r w:rsidRPr="00AA4BE2">
        <w:rPr>
          <w:spacing w:val="1"/>
        </w:rPr>
        <w:t xml:space="preserve"> </w:t>
      </w:r>
      <w:r w:rsidRPr="00AA4BE2">
        <w:t>екологічних</w:t>
      </w:r>
      <w:r w:rsidRPr="00AA4BE2">
        <w:rPr>
          <w:spacing w:val="1"/>
        </w:rPr>
        <w:t xml:space="preserve"> </w:t>
      </w:r>
      <w:r w:rsidRPr="00AA4BE2">
        <w:t>стандартів,</w:t>
      </w:r>
      <w:r w:rsidRPr="00AA4BE2">
        <w:rPr>
          <w:spacing w:val="1"/>
        </w:rPr>
        <w:t xml:space="preserve"> </w:t>
      </w:r>
      <w:r w:rsidRPr="00AA4BE2">
        <w:t>уникнення</w:t>
      </w:r>
      <w:r w:rsidRPr="00AA4BE2">
        <w:rPr>
          <w:spacing w:val="1"/>
        </w:rPr>
        <w:t xml:space="preserve"> </w:t>
      </w:r>
      <w:r w:rsidRPr="00AA4BE2">
        <w:t>шкідливих</w:t>
      </w:r>
      <w:r w:rsidRPr="00AA4BE2">
        <w:rPr>
          <w:spacing w:val="1"/>
        </w:rPr>
        <w:t xml:space="preserve"> </w:t>
      </w:r>
      <w:r w:rsidRPr="00AA4BE2">
        <w:t>викидів</w:t>
      </w:r>
      <w:r w:rsidRPr="00AA4BE2">
        <w:rPr>
          <w:spacing w:val="1"/>
        </w:rPr>
        <w:t xml:space="preserve"> </w:t>
      </w:r>
      <w:r w:rsidRPr="00AA4BE2">
        <w:t>у</w:t>
      </w:r>
      <w:r w:rsidRPr="00AA4BE2">
        <w:rPr>
          <w:spacing w:val="1"/>
        </w:rPr>
        <w:t xml:space="preserve"> </w:t>
      </w:r>
      <w:r w:rsidRPr="00AA4BE2">
        <w:t>довкілля,</w:t>
      </w:r>
      <w:r w:rsidRPr="00AA4BE2">
        <w:rPr>
          <w:spacing w:val="1"/>
        </w:rPr>
        <w:t xml:space="preserve"> </w:t>
      </w:r>
      <w:r w:rsidRPr="00AA4BE2">
        <w:t>використання</w:t>
      </w:r>
      <w:r w:rsidRPr="00AA4BE2">
        <w:rPr>
          <w:spacing w:val="2"/>
        </w:rPr>
        <w:t xml:space="preserve"> </w:t>
      </w:r>
      <w:r w:rsidRPr="00AA4BE2">
        <w:t>відновлювальних</w:t>
      </w:r>
      <w:r w:rsidRPr="00AA4BE2">
        <w:rPr>
          <w:spacing w:val="-4"/>
        </w:rPr>
        <w:t xml:space="preserve"> </w:t>
      </w:r>
      <w:r w:rsidRPr="00AA4BE2">
        <w:t>джерел</w:t>
      </w:r>
      <w:r w:rsidRPr="00AA4BE2">
        <w:rPr>
          <w:spacing w:val="7"/>
        </w:rPr>
        <w:t xml:space="preserve"> </w:t>
      </w:r>
      <w:r w:rsidRPr="00AA4BE2">
        <w:t>енергії тощо.</w:t>
      </w:r>
    </w:p>
    <w:p w:rsidR="002855BC" w:rsidRPr="00AA4BE2" w:rsidRDefault="002855BC" w:rsidP="00AA4BE2">
      <w:pPr>
        <w:pStyle w:val="a3"/>
        <w:spacing w:line="357" w:lineRule="auto"/>
        <w:ind w:firstLine="710"/>
        <w:jc w:val="both"/>
      </w:pPr>
      <w:r w:rsidRPr="00AA4BE2">
        <w:t>Взаємозв’язок</w:t>
      </w:r>
      <w:r w:rsidRPr="00AA4BE2">
        <w:rPr>
          <w:spacing w:val="1"/>
        </w:rPr>
        <w:t xml:space="preserve"> </w:t>
      </w:r>
      <w:r w:rsidRPr="00AA4BE2">
        <w:t>сформульованих</w:t>
      </w:r>
      <w:r w:rsidRPr="00AA4BE2">
        <w:rPr>
          <w:spacing w:val="1"/>
        </w:rPr>
        <w:t xml:space="preserve"> </w:t>
      </w:r>
      <w:r w:rsidRPr="00AA4BE2">
        <w:t>характеристик</w:t>
      </w:r>
      <w:r w:rsidRPr="00AA4BE2">
        <w:rPr>
          <w:spacing w:val="1"/>
        </w:rPr>
        <w:t xml:space="preserve"> </w:t>
      </w:r>
      <w:r w:rsidRPr="00AA4BE2">
        <w:t>із</w:t>
      </w:r>
      <w:r w:rsidRPr="00AA4BE2">
        <w:rPr>
          <w:spacing w:val="1"/>
        </w:rPr>
        <w:t xml:space="preserve"> </w:t>
      </w:r>
      <w:r w:rsidRPr="00AA4BE2">
        <w:t>задоволенням</w:t>
      </w:r>
      <w:r w:rsidRPr="00AA4BE2">
        <w:rPr>
          <w:spacing w:val="1"/>
        </w:rPr>
        <w:t xml:space="preserve"> </w:t>
      </w:r>
      <w:r w:rsidRPr="00AA4BE2">
        <w:t>інтересів</w:t>
      </w:r>
      <w:r w:rsidRPr="00AA4BE2">
        <w:rPr>
          <w:spacing w:val="-1"/>
        </w:rPr>
        <w:t xml:space="preserve"> </w:t>
      </w:r>
      <w:r w:rsidRPr="00AA4BE2">
        <w:t>ключових</w:t>
      </w:r>
      <w:r w:rsidRPr="00AA4BE2">
        <w:rPr>
          <w:spacing w:val="-3"/>
        </w:rPr>
        <w:t xml:space="preserve"> </w:t>
      </w:r>
      <w:r w:rsidRPr="00AA4BE2">
        <w:t>стейкхолдерів</w:t>
      </w:r>
      <w:r w:rsidRPr="00AA4BE2">
        <w:rPr>
          <w:spacing w:val="-1"/>
        </w:rPr>
        <w:t xml:space="preserve"> </w:t>
      </w:r>
      <w:r w:rsidRPr="00AA4BE2">
        <w:t>наведений</w:t>
      </w:r>
      <w:r w:rsidRPr="00AA4BE2">
        <w:rPr>
          <w:spacing w:val="1"/>
        </w:rPr>
        <w:t xml:space="preserve"> </w:t>
      </w:r>
      <w:r w:rsidRPr="00AA4BE2">
        <w:t>на</w:t>
      </w:r>
      <w:r w:rsidRPr="00AA4BE2">
        <w:rPr>
          <w:spacing w:val="3"/>
        </w:rPr>
        <w:t xml:space="preserve"> </w:t>
      </w:r>
      <w:r w:rsidRPr="00AA4BE2">
        <w:t>рис.</w:t>
      </w:r>
      <w:r w:rsidRPr="00AA4BE2">
        <w:rPr>
          <w:spacing w:val="3"/>
        </w:rPr>
        <w:t xml:space="preserve"> </w:t>
      </w:r>
      <w:r w:rsidRPr="00AA4BE2">
        <w:t>2.</w:t>
      </w:r>
      <w:r w:rsidR="00A34639" w:rsidRPr="00AA4BE2">
        <w:t>4</w:t>
      </w:r>
      <w:r w:rsidRPr="00AA4BE2">
        <w:t>.</w:t>
      </w:r>
    </w:p>
    <w:p w:rsidR="002855BC" w:rsidRPr="00AA4BE2" w:rsidRDefault="00A34639" w:rsidP="00AA4BE2">
      <w:pPr>
        <w:pStyle w:val="a3"/>
        <w:spacing w:line="357" w:lineRule="auto"/>
        <w:ind w:firstLine="710"/>
        <w:jc w:val="both"/>
      </w:pPr>
      <w:r w:rsidRPr="00AA4BE2">
        <w:t>Зважаючи на це, цільовими респондентами обрано керівників департаментів з розвитку, соціальної відповідальності, виробництва, заступників директорів досліджуваних підприємств.</w:t>
      </w:r>
    </w:p>
    <w:p w:rsidR="002855BC" w:rsidRPr="00AA4BE2" w:rsidRDefault="00EA080A" w:rsidP="00AA4BE2">
      <w:pPr>
        <w:pStyle w:val="a3"/>
        <w:spacing w:line="357" w:lineRule="auto"/>
        <w:ind w:firstLine="710"/>
        <w:jc w:val="both"/>
      </w:pPr>
      <w:r>
        <w:pict>
          <v:group id="_x0000_s1088" style="position:absolute;left:0;text-align:left;margin-left:79.45pt;margin-top:13.5pt;width:467.05pt;height:65.75pt;z-index:-251645952;mso-wrap-distance-left:0;mso-wrap-distance-right:0;mso-position-horizontal-relative:page" coordorigin="1589,270" coordsize="9341,1315">
            <v:shape id="_x0000_s1089" style="position:absolute;left:1588;top:591;width:9341;height:984" coordorigin="1589,592" coordsize="9341,984" o:spt="100" adj="0,,0" path="m2021,1566r-432,l1589,1576r432,l2021,1566xm2021,592r-432,l1589,601r432,l2021,592xm3322,1566r-10,l2894,1566r-9,l2462,1566r-9,l2030,1566r-9,l2021,1576r9,l2453,1576r9,l2885,1576r9,l3312,1576r10,l3322,1566xm3322,592r-10,l2894,592r-9,l2640,592r-10,l2462,592r-9,l2030,592r-9,l2021,601r9,l2453,601r9,l2630,601r10,l2885,601r9,l3312,601r10,l3322,592xm3754,1566r-10,l3322,1566r,10l3744,1576r10,l3754,1566xm3754,592r-10,l3677,592r-10,l3322,592r,9l3667,601r10,l3744,601r10,l3754,592xm4714,592r-10,l4618,592r-10,l4186,592r-10,l3754,592r,9l4176,601r10,l4608,601r10,l4704,601r10,l4714,592xm5050,1566r-10,l4618,1566r-10,l4186,1566r-10,l3754,1566r,10l4176,1576r10,l4608,1576r10,l5040,1576r10,l5050,1566xm5472,592r-422,l5040,592r-326,l4714,601r326,l5050,601r422,l5472,592xm5741,592r-259,l5472,592r,9l5482,601r259,l5741,592xm8947,592r-81,l8856,592r-398,l8448,592r-485,l7954,592r-125,l7819,592r-350,l7459,592r-489,l6960,592r-173,l6778,592r-303,l6466,592r-485,l5971,592r-221,l5741,592r,9l5750,601r221,l5981,601r485,l6475,601r303,l6787,601r173,l6970,601r489,l7469,601r350,l7829,601r125,l7963,601r485,l8458,601r398,l8866,601r81,l8947,592xm10930,592r-485,l10435,592r-489,l9936,592r-34,l9893,592r-442,l9442,592r-485,l8947,592r,9l8957,601r485,l9451,601r442,l9902,601r34,l9946,601r489,l10445,601r485,l10930,592xe" fillcolor="black" stroked="f">
              <v:stroke joinstyle="round"/>
              <v:formulas/>
              <v:path arrowok="t" o:connecttype="segments"/>
            </v:shape>
            <v:shape id="_x0000_s1090" style="position:absolute;left:5040;top:1565;width:5890;height:10" coordorigin="5040,1566" coordsize="5890,10" o:spt="100" adj="0,,0" path="m5472,1566r-422,l5040,1566r,10l5050,1576r422,l5472,1566xm10930,1566r-485,l10435,1566r-489,l9936,1566r-485,l9442,1566r-485,l8947,1566r-489,l8448,1566r-485,l7954,1566r-485,l7459,1566r-489,l6960,1566r-485,l6466,1566r-485,l5971,1566r-489,l5472,1566r,10l5482,1576r489,l5981,1576r485,l6475,1576r485,l6970,1576r489,l7469,1576r485,l7963,1576r485,l8458,1576r489,l8957,1576r485,l9451,1576r485,l9946,1576r489,l10445,1576r485,l10930,1566xe" fillcolor="black" stroked="f">
              <v:stroke joinstyle="round"/>
              <v:formulas/>
              <v:path arrowok="t" o:connecttype="segments"/>
            </v:shape>
            <v:line id="_x0000_s1091" style="position:absolute" from="9133,1564" to="4100,630" strokeweight=".5pt"/>
            <v:line id="_x0000_s1092" style="position:absolute" from="10180,1572" to="6250,618" strokecolor="#7030a0" strokeweight=".5pt"/>
            <v:line id="_x0000_s1093" style="position:absolute" from="1844,1563" to="4015,605" strokeweight=".5pt"/>
            <v:line id="_x0000_s1094" style="position:absolute" from="1844,1563" to="2936,612" strokecolor="yellow" strokeweight=".5pt"/>
            <v:line id="_x0000_s1095" style="position:absolute" from="2267,1545" to="2952,599" strokecolor="yellow" strokeweight=".5pt"/>
            <v:line id="_x0000_s1096" style="position:absolute" from="2266,1565" to="4006,612" strokeweight=".5pt"/>
            <v:line id="_x0000_s1097" style="position:absolute" from="2660,1571" to="4006,612" strokeweight=".5pt"/>
            <v:line id="_x0000_s1098" style="position:absolute" from="3116,1559" to="2115,618" strokecolor="#ed7d31" strokeweight=".5pt"/>
            <v:line id="_x0000_s1099" style="position:absolute" from="3116,1561" to="9275,605" strokecolor="#bf9000" strokeweight=".5pt"/>
            <v:line id="_x0000_s1100" style="position:absolute" from="3567,1571" to="9267,612" strokecolor="#bf9000" strokeweight=".5pt"/>
            <v:line id="_x0000_s1101" style="position:absolute" from="3600,1579" to="2115,624" strokecolor="#ed7d31" strokeweight=".5pt"/>
            <v:line id="_x0000_s1102" style="position:absolute" from="3953,1568" to="2115,618" strokecolor="#ed7d31" strokeweight=".5pt"/>
            <v:line id="_x0000_s1103" style="position:absolute" from="4377,1567" to="2148,612" strokecolor="#ed7d31" strokeweight=".5pt"/>
            <v:line id="_x0000_s1104" style="position:absolute" from="4383,1567" to="9223,612" strokecolor="#bf9000" strokeweight=".5pt"/>
            <v:line id="_x0000_s1105" style="position:absolute" from="4798,1569" to="8302,599" strokecolor="#5b9bd5" strokeweight=".5pt"/>
            <v:line id="_x0000_s1106" style="position:absolute" from="4802,1579" to="9272,624" strokecolor="#bf9000" strokeweight=".5pt"/>
            <v:line id="_x0000_s1107" style="position:absolute" from="4826,1560" to="10328,624" strokecolor="#00b0f0" strokeweight=".5pt"/>
            <v:line id="_x0000_s1108" style="position:absolute" from="5290,1564" to="10327,624" strokecolor="#00b0f0" strokeweight=".5pt"/>
            <v:line id="_x0000_s1109" style="position:absolute" from="5290,1572" to="8305,599" strokecolor="#5b9bd5" strokeweight=".5pt"/>
            <v:line id="_x0000_s1110" style="position:absolute" from="5347,1569" to="2948,599" strokecolor="yellow" strokeweight=".5pt"/>
            <v:line id="_x0000_s1111" style="position:absolute" from="5771,1554" to="2952,599" strokecolor="yellow" strokeweight=".5pt"/>
            <v:line id="_x0000_s1112" style="position:absolute" from="5772,1570" to="4022,605" strokeweight=".5pt"/>
            <v:line id="_x0000_s1113" style="position:absolute" from="5770,1557" to="10330,624" strokecolor="#00b0f0" strokeweight=".5pt"/>
            <v:line id="_x0000_s1114" style="position:absolute" from="5770,1571" to="8308,612" strokecolor="#5b9bd5" strokeweight=".5pt"/>
            <v:line id="_x0000_s1115" style="position:absolute" from="6206,1564" to="4076,624" strokeweight=".5pt"/>
            <v:line id="_x0000_s1116" style="position:absolute" from="6201,1568" to="6251,624" strokecolor="#7030a0" strokeweight=".5pt"/>
            <v:line id="_x0000_s1117" style="position:absolute" from="6200,1560" to="8250,630" strokecolor="#5b9bd5" strokeweight=".5pt"/>
            <v:line id="_x0000_s1118" style="position:absolute" from="6740,1570" to="6250,605" strokecolor="#7030a0" strokeweight=".5pt"/>
            <v:line id="_x0000_s1119" style="position:absolute" from="6742,1540" to="8252,630" strokecolor="#5b9bd5" strokeweight=".5pt"/>
            <v:line id="_x0000_s1120" style="position:absolute" from="7220,1557" to="6250,605" strokecolor="#7030a0" strokeweight=".5pt"/>
            <v:line id="_x0000_s1121" style="position:absolute" from="7220,1554" to="2090,599" strokecolor="#ed7d31" strokeweight=".5pt"/>
            <v:line id="_x0000_s1122" style="position:absolute" from="7693,1557" to="5228,605" strokecolor="#70ad47" strokeweight=".5pt"/>
            <v:line id="_x0000_s1123" style="position:absolute" from="7690,1554" to="9271,612" strokecolor="#bf9000" strokeweight=".5pt"/>
            <v:line id="_x0000_s1124" style="position:absolute" from="8203,1569" to="5228,612" strokecolor="#70ad47" strokeweight=".5pt"/>
            <v:line id="_x0000_s1125" style="position:absolute" from="8173,1563" to="9266,618" strokecolor="#bf9000" strokeweight=".5pt"/>
            <v:line id="_x0000_s1126" style="position:absolute" from="8710,1556" to="6250,599" strokecolor="#7030a0" strokeweight=".5pt"/>
            <v:line id="_x0000_s1127" style="position:absolute" from="8708,1573" to="5228,599" strokecolor="#70ad47" strokeweight=".5pt"/>
            <v:line id="_x0000_s1128" style="position:absolute" from="9172,1573" to="7222,618" strokecolor="red" strokeweight=".5pt"/>
            <v:line id="_x0000_s1129" style="position:absolute" from="9133,1559" to="8305,612" strokecolor="#5b9bd5" strokeweight=".5pt"/>
            <v:line id="_x0000_s1130" style="position:absolute" from="9598,1559" to="4100,587" strokecolor="#5b9bd5" strokeweight=".5pt"/>
            <v:line id="_x0000_s1131" style="position:absolute" from="9597,1548" to="7222,612" strokecolor="red" strokeweight=".5pt"/>
            <v:line id="_x0000_s1132" style="position:absolute" from="10122,1573" to="7222,618" strokecolor="red" strokeweight=".5pt"/>
            <v:line id="_x0000_s1133" style="position:absolute" from="10642,1569" to="4022,599" strokeweight=".5pt"/>
            <v:line id="_x0000_s1134" style="position:absolute" from="10640,1554" to="8309,612" strokecolor="#5b9bd5" strokeweight=".5pt"/>
            <v:line id="_x0000_s1135" style="position:absolute" from="10641,1570" to="10328,630" strokecolor="#00b0f0" strokeweight=".5pt"/>
            <v:line id="_x0000_s1136" style="position:absolute" from="2658,1576" to="7217,615" strokecolor="red" strokeweight=".5pt"/>
            <v:shape id="_x0000_s1137" type="#_x0000_t202" style="position:absolute;left:9892;top:269;width:1037;height:322" fillcolor="#00b0f0" stroked="f">
              <v:textbox style="mso-next-textbox:#_x0000_s1137" inset="0,0,0,0">
                <w:txbxContent>
                  <w:p w:rsidR="00AB7BDF" w:rsidRDefault="00AB7BDF" w:rsidP="002855BC">
                    <w:pPr>
                      <w:spacing w:line="320" w:lineRule="exact"/>
                      <w:ind w:left="259"/>
                      <w:rPr>
                        <w:b/>
                        <w:sz w:val="28"/>
                      </w:rPr>
                    </w:pPr>
                    <w:r>
                      <w:rPr>
                        <w:b/>
                        <w:sz w:val="28"/>
                      </w:rPr>
                      <w:t>ЗМІ</w:t>
                    </w:r>
                  </w:p>
                </w:txbxContent>
              </v:textbox>
            </v:shape>
            <v:shape id="_x0000_s1138" type="#_x0000_t202" style="position:absolute;left:8856;top:269;width:1037;height:322" fillcolor="#bf8f00" stroked="f">
              <v:textbox style="mso-next-textbox:#_x0000_s1138" inset="0,0,0,0">
                <w:txbxContent>
                  <w:p w:rsidR="00AB7BDF" w:rsidRDefault="00AB7BDF" w:rsidP="002855BC">
                    <w:pPr>
                      <w:spacing w:line="320" w:lineRule="exact"/>
                      <w:ind w:left="206"/>
                      <w:rPr>
                        <w:b/>
                        <w:sz w:val="28"/>
                      </w:rPr>
                    </w:pPr>
                    <w:r>
                      <w:rPr>
                        <w:b/>
                        <w:sz w:val="28"/>
                      </w:rPr>
                      <w:t>ГПО</w:t>
                    </w:r>
                  </w:p>
                </w:txbxContent>
              </v:textbox>
            </v:shape>
            <v:shape id="_x0000_s1139" type="#_x0000_t202" style="position:absolute;left:7819;top:269;width:1037;height:322" fillcolor="#0070c0" stroked="f">
              <v:textbox style="mso-next-textbox:#_x0000_s1139" inset="0,0,0,0">
                <w:txbxContent>
                  <w:p w:rsidR="00AB7BDF" w:rsidRDefault="00AB7BDF" w:rsidP="002855BC">
                    <w:pPr>
                      <w:spacing w:line="320" w:lineRule="exact"/>
                      <w:ind w:left="307"/>
                      <w:rPr>
                        <w:b/>
                        <w:sz w:val="28"/>
                      </w:rPr>
                    </w:pPr>
                    <w:r>
                      <w:rPr>
                        <w:b/>
                        <w:color w:val="FFFFFF"/>
                        <w:sz w:val="28"/>
                      </w:rPr>
                      <w:t>СО</w:t>
                    </w:r>
                  </w:p>
                </w:txbxContent>
              </v:textbox>
            </v:shape>
            <v:shape id="_x0000_s1140" type="#_x0000_t202" style="position:absolute;left:6782;top:269;width:1037;height:322" fillcolor="red" stroked="f">
              <v:textbox style="mso-next-textbox:#_x0000_s1140" inset="0,0,0,0">
                <w:txbxContent>
                  <w:p w:rsidR="00AB7BDF" w:rsidRDefault="00AB7BDF" w:rsidP="002855BC">
                    <w:pPr>
                      <w:spacing w:line="320" w:lineRule="exact"/>
                      <w:ind w:left="297"/>
                      <w:rPr>
                        <w:b/>
                        <w:sz w:val="28"/>
                      </w:rPr>
                    </w:pPr>
                    <w:r>
                      <w:rPr>
                        <w:b/>
                        <w:color w:val="FFFFFF"/>
                        <w:sz w:val="28"/>
                      </w:rPr>
                      <w:t>НО</w:t>
                    </w:r>
                  </w:p>
                </w:txbxContent>
              </v:textbox>
            </v:shape>
            <v:shape id="_x0000_s1141" type="#_x0000_t202" style="position:absolute;left:5740;top:269;width:1042;height:322" fillcolor="#7030a0" stroked="f">
              <v:textbox style="mso-next-textbox:#_x0000_s1141" inset="0,0,0,0">
                <w:txbxContent>
                  <w:p w:rsidR="00AB7BDF" w:rsidRDefault="00AB7BDF" w:rsidP="002855BC">
                    <w:pPr>
                      <w:spacing w:line="320" w:lineRule="exact"/>
                      <w:ind w:right="2"/>
                      <w:jc w:val="center"/>
                      <w:rPr>
                        <w:b/>
                        <w:sz w:val="28"/>
                      </w:rPr>
                    </w:pPr>
                    <w:r>
                      <w:rPr>
                        <w:b/>
                        <w:color w:val="FFFFFF"/>
                        <w:w w:val="99"/>
                        <w:sz w:val="28"/>
                      </w:rPr>
                      <w:t>К</w:t>
                    </w:r>
                  </w:p>
                </w:txbxContent>
              </v:textbox>
            </v:shape>
            <v:shape id="_x0000_s1142" type="#_x0000_t202" style="position:absolute;left:4704;top:269;width:1037;height:322" fillcolor="#a8d08d" stroked="f">
              <v:textbox style="mso-next-textbox:#_x0000_s1142" inset="0,0,0,0">
                <w:txbxContent>
                  <w:p w:rsidR="00AB7BDF" w:rsidRDefault="00AB7BDF" w:rsidP="002855BC">
                    <w:pPr>
                      <w:spacing w:line="320" w:lineRule="exact"/>
                      <w:ind w:left="206"/>
                      <w:rPr>
                        <w:b/>
                        <w:sz w:val="28"/>
                      </w:rPr>
                    </w:pPr>
                    <w:r>
                      <w:rPr>
                        <w:b/>
                        <w:sz w:val="28"/>
                      </w:rPr>
                      <w:t>ПВП</w:t>
                    </w:r>
                  </w:p>
                </w:txbxContent>
              </v:textbox>
            </v:shape>
            <v:shape id="_x0000_s1143" type="#_x0000_t202" style="position:absolute;left:3667;top:269;width:1037;height:322" fillcolor="#595959" stroked="f">
              <v:textbox style="mso-next-textbox:#_x0000_s1143" inset="0,0,0,0">
                <w:txbxContent>
                  <w:p w:rsidR="00AB7BDF" w:rsidRDefault="00AB7BDF" w:rsidP="002855BC">
                    <w:pPr>
                      <w:spacing w:line="320" w:lineRule="exact"/>
                      <w:jc w:val="center"/>
                      <w:rPr>
                        <w:b/>
                        <w:sz w:val="28"/>
                      </w:rPr>
                    </w:pPr>
                    <w:r>
                      <w:rPr>
                        <w:b/>
                        <w:color w:val="FFFFFF"/>
                        <w:w w:val="99"/>
                        <w:sz w:val="28"/>
                      </w:rPr>
                      <w:t>Д</w:t>
                    </w:r>
                  </w:p>
                </w:txbxContent>
              </v:textbox>
            </v:shape>
            <v:shape id="_x0000_s1144" type="#_x0000_t202" style="position:absolute;left:2630;top:269;width:1037;height:322" fillcolor="yellow" stroked="f">
              <v:textbox style="mso-next-textbox:#_x0000_s1144" inset="0,0,0,0">
                <w:txbxContent>
                  <w:p w:rsidR="00AB7BDF" w:rsidRDefault="00AB7BDF" w:rsidP="002855BC">
                    <w:pPr>
                      <w:spacing w:line="320" w:lineRule="exact"/>
                      <w:ind w:right="4"/>
                      <w:jc w:val="center"/>
                      <w:rPr>
                        <w:b/>
                        <w:sz w:val="28"/>
                      </w:rPr>
                    </w:pPr>
                    <w:r>
                      <w:rPr>
                        <w:b/>
                        <w:w w:val="99"/>
                        <w:sz w:val="28"/>
                      </w:rPr>
                      <w:t>В</w:t>
                    </w:r>
                  </w:p>
                </w:txbxContent>
              </v:textbox>
            </v:shape>
            <v:shape id="_x0000_s1145" type="#_x0000_t202" style="position:absolute;left:1593;top:269;width:1037;height:322" fillcolor="#f4b083" stroked="f">
              <v:textbox style="mso-next-textbox:#_x0000_s1145" inset="0,0,0,0">
                <w:txbxContent>
                  <w:p w:rsidR="00AB7BDF" w:rsidRDefault="00AB7BDF" w:rsidP="002855BC">
                    <w:pPr>
                      <w:spacing w:line="320" w:lineRule="exact"/>
                      <w:ind w:right="2"/>
                      <w:jc w:val="center"/>
                      <w:rPr>
                        <w:b/>
                        <w:sz w:val="28"/>
                      </w:rPr>
                    </w:pPr>
                    <w:r>
                      <w:rPr>
                        <w:b/>
                        <w:w w:val="99"/>
                        <w:sz w:val="28"/>
                      </w:rPr>
                      <w:t>П</w:t>
                    </w:r>
                  </w:p>
                </w:txbxContent>
              </v:textbox>
            </v:shape>
            <w10:wrap type="topAndBottom" anchorx="page"/>
          </v:group>
        </w:pict>
      </w:r>
    </w:p>
    <w:p w:rsidR="002855BC" w:rsidRPr="00AA4BE2" w:rsidRDefault="002855BC" w:rsidP="00AA4BE2">
      <w:pPr>
        <w:pStyle w:val="a3"/>
        <w:tabs>
          <w:tab w:val="left" w:pos="689"/>
          <w:tab w:val="left" w:pos="1121"/>
          <w:tab w:val="left" w:pos="1553"/>
          <w:tab w:val="left" w:pos="1980"/>
          <w:tab w:val="left" w:pos="2412"/>
          <w:tab w:val="left" w:pos="2844"/>
          <w:tab w:val="left" w:pos="3276"/>
          <w:tab w:val="left" w:pos="3708"/>
          <w:tab w:val="left" w:pos="4102"/>
          <w:tab w:val="left" w:pos="4601"/>
          <w:tab w:val="left" w:pos="5590"/>
          <w:tab w:val="left" w:pos="6089"/>
          <w:tab w:val="left" w:pos="6583"/>
          <w:tab w:val="left" w:pos="7078"/>
          <w:tab w:val="left" w:pos="7577"/>
          <w:tab w:val="left" w:pos="8071"/>
          <w:tab w:val="left" w:pos="8566"/>
          <w:tab w:val="left" w:pos="9065"/>
        </w:tabs>
        <w:spacing w:line="282" w:lineRule="exact"/>
      </w:pPr>
      <w:r w:rsidRPr="00AA4BE2">
        <w:rPr>
          <w:w w:val="99"/>
          <w:u w:val="single"/>
          <w:shd w:val="clear" w:color="auto" w:fill="BFBFBF"/>
        </w:rPr>
        <w:t xml:space="preserve"> </w:t>
      </w:r>
      <w:r w:rsidRPr="00AA4BE2">
        <w:rPr>
          <w:spacing w:val="4"/>
          <w:u w:val="single"/>
          <w:shd w:val="clear" w:color="auto" w:fill="BFBFBF"/>
        </w:rPr>
        <w:t xml:space="preserve"> </w:t>
      </w:r>
      <w:r w:rsidRPr="00AA4BE2">
        <w:rPr>
          <w:u w:val="single"/>
          <w:shd w:val="clear" w:color="auto" w:fill="BFBFBF"/>
        </w:rPr>
        <w:t>1</w:t>
      </w:r>
      <w:r w:rsidRPr="00AA4BE2">
        <w:rPr>
          <w:u w:val="single"/>
          <w:shd w:val="clear" w:color="auto" w:fill="BFBFBF"/>
        </w:rPr>
        <w:tab/>
        <w:t>2</w:t>
      </w:r>
      <w:r w:rsidRPr="00AA4BE2">
        <w:rPr>
          <w:u w:val="single"/>
          <w:shd w:val="clear" w:color="auto" w:fill="BFBFBF"/>
        </w:rPr>
        <w:tab/>
        <w:t>3</w:t>
      </w:r>
      <w:r w:rsidRPr="00AA4BE2">
        <w:rPr>
          <w:u w:val="single"/>
          <w:shd w:val="clear" w:color="auto" w:fill="BFBFBF"/>
        </w:rPr>
        <w:tab/>
        <w:t>4</w:t>
      </w:r>
      <w:r w:rsidRPr="00AA4BE2">
        <w:rPr>
          <w:u w:val="single"/>
          <w:shd w:val="clear" w:color="auto" w:fill="BFBFBF"/>
        </w:rPr>
        <w:tab/>
        <w:t>5</w:t>
      </w:r>
      <w:r w:rsidRPr="00AA4BE2">
        <w:rPr>
          <w:u w:val="single"/>
          <w:shd w:val="clear" w:color="auto" w:fill="BFBFBF"/>
        </w:rPr>
        <w:tab/>
        <w:t>6</w:t>
      </w:r>
      <w:r w:rsidRPr="00AA4BE2">
        <w:rPr>
          <w:u w:val="single"/>
          <w:shd w:val="clear" w:color="auto" w:fill="BFBFBF"/>
        </w:rPr>
        <w:tab/>
        <w:t>7</w:t>
      </w:r>
      <w:r w:rsidRPr="00AA4BE2">
        <w:rPr>
          <w:u w:val="single"/>
          <w:shd w:val="clear" w:color="auto" w:fill="BFBFBF"/>
        </w:rPr>
        <w:tab/>
        <w:t>8</w:t>
      </w:r>
      <w:r w:rsidRPr="00AA4BE2">
        <w:rPr>
          <w:u w:val="single"/>
          <w:shd w:val="clear" w:color="auto" w:fill="BFBFBF"/>
        </w:rPr>
        <w:tab/>
      </w:r>
      <w:r w:rsidRPr="00AA4BE2">
        <w:rPr>
          <w:u w:val="single"/>
        </w:rPr>
        <w:t>9</w:t>
      </w:r>
      <w:r w:rsidRPr="00AA4BE2">
        <w:rPr>
          <w:u w:val="single"/>
        </w:rPr>
        <w:tab/>
        <w:t>10</w:t>
      </w:r>
      <w:r w:rsidRPr="00AA4BE2">
        <w:rPr>
          <w:u w:val="single"/>
        </w:rPr>
        <w:tab/>
        <w:t xml:space="preserve">11 </w:t>
      </w:r>
      <w:r w:rsidRPr="00AA4BE2">
        <w:rPr>
          <w:u w:val="single"/>
          <w:shd w:val="clear" w:color="auto" w:fill="BFBFBF"/>
        </w:rPr>
        <w:t xml:space="preserve"> </w:t>
      </w:r>
      <w:r w:rsidRPr="00AA4BE2">
        <w:rPr>
          <w:spacing w:val="3"/>
          <w:u w:val="single"/>
          <w:shd w:val="clear" w:color="auto" w:fill="BFBFBF"/>
        </w:rPr>
        <w:t xml:space="preserve"> </w:t>
      </w:r>
      <w:r w:rsidRPr="00AA4BE2">
        <w:rPr>
          <w:u w:val="single"/>
          <w:shd w:val="clear" w:color="auto" w:fill="BFBFBF"/>
        </w:rPr>
        <w:t>12</w:t>
      </w:r>
      <w:r w:rsidRPr="00AA4BE2">
        <w:rPr>
          <w:u w:val="single"/>
          <w:shd w:val="clear" w:color="auto" w:fill="BFBFBF"/>
        </w:rPr>
        <w:tab/>
        <w:t>13</w:t>
      </w:r>
      <w:r w:rsidRPr="00AA4BE2">
        <w:rPr>
          <w:u w:val="single"/>
          <w:shd w:val="clear" w:color="auto" w:fill="BFBFBF"/>
        </w:rPr>
        <w:tab/>
        <w:t>14</w:t>
      </w:r>
      <w:r w:rsidRPr="00AA4BE2">
        <w:rPr>
          <w:u w:val="single"/>
          <w:shd w:val="clear" w:color="auto" w:fill="BFBFBF"/>
        </w:rPr>
        <w:tab/>
        <w:t>15</w:t>
      </w:r>
      <w:r w:rsidRPr="00AA4BE2">
        <w:rPr>
          <w:u w:val="single"/>
          <w:shd w:val="clear" w:color="auto" w:fill="BFBFBF"/>
        </w:rPr>
        <w:tab/>
      </w:r>
      <w:r w:rsidRPr="00AA4BE2">
        <w:rPr>
          <w:u w:val="single"/>
        </w:rPr>
        <w:t>16</w:t>
      </w:r>
      <w:r w:rsidRPr="00AA4BE2">
        <w:rPr>
          <w:u w:val="single"/>
        </w:rPr>
        <w:tab/>
        <w:t>17</w:t>
      </w:r>
      <w:r w:rsidRPr="00AA4BE2">
        <w:rPr>
          <w:u w:val="single"/>
        </w:rPr>
        <w:tab/>
        <w:t>18</w:t>
      </w:r>
      <w:r w:rsidRPr="00AA4BE2">
        <w:rPr>
          <w:u w:val="single"/>
        </w:rPr>
        <w:tab/>
        <w:t>19</w:t>
      </w:r>
      <w:r w:rsidRPr="00AA4BE2">
        <w:rPr>
          <w:u w:val="single"/>
        </w:rPr>
        <w:tab/>
        <w:t xml:space="preserve">20 </w:t>
      </w:r>
      <w:r w:rsidRPr="00AA4BE2">
        <w:rPr>
          <w:spacing w:val="-35"/>
          <w:u w:val="single"/>
        </w:rPr>
        <w:t xml:space="preserve"> </w:t>
      </w:r>
    </w:p>
    <w:p w:rsidR="002855BC" w:rsidRPr="00AA4BE2" w:rsidRDefault="002855BC" w:rsidP="00AA4BE2">
      <w:pPr>
        <w:pStyle w:val="a3"/>
        <w:rPr>
          <w:sz w:val="15"/>
        </w:rPr>
      </w:pPr>
    </w:p>
    <w:p w:rsidR="002855BC" w:rsidRPr="00AA4BE2" w:rsidRDefault="002855BC" w:rsidP="00AA4BE2">
      <w:pPr>
        <w:spacing w:after="0"/>
        <w:jc w:val="both"/>
        <w:rPr>
          <w:rFonts w:ascii="Times New Roman" w:hAnsi="Times New Roman" w:cs="Times New Roman"/>
          <w:lang w:val="uk-UA"/>
        </w:rPr>
      </w:pPr>
      <w:r w:rsidRPr="00AA4BE2">
        <w:rPr>
          <w:rFonts w:ascii="Times New Roman" w:hAnsi="Times New Roman" w:cs="Times New Roman"/>
          <w:i/>
          <w:lang w:val="uk-UA"/>
        </w:rPr>
        <w:t>Умовні</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позначення</w:t>
      </w:r>
      <w:r w:rsidRPr="00AA4BE2">
        <w:rPr>
          <w:rFonts w:ascii="Times New Roman" w:hAnsi="Times New Roman" w:cs="Times New Roman"/>
          <w:lang w:val="uk-UA"/>
        </w:rPr>
        <w:t>:</w:t>
      </w:r>
      <w:r w:rsidRPr="00AA4BE2">
        <w:rPr>
          <w:rFonts w:ascii="Times New Roman" w:hAnsi="Times New Roman" w:cs="Times New Roman"/>
          <w:spacing w:val="1"/>
          <w:lang w:val="uk-UA"/>
        </w:rPr>
        <w:t xml:space="preserve"> </w:t>
      </w:r>
      <w:r w:rsidRPr="00AA4BE2">
        <w:rPr>
          <w:rFonts w:ascii="Times New Roman" w:hAnsi="Times New Roman" w:cs="Times New Roman"/>
          <w:i/>
          <w:lang w:val="uk-UA"/>
        </w:rPr>
        <w:t>П</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персонал,</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В</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власники.</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Д</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державні</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органи</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влади</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та</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регулюючі</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організації, ПВП – постачальники–виробники та посередники, К – клієнти (кінцеві споживачі та</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посередники), НО – наукові організації, СО – суспільні організації та місцеві громади, ГПО –</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громадські професійні організації, ЗМІ – засоби масової інформації; 1 ... 20 – порядкові номера</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характеристик</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із</w:t>
      </w:r>
      <w:r w:rsidRPr="00AA4BE2">
        <w:rPr>
          <w:rFonts w:ascii="Times New Roman" w:hAnsi="Times New Roman" w:cs="Times New Roman"/>
          <w:i/>
          <w:spacing w:val="1"/>
          <w:lang w:val="uk-UA"/>
        </w:rPr>
        <w:t xml:space="preserve"> </w:t>
      </w:r>
      <w:r w:rsidRPr="00AA4BE2">
        <w:rPr>
          <w:rFonts w:ascii="Times New Roman" w:hAnsi="Times New Roman" w:cs="Times New Roman"/>
          <w:i/>
          <w:lang w:val="uk-UA"/>
        </w:rPr>
        <w:t>листа опитування</w:t>
      </w:r>
      <w:r w:rsidRPr="00AA4BE2">
        <w:rPr>
          <w:rFonts w:ascii="Times New Roman" w:hAnsi="Times New Roman" w:cs="Times New Roman"/>
          <w:spacing w:val="-3"/>
          <w:lang w:val="uk-UA"/>
        </w:rPr>
        <w:t xml:space="preserve"> </w:t>
      </w:r>
    </w:p>
    <w:p w:rsidR="002855BC" w:rsidRPr="00AA4BE2" w:rsidRDefault="002855BC" w:rsidP="00AA4BE2">
      <w:pPr>
        <w:spacing w:after="0"/>
        <w:jc w:val="both"/>
        <w:rPr>
          <w:rFonts w:ascii="Times New Roman" w:hAnsi="Times New Roman" w:cs="Times New Roman"/>
          <w:lang w:val="uk-UA"/>
        </w:rPr>
      </w:pPr>
    </w:p>
    <w:p w:rsidR="002855BC" w:rsidRPr="00AA4BE2" w:rsidRDefault="002855BC" w:rsidP="00AA4BE2">
      <w:pPr>
        <w:pStyle w:val="a3"/>
        <w:spacing w:line="360" w:lineRule="auto"/>
        <w:jc w:val="center"/>
      </w:pPr>
      <w:r w:rsidRPr="00AA4BE2">
        <w:t>Рис</w:t>
      </w:r>
      <w:r w:rsidR="005A515C" w:rsidRPr="00AA4BE2">
        <w:t>.</w:t>
      </w:r>
      <w:r w:rsidRPr="00AA4BE2">
        <w:rPr>
          <w:spacing w:val="-3"/>
        </w:rPr>
        <w:t xml:space="preserve"> </w:t>
      </w:r>
      <w:r w:rsidRPr="00AA4BE2">
        <w:t>2.</w:t>
      </w:r>
      <w:r w:rsidR="00A34639" w:rsidRPr="00AA4BE2">
        <w:t>4</w:t>
      </w:r>
      <w:r w:rsidR="00A25B0E" w:rsidRPr="00AA4BE2">
        <w:t>.</w:t>
      </w:r>
      <w:r w:rsidRPr="00AA4BE2">
        <w:t xml:space="preserve"> Взаємозв’язок</w:t>
      </w:r>
      <w:r w:rsidRPr="00AA4BE2">
        <w:rPr>
          <w:spacing w:val="-5"/>
        </w:rPr>
        <w:t xml:space="preserve"> </w:t>
      </w:r>
      <w:r w:rsidRPr="00AA4BE2">
        <w:t>сформульованих</w:t>
      </w:r>
      <w:r w:rsidRPr="00AA4BE2">
        <w:rPr>
          <w:spacing w:val="-1"/>
        </w:rPr>
        <w:t xml:space="preserve"> </w:t>
      </w:r>
      <w:r w:rsidRPr="00AA4BE2">
        <w:t>характеристик</w:t>
      </w:r>
      <w:r w:rsidRPr="00AA4BE2">
        <w:rPr>
          <w:spacing w:val="-5"/>
        </w:rPr>
        <w:t xml:space="preserve"> </w:t>
      </w:r>
      <w:r w:rsidRPr="00AA4BE2">
        <w:t>із</w:t>
      </w:r>
      <w:r w:rsidRPr="00AA4BE2">
        <w:rPr>
          <w:spacing w:val="-4"/>
        </w:rPr>
        <w:t xml:space="preserve"> </w:t>
      </w:r>
      <w:r w:rsidRPr="00AA4BE2">
        <w:t>соціальними</w:t>
      </w:r>
      <w:r w:rsidRPr="00AA4BE2">
        <w:rPr>
          <w:spacing w:val="-6"/>
        </w:rPr>
        <w:t xml:space="preserve"> </w:t>
      </w:r>
      <w:r w:rsidRPr="00AA4BE2">
        <w:t>та</w:t>
      </w:r>
      <w:r w:rsidRPr="00AA4BE2">
        <w:rPr>
          <w:spacing w:val="-67"/>
        </w:rPr>
        <w:t xml:space="preserve"> </w:t>
      </w:r>
      <w:r w:rsidRPr="00AA4BE2">
        <w:t xml:space="preserve">екологічними інтересами ключових стейкхолдерів </w:t>
      </w:r>
      <w:r w:rsidR="005A515C" w:rsidRPr="00AA4BE2">
        <w:t xml:space="preserve">МРЦ МВС </w:t>
      </w:r>
      <w:r w:rsidR="00FD38CF" w:rsidRPr="00AA4BE2">
        <w:br/>
      </w:r>
      <w:r w:rsidR="005A515C" w:rsidRPr="00AA4BE2">
        <w:t>України «Миргород»</w:t>
      </w:r>
    </w:p>
    <w:p w:rsidR="005A515C" w:rsidRPr="00AA4BE2" w:rsidRDefault="005A515C" w:rsidP="00AA4BE2">
      <w:pPr>
        <w:pStyle w:val="a3"/>
        <w:spacing w:line="360" w:lineRule="auto"/>
        <w:jc w:val="center"/>
      </w:pPr>
    </w:p>
    <w:p w:rsidR="002855BC" w:rsidRPr="00AA4BE2" w:rsidRDefault="002855BC" w:rsidP="00AA4BE2">
      <w:pPr>
        <w:pStyle w:val="a3"/>
        <w:spacing w:line="360" w:lineRule="auto"/>
        <w:ind w:firstLine="710"/>
        <w:jc w:val="both"/>
      </w:pPr>
      <w:r w:rsidRPr="00AA4BE2">
        <w:t>З метою проведення оцінки рівня задоволення соціальних і екологічних</w:t>
      </w:r>
      <w:r w:rsidRPr="00AA4BE2">
        <w:rPr>
          <w:spacing w:val="-67"/>
        </w:rPr>
        <w:t xml:space="preserve"> </w:t>
      </w:r>
      <w:r w:rsidRPr="00AA4BE2">
        <w:t>інтересів ключових стейкхолдерів на основі сформульованих характеристик</w:t>
      </w:r>
      <w:r w:rsidRPr="00AA4BE2">
        <w:rPr>
          <w:spacing w:val="1"/>
        </w:rPr>
        <w:t xml:space="preserve"> </w:t>
      </w:r>
      <w:r w:rsidRPr="00AA4BE2">
        <w:t>нами запропоновано використання 5–бальної шкали, де 1 бал означає, що</w:t>
      </w:r>
      <w:r w:rsidRPr="00AA4BE2">
        <w:rPr>
          <w:spacing w:val="1"/>
        </w:rPr>
        <w:t xml:space="preserve"> </w:t>
      </w:r>
      <w:r w:rsidRPr="00AA4BE2">
        <w:t>підприємство не приділяє належної уваги прояву характеристики, 5 балів –</w:t>
      </w:r>
      <w:r w:rsidRPr="00AA4BE2">
        <w:rPr>
          <w:spacing w:val="1"/>
        </w:rPr>
        <w:t xml:space="preserve"> </w:t>
      </w:r>
      <w:r w:rsidRPr="00AA4BE2">
        <w:t>підприємство</w:t>
      </w:r>
      <w:r w:rsidRPr="00AA4BE2">
        <w:rPr>
          <w:spacing w:val="32"/>
        </w:rPr>
        <w:t xml:space="preserve"> </w:t>
      </w:r>
      <w:r w:rsidRPr="00AA4BE2">
        <w:t>повністю</w:t>
      </w:r>
      <w:r w:rsidRPr="00AA4BE2">
        <w:rPr>
          <w:spacing w:val="35"/>
        </w:rPr>
        <w:t xml:space="preserve"> </w:t>
      </w:r>
      <w:r w:rsidRPr="00AA4BE2">
        <w:t>дотримується</w:t>
      </w:r>
      <w:r w:rsidRPr="00AA4BE2">
        <w:rPr>
          <w:spacing w:val="38"/>
        </w:rPr>
        <w:t xml:space="preserve"> </w:t>
      </w:r>
      <w:r w:rsidRPr="00AA4BE2">
        <w:t>визначеного</w:t>
      </w:r>
      <w:r w:rsidRPr="00AA4BE2">
        <w:rPr>
          <w:spacing w:val="40"/>
        </w:rPr>
        <w:t xml:space="preserve"> </w:t>
      </w:r>
      <w:r w:rsidRPr="00AA4BE2">
        <w:t>принципу</w:t>
      </w:r>
      <w:r w:rsidRPr="00AA4BE2">
        <w:rPr>
          <w:spacing w:val="41"/>
        </w:rPr>
        <w:t xml:space="preserve"> </w:t>
      </w:r>
      <w:r w:rsidRPr="00AA4BE2">
        <w:t>(наприклад, складається</w:t>
      </w:r>
      <w:r w:rsidRPr="00AA4BE2">
        <w:rPr>
          <w:spacing w:val="11"/>
        </w:rPr>
        <w:t xml:space="preserve"> </w:t>
      </w:r>
      <w:r w:rsidRPr="00AA4BE2">
        <w:t>соціальна</w:t>
      </w:r>
      <w:r w:rsidRPr="00AA4BE2">
        <w:rPr>
          <w:spacing w:val="11"/>
        </w:rPr>
        <w:t xml:space="preserve"> </w:t>
      </w:r>
      <w:r w:rsidRPr="00AA4BE2">
        <w:t>звітність</w:t>
      </w:r>
      <w:r w:rsidRPr="00AA4BE2">
        <w:rPr>
          <w:spacing w:val="9"/>
        </w:rPr>
        <w:t xml:space="preserve"> </w:t>
      </w:r>
      <w:r w:rsidRPr="00AA4BE2">
        <w:t>або</w:t>
      </w:r>
      <w:r w:rsidRPr="00AA4BE2">
        <w:rPr>
          <w:spacing w:val="6"/>
        </w:rPr>
        <w:t xml:space="preserve"> </w:t>
      </w:r>
      <w:r w:rsidRPr="00AA4BE2">
        <w:t>є</w:t>
      </w:r>
      <w:r w:rsidRPr="00AA4BE2">
        <w:rPr>
          <w:spacing w:val="10"/>
        </w:rPr>
        <w:t xml:space="preserve"> </w:t>
      </w:r>
      <w:r w:rsidRPr="00AA4BE2">
        <w:t>інше</w:t>
      </w:r>
      <w:r w:rsidRPr="00AA4BE2">
        <w:rPr>
          <w:spacing w:val="11"/>
        </w:rPr>
        <w:t xml:space="preserve"> </w:t>
      </w:r>
      <w:r w:rsidRPr="00AA4BE2">
        <w:t>офіційне</w:t>
      </w:r>
      <w:r w:rsidRPr="00AA4BE2">
        <w:rPr>
          <w:spacing w:val="12"/>
        </w:rPr>
        <w:t xml:space="preserve"> </w:t>
      </w:r>
      <w:r w:rsidRPr="00AA4BE2">
        <w:t>підтвердження</w:t>
      </w:r>
      <w:r w:rsidRPr="00AA4BE2">
        <w:rPr>
          <w:spacing w:val="11"/>
        </w:rPr>
        <w:t xml:space="preserve"> </w:t>
      </w:r>
      <w:r w:rsidRPr="00AA4BE2">
        <w:t>реалізації</w:t>
      </w:r>
      <w:r w:rsidRPr="00AA4BE2">
        <w:rPr>
          <w:spacing w:val="-67"/>
        </w:rPr>
        <w:t xml:space="preserve"> </w:t>
      </w:r>
      <w:r w:rsidRPr="00AA4BE2">
        <w:t>інтересу).</w:t>
      </w:r>
    </w:p>
    <w:p w:rsidR="002855BC" w:rsidRPr="00AA4BE2" w:rsidRDefault="002855BC" w:rsidP="00AA4BE2">
      <w:pPr>
        <w:pStyle w:val="a3"/>
        <w:spacing w:line="360" w:lineRule="auto"/>
        <w:ind w:firstLine="710"/>
        <w:jc w:val="both"/>
      </w:pPr>
      <w:r w:rsidRPr="00AA4BE2">
        <w:t>Систематизація</w:t>
      </w:r>
      <w:r w:rsidRPr="00AA4BE2">
        <w:rPr>
          <w:spacing w:val="1"/>
        </w:rPr>
        <w:t xml:space="preserve"> </w:t>
      </w:r>
      <w:r w:rsidRPr="00AA4BE2">
        <w:t>та обробка цих результатів за ключовими стейкхолдерами здійснена нами</w:t>
      </w:r>
      <w:r w:rsidRPr="00AA4BE2">
        <w:rPr>
          <w:spacing w:val="1"/>
        </w:rPr>
        <w:t xml:space="preserve"> </w:t>
      </w:r>
      <w:r w:rsidRPr="00AA4BE2">
        <w:t>за</w:t>
      </w:r>
      <w:r w:rsidRPr="00AA4BE2">
        <w:rPr>
          <w:spacing w:val="1"/>
        </w:rPr>
        <w:t xml:space="preserve"> </w:t>
      </w:r>
      <w:r w:rsidRPr="00AA4BE2">
        <w:t>видами інтересів з використанням моделі середньої арифметичної отриманих</w:t>
      </w:r>
      <w:r w:rsidRPr="00AA4BE2">
        <w:rPr>
          <w:spacing w:val="-67"/>
        </w:rPr>
        <w:t xml:space="preserve"> </w:t>
      </w:r>
      <w:r w:rsidRPr="00AA4BE2">
        <w:t>оцінок.</w:t>
      </w:r>
      <w:r w:rsidRPr="00AA4BE2">
        <w:rPr>
          <w:spacing w:val="1"/>
        </w:rPr>
        <w:t xml:space="preserve"> </w:t>
      </w:r>
      <w:r w:rsidRPr="00AA4BE2">
        <w:t>Зважування</w:t>
      </w:r>
      <w:r w:rsidRPr="00AA4BE2">
        <w:rPr>
          <w:spacing w:val="1"/>
        </w:rPr>
        <w:t xml:space="preserve"> </w:t>
      </w:r>
      <w:r w:rsidRPr="00AA4BE2">
        <w:t>бальних</w:t>
      </w:r>
      <w:r w:rsidRPr="00AA4BE2">
        <w:rPr>
          <w:spacing w:val="1"/>
        </w:rPr>
        <w:t xml:space="preserve"> </w:t>
      </w:r>
      <w:r w:rsidRPr="00AA4BE2">
        <w:t>оцінок</w:t>
      </w:r>
      <w:r w:rsidRPr="00AA4BE2">
        <w:rPr>
          <w:spacing w:val="1"/>
        </w:rPr>
        <w:t xml:space="preserve"> </w:t>
      </w:r>
      <w:r w:rsidRPr="00AA4BE2">
        <w:t>не</w:t>
      </w:r>
      <w:r w:rsidRPr="00AA4BE2">
        <w:rPr>
          <w:spacing w:val="1"/>
        </w:rPr>
        <w:t xml:space="preserve"> </w:t>
      </w:r>
      <w:r w:rsidRPr="00AA4BE2">
        <w:t>проводилося</w:t>
      </w:r>
      <w:r w:rsidRPr="00AA4BE2">
        <w:rPr>
          <w:spacing w:val="1"/>
        </w:rPr>
        <w:t xml:space="preserve"> </w:t>
      </w:r>
      <w:r w:rsidRPr="00AA4BE2">
        <w:t>через</w:t>
      </w:r>
      <w:r w:rsidRPr="00AA4BE2">
        <w:rPr>
          <w:spacing w:val="1"/>
        </w:rPr>
        <w:t xml:space="preserve"> </w:t>
      </w:r>
      <w:r w:rsidRPr="00AA4BE2">
        <w:t>некоректність</w:t>
      </w:r>
      <w:r w:rsidRPr="00AA4BE2">
        <w:rPr>
          <w:spacing w:val="1"/>
        </w:rPr>
        <w:t xml:space="preserve"> </w:t>
      </w:r>
      <w:r w:rsidRPr="00AA4BE2">
        <w:t>визначення</w:t>
      </w:r>
      <w:r w:rsidRPr="00AA4BE2">
        <w:rPr>
          <w:spacing w:val="2"/>
        </w:rPr>
        <w:t xml:space="preserve"> </w:t>
      </w:r>
      <w:r w:rsidRPr="00AA4BE2">
        <w:t>пріоритетності з</w:t>
      </w:r>
      <w:r w:rsidRPr="00AA4BE2">
        <w:rPr>
          <w:spacing w:val="1"/>
        </w:rPr>
        <w:t xml:space="preserve"> </w:t>
      </w:r>
      <w:r w:rsidRPr="00AA4BE2">
        <w:t>позицій</w:t>
      </w:r>
      <w:r w:rsidRPr="00AA4BE2">
        <w:rPr>
          <w:spacing w:val="2"/>
        </w:rPr>
        <w:t xml:space="preserve"> </w:t>
      </w:r>
      <w:r w:rsidRPr="00AA4BE2">
        <w:t>сторонніх осіб.</w:t>
      </w:r>
    </w:p>
    <w:p w:rsidR="002855BC" w:rsidRPr="00AA4BE2" w:rsidRDefault="008208DC" w:rsidP="00AA4BE2">
      <w:pPr>
        <w:spacing w:after="0"/>
        <w:jc w:val="center"/>
        <w:rPr>
          <w:rFonts w:ascii="Times New Roman" w:hAnsi="Times New Roman" w:cs="Times New Roman"/>
          <w:b/>
          <w:sz w:val="28"/>
          <w:szCs w:val="28"/>
          <w:lang w:val="uk-UA"/>
        </w:rPr>
      </w:pPr>
      <w:r w:rsidRPr="00AA4BE2">
        <w:rPr>
          <w:rFonts w:ascii="Times New Roman" w:hAnsi="Times New Roman" w:cs="Times New Roman"/>
          <w:sz w:val="28"/>
          <w:szCs w:val="28"/>
          <w:lang w:val="uk-UA"/>
        </w:rPr>
        <w:t xml:space="preserve">  </w:t>
      </w:r>
      <w:r w:rsidR="002855BC" w:rsidRPr="00AA4BE2">
        <w:rPr>
          <w:rFonts w:ascii="Times New Roman" w:hAnsi="Times New Roman" w:cs="Times New Roman"/>
          <w:sz w:val="28"/>
          <w:szCs w:val="28"/>
          <w:lang w:val="uk-UA"/>
        </w:rPr>
        <w:br w:type="page"/>
      </w:r>
      <w:r w:rsidR="002855BC" w:rsidRPr="00AA4BE2">
        <w:rPr>
          <w:rFonts w:ascii="Times New Roman" w:hAnsi="Times New Roman" w:cs="Times New Roman"/>
          <w:b/>
          <w:sz w:val="28"/>
          <w:szCs w:val="28"/>
          <w:lang w:val="uk-UA"/>
        </w:rPr>
        <w:t>РОЗДІЛ 3</w:t>
      </w:r>
    </w:p>
    <w:p w:rsidR="00D80FDF" w:rsidRPr="00AA4BE2" w:rsidRDefault="002855BC" w:rsidP="00AA4BE2">
      <w:pPr>
        <w:pStyle w:val="a3"/>
        <w:spacing w:line="360" w:lineRule="auto"/>
        <w:jc w:val="center"/>
        <w:rPr>
          <w:b/>
        </w:rPr>
      </w:pPr>
      <w:r w:rsidRPr="00AA4BE2">
        <w:rPr>
          <w:b/>
        </w:rPr>
        <w:t xml:space="preserve">УДОСКОНАЛЕННЯ  УПРАВЛІННЯ </w:t>
      </w:r>
      <w:r w:rsidR="00A93F2D" w:rsidRPr="00AA4BE2">
        <w:rPr>
          <w:b/>
        </w:rPr>
        <w:t>СТЕЙКОХЕЛДАР</w:t>
      </w:r>
      <w:r w:rsidRPr="00AA4BE2">
        <w:rPr>
          <w:b/>
        </w:rPr>
        <w:t xml:space="preserve">АМИ </w:t>
      </w:r>
      <w:r w:rsidR="00D80FDF" w:rsidRPr="00AA4BE2">
        <w:rPr>
          <w:b/>
        </w:rPr>
        <w:t xml:space="preserve">ВЗАЄМОВІДНОСИНАМИ </w:t>
      </w:r>
      <w:r w:rsidR="00FD38CF" w:rsidRPr="00AA4BE2">
        <w:rPr>
          <w:b/>
        </w:rPr>
        <w:t>І</w:t>
      </w:r>
      <w:r w:rsidR="00D80FDF" w:rsidRPr="00AA4BE2">
        <w:rPr>
          <w:b/>
        </w:rPr>
        <w:t xml:space="preserve">З </w:t>
      </w:r>
      <w:r w:rsidR="00A93F2D" w:rsidRPr="00AA4BE2">
        <w:rPr>
          <w:b/>
        </w:rPr>
        <w:t>СТЕЙКОХЕЛДАР</w:t>
      </w:r>
      <w:r w:rsidR="00D80FDF" w:rsidRPr="00AA4BE2">
        <w:rPr>
          <w:b/>
        </w:rPr>
        <w:t xml:space="preserve">АМИ МЕДИЧНОГО ЗАКЛАДУ </w:t>
      </w:r>
    </w:p>
    <w:p w:rsidR="009E5341" w:rsidRPr="00AA4BE2" w:rsidRDefault="009E5341" w:rsidP="00AA4BE2">
      <w:pPr>
        <w:pStyle w:val="a3"/>
        <w:spacing w:line="360" w:lineRule="auto"/>
        <w:jc w:val="center"/>
        <w:rPr>
          <w:b/>
        </w:rPr>
      </w:pPr>
    </w:p>
    <w:p w:rsidR="009E5341" w:rsidRPr="00AA4BE2" w:rsidRDefault="009E5341" w:rsidP="00AA4BE2">
      <w:pPr>
        <w:pStyle w:val="a3"/>
        <w:spacing w:line="360" w:lineRule="auto"/>
        <w:jc w:val="center"/>
        <w:rPr>
          <w:b/>
        </w:rPr>
      </w:pPr>
    </w:p>
    <w:p w:rsidR="002855BC" w:rsidRPr="00AA4BE2" w:rsidRDefault="002855BC" w:rsidP="00AA4BE2">
      <w:pPr>
        <w:pStyle w:val="a3"/>
        <w:spacing w:line="360" w:lineRule="auto"/>
        <w:jc w:val="center"/>
        <w:rPr>
          <w:b/>
        </w:rPr>
      </w:pPr>
      <w:r w:rsidRPr="00AA4BE2">
        <w:rPr>
          <w:b/>
        </w:rPr>
        <w:t xml:space="preserve">3.1. Оцінка загальної задоволеності взаємовідносинами </w:t>
      </w:r>
      <w:r w:rsidR="00FD38CF" w:rsidRPr="00AA4BE2">
        <w:rPr>
          <w:b/>
          <w:spacing w:val="-4"/>
        </w:rPr>
        <w:t>із</w:t>
      </w:r>
      <w:r w:rsidR="00D80FDF" w:rsidRPr="00AA4BE2">
        <w:rPr>
          <w:b/>
          <w:spacing w:val="-4"/>
        </w:rPr>
        <w:t xml:space="preserve"> </w:t>
      </w:r>
      <w:r w:rsidRPr="00AA4BE2">
        <w:rPr>
          <w:b/>
          <w:spacing w:val="-67"/>
        </w:rPr>
        <w:t xml:space="preserve"> </w:t>
      </w:r>
      <w:r w:rsidRPr="00AA4BE2">
        <w:rPr>
          <w:b/>
        </w:rPr>
        <w:t>стейкхолдерами</w:t>
      </w:r>
      <w:r w:rsidR="00D80FDF" w:rsidRPr="00AA4BE2">
        <w:rPr>
          <w:b/>
        </w:rPr>
        <w:t xml:space="preserve"> медичного закладу</w:t>
      </w:r>
    </w:p>
    <w:p w:rsidR="002855BC" w:rsidRPr="00AA4BE2" w:rsidRDefault="002855BC" w:rsidP="00AA4BE2">
      <w:pPr>
        <w:pStyle w:val="a3"/>
        <w:spacing w:line="360" w:lineRule="auto"/>
        <w:ind w:firstLine="710"/>
        <w:jc w:val="both"/>
      </w:pPr>
      <w:r w:rsidRPr="00AA4BE2">
        <w:t>Для удосконалення управління взаємовідносинами зі стейкхолдерами,</w:t>
      </w:r>
      <w:r w:rsidRPr="00AA4BE2">
        <w:rPr>
          <w:spacing w:val="1"/>
        </w:rPr>
        <w:t xml:space="preserve"> </w:t>
      </w:r>
      <w:r w:rsidRPr="00AA4BE2">
        <w:t>науковцями було запропоновано різні підходи до категоризації стейкхолдерів</w:t>
      </w:r>
      <w:r w:rsidRPr="00AA4BE2">
        <w:rPr>
          <w:spacing w:val="-67"/>
        </w:rPr>
        <w:t xml:space="preserve"> </w:t>
      </w:r>
      <w:r w:rsidRPr="00AA4BE2">
        <w:t>та розробці стратегій взаємодії підприємства з ними. Так, Саваж Дж. та ін.,</w:t>
      </w:r>
      <w:r w:rsidRPr="00AA4BE2">
        <w:rPr>
          <w:spacing w:val="1"/>
        </w:rPr>
        <w:t xml:space="preserve"> </w:t>
      </w:r>
      <w:r w:rsidRPr="00AA4BE2">
        <w:t>Карлсен</w:t>
      </w:r>
      <w:r w:rsidRPr="00AA4BE2">
        <w:rPr>
          <w:spacing w:val="1"/>
        </w:rPr>
        <w:t xml:space="preserve"> </w:t>
      </w:r>
      <w:r w:rsidRPr="00AA4BE2">
        <w:t>Дж.</w:t>
      </w:r>
      <w:r w:rsidRPr="00AA4BE2">
        <w:rPr>
          <w:spacing w:val="1"/>
        </w:rPr>
        <w:t xml:space="preserve"> </w:t>
      </w:r>
      <w:r w:rsidRPr="00AA4BE2">
        <w:t>виокремлюють чотири категорії стейкхолдерів: із високим потенціалом</w:t>
      </w:r>
      <w:r w:rsidRPr="00AA4BE2">
        <w:rPr>
          <w:spacing w:val="1"/>
        </w:rPr>
        <w:t xml:space="preserve"> </w:t>
      </w:r>
      <w:r w:rsidRPr="00AA4BE2">
        <w:t>загроз і можливостей кооперації з підприємством,</w:t>
      </w:r>
      <w:r w:rsidRPr="00AA4BE2">
        <w:rPr>
          <w:spacing w:val="1"/>
        </w:rPr>
        <w:t xml:space="preserve"> </w:t>
      </w:r>
      <w:r w:rsidRPr="00AA4BE2">
        <w:t>не</w:t>
      </w:r>
      <w:r w:rsidRPr="00AA4BE2">
        <w:rPr>
          <w:spacing w:val="1"/>
        </w:rPr>
        <w:t xml:space="preserve"> </w:t>
      </w:r>
      <w:r w:rsidRPr="00AA4BE2">
        <w:t>підтримуючі дії</w:t>
      </w:r>
      <w:r w:rsidRPr="00AA4BE2">
        <w:rPr>
          <w:spacing w:val="1"/>
        </w:rPr>
        <w:t xml:space="preserve"> </w:t>
      </w:r>
      <w:r w:rsidRPr="00AA4BE2">
        <w:t xml:space="preserve">підприємства, підтримуючі кооперацію,  другорядні. </w:t>
      </w:r>
    </w:p>
    <w:p w:rsidR="002855BC" w:rsidRPr="00AA4BE2" w:rsidRDefault="002855BC" w:rsidP="00AA4BE2">
      <w:pPr>
        <w:pStyle w:val="a3"/>
        <w:spacing w:line="360" w:lineRule="auto"/>
        <w:ind w:firstLine="710"/>
        <w:jc w:val="both"/>
      </w:pPr>
      <w:r w:rsidRPr="00AA4BE2">
        <w:t>Для цих категорій</w:t>
      </w:r>
      <w:r w:rsidRPr="00AA4BE2">
        <w:rPr>
          <w:spacing w:val="1"/>
        </w:rPr>
        <w:t xml:space="preserve"> </w:t>
      </w:r>
      <w:r w:rsidRPr="00AA4BE2">
        <w:t>стейкхолдерів</w:t>
      </w:r>
      <w:r w:rsidRPr="00AA4BE2">
        <w:rPr>
          <w:spacing w:val="1"/>
        </w:rPr>
        <w:t xml:space="preserve"> </w:t>
      </w:r>
      <w:r w:rsidRPr="00AA4BE2">
        <w:t>пропонуються</w:t>
      </w:r>
      <w:r w:rsidRPr="00AA4BE2">
        <w:rPr>
          <w:spacing w:val="1"/>
        </w:rPr>
        <w:t xml:space="preserve"> </w:t>
      </w:r>
      <w:r w:rsidRPr="00AA4BE2">
        <w:t>чотири</w:t>
      </w:r>
      <w:r w:rsidRPr="00AA4BE2">
        <w:rPr>
          <w:spacing w:val="1"/>
        </w:rPr>
        <w:t xml:space="preserve"> </w:t>
      </w:r>
      <w:r w:rsidRPr="00AA4BE2">
        <w:t>різні</w:t>
      </w:r>
      <w:r w:rsidRPr="00AA4BE2">
        <w:rPr>
          <w:spacing w:val="1"/>
        </w:rPr>
        <w:t xml:space="preserve"> </w:t>
      </w:r>
      <w:r w:rsidRPr="00AA4BE2">
        <w:t>стратегії:</w:t>
      </w:r>
      <w:r w:rsidRPr="00AA4BE2">
        <w:rPr>
          <w:spacing w:val="1"/>
        </w:rPr>
        <w:t xml:space="preserve"> </w:t>
      </w:r>
      <w:r w:rsidRPr="00AA4BE2">
        <w:t>співпраці,</w:t>
      </w:r>
      <w:r w:rsidRPr="00AA4BE2">
        <w:rPr>
          <w:spacing w:val="1"/>
        </w:rPr>
        <w:t xml:space="preserve"> </w:t>
      </w:r>
      <w:r w:rsidRPr="00AA4BE2">
        <w:t>що</w:t>
      </w:r>
      <w:r w:rsidRPr="00AA4BE2">
        <w:rPr>
          <w:spacing w:val="1"/>
        </w:rPr>
        <w:t xml:space="preserve"> </w:t>
      </w:r>
      <w:r w:rsidRPr="00AA4BE2">
        <w:t>передбачає</w:t>
      </w:r>
      <w:r w:rsidRPr="00AA4BE2">
        <w:rPr>
          <w:spacing w:val="1"/>
        </w:rPr>
        <w:t xml:space="preserve"> </w:t>
      </w:r>
      <w:r w:rsidRPr="00AA4BE2">
        <w:t>налагодження</w:t>
      </w:r>
      <w:r w:rsidRPr="00AA4BE2">
        <w:rPr>
          <w:spacing w:val="1"/>
        </w:rPr>
        <w:t xml:space="preserve"> </w:t>
      </w:r>
      <w:r w:rsidRPr="00AA4BE2">
        <w:t>співробітництва</w:t>
      </w:r>
      <w:r w:rsidRPr="00AA4BE2">
        <w:rPr>
          <w:spacing w:val="1"/>
        </w:rPr>
        <w:t xml:space="preserve"> </w:t>
      </w:r>
      <w:r w:rsidRPr="00AA4BE2">
        <w:t>зі</w:t>
      </w:r>
      <w:r w:rsidRPr="00AA4BE2">
        <w:rPr>
          <w:spacing w:val="1"/>
        </w:rPr>
        <w:t xml:space="preserve"> </w:t>
      </w:r>
      <w:r w:rsidRPr="00AA4BE2">
        <w:t>стейкхолдером,</w:t>
      </w:r>
      <w:r w:rsidRPr="00AA4BE2">
        <w:rPr>
          <w:spacing w:val="1"/>
        </w:rPr>
        <w:t xml:space="preserve"> </w:t>
      </w:r>
      <w:r w:rsidRPr="00AA4BE2">
        <w:t>який</w:t>
      </w:r>
      <w:r w:rsidRPr="00AA4BE2">
        <w:rPr>
          <w:spacing w:val="1"/>
        </w:rPr>
        <w:t xml:space="preserve"> </w:t>
      </w:r>
      <w:r w:rsidRPr="00AA4BE2">
        <w:t>має</w:t>
      </w:r>
      <w:r w:rsidRPr="00AA4BE2">
        <w:rPr>
          <w:spacing w:val="1"/>
        </w:rPr>
        <w:t xml:space="preserve"> </w:t>
      </w:r>
      <w:r w:rsidRPr="00AA4BE2">
        <w:t>високий</w:t>
      </w:r>
      <w:r w:rsidRPr="00AA4BE2">
        <w:rPr>
          <w:spacing w:val="1"/>
        </w:rPr>
        <w:t xml:space="preserve"> </w:t>
      </w:r>
      <w:r w:rsidRPr="00AA4BE2">
        <w:t>потенціал</w:t>
      </w:r>
      <w:r w:rsidRPr="00AA4BE2">
        <w:rPr>
          <w:spacing w:val="1"/>
        </w:rPr>
        <w:t xml:space="preserve"> </w:t>
      </w:r>
      <w:r w:rsidRPr="00AA4BE2">
        <w:t>загроз</w:t>
      </w:r>
      <w:r w:rsidRPr="00AA4BE2">
        <w:rPr>
          <w:spacing w:val="1"/>
        </w:rPr>
        <w:t xml:space="preserve"> </w:t>
      </w:r>
      <w:r w:rsidRPr="00AA4BE2">
        <w:t>і</w:t>
      </w:r>
      <w:r w:rsidRPr="00AA4BE2">
        <w:rPr>
          <w:spacing w:val="1"/>
        </w:rPr>
        <w:t xml:space="preserve"> </w:t>
      </w:r>
      <w:r w:rsidRPr="00AA4BE2">
        <w:t>можливостей);</w:t>
      </w:r>
      <w:r w:rsidRPr="00AA4BE2">
        <w:rPr>
          <w:spacing w:val="1"/>
        </w:rPr>
        <w:t xml:space="preserve"> </w:t>
      </w:r>
      <w:r w:rsidRPr="00AA4BE2">
        <w:t>захисту,</w:t>
      </w:r>
      <w:r w:rsidRPr="00AA4BE2">
        <w:rPr>
          <w:spacing w:val="1"/>
        </w:rPr>
        <w:t xml:space="preserve"> </w:t>
      </w:r>
      <w:r w:rsidRPr="00AA4BE2">
        <w:t>яка</w:t>
      </w:r>
      <w:r w:rsidRPr="00AA4BE2">
        <w:rPr>
          <w:spacing w:val="1"/>
        </w:rPr>
        <w:t xml:space="preserve"> </w:t>
      </w:r>
      <w:r w:rsidRPr="00AA4BE2">
        <w:t>спрямована</w:t>
      </w:r>
      <w:r w:rsidRPr="00AA4BE2">
        <w:rPr>
          <w:spacing w:val="1"/>
        </w:rPr>
        <w:t xml:space="preserve"> </w:t>
      </w:r>
      <w:r w:rsidRPr="00AA4BE2">
        <w:t>на</w:t>
      </w:r>
      <w:r w:rsidRPr="00AA4BE2">
        <w:rPr>
          <w:spacing w:val="1"/>
        </w:rPr>
        <w:t xml:space="preserve"> </w:t>
      </w:r>
      <w:r w:rsidRPr="00AA4BE2">
        <w:t>уникнення загроз непідтримуючих стейкхолдерів; залучення, зміст якої</w:t>
      </w:r>
      <w:r w:rsidRPr="00AA4BE2">
        <w:rPr>
          <w:spacing w:val="1"/>
        </w:rPr>
        <w:t xml:space="preserve"> </w:t>
      </w:r>
      <w:r w:rsidRPr="00AA4BE2">
        <w:t>полягає</w:t>
      </w:r>
      <w:r w:rsidRPr="00AA4BE2">
        <w:rPr>
          <w:spacing w:val="1"/>
        </w:rPr>
        <w:t xml:space="preserve"> </w:t>
      </w:r>
      <w:r w:rsidRPr="00AA4BE2">
        <w:t>у</w:t>
      </w:r>
      <w:r w:rsidRPr="00AA4BE2">
        <w:rPr>
          <w:spacing w:val="1"/>
        </w:rPr>
        <w:t xml:space="preserve"> </w:t>
      </w:r>
      <w:r w:rsidRPr="00AA4BE2">
        <w:t>максимальній</w:t>
      </w:r>
      <w:r w:rsidRPr="00AA4BE2">
        <w:rPr>
          <w:spacing w:val="1"/>
        </w:rPr>
        <w:t xml:space="preserve"> </w:t>
      </w:r>
      <w:r w:rsidRPr="00AA4BE2">
        <w:t>взаємодії</w:t>
      </w:r>
      <w:r w:rsidRPr="00AA4BE2">
        <w:rPr>
          <w:spacing w:val="1"/>
        </w:rPr>
        <w:t xml:space="preserve"> </w:t>
      </w:r>
      <w:r w:rsidRPr="00AA4BE2">
        <w:t>із</w:t>
      </w:r>
      <w:r w:rsidRPr="00AA4BE2">
        <w:rPr>
          <w:spacing w:val="1"/>
        </w:rPr>
        <w:t xml:space="preserve"> </w:t>
      </w:r>
      <w:r w:rsidRPr="00AA4BE2">
        <w:t>підтримуючими</w:t>
      </w:r>
      <w:r w:rsidRPr="00AA4BE2">
        <w:rPr>
          <w:spacing w:val="1"/>
        </w:rPr>
        <w:t xml:space="preserve"> </w:t>
      </w:r>
      <w:r w:rsidRPr="00AA4BE2">
        <w:t>стейкхолдерами</w:t>
      </w:r>
      <w:r w:rsidRPr="00AA4BE2">
        <w:rPr>
          <w:spacing w:val="1"/>
        </w:rPr>
        <w:t xml:space="preserve"> </w:t>
      </w:r>
      <w:r w:rsidRPr="00AA4BE2">
        <w:t>для</w:t>
      </w:r>
      <w:r w:rsidRPr="00AA4BE2">
        <w:rPr>
          <w:spacing w:val="1"/>
        </w:rPr>
        <w:t xml:space="preserve"> </w:t>
      </w:r>
      <w:r w:rsidRPr="00AA4BE2">
        <w:t>реалізації</w:t>
      </w:r>
      <w:r w:rsidRPr="00AA4BE2">
        <w:rPr>
          <w:spacing w:val="1"/>
        </w:rPr>
        <w:t xml:space="preserve"> </w:t>
      </w:r>
      <w:r w:rsidRPr="00AA4BE2">
        <w:t>можливостей</w:t>
      </w:r>
      <w:r w:rsidRPr="00AA4BE2">
        <w:rPr>
          <w:spacing w:val="1"/>
        </w:rPr>
        <w:t xml:space="preserve"> </w:t>
      </w:r>
      <w:r w:rsidRPr="00AA4BE2">
        <w:t>кооперації;</w:t>
      </w:r>
      <w:r w:rsidRPr="00AA4BE2">
        <w:rPr>
          <w:spacing w:val="1"/>
        </w:rPr>
        <w:t xml:space="preserve"> </w:t>
      </w:r>
      <w:r w:rsidRPr="00AA4BE2">
        <w:t>моніторингу,</w:t>
      </w:r>
      <w:r w:rsidRPr="00AA4BE2">
        <w:rPr>
          <w:spacing w:val="1"/>
        </w:rPr>
        <w:t xml:space="preserve"> </w:t>
      </w:r>
      <w:r w:rsidRPr="00AA4BE2">
        <w:t>що</w:t>
      </w:r>
      <w:r w:rsidRPr="00AA4BE2">
        <w:rPr>
          <w:spacing w:val="1"/>
        </w:rPr>
        <w:t xml:space="preserve"> </w:t>
      </w:r>
      <w:r w:rsidRPr="00AA4BE2">
        <w:t>передбачає</w:t>
      </w:r>
      <w:r w:rsidRPr="00AA4BE2">
        <w:rPr>
          <w:spacing w:val="1"/>
        </w:rPr>
        <w:t xml:space="preserve"> </w:t>
      </w:r>
      <w:r w:rsidRPr="00AA4BE2">
        <w:t>спостереження</w:t>
      </w:r>
      <w:r w:rsidRPr="00AA4BE2">
        <w:rPr>
          <w:spacing w:val="1"/>
        </w:rPr>
        <w:t xml:space="preserve"> </w:t>
      </w:r>
      <w:r w:rsidRPr="00AA4BE2">
        <w:t>за</w:t>
      </w:r>
      <w:r w:rsidRPr="00AA4BE2">
        <w:rPr>
          <w:spacing w:val="1"/>
        </w:rPr>
        <w:t xml:space="preserve"> </w:t>
      </w:r>
      <w:r w:rsidRPr="00AA4BE2">
        <w:t>другорядними</w:t>
      </w:r>
      <w:r w:rsidRPr="00AA4BE2">
        <w:rPr>
          <w:spacing w:val="1"/>
        </w:rPr>
        <w:t xml:space="preserve"> </w:t>
      </w:r>
      <w:r w:rsidRPr="00AA4BE2">
        <w:t>стейкхолдерами,</w:t>
      </w:r>
      <w:r w:rsidRPr="00AA4BE2">
        <w:rPr>
          <w:spacing w:val="1"/>
        </w:rPr>
        <w:t xml:space="preserve"> </w:t>
      </w:r>
      <w:r w:rsidRPr="00AA4BE2">
        <w:t>які</w:t>
      </w:r>
      <w:r w:rsidRPr="00AA4BE2">
        <w:rPr>
          <w:spacing w:val="1"/>
        </w:rPr>
        <w:t xml:space="preserve"> </w:t>
      </w:r>
      <w:r w:rsidRPr="00AA4BE2">
        <w:t>мають</w:t>
      </w:r>
      <w:r w:rsidRPr="00AA4BE2">
        <w:rPr>
          <w:spacing w:val="1"/>
        </w:rPr>
        <w:t xml:space="preserve"> </w:t>
      </w:r>
      <w:r w:rsidRPr="00AA4BE2">
        <w:t>низький</w:t>
      </w:r>
      <w:r w:rsidRPr="00AA4BE2">
        <w:rPr>
          <w:spacing w:val="1"/>
        </w:rPr>
        <w:t xml:space="preserve"> </w:t>
      </w:r>
      <w:r w:rsidRPr="00AA4BE2">
        <w:t>потенціал</w:t>
      </w:r>
      <w:r w:rsidRPr="00AA4BE2">
        <w:rPr>
          <w:spacing w:val="1"/>
        </w:rPr>
        <w:t xml:space="preserve"> </w:t>
      </w:r>
      <w:r w:rsidRPr="00AA4BE2">
        <w:t>загроз</w:t>
      </w:r>
      <w:r w:rsidRPr="00AA4BE2">
        <w:rPr>
          <w:spacing w:val="1"/>
        </w:rPr>
        <w:t xml:space="preserve"> </w:t>
      </w:r>
      <w:r w:rsidRPr="00AA4BE2">
        <w:t>та</w:t>
      </w:r>
      <w:r w:rsidRPr="00AA4BE2">
        <w:rPr>
          <w:spacing w:val="3"/>
        </w:rPr>
        <w:t xml:space="preserve"> </w:t>
      </w:r>
      <w:r w:rsidRPr="00AA4BE2">
        <w:t>можливостей співпраці.</w:t>
      </w:r>
    </w:p>
    <w:p w:rsidR="002855BC" w:rsidRPr="00AA4BE2" w:rsidRDefault="002855BC" w:rsidP="00AA4BE2">
      <w:pPr>
        <w:pStyle w:val="a3"/>
        <w:spacing w:line="360" w:lineRule="auto"/>
        <w:ind w:firstLine="710"/>
        <w:jc w:val="both"/>
      </w:pPr>
      <w:r w:rsidRPr="00AA4BE2">
        <w:t>Слід</w:t>
      </w:r>
      <w:r w:rsidRPr="00AA4BE2">
        <w:rPr>
          <w:spacing w:val="23"/>
        </w:rPr>
        <w:t xml:space="preserve"> </w:t>
      </w:r>
      <w:r w:rsidRPr="00AA4BE2">
        <w:t>зазначити,</w:t>
      </w:r>
      <w:r w:rsidRPr="00AA4BE2">
        <w:rPr>
          <w:spacing w:val="24"/>
        </w:rPr>
        <w:t xml:space="preserve"> </w:t>
      </w:r>
      <w:r w:rsidRPr="00AA4BE2">
        <w:t>що</w:t>
      </w:r>
      <w:r w:rsidRPr="00AA4BE2">
        <w:rPr>
          <w:spacing w:val="16"/>
        </w:rPr>
        <w:t xml:space="preserve"> </w:t>
      </w:r>
      <w:r w:rsidRPr="00AA4BE2">
        <w:t>Фріман</w:t>
      </w:r>
      <w:r w:rsidRPr="00AA4BE2">
        <w:rPr>
          <w:spacing w:val="26"/>
        </w:rPr>
        <w:t xml:space="preserve"> </w:t>
      </w:r>
      <w:r w:rsidRPr="00AA4BE2">
        <w:t>Е.</w:t>
      </w:r>
      <w:r w:rsidRPr="00AA4BE2">
        <w:rPr>
          <w:spacing w:val="23"/>
        </w:rPr>
        <w:t xml:space="preserve"> </w:t>
      </w:r>
      <w:r w:rsidRPr="00AA4BE2">
        <w:t>та</w:t>
      </w:r>
      <w:r w:rsidRPr="00AA4BE2">
        <w:rPr>
          <w:spacing w:val="23"/>
        </w:rPr>
        <w:t xml:space="preserve"> </w:t>
      </w:r>
      <w:r w:rsidRPr="00AA4BE2">
        <w:t>ін.</w:t>
      </w:r>
      <w:r w:rsidRPr="00AA4BE2">
        <w:rPr>
          <w:spacing w:val="23"/>
        </w:rPr>
        <w:t xml:space="preserve"> </w:t>
      </w:r>
      <w:r w:rsidRPr="00AA4BE2">
        <w:t>за схожим підходом запропонували категоризувати стейкхолдерів відповідно</w:t>
      </w:r>
      <w:r w:rsidRPr="00AA4BE2">
        <w:rPr>
          <w:spacing w:val="1"/>
        </w:rPr>
        <w:t xml:space="preserve"> </w:t>
      </w:r>
      <w:r w:rsidRPr="00AA4BE2">
        <w:t>до їхньої спроможності до змін. Зокрема виділяються стейкхолдери «ті, що</w:t>
      </w:r>
      <w:r w:rsidRPr="00AA4BE2">
        <w:rPr>
          <w:spacing w:val="1"/>
        </w:rPr>
        <w:t xml:space="preserve"> </w:t>
      </w:r>
      <w:r w:rsidRPr="00AA4BE2">
        <w:t>качаються» (мають можливість впливати на результат конкретної ситуації), «захисні» (можуть   перешкоджати підприємству досягти своїх цілей), «наступальні» (можуть сприяти досягненню цілей, але представляють невелику загрозу) и «утримуючі» (надають мало допомоги або завдають небагато шкоди).</w:t>
      </w:r>
    </w:p>
    <w:p w:rsidR="002855BC" w:rsidRPr="00AA4BE2" w:rsidRDefault="002855BC" w:rsidP="00AA4BE2">
      <w:pPr>
        <w:pStyle w:val="a3"/>
        <w:spacing w:line="360" w:lineRule="auto"/>
        <w:ind w:firstLine="710"/>
        <w:jc w:val="both"/>
      </w:pPr>
      <w:r w:rsidRPr="00AA4BE2">
        <w:t>Бан М. та ін.  пропонують шість стратегій управління зацікавленими сторонами: лідерства (не існує явних лідерів серед стейкхолдерів і підприємство може обрати керівну роль щодо</w:t>
      </w:r>
      <w:r w:rsidRPr="00AA4BE2">
        <w:rPr>
          <w:spacing w:val="1"/>
        </w:rPr>
        <w:t xml:space="preserve"> </w:t>
      </w:r>
      <w:r w:rsidRPr="00AA4BE2">
        <w:t>взаємовідносин</w:t>
      </w:r>
      <w:r w:rsidRPr="00AA4BE2">
        <w:rPr>
          <w:spacing w:val="1"/>
        </w:rPr>
        <w:t xml:space="preserve"> </w:t>
      </w:r>
      <w:r w:rsidRPr="00AA4BE2">
        <w:t>з</w:t>
      </w:r>
      <w:r w:rsidRPr="00AA4BE2">
        <w:rPr>
          <w:spacing w:val="1"/>
        </w:rPr>
        <w:t xml:space="preserve"> </w:t>
      </w:r>
      <w:r w:rsidRPr="00AA4BE2">
        <w:t>ними),</w:t>
      </w:r>
      <w:r w:rsidRPr="00AA4BE2">
        <w:rPr>
          <w:spacing w:val="1"/>
        </w:rPr>
        <w:t xml:space="preserve"> </w:t>
      </w:r>
      <w:r w:rsidRPr="00AA4BE2">
        <w:t>співпраці</w:t>
      </w:r>
      <w:r w:rsidRPr="00AA4BE2">
        <w:rPr>
          <w:spacing w:val="1"/>
        </w:rPr>
        <w:t xml:space="preserve"> </w:t>
      </w:r>
      <w:r w:rsidRPr="00AA4BE2">
        <w:t>(підприємство</w:t>
      </w:r>
      <w:r w:rsidRPr="00AA4BE2">
        <w:rPr>
          <w:spacing w:val="1"/>
        </w:rPr>
        <w:t xml:space="preserve"> </w:t>
      </w:r>
      <w:r w:rsidRPr="00AA4BE2">
        <w:t>вступає</w:t>
      </w:r>
      <w:r w:rsidRPr="00AA4BE2">
        <w:rPr>
          <w:spacing w:val="1"/>
        </w:rPr>
        <w:t xml:space="preserve"> </w:t>
      </w:r>
      <w:r w:rsidRPr="00AA4BE2">
        <w:t>до</w:t>
      </w:r>
      <w:r w:rsidRPr="00AA4BE2">
        <w:rPr>
          <w:spacing w:val="1"/>
        </w:rPr>
        <w:t xml:space="preserve"> </w:t>
      </w:r>
      <w:r w:rsidRPr="00AA4BE2">
        <w:t>стратегічних</w:t>
      </w:r>
      <w:r w:rsidRPr="00AA4BE2">
        <w:rPr>
          <w:spacing w:val="-67"/>
        </w:rPr>
        <w:t xml:space="preserve"> </w:t>
      </w:r>
      <w:r w:rsidRPr="00AA4BE2">
        <w:t>альянсів або партнерських відносин із зацікавленими сторонами), залучення</w:t>
      </w:r>
      <w:r w:rsidRPr="00AA4BE2">
        <w:rPr>
          <w:spacing w:val="1"/>
        </w:rPr>
        <w:t xml:space="preserve"> </w:t>
      </w:r>
      <w:r w:rsidRPr="00AA4BE2">
        <w:t>(на</w:t>
      </w:r>
      <w:r w:rsidRPr="00AA4BE2">
        <w:rPr>
          <w:spacing w:val="1"/>
        </w:rPr>
        <w:t xml:space="preserve"> </w:t>
      </w:r>
      <w:r w:rsidRPr="00AA4BE2">
        <w:t>підприємстві</w:t>
      </w:r>
      <w:r w:rsidRPr="00AA4BE2">
        <w:rPr>
          <w:spacing w:val="1"/>
        </w:rPr>
        <w:t xml:space="preserve"> </w:t>
      </w:r>
      <w:r w:rsidRPr="00AA4BE2">
        <w:t>існує</w:t>
      </w:r>
      <w:r w:rsidRPr="00AA4BE2">
        <w:rPr>
          <w:spacing w:val="1"/>
        </w:rPr>
        <w:t xml:space="preserve"> </w:t>
      </w:r>
      <w:r w:rsidRPr="00AA4BE2">
        <w:t>необхідність</w:t>
      </w:r>
      <w:r w:rsidRPr="00AA4BE2">
        <w:rPr>
          <w:spacing w:val="1"/>
        </w:rPr>
        <w:t xml:space="preserve"> </w:t>
      </w:r>
      <w:r w:rsidRPr="00AA4BE2">
        <w:t>контролювати</w:t>
      </w:r>
      <w:r w:rsidRPr="00AA4BE2">
        <w:rPr>
          <w:spacing w:val="1"/>
        </w:rPr>
        <w:t xml:space="preserve"> </w:t>
      </w:r>
      <w:r w:rsidRPr="00AA4BE2">
        <w:t>відносини</w:t>
      </w:r>
      <w:r w:rsidRPr="00AA4BE2">
        <w:rPr>
          <w:spacing w:val="1"/>
        </w:rPr>
        <w:t xml:space="preserve"> </w:t>
      </w:r>
      <w:r w:rsidRPr="00AA4BE2">
        <w:t>з</w:t>
      </w:r>
      <w:r w:rsidRPr="00AA4BE2">
        <w:rPr>
          <w:spacing w:val="1"/>
        </w:rPr>
        <w:t xml:space="preserve"> </w:t>
      </w:r>
      <w:r w:rsidRPr="00AA4BE2">
        <w:t>стейкхолдерами), захисту (має прояв руйнівна поведінка стейкхолдерів щодо</w:t>
      </w:r>
      <w:r w:rsidRPr="00AA4BE2">
        <w:rPr>
          <w:spacing w:val="1"/>
        </w:rPr>
        <w:t xml:space="preserve"> </w:t>
      </w:r>
      <w:r w:rsidRPr="00AA4BE2">
        <w:t>підприємства),</w:t>
      </w:r>
      <w:r w:rsidRPr="00AA4BE2">
        <w:rPr>
          <w:spacing w:val="1"/>
        </w:rPr>
        <w:t xml:space="preserve"> </w:t>
      </w:r>
      <w:r w:rsidRPr="00AA4BE2">
        <w:t>освіти</w:t>
      </w:r>
      <w:r w:rsidRPr="00AA4BE2">
        <w:rPr>
          <w:spacing w:val="1"/>
        </w:rPr>
        <w:t xml:space="preserve"> </w:t>
      </w:r>
      <w:r w:rsidRPr="00AA4BE2">
        <w:t>(передбачає</w:t>
      </w:r>
      <w:r w:rsidRPr="00AA4BE2">
        <w:rPr>
          <w:spacing w:val="1"/>
        </w:rPr>
        <w:t xml:space="preserve"> </w:t>
      </w:r>
      <w:r w:rsidRPr="00AA4BE2">
        <w:t>зміцнення</w:t>
      </w:r>
      <w:r w:rsidRPr="00AA4BE2">
        <w:rPr>
          <w:spacing w:val="1"/>
        </w:rPr>
        <w:t xml:space="preserve"> </w:t>
      </w:r>
      <w:r w:rsidRPr="00AA4BE2">
        <w:t>комунікаційних</w:t>
      </w:r>
      <w:r w:rsidRPr="00AA4BE2">
        <w:rPr>
          <w:spacing w:val="1"/>
        </w:rPr>
        <w:t xml:space="preserve"> </w:t>
      </w:r>
      <w:r w:rsidRPr="00AA4BE2">
        <w:t>зв'язків</w:t>
      </w:r>
      <w:r w:rsidRPr="00AA4BE2">
        <w:rPr>
          <w:spacing w:val="1"/>
        </w:rPr>
        <w:t xml:space="preserve"> </w:t>
      </w:r>
      <w:r w:rsidRPr="00AA4BE2">
        <w:t>підприємства</w:t>
      </w:r>
      <w:r w:rsidRPr="00AA4BE2">
        <w:rPr>
          <w:spacing w:val="1"/>
        </w:rPr>
        <w:t xml:space="preserve"> </w:t>
      </w:r>
      <w:r w:rsidRPr="00AA4BE2">
        <w:t>з</w:t>
      </w:r>
      <w:r w:rsidRPr="00AA4BE2">
        <w:rPr>
          <w:spacing w:val="1"/>
        </w:rPr>
        <w:t xml:space="preserve"> </w:t>
      </w:r>
      <w:r w:rsidRPr="00AA4BE2">
        <w:t>важливими</w:t>
      </w:r>
      <w:r w:rsidRPr="00AA4BE2">
        <w:rPr>
          <w:spacing w:val="1"/>
        </w:rPr>
        <w:t xml:space="preserve"> </w:t>
      </w:r>
      <w:r w:rsidRPr="00AA4BE2">
        <w:t>учасниками</w:t>
      </w:r>
      <w:r w:rsidRPr="00AA4BE2">
        <w:rPr>
          <w:spacing w:val="1"/>
        </w:rPr>
        <w:t xml:space="preserve"> </w:t>
      </w:r>
      <w:r w:rsidRPr="00AA4BE2">
        <w:t>взаємовідносин)</w:t>
      </w:r>
      <w:r w:rsidRPr="00AA4BE2">
        <w:rPr>
          <w:spacing w:val="1"/>
        </w:rPr>
        <w:t xml:space="preserve"> </w:t>
      </w:r>
      <w:r w:rsidRPr="00AA4BE2">
        <w:t>та</w:t>
      </w:r>
      <w:r w:rsidRPr="00AA4BE2">
        <w:rPr>
          <w:spacing w:val="1"/>
        </w:rPr>
        <w:t xml:space="preserve"> </w:t>
      </w:r>
      <w:r w:rsidRPr="00AA4BE2">
        <w:t>моніторингу</w:t>
      </w:r>
      <w:r w:rsidRPr="00AA4BE2">
        <w:rPr>
          <w:spacing w:val="1"/>
        </w:rPr>
        <w:t xml:space="preserve"> </w:t>
      </w:r>
      <w:r w:rsidRPr="00AA4BE2">
        <w:t>(підприємство</w:t>
      </w:r>
      <w:r w:rsidRPr="00AA4BE2">
        <w:rPr>
          <w:spacing w:val="1"/>
        </w:rPr>
        <w:t xml:space="preserve"> </w:t>
      </w:r>
      <w:r w:rsidRPr="00AA4BE2">
        <w:t>збирає</w:t>
      </w:r>
      <w:r w:rsidRPr="00AA4BE2">
        <w:rPr>
          <w:spacing w:val="1"/>
        </w:rPr>
        <w:t xml:space="preserve"> </w:t>
      </w:r>
      <w:r w:rsidRPr="00AA4BE2">
        <w:t>інформацію</w:t>
      </w:r>
      <w:r w:rsidRPr="00AA4BE2">
        <w:rPr>
          <w:spacing w:val="1"/>
        </w:rPr>
        <w:t xml:space="preserve"> </w:t>
      </w:r>
      <w:r w:rsidRPr="00AA4BE2">
        <w:t>та</w:t>
      </w:r>
      <w:r w:rsidRPr="00AA4BE2">
        <w:rPr>
          <w:spacing w:val="1"/>
        </w:rPr>
        <w:t xml:space="preserve"> </w:t>
      </w:r>
      <w:r w:rsidRPr="00AA4BE2">
        <w:t>спостерігає</w:t>
      </w:r>
      <w:r w:rsidRPr="00AA4BE2">
        <w:rPr>
          <w:spacing w:val="1"/>
        </w:rPr>
        <w:t xml:space="preserve"> </w:t>
      </w:r>
      <w:r w:rsidRPr="00AA4BE2">
        <w:t>за</w:t>
      </w:r>
      <w:r w:rsidRPr="00AA4BE2">
        <w:rPr>
          <w:spacing w:val="1"/>
        </w:rPr>
        <w:t xml:space="preserve"> </w:t>
      </w:r>
      <w:r w:rsidRPr="00AA4BE2">
        <w:t>ключовими</w:t>
      </w:r>
      <w:r w:rsidRPr="00AA4BE2">
        <w:rPr>
          <w:spacing w:val="1"/>
        </w:rPr>
        <w:t xml:space="preserve"> </w:t>
      </w:r>
      <w:r w:rsidRPr="00AA4BE2">
        <w:t>стейкхолдерами).</w:t>
      </w:r>
    </w:p>
    <w:p w:rsidR="002855BC" w:rsidRPr="00AA4BE2" w:rsidRDefault="002855BC" w:rsidP="00AA4BE2">
      <w:pPr>
        <w:pStyle w:val="a3"/>
        <w:spacing w:line="360" w:lineRule="auto"/>
        <w:ind w:firstLine="710"/>
        <w:jc w:val="both"/>
      </w:pPr>
      <w:r w:rsidRPr="00AA4BE2">
        <w:t>Лоуш К. та Баетен К., Акерман Ф. та Еден К., Джонсон Г. та ін.  пропонують</w:t>
      </w:r>
      <w:r w:rsidRPr="00AA4BE2">
        <w:rPr>
          <w:spacing w:val="1"/>
        </w:rPr>
        <w:t xml:space="preserve"> </w:t>
      </w:r>
      <w:r w:rsidRPr="00AA4BE2">
        <w:t>матрицю</w:t>
      </w:r>
      <w:r w:rsidRPr="00AA4BE2">
        <w:rPr>
          <w:spacing w:val="1"/>
        </w:rPr>
        <w:t xml:space="preserve"> </w:t>
      </w:r>
      <w:r w:rsidRPr="00AA4BE2">
        <w:t>влади</w:t>
      </w:r>
      <w:r w:rsidRPr="00AA4BE2">
        <w:rPr>
          <w:spacing w:val="1"/>
        </w:rPr>
        <w:t xml:space="preserve"> </w:t>
      </w:r>
      <w:r w:rsidRPr="00AA4BE2">
        <w:t>та</w:t>
      </w:r>
      <w:r w:rsidRPr="00AA4BE2">
        <w:rPr>
          <w:spacing w:val="1"/>
        </w:rPr>
        <w:t xml:space="preserve"> </w:t>
      </w:r>
      <w:r w:rsidRPr="00AA4BE2">
        <w:t>інтересів,</w:t>
      </w:r>
      <w:r w:rsidRPr="00AA4BE2">
        <w:rPr>
          <w:spacing w:val="1"/>
        </w:rPr>
        <w:t xml:space="preserve"> </w:t>
      </w:r>
      <w:r w:rsidRPr="00AA4BE2">
        <w:t>яка</w:t>
      </w:r>
      <w:r w:rsidRPr="00AA4BE2">
        <w:rPr>
          <w:spacing w:val="1"/>
        </w:rPr>
        <w:t xml:space="preserve"> </w:t>
      </w:r>
      <w:r w:rsidRPr="00AA4BE2">
        <w:t>класифікує</w:t>
      </w:r>
      <w:r w:rsidRPr="00AA4BE2">
        <w:rPr>
          <w:spacing w:val="1"/>
        </w:rPr>
        <w:t xml:space="preserve"> </w:t>
      </w:r>
      <w:r w:rsidRPr="00AA4BE2">
        <w:t>зацікавлених</w:t>
      </w:r>
      <w:r w:rsidRPr="00AA4BE2">
        <w:rPr>
          <w:spacing w:val="1"/>
        </w:rPr>
        <w:t xml:space="preserve"> </w:t>
      </w:r>
      <w:r w:rsidRPr="00AA4BE2">
        <w:t>сторін</w:t>
      </w:r>
      <w:r w:rsidRPr="00AA4BE2">
        <w:rPr>
          <w:spacing w:val="1"/>
        </w:rPr>
        <w:t xml:space="preserve"> </w:t>
      </w:r>
      <w:r w:rsidRPr="00AA4BE2">
        <w:t>щодо</w:t>
      </w:r>
      <w:r w:rsidRPr="00AA4BE2">
        <w:rPr>
          <w:spacing w:val="1"/>
        </w:rPr>
        <w:t xml:space="preserve"> </w:t>
      </w:r>
      <w:r w:rsidRPr="00AA4BE2">
        <w:t>владних</w:t>
      </w:r>
      <w:r w:rsidRPr="00AA4BE2">
        <w:rPr>
          <w:spacing w:val="1"/>
        </w:rPr>
        <w:t xml:space="preserve"> </w:t>
      </w:r>
      <w:r w:rsidRPr="00AA4BE2">
        <w:t>повноважень</w:t>
      </w:r>
      <w:r w:rsidRPr="00AA4BE2">
        <w:rPr>
          <w:spacing w:val="1"/>
        </w:rPr>
        <w:t xml:space="preserve"> </w:t>
      </w:r>
      <w:r w:rsidRPr="00AA4BE2">
        <w:t>та</w:t>
      </w:r>
      <w:r w:rsidRPr="00AA4BE2">
        <w:rPr>
          <w:spacing w:val="1"/>
        </w:rPr>
        <w:t xml:space="preserve"> </w:t>
      </w:r>
      <w:r w:rsidRPr="00AA4BE2">
        <w:t>ступеня</w:t>
      </w:r>
      <w:r w:rsidRPr="00AA4BE2">
        <w:rPr>
          <w:spacing w:val="1"/>
        </w:rPr>
        <w:t xml:space="preserve"> </w:t>
      </w:r>
      <w:r w:rsidRPr="00AA4BE2">
        <w:t>зацікавленості в підтримці або протистояння конкретній стратегії. Зокрема ,</w:t>
      </w:r>
      <w:r w:rsidRPr="00AA4BE2">
        <w:rPr>
          <w:spacing w:val="1"/>
        </w:rPr>
        <w:t xml:space="preserve"> </w:t>
      </w:r>
      <w:r w:rsidRPr="00AA4BE2">
        <w:t>автори</w:t>
      </w:r>
      <w:r w:rsidRPr="00AA4BE2">
        <w:rPr>
          <w:spacing w:val="1"/>
        </w:rPr>
        <w:t xml:space="preserve"> </w:t>
      </w:r>
      <w:r w:rsidRPr="00AA4BE2">
        <w:t>пропонують</w:t>
      </w:r>
      <w:r w:rsidRPr="00AA4BE2">
        <w:rPr>
          <w:spacing w:val="1"/>
        </w:rPr>
        <w:t xml:space="preserve"> </w:t>
      </w:r>
      <w:r w:rsidRPr="00AA4BE2">
        <w:t>виділяти</w:t>
      </w:r>
      <w:r w:rsidRPr="00AA4BE2">
        <w:rPr>
          <w:spacing w:val="1"/>
        </w:rPr>
        <w:t xml:space="preserve"> </w:t>
      </w:r>
      <w:r w:rsidRPr="00AA4BE2">
        <w:t>ключових</w:t>
      </w:r>
      <w:r w:rsidRPr="00AA4BE2">
        <w:rPr>
          <w:spacing w:val="1"/>
        </w:rPr>
        <w:t xml:space="preserve"> </w:t>
      </w:r>
      <w:r w:rsidRPr="00AA4BE2">
        <w:t>гравців</w:t>
      </w:r>
      <w:r w:rsidRPr="00AA4BE2">
        <w:rPr>
          <w:spacing w:val="1"/>
        </w:rPr>
        <w:t xml:space="preserve"> </w:t>
      </w:r>
      <w:r w:rsidRPr="00AA4BE2">
        <w:t>(з</w:t>
      </w:r>
      <w:r w:rsidRPr="00AA4BE2">
        <w:rPr>
          <w:spacing w:val="1"/>
        </w:rPr>
        <w:t xml:space="preserve"> </w:t>
      </w:r>
      <w:r w:rsidRPr="00AA4BE2">
        <w:t>якими</w:t>
      </w:r>
      <w:r w:rsidRPr="00AA4BE2">
        <w:rPr>
          <w:spacing w:val="1"/>
        </w:rPr>
        <w:t xml:space="preserve"> </w:t>
      </w:r>
      <w:r w:rsidRPr="00AA4BE2">
        <w:t>рекомендується</w:t>
      </w:r>
      <w:r w:rsidRPr="00AA4BE2">
        <w:rPr>
          <w:spacing w:val="1"/>
        </w:rPr>
        <w:t xml:space="preserve"> </w:t>
      </w:r>
      <w:r w:rsidRPr="00AA4BE2">
        <w:t>налагоджувати</w:t>
      </w:r>
      <w:r w:rsidRPr="00AA4BE2">
        <w:rPr>
          <w:spacing w:val="1"/>
        </w:rPr>
        <w:t xml:space="preserve"> </w:t>
      </w:r>
      <w:r w:rsidRPr="00AA4BE2">
        <w:t>тісний</w:t>
      </w:r>
      <w:r w:rsidRPr="00AA4BE2">
        <w:rPr>
          <w:spacing w:val="1"/>
        </w:rPr>
        <w:t xml:space="preserve"> </w:t>
      </w:r>
      <w:r w:rsidRPr="00AA4BE2">
        <w:t>контакт);</w:t>
      </w:r>
      <w:r w:rsidRPr="00AA4BE2">
        <w:rPr>
          <w:spacing w:val="1"/>
        </w:rPr>
        <w:t xml:space="preserve"> </w:t>
      </w:r>
      <w:r w:rsidRPr="00AA4BE2">
        <w:t>впливових</w:t>
      </w:r>
      <w:r w:rsidRPr="00AA4BE2">
        <w:rPr>
          <w:spacing w:val="1"/>
        </w:rPr>
        <w:t xml:space="preserve"> </w:t>
      </w:r>
      <w:r w:rsidRPr="00AA4BE2">
        <w:t>стейкхолдерів</w:t>
      </w:r>
      <w:r w:rsidRPr="00AA4BE2">
        <w:rPr>
          <w:spacing w:val="1"/>
        </w:rPr>
        <w:t xml:space="preserve"> </w:t>
      </w:r>
      <w:r w:rsidRPr="00AA4BE2">
        <w:t>(для</w:t>
      </w:r>
      <w:r w:rsidRPr="00AA4BE2">
        <w:rPr>
          <w:spacing w:val="1"/>
        </w:rPr>
        <w:t xml:space="preserve"> </w:t>
      </w:r>
      <w:r w:rsidRPr="00AA4BE2">
        <w:t>яких</w:t>
      </w:r>
      <w:r w:rsidRPr="00AA4BE2">
        <w:rPr>
          <w:spacing w:val="1"/>
        </w:rPr>
        <w:t xml:space="preserve"> </w:t>
      </w:r>
      <w:r w:rsidRPr="00AA4BE2">
        <w:t>доцільним</w:t>
      </w:r>
      <w:r w:rsidRPr="00AA4BE2">
        <w:rPr>
          <w:spacing w:val="1"/>
        </w:rPr>
        <w:t xml:space="preserve"> </w:t>
      </w:r>
      <w:r w:rsidRPr="00AA4BE2">
        <w:t>вважається</w:t>
      </w:r>
      <w:r w:rsidRPr="00AA4BE2">
        <w:rPr>
          <w:spacing w:val="1"/>
        </w:rPr>
        <w:t xml:space="preserve"> </w:t>
      </w:r>
      <w:r w:rsidRPr="00AA4BE2">
        <w:t>задоволення</w:t>
      </w:r>
      <w:r w:rsidRPr="00AA4BE2">
        <w:rPr>
          <w:spacing w:val="1"/>
        </w:rPr>
        <w:t xml:space="preserve"> </w:t>
      </w:r>
      <w:r w:rsidRPr="00AA4BE2">
        <w:t>запитів),</w:t>
      </w:r>
      <w:r w:rsidRPr="00AA4BE2">
        <w:rPr>
          <w:spacing w:val="1"/>
        </w:rPr>
        <w:t xml:space="preserve"> </w:t>
      </w:r>
      <w:r w:rsidRPr="00AA4BE2">
        <w:t>спотерігаючих</w:t>
      </w:r>
      <w:r w:rsidRPr="00AA4BE2">
        <w:rPr>
          <w:spacing w:val="1"/>
        </w:rPr>
        <w:t xml:space="preserve"> </w:t>
      </w:r>
      <w:r w:rsidRPr="00AA4BE2">
        <w:t>стейкхолдерів</w:t>
      </w:r>
      <w:r w:rsidRPr="00AA4BE2">
        <w:rPr>
          <w:spacing w:val="1"/>
        </w:rPr>
        <w:t xml:space="preserve"> </w:t>
      </w:r>
      <w:r w:rsidRPr="00AA4BE2">
        <w:t>(співпраця з якими підтримується інформуванням), незначних гравців (рівень</w:t>
      </w:r>
      <w:r w:rsidRPr="00AA4BE2">
        <w:rPr>
          <w:spacing w:val="-67"/>
        </w:rPr>
        <w:t xml:space="preserve"> </w:t>
      </w:r>
      <w:r w:rsidRPr="00AA4BE2">
        <w:t>взаємодії</w:t>
      </w:r>
      <w:r w:rsidRPr="00AA4BE2">
        <w:rPr>
          <w:spacing w:val="-1"/>
        </w:rPr>
        <w:t xml:space="preserve"> </w:t>
      </w:r>
      <w:r w:rsidRPr="00AA4BE2">
        <w:t>з</w:t>
      </w:r>
      <w:r w:rsidRPr="00AA4BE2">
        <w:rPr>
          <w:spacing w:val="1"/>
        </w:rPr>
        <w:t xml:space="preserve"> </w:t>
      </w:r>
      <w:r w:rsidRPr="00AA4BE2">
        <w:t>якими</w:t>
      </w:r>
      <w:r w:rsidRPr="00AA4BE2">
        <w:rPr>
          <w:spacing w:val="1"/>
        </w:rPr>
        <w:t xml:space="preserve"> </w:t>
      </w:r>
      <w:r w:rsidRPr="00AA4BE2">
        <w:t>обмежується</w:t>
      </w:r>
      <w:r w:rsidRPr="00AA4BE2">
        <w:rPr>
          <w:spacing w:val="1"/>
        </w:rPr>
        <w:t xml:space="preserve"> </w:t>
      </w:r>
      <w:r w:rsidRPr="00AA4BE2">
        <w:t>моніторингом</w:t>
      </w:r>
      <w:r w:rsidRPr="00AA4BE2">
        <w:rPr>
          <w:spacing w:val="2"/>
        </w:rPr>
        <w:t xml:space="preserve"> </w:t>
      </w:r>
      <w:r w:rsidRPr="00AA4BE2">
        <w:t>за</w:t>
      </w:r>
      <w:r w:rsidRPr="00AA4BE2">
        <w:rPr>
          <w:spacing w:val="2"/>
        </w:rPr>
        <w:t xml:space="preserve"> </w:t>
      </w:r>
      <w:r w:rsidRPr="00AA4BE2">
        <w:t>їхніми</w:t>
      </w:r>
      <w:r w:rsidRPr="00AA4BE2">
        <w:rPr>
          <w:spacing w:val="-1"/>
        </w:rPr>
        <w:t xml:space="preserve"> </w:t>
      </w:r>
      <w:r w:rsidRPr="00AA4BE2">
        <w:t>діями).</w:t>
      </w:r>
    </w:p>
    <w:p w:rsidR="002855BC" w:rsidRPr="00AA4BE2" w:rsidRDefault="002855BC" w:rsidP="00AA4BE2">
      <w:pPr>
        <w:pStyle w:val="a3"/>
        <w:spacing w:line="360" w:lineRule="auto"/>
        <w:ind w:firstLine="710"/>
        <w:jc w:val="both"/>
      </w:pPr>
      <w:r w:rsidRPr="00AA4BE2">
        <w:t>Форд Р. та ін. пропонують розширену</w:t>
      </w:r>
      <w:r w:rsidRPr="00AA4BE2">
        <w:rPr>
          <w:spacing w:val="1"/>
        </w:rPr>
        <w:t xml:space="preserve"> </w:t>
      </w:r>
      <w:r w:rsidRPr="00AA4BE2">
        <w:t>матрицю</w:t>
      </w:r>
      <w:r w:rsidRPr="00AA4BE2">
        <w:rPr>
          <w:spacing w:val="1"/>
        </w:rPr>
        <w:t xml:space="preserve"> </w:t>
      </w:r>
      <w:r w:rsidRPr="00AA4BE2">
        <w:t>для</w:t>
      </w:r>
      <w:r w:rsidRPr="00AA4BE2">
        <w:rPr>
          <w:spacing w:val="1"/>
        </w:rPr>
        <w:t xml:space="preserve"> </w:t>
      </w:r>
      <w:r w:rsidRPr="00AA4BE2">
        <w:t>категоризації</w:t>
      </w:r>
      <w:r w:rsidRPr="00AA4BE2">
        <w:rPr>
          <w:spacing w:val="1"/>
        </w:rPr>
        <w:t xml:space="preserve"> </w:t>
      </w:r>
      <w:r w:rsidRPr="00AA4BE2">
        <w:t>зацікавлених</w:t>
      </w:r>
      <w:r w:rsidRPr="00AA4BE2">
        <w:rPr>
          <w:spacing w:val="1"/>
        </w:rPr>
        <w:t xml:space="preserve"> </w:t>
      </w:r>
      <w:r w:rsidRPr="00AA4BE2">
        <w:t>сторін</w:t>
      </w:r>
      <w:r w:rsidRPr="00AA4BE2">
        <w:rPr>
          <w:spacing w:val="1"/>
        </w:rPr>
        <w:t xml:space="preserve"> </w:t>
      </w:r>
      <w:r w:rsidRPr="00AA4BE2">
        <w:t>та</w:t>
      </w:r>
      <w:r w:rsidRPr="00AA4BE2">
        <w:rPr>
          <w:spacing w:val="1"/>
        </w:rPr>
        <w:t xml:space="preserve"> </w:t>
      </w:r>
      <w:r w:rsidRPr="00AA4BE2">
        <w:t>визначення</w:t>
      </w:r>
      <w:r w:rsidRPr="00AA4BE2">
        <w:rPr>
          <w:spacing w:val="1"/>
        </w:rPr>
        <w:t xml:space="preserve"> </w:t>
      </w:r>
      <w:r w:rsidRPr="00AA4BE2">
        <w:t>найкращої</w:t>
      </w:r>
      <w:r w:rsidRPr="00AA4BE2">
        <w:rPr>
          <w:spacing w:val="1"/>
        </w:rPr>
        <w:t xml:space="preserve"> </w:t>
      </w:r>
      <w:r w:rsidRPr="00AA4BE2">
        <w:t>стратегії</w:t>
      </w:r>
      <w:r w:rsidRPr="00AA4BE2">
        <w:rPr>
          <w:spacing w:val="1"/>
        </w:rPr>
        <w:t xml:space="preserve"> </w:t>
      </w:r>
      <w:r w:rsidRPr="00AA4BE2">
        <w:t>управління</w:t>
      </w:r>
      <w:r w:rsidRPr="00AA4BE2">
        <w:rPr>
          <w:spacing w:val="1"/>
        </w:rPr>
        <w:t xml:space="preserve"> </w:t>
      </w:r>
      <w:r w:rsidRPr="00AA4BE2">
        <w:t>ними.</w:t>
      </w:r>
      <w:r w:rsidRPr="00AA4BE2">
        <w:rPr>
          <w:spacing w:val="1"/>
        </w:rPr>
        <w:t xml:space="preserve"> </w:t>
      </w:r>
      <w:r w:rsidRPr="00AA4BE2">
        <w:t>Авторами</w:t>
      </w:r>
      <w:r w:rsidRPr="00AA4BE2">
        <w:rPr>
          <w:spacing w:val="1"/>
        </w:rPr>
        <w:t xml:space="preserve"> </w:t>
      </w:r>
      <w:r w:rsidRPr="00AA4BE2">
        <w:t>виокремлюються</w:t>
      </w:r>
      <w:r w:rsidRPr="00AA4BE2">
        <w:rPr>
          <w:spacing w:val="1"/>
        </w:rPr>
        <w:t xml:space="preserve"> </w:t>
      </w:r>
      <w:r w:rsidRPr="00AA4BE2">
        <w:t>шість</w:t>
      </w:r>
      <w:r w:rsidRPr="00AA4BE2">
        <w:rPr>
          <w:spacing w:val="1"/>
        </w:rPr>
        <w:t xml:space="preserve"> </w:t>
      </w:r>
      <w:r w:rsidRPr="00AA4BE2">
        <w:t>категорій</w:t>
      </w:r>
      <w:r w:rsidRPr="00AA4BE2">
        <w:rPr>
          <w:spacing w:val="1"/>
        </w:rPr>
        <w:t xml:space="preserve"> </w:t>
      </w:r>
      <w:r w:rsidRPr="00AA4BE2">
        <w:t>стейкхолдерів,</w:t>
      </w:r>
      <w:r w:rsidRPr="00AA4BE2">
        <w:rPr>
          <w:spacing w:val="1"/>
        </w:rPr>
        <w:t xml:space="preserve"> </w:t>
      </w:r>
      <w:r w:rsidRPr="00AA4BE2">
        <w:t>для</w:t>
      </w:r>
      <w:r w:rsidRPr="00AA4BE2">
        <w:rPr>
          <w:spacing w:val="1"/>
        </w:rPr>
        <w:t xml:space="preserve"> </w:t>
      </w:r>
      <w:r w:rsidRPr="00AA4BE2">
        <w:t>яких</w:t>
      </w:r>
      <w:r w:rsidRPr="00AA4BE2">
        <w:rPr>
          <w:spacing w:val="1"/>
        </w:rPr>
        <w:t xml:space="preserve"> </w:t>
      </w:r>
      <w:r w:rsidRPr="00AA4BE2">
        <w:t>запропоновано</w:t>
      </w:r>
      <w:r w:rsidRPr="00AA4BE2">
        <w:rPr>
          <w:spacing w:val="1"/>
        </w:rPr>
        <w:t xml:space="preserve"> </w:t>
      </w:r>
      <w:r w:rsidRPr="00AA4BE2">
        <w:t>відповідні</w:t>
      </w:r>
      <w:r w:rsidRPr="00AA4BE2">
        <w:rPr>
          <w:spacing w:val="1"/>
        </w:rPr>
        <w:t xml:space="preserve"> </w:t>
      </w:r>
      <w:r w:rsidRPr="00AA4BE2">
        <w:t>стратегії</w:t>
      </w:r>
      <w:r w:rsidRPr="00AA4BE2">
        <w:rPr>
          <w:spacing w:val="1"/>
        </w:rPr>
        <w:t xml:space="preserve"> </w:t>
      </w:r>
      <w:r w:rsidRPr="00AA4BE2">
        <w:t>управління:</w:t>
      </w:r>
      <w:r w:rsidRPr="00AA4BE2">
        <w:rPr>
          <w:spacing w:val="1"/>
        </w:rPr>
        <w:t xml:space="preserve"> </w:t>
      </w:r>
      <w:r w:rsidRPr="00AA4BE2">
        <w:t>критичні</w:t>
      </w:r>
      <w:r w:rsidRPr="00AA4BE2">
        <w:rPr>
          <w:spacing w:val="1"/>
        </w:rPr>
        <w:t xml:space="preserve"> </w:t>
      </w:r>
      <w:r w:rsidRPr="00AA4BE2">
        <w:t>друзі</w:t>
      </w:r>
      <w:r w:rsidRPr="00AA4BE2">
        <w:rPr>
          <w:spacing w:val="1"/>
        </w:rPr>
        <w:t xml:space="preserve"> </w:t>
      </w:r>
      <w:r w:rsidRPr="00AA4BE2">
        <w:t>(стратегія</w:t>
      </w:r>
      <w:r w:rsidRPr="00AA4BE2">
        <w:rPr>
          <w:spacing w:val="1"/>
        </w:rPr>
        <w:t xml:space="preserve"> </w:t>
      </w:r>
      <w:r w:rsidRPr="00AA4BE2">
        <w:t>підтримки</w:t>
      </w:r>
      <w:r w:rsidRPr="00AA4BE2">
        <w:rPr>
          <w:spacing w:val="1"/>
        </w:rPr>
        <w:t xml:space="preserve"> </w:t>
      </w:r>
      <w:r w:rsidRPr="00AA4BE2">
        <w:t>дружніх</w:t>
      </w:r>
      <w:r w:rsidRPr="00AA4BE2">
        <w:rPr>
          <w:spacing w:val="1"/>
        </w:rPr>
        <w:t xml:space="preserve"> </w:t>
      </w:r>
      <w:r w:rsidRPr="00AA4BE2">
        <w:t>відносин),</w:t>
      </w:r>
      <w:r w:rsidRPr="00AA4BE2">
        <w:rPr>
          <w:spacing w:val="1"/>
        </w:rPr>
        <w:t xml:space="preserve"> </w:t>
      </w:r>
      <w:r w:rsidRPr="00AA4BE2">
        <w:t>слабкі</w:t>
      </w:r>
      <w:r w:rsidRPr="00AA4BE2">
        <w:rPr>
          <w:spacing w:val="71"/>
        </w:rPr>
        <w:t xml:space="preserve"> </w:t>
      </w:r>
      <w:r w:rsidRPr="00AA4BE2">
        <w:t>друзі</w:t>
      </w:r>
      <w:r w:rsidRPr="00AA4BE2">
        <w:rPr>
          <w:spacing w:val="1"/>
        </w:rPr>
        <w:t xml:space="preserve"> </w:t>
      </w:r>
      <w:r w:rsidRPr="00AA4BE2">
        <w:t>(стратегія нагадування про себе), тихі конкуренти (стратегія встановлення</w:t>
      </w:r>
      <w:r w:rsidRPr="00AA4BE2">
        <w:rPr>
          <w:spacing w:val="1"/>
        </w:rPr>
        <w:t xml:space="preserve"> </w:t>
      </w:r>
      <w:r w:rsidRPr="00AA4BE2">
        <w:t>дружніх</w:t>
      </w:r>
      <w:r w:rsidRPr="00AA4BE2">
        <w:rPr>
          <w:spacing w:val="1"/>
        </w:rPr>
        <w:t xml:space="preserve"> </w:t>
      </w:r>
      <w:r w:rsidRPr="00AA4BE2">
        <w:t>відносин</w:t>
      </w:r>
      <w:r w:rsidRPr="00AA4BE2">
        <w:rPr>
          <w:spacing w:val="1"/>
        </w:rPr>
        <w:t xml:space="preserve"> </w:t>
      </w:r>
      <w:r w:rsidRPr="00AA4BE2">
        <w:t>для</w:t>
      </w:r>
      <w:r w:rsidRPr="00AA4BE2">
        <w:rPr>
          <w:spacing w:val="1"/>
        </w:rPr>
        <w:t xml:space="preserve"> </w:t>
      </w:r>
      <w:r w:rsidRPr="00AA4BE2">
        <w:t>уникнення</w:t>
      </w:r>
      <w:r w:rsidRPr="00AA4BE2">
        <w:rPr>
          <w:spacing w:val="1"/>
        </w:rPr>
        <w:t xml:space="preserve"> </w:t>
      </w:r>
      <w:r w:rsidRPr="00AA4BE2">
        <w:t>майбутніх</w:t>
      </w:r>
      <w:r w:rsidRPr="00AA4BE2">
        <w:rPr>
          <w:spacing w:val="1"/>
        </w:rPr>
        <w:t xml:space="preserve"> </w:t>
      </w:r>
      <w:r w:rsidRPr="00AA4BE2">
        <w:t>проблем),</w:t>
      </w:r>
      <w:r w:rsidRPr="00AA4BE2">
        <w:rPr>
          <w:spacing w:val="1"/>
        </w:rPr>
        <w:t xml:space="preserve"> </w:t>
      </w:r>
      <w:r w:rsidRPr="00AA4BE2">
        <w:t>байдужі</w:t>
      </w:r>
      <w:r w:rsidRPr="00AA4BE2">
        <w:rPr>
          <w:spacing w:val="1"/>
        </w:rPr>
        <w:t xml:space="preserve"> </w:t>
      </w:r>
      <w:r w:rsidRPr="00AA4BE2">
        <w:t>(стратегія</w:t>
      </w:r>
      <w:r w:rsidRPr="00AA4BE2">
        <w:rPr>
          <w:spacing w:val="1"/>
        </w:rPr>
        <w:t xml:space="preserve"> </w:t>
      </w:r>
      <w:r w:rsidRPr="00AA4BE2">
        <w:t>встановлення</w:t>
      </w:r>
      <w:r w:rsidRPr="00AA4BE2">
        <w:rPr>
          <w:spacing w:val="1"/>
        </w:rPr>
        <w:t xml:space="preserve"> </w:t>
      </w:r>
      <w:r w:rsidRPr="00AA4BE2">
        <w:t>дружніх</w:t>
      </w:r>
      <w:r w:rsidRPr="00AA4BE2">
        <w:rPr>
          <w:spacing w:val="1"/>
        </w:rPr>
        <w:t xml:space="preserve"> </w:t>
      </w:r>
      <w:r w:rsidRPr="00AA4BE2">
        <w:t>відносин</w:t>
      </w:r>
      <w:r w:rsidRPr="00AA4BE2">
        <w:rPr>
          <w:spacing w:val="1"/>
        </w:rPr>
        <w:t xml:space="preserve"> </w:t>
      </w:r>
      <w:r w:rsidRPr="00AA4BE2">
        <w:t>за</w:t>
      </w:r>
      <w:r w:rsidRPr="00AA4BE2">
        <w:rPr>
          <w:spacing w:val="1"/>
        </w:rPr>
        <w:t xml:space="preserve"> </w:t>
      </w:r>
      <w:r w:rsidRPr="00AA4BE2">
        <w:t>наявності</w:t>
      </w:r>
      <w:r w:rsidRPr="00AA4BE2">
        <w:rPr>
          <w:spacing w:val="1"/>
        </w:rPr>
        <w:t xml:space="preserve"> </w:t>
      </w:r>
      <w:r w:rsidRPr="00AA4BE2">
        <w:t>часу),</w:t>
      </w:r>
      <w:r w:rsidRPr="00AA4BE2">
        <w:rPr>
          <w:spacing w:val="1"/>
        </w:rPr>
        <w:t xml:space="preserve"> </w:t>
      </w:r>
      <w:r w:rsidRPr="00AA4BE2">
        <w:t>агресивні</w:t>
      </w:r>
      <w:r w:rsidRPr="00AA4BE2">
        <w:rPr>
          <w:spacing w:val="1"/>
        </w:rPr>
        <w:t xml:space="preserve"> </w:t>
      </w:r>
      <w:r w:rsidRPr="00AA4BE2">
        <w:t>конкуренти</w:t>
      </w:r>
      <w:r w:rsidRPr="00AA4BE2">
        <w:rPr>
          <w:spacing w:val="1"/>
        </w:rPr>
        <w:t xml:space="preserve"> </w:t>
      </w:r>
      <w:r w:rsidRPr="00AA4BE2">
        <w:t>(стратегія</w:t>
      </w:r>
      <w:r w:rsidRPr="00AA4BE2">
        <w:rPr>
          <w:spacing w:val="1"/>
        </w:rPr>
        <w:t xml:space="preserve"> </w:t>
      </w:r>
      <w:r w:rsidRPr="00AA4BE2">
        <w:t>перетворення</w:t>
      </w:r>
      <w:r w:rsidRPr="00AA4BE2">
        <w:rPr>
          <w:spacing w:val="1"/>
        </w:rPr>
        <w:t xml:space="preserve"> </w:t>
      </w:r>
      <w:r w:rsidRPr="00AA4BE2">
        <w:t>«ворогів»</w:t>
      </w:r>
      <w:r w:rsidRPr="00AA4BE2">
        <w:rPr>
          <w:spacing w:val="1"/>
        </w:rPr>
        <w:t xml:space="preserve"> </w:t>
      </w:r>
      <w:r w:rsidRPr="00AA4BE2">
        <w:t>на</w:t>
      </w:r>
      <w:r w:rsidRPr="00AA4BE2">
        <w:rPr>
          <w:spacing w:val="1"/>
        </w:rPr>
        <w:t xml:space="preserve"> </w:t>
      </w:r>
      <w:r w:rsidRPr="00AA4BE2">
        <w:t>друзів)</w:t>
      </w:r>
      <w:r w:rsidRPr="00AA4BE2">
        <w:rPr>
          <w:spacing w:val="1"/>
        </w:rPr>
        <w:t xml:space="preserve"> </w:t>
      </w:r>
      <w:r w:rsidRPr="00AA4BE2">
        <w:t>і</w:t>
      </w:r>
      <w:r w:rsidRPr="00AA4BE2">
        <w:rPr>
          <w:spacing w:val="1"/>
        </w:rPr>
        <w:t xml:space="preserve"> </w:t>
      </w:r>
      <w:r w:rsidRPr="00AA4BE2">
        <w:t>заздрісні</w:t>
      </w:r>
      <w:r w:rsidRPr="00AA4BE2">
        <w:rPr>
          <w:spacing w:val="1"/>
        </w:rPr>
        <w:t xml:space="preserve"> </w:t>
      </w:r>
      <w:r w:rsidRPr="00AA4BE2">
        <w:t>(стратегія</w:t>
      </w:r>
      <w:r w:rsidRPr="00AA4BE2">
        <w:rPr>
          <w:spacing w:val="-67"/>
        </w:rPr>
        <w:t xml:space="preserve"> </w:t>
      </w:r>
      <w:r w:rsidRPr="00AA4BE2">
        <w:t>перетворення</w:t>
      </w:r>
      <w:r w:rsidRPr="00AA4BE2">
        <w:rPr>
          <w:spacing w:val="2"/>
        </w:rPr>
        <w:t xml:space="preserve"> </w:t>
      </w:r>
      <w:r w:rsidRPr="00AA4BE2">
        <w:t>друзів) Маон</w:t>
      </w:r>
      <w:r w:rsidRPr="00AA4BE2">
        <w:rPr>
          <w:spacing w:val="2"/>
        </w:rPr>
        <w:t xml:space="preserve"> </w:t>
      </w:r>
      <w:r w:rsidRPr="00AA4BE2">
        <w:t>Ф.</w:t>
      </w:r>
      <w:r w:rsidRPr="00AA4BE2">
        <w:rPr>
          <w:spacing w:val="6"/>
        </w:rPr>
        <w:t xml:space="preserve"> </w:t>
      </w:r>
      <w:r w:rsidRPr="00AA4BE2">
        <w:t>та</w:t>
      </w:r>
      <w:r w:rsidRPr="00AA4BE2">
        <w:rPr>
          <w:spacing w:val="9"/>
        </w:rPr>
        <w:t xml:space="preserve"> </w:t>
      </w:r>
      <w:r w:rsidRPr="00AA4BE2">
        <w:t>ін.,</w:t>
      </w:r>
      <w:r w:rsidRPr="00AA4BE2">
        <w:rPr>
          <w:spacing w:val="5"/>
        </w:rPr>
        <w:t xml:space="preserve"> </w:t>
      </w:r>
      <w:r w:rsidRPr="00AA4BE2">
        <w:t>Раненген</w:t>
      </w:r>
      <w:r w:rsidRPr="00AA4BE2">
        <w:rPr>
          <w:spacing w:val="3"/>
        </w:rPr>
        <w:t xml:space="preserve"> </w:t>
      </w:r>
      <w:r w:rsidRPr="00AA4BE2">
        <w:t xml:space="preserve">Х. запропонували до </w:t>
      </w:r>
      <w:r w:rsidRPr="00AA4BE2">
        <w:rPr>
          <w:spacing w:val="20"/>
        </w:rPr>
        <w:t xml:space="preserve"> </w:t>
      </w:r>
      <w:r w:rsidRPr="00AA4BE2">
        <w:t>первинних стейкхолдерів</w:t>
      </w:r>
      <w:r w:rsidRPr="00AA4BE2">
        <w:rPr>
          <w:spacing w:val="17"/>
        </w:rPr>
        <w:t xml:space="preserve"> </w:t>
      </w:r>
      <w:r w:rsidRPr="00AA4BE2">
        <w:t>(споживачі,</w:t>
      </w:r>
      <w:r w:rsidRPr="00AA4BE2">
        <w:rPr>
          <w:spacing w:val="-68"/>
        </w:rPr>
        <w:t xml:space="preserve"> </w:t>
      </w:r>
      <w:r w:rsidRPr="00AA4BE2">
        <w:t>постачальники,</w:t>
      </w:r>
      <w:r w:rsidRPr="00AA4BE2">
        <w:rPr>
          <w:spacing w:val="1"/>
        </w:rPr>
        <w:t xml:space="preserve"> </w:t>
      </w:r>
      <w:r w:rsidRPr="00AA4BE2">
        <w:t>працівники,</w:t>
      </w:r>
      <w:r w:rsidRPr="00AA4BE2">
        <w:rPr>
          <w:spacing w:val="1"/>
        </w:rPr>
        <w:t xml:space="preserve"> </w:t>
      </w:r>
      <w:r w:rsidRPr="00AA4BE2">
        <w:t>інвестори)</w:t>
      </w:r>
      <w:r w:rsidRPr="00AA4BE2">
        <w:rPr>
          <w:spacing w:val="1"/>
        </w:rPr>
        <w:t xml:space="preserve"> </w:t>
      </w:r>
      <w:r w:rsidRPr="00AA4BE2">
        <w:t>та</w:t>
      </w:r>
      <w:r w:rsidRPr="00AA4BE2">
        <w:rPr>
          <w:spacing w:val="1"/>
        </w:rPr>
        <w:t xml:space="preserve"> </w:t>
      </w:r>
      <w:r w:rsidRPr="00AA4BE2">
        <w:t>вторинних</w:t>
      </w:r>
      <w:r w:rsidRPr="00AA4BE2">
        <w:rPr>
          <w:spacing w:val="1"/>
        </w:rPr>
        <w:t xml:space="preserve"> </w:t>
      </w:r>
      <w:r w:rsidRPr="00AA4BE2">
        <w:t>(наукові,</w:t>
      </w:r>
      <w:r w:rsidRPr="00AA4BE2">
        <w:rPr>
          <w:spacing w:val="1"/>
        </w:rPr>
        <w:t xml:space="preserve"> </w:t>
      </w:r>
      <w:r w:rsidRPr="00AA4BE2">
        <w:t>неурядові</w:t>
      </w:r>
      <w:r w:rsidRPr="00AA4BE2">
        <w:rPr>
          <w:spacing w:val="1"/>
        </w:rPr>
        <w:t xml:space="preserve"> </w:t>
      </w:r>
      <w:r w:rsidRPr="00AA4BE2">
        <w:t>організації,</w:t>
      </w:r>
      <w:r w:rsidRPr="00AA4BE2">
        <w:rPr>
          <w:spacing w:val="1"/>
        </w:rPr>
        <w:t xml:space="preserve"> </w:t>
      </w:r>
      <w:r w:rsidRPr="00AA4BE2">
        <w:t>регуляторні</w:t>
      </w:r>
      <w:r w:rsidRPr="00AA4BE2">
        <w:rPr>
          <w:spacing w:val="1"/>
        </w:rPr>
        <w:t xml:space="preserve"> </w:t>
      </w:r>
      <w:r w:rsidRPr="00AA4BE2">
        <w:t>органи,</w:t>
      </w:r>
      <w:r w:rsidRPr="00AA4BE2">
        <w:rPr>
          <w:spacing w:val="1"/>
        </w:rPr>
        <w:t xml:space="preserve"> </w:t>
      </w:r>
      <w:r w:rsidRPr="00AA4BE2">
        <w:t>ЗМІ,</w:t>
      </w:r>
      <w:r w:rsidRPr="00AA4BE2">
        <w:rPr>
          <w:spacing w:val="1"/>
        </w:rPr>
        <w:t xml:space="preserve"> </w:t>
      </w:r>
      <w:r w:rsidRPr="00AA4BE2">
        <w:t>конкуренти)</w:t>
      </w:r>
      <w:r w:rsidRPr="00AA4BE2">
        <w:rPr>
          <w:spacing w:val="71"/>
        </w:rPr>
        <w:t xml:space="preserve"> </w:t>
      </w:r>
      <w:r w:rsidRPr="00AA4BE2">
        <w:t>використовувати</w:t>
      </w:r>
      <w:r w:rsidRPr="00AA4BE2">
        <w:rPr>
          <w:spacing w:val="1"/>
        </w:rPr>
        <w:t xml:space="preserve"> </w:t>
      </w:r>
      <w:r w:rsidRPr="00AA4BE2">
        <w:t>відповідні</w:t>
      </w:r>
      <w:r w:rsidRPr="00AA4BE2">
        <w:rPr>
          <w:spacing w:val="1"/>
        </w:rPr>
        <w:t xml:space="preserve"> </w:t>
      </w:r>
      <w:r w:rsidRPr="00AA4BE2">
        <w:t>засоби</w:t>
      </w:r>
      <w:r w:rsidRPr="00AA4BE2">
        <w:rPr>
          <w:spacing w:val="1"/>
        </w:rPr>
        <w:t xml:space="preserve"> </w:t>
      </w:r>
      <w:r w:rsidRPr="00AA4BE2">
        <w:t>взаємодії</w:t>
      </w:r>
      <w:r w:rsidRPr="00AA4BE2">
        <w:rPr>
          <w:spacing w:val="1"/>
        </w:rPr>
        <w:t xml:space="preserve"> </w:t>
      </w:r>
      <w:r w:rsidRPr="00AA4BE2">
        <w:t>на</w:t>
      </w:r>
      <w:r w:rsidRPr="00AA4BE2">
        <w:rPr>
          <w:spacing w:val="1"/>
        </w:rPr>
        <w:t xml:space="preserve"> </w:t>
      </w:r>
      <w:r w:rsidRPr="00AA4BE2">
        <w:t>корпоративному,</w:t>
      </w:r>
      <w:r w:rsidRPr="00AA4BE2">
        <w:rPr>
          <w:spacing w:val="1"/>
        </w:rPr>
        <w:t xml:space="preserve"> </w:t>
      </w:r>
      <w:r w:rsidRPr="00AA4BE2">
        <w:t>організаційному,</w:t>
      </w:r>
      <w:r w:rsidRPr="00AA4BE2">
        <w:rPr>
          <w:spacing w:val="1"/>
        </w:rPr>
        <w:t xml:space="preserve"> </w:t>
      </w:r>
      <w:r w:rsidRPr="00AA4BE2">
        <w:t>управлінському</w:t>
      </w:r>
      <w:r w:rsidRPr="00AA4BE2">
        <w:rPr>
          <w:spacing w:val="1"/>
        </w:rPr>
        <w:t xml:space="preserve"> </w:t>
      </w:r>
      <w:r w:rsidRPr="00AA4BE2">
        <w:t>рівнях.</w:t>
      </w:r>
    </w:p>
    <w:p w:rsidR="002855BC" w:rsidRPr="00AA4BE2" w:rsidRDefault="002855BC" w:rsidP="00AA4BE2">
      <w:pPr>
        <w:pStyle w:val="a3"/>
        <w:spacing w:line="360" w:lineRule="auto"/>
        <w:ind w:firstLine="710"/>
        <w:jc w:val="both"/>
      </w:pPr>
      <w:r w:rsidRPr="00AA4BE2">
        <w:t>Слід</w:t>
      </w:r>
      <w:r w:rsidRPr="00AA4BE2">
        <w:rPr>
          <w:spacing w:val="1"/>
        </w:rPr>
        <w:t xml:space="preserve"> </w:t>
      </w:r>
      <w:r w:rsidRPr="00AA4BE2">
        <w:t>відзначити,</w:t>
      </w:r>
      <w:r w:rsidRPr="00AA4BE2">
        <w:rPr>
          <w:spacing w:val="1"/>
        </w:rPr>
        <w:t xml:space="preserve"> </w:t>
      </w:r>
      <w:r w:rsidRPr="00AA4BE2">
        <w:t>що</w:t>
      </w:r>
      <w:r w:rsidRPr="00AA4BE2">
        <w:rPr>
          <w:spacing w:val="1"/>
        </w:rPr>
        <w:t xml:space="preserve"> </w:t>
      </w:r>
      <w:r w:rsidRPr="00AA4BE2">
        <w:t>представлені</w:t>
      </w:r>
      <w:r w:rsidRPr="00AA4BE2">
        <w:rPr>
          <w:spacing w:val="1"/>
        </w:rPr>
        <w:t xml:space="preserve"> </w:t>
      </w:r>
      <w:r w:rsidRPr="00AA4BE2">
        <w:t>напрацювання</w:t>
      </w:r>
      <w:r w:rsidRPr="00AA4BE2">
        <w:rPr>
          <w:spacing w:val="1"/>
        </w:rPr>
        <w:t xml:space="preserve"> </w:t>
      </w:r>
      <w:r w:rsidRPr="00AA4BE2">
        <w:t>базуються</w:t>
      </w:r>
      <w:r w:rsidRPr="00AA4BE2">
        <w:rPr>
          <w:spacing w:val="1"/>
        </w:rPr>
        <w:t xml:space="preserve"> </w:t>
      </w:r>
      <w:r w:rsidRPr="00AA4BE2">
        <w:t>на</w:t>
      </w:r>
      <w:r w:rsidRPr="00AA4BE2">
        <w:rPr>
          <w:spacing w:val="1"/>
        </w:rPr>
        <w:t xml:space="preserve"> </w:t>
      </w:r>
      <w:r w:rsidRPr="00AA4BE2">
        <w:t>задоволенні, насамперед, інтересів підприємства. Проте інший підхід, коли</w:t>
      </w:r>
      <w:r w:rsidRPr="00AA4BE2">
        <w:rPr>
          <w:spacing w:val="1"/>
        </w:rPr>
        <w:t xml:space="preserve"> </w:t>
      </w:r>
      <w:r w:rsidRPr="00AA4BE2">
        <w:t>задоволення</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Pr="00AA4BE2">
        <w:t>є</w:t>
      </w:r>
      <w:r w:rsidRPr="00AA4BE2">
        <w:rPr>
          <w:spacing w:val="1"/>
        </w:rPr>
        <w:t xml:space="preserve"> </w:t>
      </w:r>
      <w:r w:rsidRPr="00AA4BE2">
        <w:t>першочерговим,</w:t>
      </w:r>
      <w:r w:rsidRPr="00AA4BE2">
        <w:rPr>
          <w:spacing w:val="1"/>
        </w:rPr>
        <w:t xml:space="preserve"> </w:t>
      </w:r>
      <w:r w:rsidRPr="00AA4BE2">
        <w:t>майже</w:t>
      </w:r>
      <w:r w:rsidRPr="00AA4BE2">
        <w:rPr>
          <w:spacing w:val="1"/>
        </w:rPr>
        <w:t xml:space="preserve"> </w:t>
      </w:r>
      <w:r w:rsidRPr="00AA4BE2">
        <w:t>не</w:t>
      </w:r>
      <w:r w:rsidRPr="00AA4BE2">
        <w:rPr>
          <w:spacing w:val="1"/>
        </w:rPr>
        <w:t xml:space="preserve"> </w:t>
      </w:r>
      <w:r w:rsidRPr="00AA4BE2">
        <w:t>розглядається</w:t>
      </w:r>
      <w:r w:rsidRPr="00AA4BE2">
        <w:rPr>
          <w:spacing w:val="1"/>
        </w:rPr>
        <w:t xml:space="preserve"> </w:t>
      </w:r>
      <w:r w:rsidRPr="00AA4BE2">
        <w:t>в</w:t>
      </w:r>
      <w:r w:rsidRPr="00AA4BE2">
        <w:rPr>
          <w:spacing w:val="-2"/>
        </w:rPr>
        <w:t xml:space="preserve"> </w:t>
      </w:r>
      <w:r w:rsidRPr="00AA4BE2">
        <w:t>літературі,</w:t>
      </w:r>
      <w:r w:rsidRPr="00AA4BE2">
        <w:rPr>
          <w:spacing w:val="3"/>
        </w:rPr>
        <w:t xml:space="preserve"> </w:t>
      </w:r>
      <w:r w:rsidRPr="00AA4BE2">
        <w:t>що</w:t>
      </w:r>
      <w:r w:rsidRPr="00AA4BE2">
        <w:rPr>
          <w:spacing w:val="-5"/>
        </w:rPr>
        <w:t xml:space="preserve"> </w:t>
      </w:r>
      <w:r w:rsidRPr="00AA4BE2">
        <w:t>актуалізує</w:t>
      </w:r>
      <w:r w:rsidRPr="00AA4BE2">
        <w:rPr>
          <w:spacing w:val="1"/>
        </w:rPr>
        <w:t xml:space="preserve"> </w:t>
      </w:r>
      <w:r w:rsidRPr="00AA4BE2">
        <w:t>пошуки</w:t>
      </w:r>
      <w:r w:rsidRPr="00AA4BE2">
        <w:rPr>
          <w:spacing w:val="-1"/>
        </w:rPr>
        <w:t xml:space="preserve"> </w:t>
      </w:r>
      <w:r w:rsidRPr="00AA4BE2">
        <w:t>в</w:t>
      </w:r>
      <w:r w:rsidRPr="00AA4BE2">
        <w:rPr>
          <w:spacing w:val="-2"/>
        </w:rPr>
        <w:t xml:space="preserve"> </w:t>
      </w:r>
      <w:r w:rsidRPr="00AA4BE2">
        <w:t>даному напрямі.</w:t>
      </w:r>
    </w:p>
    <w:p w:rsidR="002855BC" w:rsidRPr="00AA4BE2" w:rsidRDefault="002855BC" w:rsidP="00AA4BE2">
      <w:pPr>
        <w:pStyle w:val="a3"/>
        <w:spacing w:line="360" w:lineRule="auto"/>
        <w:jc w:val="both"/>
      </w:pPr>
      <w:r w:rsidRPr="00AA4BE2">
        <w:t>Відзначимо, що визначені вище рівні та типи задоволеності інтересів</w:t>
      </w:r>
      <w:r w:rsidRPr="00AA4BE2">
        <w:rPr>
          <w:spacing w:val="1"/>
        </w:rPr>
        <w:t xml:space="preserve"> </w:t>
      </w:r>
      <w:r w:rsidRPr="00AA4BE2">
        <w:t>стейкхолдерів можна подати у матриці задоволеності інтересів стейкхолдера</w:t>
      </w:r>
      <w:r w:rsidRPr="00AA4BE2">
        <w:rPr>
          <w:spacing w:val="1"/>
        </w:rPr>
        <w:t xml:space="preserve"> </w:t>
      </w:r>
      <w:r w:rsidR="00D80FDF" w:rsidRPr="00AA4BE2">
        <w:t xml:space="preserve">МРЦ МВС України «Миргород» </w:t>
      </w:r>
      <w:r w:rsidRPr="00AA4BE2">
        <w:t>(</w:t>
      </w:r>
      <w:r w:rsidR="008208DC" w:rsidRPr="00AA4BE2">
        <w:t xml:space="preserve">див. </w:t>
      </w:r>
      <w:r w:rsidRPr="00AA4BE2">
        <w:t>рис.</w:t>
      </w:r>
      <w:r w:rsidRPr="00AA4BE2">
        <w:rPr>
          <w:spacing w:val="1"/>
        </w:rPr>
        <w:t xml:space="preserve"> </w:t>
      </w:r>
      <w:r w:rsidRPr="00AA4BE2">
        <w:t>3.1).</w:t>
      </w:r>
      <w:r w:rsidRPr="00AA4BE2">
        <w:rPr>
          <w:spacing w:val="1"/>
        </w:rPr>
        <w:t xml:space="preserve"> </w:t>
      </w:r>
    </w:p>
    <w:p w:rsidR="002855BC" w:rsidRPr="00AA4BE2" w:rsidRDefault="002855BC" w:rsidP="00AA4BE2">
      <w:pPr>
        <w:pStyle w:val="a3"/>
        <w:spacing w:line="360" w:lineRule="auto"/>
        <w:ind w:firstLine="710"/>
        <w:jc w:val="both"/>
        <w:rPr>
          <w:spacing w:val="1"/>
        </w:rPr>
      </w:pPr>
    </w:p>
    <w:tbl>
      <w:tblPr>
        <w:tblW w:w="957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701"/>
        <w:gridCol w:w="3807"/>
        <w:gridCol w:w="4081"/>
      </w:tblGrid>
      <w:tr w:rsidR="002855BC" w:rsidRPr="00AA4BE2" w:rsidTr="00A32372">
        <w:trPr>
          <w:trHeight w:val="1588"/>
        </w:trPr>
        <w:tc>
          <w:tcPr>
            <w:tcW w:w="989" w:type="dxa"/>
            <w:vMerge w:val="restart"/>
            <w:textDirection w:val="btLr"/>
          </w:tcPr>
          <w:p w:rsidR="002855BC" w:rsidRPr="00AA4BE2" w:rsidRDefault="002855BC" w:rsidP="00AA4BE2">
            <w:pPr>
              <w:pStyle w:val="TableParagraph"/>
              <w:spacing w:line="322" w:lineRule="exact"/>
              <w:jc w:val="center"/>
              <w:rPr>
                <w:sz w:val="28"/>
              </w:rPr>
            </w:pPr>
            <w:r w:rsidRPr="00AA4BE2">
              <w:rPr>
                <w:sz w:val="28"/>
              </w:rPr>
              <w:t>Первинні</w:t>
            </w:r>
            <w:r w:rsidRPr="00AA4BE2">
              <w:rPr>
                <w:spacing w:val="-5"/>
                <w:sz w:val="28"/>
              </w:rPr>
              <w:t xml:space="preserve"> </w:t>
            </w:r>
            <w:r w:rsidRPr="00AA4BE2">
              <w:rPr>
                <w:sz w:val="28"/>
              </w:rPr>
              <w:t>інтереси</w:t>
            </w:r>
          </w:p>
          <w:p w:rsidR="002855BC" w:rsidRPr="00AA4BE2" w:rsidRDefault="002855BC" w:rsidP="00AA4BE2">
            <w:pPr>
              <w:pStyle w:val="TableParagraph"/>
              <w:jc w:val="center"/>
              <w:rPr>
                <w:sz w:val="28"/>
              </w:rPr>
            </w:pPr>
            <w:r w:rsidRPr="00AA4BE2">
              <w:rPr>
                <w:sz w:val="28"/>
              </w:rPr>
              <w:t>(економічні)</w:t>
            </w:r>
          </w:p>
        </w:tc>
        <w:tc>
          <w:tcPr>
            <w:tcW w:w="701" w:type="dxa"/>
            <w:textDirection w:val="btLr"/>
          </w:tcPr>
          <w:p w:rsidR="002855BC" w:rsidRPr="00AA4BE2" w:rsidRDefault="002855BC" w:rsidP="00AA4BE2">
            <w:pPr>
              <w:pStyle w:val="TableParagraph"/>
              <w:rPr>
                <w:sz w:val="28"/>
              </w:rPr>
            </w:pPr>
            <w:r w:rsidRPr="00AA4BE2">
              <w:rPr>
                <w:sz w:val="28"/>
              </w:rPr>
              <w:t>Задоволені</w:t>
            </w:r>
          </w:p>
        </w:tc>
        <w:tc>
          <w:tcPr>
            <w:tcW w:w="3807" w:type="dxa"/>
          </w:tcPr>
          <w:p w:rsidR="002855BC" w:rsidRPr="00AA4BE2" w:rsidRDefault="002855BC" w:rsidP="00AA4BE2">
            <w:pPr>
              <w:pStyle w:val="TableParagraph"/>
              <w:spacing w:line="322" w:lineRule="exact"/>
              <w:jc w:val="center"/>
              <w:rPr>
                <w:sz w:val="28"/>
              </w:rPr>
            </w:pPr>
            <w:r w:rsidRPr="00AA4BE2">
              <w:rPr>
                <w:sz w:val="28"/>
              </w:rPr>
              <w:t>{1;</w:t>
            </w:r>
            <w:r w:rsidRPr="00AA4BE2">
              <w:rPr>
                <w:spacing w:val="-1"/>
                <w:sz w:val="28"/>
              </w:rPr>
              <w:t xml:space="preserve"> </w:t>
            </w:r>
            <w:r w:rsidRPr="00AA4BE2">
              <w:rPr>
                <w:sz w:val="28"/>
              </w:rPr>
              <w:t>0;</w:t>
            </w:r>
            <w:r w:rsidRPr="00AA4BE2">
              <w:rPr>
                <w:spacing w:val="-1"/>
                <w:sz w:val="28"/>
              </w:rPr>
              <w:t xml:space="preserve"> </w:t>
            </w:r>
            <w:r w:rsidRPr="00AA4BE2">
              <w:rPr>
                <w:sz w:val="28"/>
              </w:rPr>
              <w:t>1}</w:t>
            </w:r>
            <w:r w:rsidRPr="00AA4BE2">
              <w:rPr>
                <w:spacing w:val="1"/>
                <w:sz w:val="28"/>
              </w:rPr>
              <w:t xml:space="preserve"> </w:t>
            </w:r>
            <w:r w:rsidRPr="00AA4BE2">
              <w:rPr>
                <w:sz w:val="28"/>
              </w:rPr>
              <w:t>{1;</w:t>
            </w:r>
            <w:r w:rsidRPr="00AA4BE2">
              <w:rPr>
                <w:spacing w:val="-1"/>
                <w:sz w:val="28"/>
              </w:rPr>
              <w:t xml:space="preserve"> </w:t>
            </w:r>
            <w:r w:rsidRPr="00AA4BE2">
              <w:rPr>
                <w:sz w:val="28"/>
              </w:rPr>
              <w:t>1; 0}</w:t>
            </w:r>
          </w:p>
          <w:p w:rsidR="002855BC" w:rsidRPr="00AA4BE2" w:rsidRDefault="002855BC" w:rsidP="00AA4BE2">
            <w:pPr>
              <w:pStyle w:val="TableParagraph"/>
              <w:jc w:val="center"/>
              <w:rPr>
                <w:sz w:val="28"/>
              </w:rPr>
            </w:pPr>
            <w:r w:rsidRPr="00AA4BE2">
              <w:rPr>
                <w:sz w:val="28"/>
              </w:rPr>
              <w:t>Відносна задоволеність</w:t>
            </w:r>
            <w:r w:rsidRPr="00AA4BE2">
              <w:rPr>
                <w:spacing w:val="-68"/>
                <w:sz w:val="28"/>
              </w:rPr>
              <w:t xml:space="preserve"> </w:t>
            </w:r>
            <w:r w:rsidRPr="00AA4BE2">
              <w:rPr>
                <w:sz w:val="28"/>
              </w:rPr>
              <w:t>інтересів</w:t>
            </w:r>
          </w:p>
        </w:tc>
        <w:tc>
          <w:tcPr>
            <w:tcW w:w="4081" w:type="dxa"/>
          </w:tcPr>
          <w:p w:rsidR="002855BC" w:rsidRPr="00AA4BE2" w:rsidRDefault="002855BC" w:rsidP="00AA4BE2">
            <w:pPr>
              <w:pStyle w:val="TableParagraph"/>
              <w:rPr>
                <w:sz w:val="26"/>
              </w:rPr>
            </w:pPr>
          </w:p>
          <w:p w:rsidR="002855BC" w:rsidRPr="00AA4BE2" w:rsidRDefault="002855BC" w:rsidP="00AA4BE2">
            <w:pPr>
              <w:pStyle w:val="TableParagraph"/>
              <w:spacing w:line="322" w:lineRule="exact"/>
              <w:jc w:val="center"/>
              <w:rPr>
                <w:sz w:val="28"/>
              </w:rPr>
            </w:pPr>
            <w:r w:rsidRPr="00AA4BE2">
              <w:rPr>
                <w:sz w:val="28"/>
              </w:rPr>
              <w:t>{1;</w:t>
            </w:r>
            <w:r w:rsidRPr="00AA4BE2">
              <w:rPr>
                <w:spacing w:val="-1"/>
                <w:sz w:val="28"/>
              </w:rPr>
              <w:t xml:space="preserve"> </w:t>
            </w:r>
            <w:r w:rsidRPr="00AA4BE2">
              <w:rPr>
                <w:sz w:val="28"/>
              </w:rPr>
              <w:t>1; 1}</w:t>
            </w:r>
          </w:p>
          <w:p w:rsidR="002855BC" w:rsidRPr="00AA4BE2" w:rsidRDefault="002855BC" w:rsidP="00AA4BE2">
            <w:pPr>
              <w:pStyle w:val="TableParagraph"/>
              <w:jc w:val="center"/>
              <w:rPr>
                <w:sz w:val="28"/>
              </w:rPr>
            </w:pPr>
            <w:r w:rsidRPr="00AA4BE2">
              <w:rPr>
                <w:sz w:val="28"/>
              </w:rPr>
              <w:t>Задоволеність</w:t>
            </w:r>
          </w:p>
        </w:tc>
      </w:tr>
      <w:tr w:rsidR="002855BC" w:rsidRPr="00AA4BE2" w:rsidTr="00A32372">
        <w:trPr>
          <w:trHeight w:val="503"/>
        </w:trPr>
        <w:tc>
          <w:tcPr>
            <w:tcW w:w="989" w:type="dxa"/>
            <w:vMerge/>
            <w:tcBorders>
              <w:top w:val="nil"/>
            </w:tcBorders>
            <w:textDirection w:val="btLr"/>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701" w:type="dxa"/>
            <w:vMerge w:val="restart"/>
            <w:textDirection w:val="btLr"/>
          </w:tcPr>
          <w:p w:rsidR="002855BC" w:rsidRPr="00AA4BE2" w:rsidRDefault="002855BC" w:rsidP="00AA4BE2">
            <w:pPr>
              <w:pStyle w:val="TableParagraph"/>
              <w:rPr>
                <w:sz w:val="28"/>
              </w:rPr>
            </w:pPr>
            <w:r w:rsidRPr="00AA4BE2">
              <w:rPr>
                <w:sz w:val="28"/>
              </w:rPr>
              <w:t>Незадоволені</w:t>
            </w:r>
          </w:p>
        </w:tc>
        <w:tc>
          <w:tcPr>
            <w:tcW w:w="3807" w:type="dxa"/>
            <w:tcBorders>
              <w:bottom w:val="nil"/>
            </w:tcBorders>
          </w:tcPr>
          <w:p w:rsidR="002855BC" w:rsidRPr="00AA4BE2" w:rsidRDefault="002855BC" w:rsidP="00AA4BE2">
            <w:pPr>
              <w:pStyle w:val="TableParagraph"/>
              <w:rPr>
                <w:sz w:val="26"/>
              </w:rPr>
            </w:pPr>
          </w:p>
        </w:tc>
        <w:tc>
          <w:tcPr>
            <w:tcW w:w="4081" w:type="dxa"/>
            <w:tcBorders>
              <w:bottom w:val="nil"/>
            </w:tcBorders>
          </w:tcPr>
          <w:p w:rsidR="002855BC" w:rsidRPr="00AA4BE2" w:rsidRDefault="002855BC" w:rsidP="00AA4BE2">
            <w:pPr>
              <w:pStyle w:val="TableParagraph"/>
              <w:spacing w:line="303" w:lineRule="exact"/>
              <w:jc w:val="center"/>
              <w:rPr>
                <w:sz w:val="28"/>
              </w:rPr>
            </w:pPr>
            <w:r w:rsidRPr="00AA4BE2">
              <w:rPr>
                <w:sz w:val="28"/>
              </w:rPr>
              <w:t>{0;</w:t>
            </w:r>
            <w:r w:rsidRPr="00AA4BE2">
              <w:rPr>
                <w:spacing w:val="-1"/>
                <w:sz w:val="28"/>
              </w:rPr>
              <w:t xml:space="preserve"> </w:t>
            </w:r>
            <w:r w:rsidRPr="00AA4BE2">
              <w:rPr>
                <w:sz w:val="28"/>
              </w:rPr>
              <w:t>1; 1}</w:t>
            </w:r>
          </w:p>
        </w:tc>
      </w:tr>
      <w:tr w:rsidR="002855BC" w:rsidRPr="00AA4BE2" w:rsidTr="00A32372">
        <w:trPr>
          <w:trHeight w:val="472"/>
        </w:trPr>
        <w:tc>
          <w:tcPr>
            <w:tcW w:w="989" w:type="dxa"/>
            <w:vMerge/>
            <w:tcBorders>
              <w:top w:val="nil"/>
            </w:tcBorders>
            <w:textDirection w:val="btLr"/>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701" w:type="dxa"/>
            <w:vMerge/>
            <w:tcBorders>
              <w:top w:val="nil"/>
            </w:tcBorders>
            <w:textDirection w:val="btLr"/>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3807" w:type="dxa"/>
            <w:tcBorders>
              <w:top w:val="nil"/>
              <w:bottom w:val="nil"/>
            </w:tcBorders>
          </w:tcPr>
          <w:p w:rsidR="002855BC" w:rsidRPr="00AA4BE2" w:rsidRDefault="002855BC" w:rsidP="00AA4BE2">
            <w:pPr>
              <w:pStyle w:val="TableParagraph"/>
              <w:spacing w:line="310" w:lineRule="exact"/>
              <w:jc w:val="center"/>
              <w:rPr>
                <w:sz w:val="28"/>
              </w:rPr>
            </w:pPr>
            <w:r w:rsidRPr="00AA4BE2">
              <w:rPr>
                <w:sz w:val="28"/>
              </w:rPr>
              <w:t>{0;</w:t>
            </w:r>
            <w:r w:rsidRPr="00AA4BE2">
              <w:rPr>
                <w:spacing w:val="-1"/>
                <w:sz w:val="28"/>
              </w:rPr>
              <w:t xml:space="preserve"> </w:t>
            </w:r>
            <w:r w:rsidRPr="00AA4BE2">
              <w:rPr>
                <w:sz w:val="28"/>
              </w:rPr>
              <w:t>0;</w:t>
            </w:r>
            <w:r w:rsidRPr="00AA4BE2">
              <w:rPr>
                <w:spacing w:val="-1"/>
                <w:sz w:val="28"/>
              </w:rPr>
              <w:t xml:space="preserve"> </w:t>
            </w:r>
            <w:r w:rsidRPr="00AA4BE2">
              <w:rPr>
                <w:sz w:val="28"/>
              </w:rPr>
              <w:t>0} {0; 1;</w:t>
            </w:r>
            <w:r w:rsidRPr="00AA4BE2">
              <w:rPr>
                <w:spacing w:val="-1"/>
                <w:sz w:val="28"/>
              </w:rPr>
              <w:t xml:space="preserve"> </w:t>
            </w:r>
            <w:r w:rsidRPr="00AA4BE2">
              <w:rPr>
                <w:sz w:val="28"/>
              </w:rPr>
              <w:t>0}{0;</w:t>
            </w:r>
            <w:r w:rsidRPr="00AA4BE2">
              <w:rPr>
                <w:spacing w:val="-1"/>
                <w:sz w:val="28"/>
              </w:rPr>
              <w:t xml:space="preserve"> </w:t>
            </w:r>
            <w:r w:rsidRPr="00AA4BE2">
              <w:rPr>
                <w:sz w:val="28"/>
              </w:rPr>
              <w:t>0;</w:t>
            </w:r>
            <w:r w:rsidRPr="00AA4BE2">
              <w:rPr>
                <w:spacing w:val="-1"/>
                <w:sz w:val="28"/>
              </w:rPr>
              <w:t xml:space="preserve"> </w:t>
            </w:r>
            <w:r w:rsidRPr="00AA4BE2">
              <w:rPr>
                <w:sz w:val="28"/>
              </w:rPr>
              <w:t>1}</w:t>
            </w:r>
          </w:p>
        </w:tc>
        <w:tc>
          <w:tcPr>
            <w:tcW w:w="4081" w:type="dxa"/>
            <w:tcBorders>
              <w:top w:val="nil"/>
              <w:bottom w:val="nil"/>
            </w:tcBorders>
          </w:tcPr>
          <w:p w:rsidR="002855BC" w:rsidRPr="00AA4BE2" w:rsidRDefault="002855BC" w:rsidP="00AA4BE2">
            <w:pPr>
              <w:pStyle w:val="TableParagraph"/>
              <w:spacing w:line="310" w:lineRule="exact"/>
              <w:jc w:val="center"/>
              <w:rPr>
                <w:sz w:val="28"/>
              </w:rPr>
            </w:pPr>
            <w:r w:rsidRPr="00AA4BE2">
              <w:rPr>
                <w:sz w:val="28"/>
              </w:rPr>
              <w:t>{1;</w:t>
            </w:r>
            <w:r w:rsidRPr="00AA4BE2">
              <w:rPr>
                <w:spacing w:val="-1"/>
                <w:sz w:val="28"/>
              </w:rPr>
              <w:t xml:space="preserve"> </w:t>
            </w:r>
            <w:r w:rsidRPr="00AA4BE2">
              <w:rPr>
                <w:sz w:val="28"/>
              </w:rPr>
              <w:t>0; 0}</w:t>
            </w:r>
          </w:p>
        </w:tc>
      </w:tr>
      <w:tr w:rsidR="002855BC" w:rsidRPr="00AA4BE2" w:rsidTr="00A32372">
        <w:trPr>
          <w:trHeight w:val="976"/>
        </w:trPr>
        <w:tc>
          <w:tcPr>
            <w:tcW w:w="989" w:type="dxa"/>
            <w:vMerge/>
            <w:tcBorders>
              <w:top w:val="nil"/>
            </w:tcBorders>
            <w:textDirection w:val="btLr"/>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701" w:type="dxa"/>
            <w:vMerge/>
            <w:tcBorders>
              <w:top w:val="nil"/>
            </w:tcBorders>
            <w:textDirection w:val="btLr"/>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3807" w:type="dxa"/>
            <w:tcBorders>
              <w:top w:val="nil"/>
            </w:tcBorders>
          </w:tcPr>
          <w:p w:rsidR="002855BC" w:rsidRPr="00AA4BE2" w:rsidRDefault="002855BC" w:rsidP="00AA4BE2">
            <w:pPr>
              <w:pStyle w:val="TableParagraph"/>
              <w:jc w:val="center"/>
              <w:rPr>
                <w:sz w:val="28"/>
              </w:rPr>
            </w:pPr>
            <w:r w:rsidRPr="00AA4BE2">
              <w:rPr>
                <w:sz w:val="28"/>
              </w:rPr>
              <w:t>Незадоволеність</w:t>
            </w:r>
          </w:p>
        </w:tc>
        <w:tc>
          <w:tcPr>
            <w:tcW w:w="4081" w:type="dxa"/>
            <w:tcBorders>
              <w:top w:val="nil"/>
            </w:tcBorders>
          </w:tcPr>
          <w:p w:rsidR="002855BC" w:rsidRPr="00AA4BE2" w:rsidRDefault="002855BC" w:rsidP="00AA4BE2">
            <w:pPr>
              <w:pStyle w:val="TableParagraph"/>
              <w:jc w:val="center"/>
              <w:rPr>
                <w:sz w:val="28"/>
              </w:rPr>
            </w:pPr>
            <w:r w:rsidRPr="00AA4BE2">
              <w:rPr>
                <w:sz w:val="28"/>
              </w:rPr>
              <w:t>Низька</w:t>
            </w:r>
            <w:r w:rsidRPr="00AA4BE2">
              <w:rPr>
                <w:spacing w:val="-2"/>
                <w:sz w:val="28"/>
              </w:rPr>
              <w:t xml:space="preserve"> </w:t>
            </w:r>
            <w:r w:rsidRPr="00AA4BE2">
              <w:rPr>
                <w:sz w:val="28"/>
              </w:rPr>
              <w:t>задоволеність</w:t>
            </w:r>
          </w:p>
        </w:tc>
      </w:tr>
      <w:tr w:rsidR="002855BC" w:rsidRPr="00AA4BE2" w:rsidTr="00A32372">
        <w:trPr>
          <w:trHeight w:val="321"/>
        </w:trPr>
        <w:tc>
          <w:tcPr>
            <w:tcW w:w="989" w:type="dxa"/>
          </w:tcPr>
          <w:p w:rsidR="002855BC" w:rsidRPr="00AA4BE2" w:rsidRDefault="002855BC" w:rsidP="00AA4BE2">
            <w:pPr>
              <w:pStyle w:val="TableParagraph"/>
              <w:rPr>
                <w:sz w:val="24"/>
              </w:rPr>
            </w:pPr>
          </w:p>
        </w:tc>
        <w:tc>
          <w:tcPr>
            <w:tcW w:w="701" w:type="dxa"/>
          </w:tcPr>
          <w:p w:rsidR="002855BC" w:rsidRPr="00AA4BE2" w:rsidRDefault="002855BC" w:rsidP="00AA4BE2">
            <w:pPr>
              <w:pStyle w:val="TableParagraph"/>
              <w:rPr>
                <w:sz w:val="24"/>
              </w:rPr>
            </w:pPr>
          </w:p>
        </w:tc>
        <w:tc>
          <w:tcPr>
            <w:tcW w:w="3807" w:type="dxa"/>
          </w:tcPr>
          <w:p w:rsidR="002855BC" w:rsidRPr="00AA4BE2" w:rsidRDefault="002855BC" w:rsidP="00AA4BE2">
            <w:pPr>
              <w:pStyle w:val="TableParagraph"/>
              <w:spacing w:line="301" w:lineRule="exact"/>
              <w:jc w:val="center"/>
              <w:rPr>
                <w:sz w:val="28"/>
              </w:rPr>
            </w:pPr>
            <w:r w:rsidRPr="00AA4BE2">
              <w:rPr>
                <w:sz w:val="28"/>
              </w:rPr>
              <w:t>Незадоволені</w:t>
            </w:r>
          </w:p>
        </w:tc>
        <w:tc>
          <w:tcPr>
            <w:tcW w:w="4081" w:type="dxa"/>
          </w:tcPr>
          <w:p w:rsidR="002855BC" w:rsidRPr="00AA4BE2" w:rsidRDefault="002855BC" w:rsidP="00AA4BE2">
            <w:pPr>
              <w:pStyle w:val="TableParagraph"/>
              <w:spacing w:line="301" w:lineRule="exact"/>
              <w:jc w:val="center"/>
              <w:rPr>
                <w:sz w:val="28"/>
              </w:rPr>
            </w:pPr>
            <w:r w:rsidRPr="00AA4BE2">
              <w:rPr>
                <w:sz w:val="28"/>
              </w:rPr>
              <w:t>Задоволені</w:t>
            </w:r>
          </w:p>
        </w:tc>
      </w:tr>
      <w:tr w:rsidR="002855BC" w:rsidRPr="00AA4BE2" w:rsidTr="00A32372">
        <w:trPr>
          <w:trHeight w:val="321"/>
        </w:trPr>
        <w:tc>
          <w:tcPr>
            <w:tcW w:w="989" w:type="dxa"/>
          </w:tcPr>
          <w:p w:rsidR="002855BC" w:rsidRPr="00AA4BE2" w:rsidRDefault="002855BC" w:rsidP="00AA4BE2">
            <w:pPr>
              <w:pStyle w:val="TableParagraph"/>
              <w:rPr>
                <w:sz w:val="24"/>
              </w:rPr>
            </w:pPr>
          </w:p>
        </w:tc>
        <w:tc>
          <w:tcPr>
            <w:tcW w:w="701" w:type="dxa"/>
          </w:tcPr>
          <w:p w:rsidR="002855BC" w:rsidRPr="00AA4BE2" w:rsidRDefault="002855BC" w:rsidP="00AA4BE2">
            <w:pPr>
              <w:pStyle w:val="TableParagraph"/>
              <w:rPr>
                <w:sz w:val="24"/>
              </w:rPr>
            </w:pPr>
          </w:p>
        </w:tc>
        <w:tc>
          <w:tcPr>
            <w:tcW w:w="7888" w:type="dxa"/>
            <w:gridSpan w:val="2"/>
          </w:tcPr>
          <w:p w:rsidR="002855BC" w:rsidRPr="00AA4BE2" w:rsidRDefault="002855BC" w:rsidP="00AA4BE2">
            <w:pPr>
              <w:pStyle w:val="TableParagraph"/>
              <w:spacing w:line="301" w:lineRule="exact"/>
              <w:jc w:val="center"/>
              <w:rPr>
                <w:sz w:val="28"/>
              </w:rPr>
            </w:pPr>
            <w:r w:rsidRPr="00AA4BE2">
              <w:rPr>
                <w:sz w:val="28"/>
              </w:rPr>
              <w:t>Вторинні</w:t>
            </w:r>
            <w:r w:rsidRPr="00AA4BE2">
              <w:rPr>
                <w:spacing w:val="-4"/>
                <w:sz w:val="28"/>
              </w:rPr>
              <w:t xml:space="preserve"> </w:t>
            </w:r>
            <w:r w:rsidRPr="00AA4BE2">
              <w:rPr>
                <w:sz w:val="28"/>
              </w:rPr>
              <w:t>інтереси</w:t>
            </w:r>
            <w:r w:rsidRPr="00AA4BE2">
              <w:rPr>
                <w:spacing w:val="-4"/>
                <w:sz w:val="28"/>
              </w:rPr>
              <w:t xml:space="preserve"> </w:t>
            </w:r>
            <w:r w:rsidRPr="00AA4BE2">
              <w:rPr>
                <w:sz w:val="28"/>
              </w:rPr>
              <w:t>(соціальні</w:t>
            </w:r>
            <w:r w:rsidRPr="00AA4BE2">
              <w:rPr>
                <w:spacing w:val="-4"/>
                <w:sz w:val="28"/>
              </w:rPr>
              <w:t xml:space="preserve"> </w:t>
            </w:r>
            <w:r w:rsidRPr="00AA4BE2">
              <w:rPr>
                <w:sz w:val="28"/>
              </w:rPr>
              <w:t>та</w:t>
            </w:r>
            <w:r w:rsidRPr="00AA4BE2">
              <w:rPr>
                <w:spacing w:val="-1"/>
                <w:sz w:val="28"/>
              </w:rPr>
              <w:t xml:space="preserve"> </w:t>
            </w:r>
            <w:r w:rsidRPr="00AA4BE2">
              <w:rPr>
                <w:sz w:val="28"/>
              </w:rPr>
              <w:t>екологічні)</w:t>
            </w:r>
          </w:p>
        </w:tc>
      </w:tr>
    </w:tbl>
    <w:p w:rsidR="002855BC" w:rsidRPr="00AA4BE2" w:rsidRDefault="002855BC" w:rsidP="00AA4BE2">
      <w:pPr>
        <w:pStyle w:val="a3"/>
        <w:spacing w:line="357" w:lineRule="auto"/>
        <w:ind w:firstLine="710"/>
        <w:jc w:val="both"/>
      </w:pPr>
    </w:p>
    <w:p w:rsidR="00D80FDF" w:rsidRPr="00AA4BE2" w:rsidRDefault="002855BC" w:rsidP="00AA4BE2">
      <w:pPr>
        <w:pStyle w:val="a3"/>
        <w:spacing w:line="360" w:lineRule="auto"/>
        <w:jc w:val="center"/>
      </w:pPr>
      <w:r w:rsidRPr="00AA4BE2">
        <w:t>Рис</w:t>
      </w:r>
      <w:r w:rsidR="009E5341" w:rsidRPr="00AA4BE2">
        <w:t>.</w:t>
      </w:r>
      <w:r w:rsidRPr="00AA4BE2">
        <w:t xml:space="preserve"> 3.1</w:t>
      </w:r>
      <w:r w:rsidR="009E5341" w:rsidRPr="00AA4BE2">
        <w:t>.</w:t>
      </w:r>
      <w:r w:rsidRPr="00AA4BE2">
        <w:t xml:space="preserve"> Матриця задоволеності інтересів стейкхолдера </w:t>
      </w:r>
      <w:r w:rsidR="00D80FDF" w:rsidRPr="00AA4BE2">
        <w:t xml:space="preserve">МРЦ МВС </w:t>
      </w:r>
      <w:r w:rsidR="00FD38CF" w:rsidRPr="00AA4BE2">
        <w:br/>
      </w:r>
      <w:r w:rsidR="00D80FDF" w:rsidRPr="00AA4BE2">
        <w:t>України «Миргород»</w:t>
      </w:r>
    </w:p>
    <w:p w:rsidR="002855BC" w:rsidRPr="00AA4BE2" w:rsidRDefault="002855BC" w:rsidP="00AA4BE2">
      <w:pPr>
        <w:pStyle w:val="a3"/>
        <w:spacing w:line="357" w:lineRule="auto"/>
        <w:ind w:firstLine="710"/>
        <w:jc w:val="both"/>
      </w:pPr>
    </w:p>
    <w:p w:rsidR="002855BC" w:rsidRPr="00AA4BE2" w:rsidRDefault="00D80FDF" w:rsidP="00AA4BE2">
      <w:pPr>
        <w:pStyle w:val="a3"/>
        <w:spacing w:line="360" w:lineRule="auto"/>
        <w:ind w:firstLine="710"/>
        <w:jc w:val="both"/>
      </w:pPr>
      <w:r w:rsidRPr="00AA4BE2">
        <w:t>Дана</w:t>
      </w:r>
      <w:r w:rsidRPr="00AA4BE2">
        <w:rPr>
          <w:spacing w:val="1"/>
        </w:rPr>
        <w:t xml:space="preserve"> </w:t>
      </w:r>
      <w:r w:rsidRPr="00AA4BE2">
        <w:t>матриця</w:t>
      </w:r>
      <w:r w:rsidRPr="00AA4BE2">
        <w:rPr>
          <w:spacing w:val="1"/>
        </w:rPr>
        <w:t xml:space="preserve"> </w:t>
      </w:r>
      <w:r w:rsidRPr="00AA4BE2">
        <w:t>є</w:t>
      </w:r>
      <w:r w:rsidRPr="00AA4BE2">
        <w:rPr>
          <w:spacing w:val="1"/>
        </w:rPr>
        <w:t xml:space="preserve"> </w:t>
      </w:r>
      <w:r w:rsidRPr="00AA4BE2">
        <w:t>вихідною</w:t>
      </w:r>
      <w:r w:rsidRPr="00AA4BE2">
        <w:rPr>
          <w:spacing w:val="1"/>
        </w:rPr>
        <w:t xml:space="preserve"> </w:t>
      </w:r>
      <w:r w:rsidRPr="00AA4BE2">
        <w:t>для</w:t>
      </w:r>
      <w:r w:rsidRPr="00AA4BE2">
        <w:rPr>
          <w:spacing w:val="1"/>
        </w:rPr>
        <w:t xml:space="preserve"> </w:t>
      </w:r>
      <w:r w:rsidRPr="00AA4BE2">
        <w:t>формування</w:t>
      </w:r>
      <w:r w:rsidRPr="00AA4BE2">
        <w:rPr>
          <w:spacing w:val="1"/>
        </w:rPr>
        <w:t xml:space="preserve"> </w:t>
      </w:r>
      <w:r w:rsidRPr="00AA4BE2">
        <w:t>стратегій</w:t>
      </w:r>
      <w:r w:rsidRPr="00AA4BE2">
        <w:rPr>
          <w:spacing w:val="1"/>
        </w:rPr>
        <w:t xml:space="preserve"> </w:t>
      </w:r>
      <w:r w:rsidRPr="00AA4BE2">
        <w:t>зростання</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67"/>
        </w:rPr>
        <w:t xml:space="preserve"> </w:t>
      </w:r>
      <w:r w:rsidRPr="00AA4BE2">
        <w:t>стейкхолдерів,</w:t>
      </w:r>
      <w:r w:rsidRPr="00AA4BE2">
        <w:rPr>
          <w:spacing w:val="1"/>
        </w:rPr>
        <w:t xml:space="preserve"> </w:t>
      </w:r>
      <w:r w:rsidRPr="00AA4BE2">
        <w:t>що</w:t>
      </w:r>
      <w:r w:rsidRPr="00AA4BE2">
        <w:rPr>
          <w:spacing w:val="1"/>
        </w:rPr>
        <w:t xml:space="preserve"> </w:t>
      </w:r>
      <w:r w:rsidRPr="00AA4BE2">
        <w:t>безумовно</w:t>
      </w:r>
      <w:r w:rsidRPr="00AA4BE2">
        <w:rPr>
          <w:spacing w:val="1"/>
        </w:rPr>
        <w:t xml:space="preserve"> </w:t>
      </w:r>
      <w:r w:rsidRPr="00AA4BE2">
        <w:t>є</w:t>
      </w:r>
      <w:r w:rsidRPr="00AA4BE2">
        <w:rPr>
          <w:spacing w:val="1"/>
        </w:rPr>
        <w:t xml:space="preserve"> </w:t>
      </w:r>
      <w:r w:rsidRPr="00AA4BE2">
        <w:t>важливим</w:t>
      </w:r>
      <w:r w:rsidRPr="00AA4BE2">
        <w:rPr>
          <w:spacing w:val="1"/>
        </w:rPr>
        <w:t xml:space="preserve"> </w:t>
      </w:r>
      <w:r w:rsidRPr="00AA4BE2">
        <w:t>напрямом</w:t>
      </w:r>
      <w:r w:rsidRPr="00AA4BE2">
        <w:rPr>
          <w:spacing w:val="1"/>
        </w:rPr>
        <w:t xml:space="preserve"> </w:t>
      </w:r>
      <w:r w:rsidRPr="00AA4BE2">
        <w:t>управління</w:t>
      </w:r>
      <w:r w:rsidRPr="00AA4BE2">
        <w:rPr>
          <w:spacing w:val="-67"/>
        </w:rPr>
        <w:t xml:space="preserve"> </w:t>
      </w:r>
      <w:r w:rsidRPr="00AA4BE2">
        <w:t>взаємовідносинами</w:t>
      </w:r>
      <w:r w:rsidRPr="00AA4BE2">
        <w:rPr>
          <w:spacing w:val="1"/>
        </w:rPr>
        <w:t xml:space="preserve"> </w:t>
      </w:r>
      <w:r w:rsidRPr="00AA4BE2">
        <w:t>підприємства</w:t>
      </w:r>
      <w:r w:rsidRPr="00AA4BE2">
        <w:rPr>
          <w:spacing w:val="2"/>
        </w:rPr>
        <w:t xml:space="preserve"> </w:t>
      </w:r>
      <w:r w:rsidRPr="00AA4BE2">
        <w:t>зі</w:t>
      </w:r>
      <w:r w:rsidRPr="00AA4BE2">
        <w:rPr>
          <w:spacing w:val="1"/>
        </w:rPr>
        <w:t xml:space="preserve"> </w:t>
      </w:r>
      <w:r w:rsidRPr="00AA4BE2">
        <w:t xml:space="preserve">стейкхолдерами. </w:t>
      </w:r>
      <w:r w:rsidR="002855BC" w:rsidRPr="00AA4BE2">
        <w:t>Далі</w:t>
      </w:r>
      <w:r w:rsidR="002855BC" w:rsidRPr="00AA4BE2">
        <w:rPr>
          <w:spacing w:val="1"/>
        </w:rPr>
        <w:t xml:space="preserve"> </w:t>
      </w:r>
      <w:r w:rsidR="002855BC" w:rsidRPr="00AA4BE2">
        <w:t>нами</w:t>
      </w:r>
      <w:r w:rsidR="002855BC" w:rsidRPr="00AA4BE2">
        <w:rPr>
          <w:spacing w:val="1"/>
        </w:rPr>
        <w:t xml:space="preserve"> </w:t>
      </w:r>
      <w:r w:rsidR="002855BC" w:rsidRPr="00AA4BE2">
        <w:t>запропоновано,</w:t>
      </w:r>
      <w:r w:rsidR="002855BC" w:rsidRPr="00AA4BE2">
        <w:rPr>
          <w:spacing w:val="1"/>
        </w:rPr>
        <w:t xml:space="preserve"> </w:t>
      </w:r>
      <w:r w:rsidR="002855BC" w:rsidRPr="00AA4BE2">
        <w:t>виходячи</w:t>
      </w:r>
      <w:r w:rsidR="002855BC" w:rsidRPr="00AA4BE2">
        <w:rPr>
          <w:spacing w:val="1"/>
        </w:rPr>
        <w:t xml:space="preserve"> </w:t>
      </w:r>
      <w:r w:rsidR="002855BC" w:rsidRPr="00AA4BE2">
        <w:t>з</w:t>
      </w:r>
      <w:r w:rsidR="002855BC" w:rsidRPr="00AA4BE2">
        <w:rPr>
          <w:spacing w:val="1"/>
        </w:rPr>
        <w:t xml:space="preserve"> </w:t>
      </w:r>
      <w:r w:rsidR="002855BC" w:rsidRPr="00AA4BE2">
        <w:t>рівнів</w:t>
      </w:r>
      <w:r w:rsidR="002855BC" w:rsidRPr="00AA4BE2">
        <w:rPr>
          <w:spacing w:val="1"/>
        </w:rPr>
        <w:t xml:space="preserve"> </w:t>
      </w:r>
      <w:r w:rsidR="002855BC" w:rsidRPr="00AA4BE2">
        <w:t>та</w:t>
      </w:r>
      <w:r w:rsidR="002855BC" w:rsidRPr="00AA4BE2">
        <w:rPr>
          <w:spacing w:val="1"/>
        </w:rPr>
        <w:t xml:space="preserve"> </w:t>
      </w:r>
      <w:r w:rsidR="002855BC" w:rsidRPr="00AA4BE2">
        <w:t>типів</w:t>
      </w:r>
      <w:r w:rsidR="002855BC" w:rsidRPr="00AA4BE2">
        <w:rPr>
          <w:spacing w:val="1"/>
        </w:rPr>
        <w:t xml:space="preserve"> </w:t>
      </w:r>
      <w:r w:rsidR="002855BC" w:rsidRPr="00AA4BE2">
        <w:t>задоволеності</w:t>
      </w:r>
      <w:r w:rsidR="002855BC" w:rsidRPr="00AA4BE2">
        <w:rPr>
          <w:spacing w:val="-67"/>
        </w:rPr>
        <w:t xml:space="preserve"> </w:t>
      </w:r>
      <w:r w:rsidR="002855BC" w:rsidRPr="00AA4BE2">
        <w:t>визначити</w:t>
      </w:r>
      <w:r w:rsidR="002855BC" w:rsidRPr="00AA4BE2">
        <w:rPr>
          <w:spacing w:val="1"/>
        </w:rPr>
        <w:t xml:space="preserve"> </w:t>
      </w:r>
      <w:r w:rsidR="002855BC" w:rsidRPr="00AA4BE2">
        <w:t>типи</w:t>
      </w:r>
      <w:r w:rsidR="002855BC" w:rsidRPr="00AA4BE2">
        <w:rPr>
          <w:spacing w:val="1"/>
        </w:rPr>
        <w:t xml:space="preserve"> </w:t>
      </w:r>
      <w:r w:rsidR="002855BC" w:rsidRPr="00AA4BE2">
        <w:t>та</w:t>
      </w:r>
      <w:r w:rsidR="002855BC" w:rsidRPr="00AA4BE2">
        <w:rPr>
          <w:spacing w:val="1"/>
        </w:rPr>
        <w:t xml:space="preserve"> </w:t>
      </w:r>
      <w:r w:rsidR="002855BC" w:rsidRPr="00AA4BE2">
        <w:t>підтипи</w:t>
      </w:r>
      <w:r w:rsidR="002855BC" w:rsidRPr="00AA4BE2">
        <w:rPr>
          <w:spacing w:val="1"/>
        </w:rPr>
        <w:t xml:space="preserve"> </w:t>
      </w:r>
      <w:r w:rsidR="002855BC" w:rsidRPr="00AA4BE2">
        <w:t>стейкхолдерів</w:t>
      </w:r>
      <w:r w:rsidR="002855BC" w:rsidRPr="00AA4BE2">
        <w:rPr>
          <w:spacing w:val="1"/>
        </w:rPr>
        <w:t xml:space="preserve"> </w:t>
      </w:r>
      <w:r w:rsidR="002855BC" w:rsidRPr="00AA4BE2">
        <w:t>з</w:t>
      </w:r>
      <w:r w:rsidR="002855BC" w:rsidRPr="00AA4BE2">
        <w:rPr>
          <w:spacing w:val="1"/>
        </w:rPr>
        <w:t xml:space="preserve"> </w:t>
      </w:r>
      <w:r w:rsidR="002855BC" w:rsidRPr="00AA4BE2">
        <w:t>позиції</w:t>
      </w:r>
      <w:r w:rsidR="002855BC" w:rsidRPr="00AA4BE2">
        <w:rPr>
          <w:spacing w:val="1"/>
        </w:rPr>
        <w:t xml:space="preserve"> </w:t>
      </w:r>
      <w:r w:rsidR="002855BC" w:rsidRPr="00AA4BE2">
        <w:t>задоволеності</w:t>
      </w:r>
      <w:r w:rsidR="002855BC" w:rsidRPr="00AA4BE2">
        <w:rPr>
          <w:spacing w:val="1"/>
        </w:rPr>
        <w:t xml:space="preserve"> </w:t>
      </w:r>
      <w:r w:rsidR="002855BC" w:rsidRPr="00AA4BE2">
        <w:t>їхніх</w:t>
      </w:r>
      <w:r w:rsidR="002855BC" w:rsidRPr="00AA4BE2">
        <w:rPr>
          <w:spacing w:val="1"/>
        </w:rPr>
        <w:t xml:space="preserve"> </w:t>
      </w:r>
      <w:r w:rsidR="002855BC" w:rsidRPr="00AA4BE2">
        <w:t>інтересів:</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задоволений стейкхолдер, інтереси якого задовольняються повною мірою;</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відносно задоволений стейкхолдер, інтереси якого задоволені більшою мірою. Виділяються два підтипи: економіко–соціально задоволений стейкхолдер та економіко–екологічно задоволений стейкхолдер;</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умовно задоволений стейкхолдер, інтереси якого задоволені частково. Виділяються два підтипи: економічно задоволений стейкхолдер та соціально–екологічно задоволений стейкхолдер;</w:t>
      </w:r>
    </w:p>
    <w:p w:rsidR="002855BC" w:rsidRPr="00AA4BE2" w:rsidRDefault="002855BC" w:rsidP="00AA4BE2">
      <w:pPr>
        <w:pStyle w:val="a5"/>
        <w:numPr>
          <w:ilvl w:val="0"/>
          <w:numId w:val="12"/>
        </w:numPr>
        <w:tabs>
          <w:tab w:val="left" w:pos="993"/>
        </w:tabs>
        <w:spacing w:line="355" w:lineRule="auto"/>
        <w:ind w:left="0" w:right="0" w:firstLine="710"/>
        <w:rPr>
          <w:sz w:val="28"/>
        </w:rPr>
      </w:pPr>
      <w:r w:rsidRPr="00AA4BE2">
        <w:rPr>
          <w:sz w:val="28"/>
        </w:rPr>
        <w:t>незадоволений стейкхолдер, інтереси якого більшою мірою не</w:t>
      </w:r>
      <w:r w:rsidRPr="00AA4BE2">
        <w:rPr>
          <w:spacing w:val="1"/>
          <w:sz w:val="28"/>
        </w:rPr>
        <w:t xml:space="preserve"> </w:t>
      </w:r>
      <w:r w:rsidRPr="00AA4BE2">
        <w:rPr>
          <w:sz w:val="28"/>
        </w:rPr>
        <w:t>задоволені або взагалі не задоволені. Виділяються такі підтипи: економіко–</w:t>
      </w:r>
      <w:r w:rsidRPr="00AA4BE2">
        <w:rPr>
          <w:spacing w:val="1"/>
          <w:sz w:val="28"/>
        </w:rPr>
        <w:t xml:space="preserve"> </w:t>
      </w:r>
      <w:r w:rsidRPr="00AA4BE2">
        <w:rPr>
          <w:sz w:val="28"/>
        </w:rPr>
        <w:t>екологічно незадоволений стейкхолдер, економіко–соціально незадоволений</w:t>
      </w:r>
      <w:r w:rsidRPr="00AA4BE2">
        <w:rPr>
          <w:spacing w:val="1"/>
          <w:sz w:val="28"/>
        </w:rPr>
        <w:t xml:space="preserve"> </w:t>
      </w:r>
      <w:r w:rsidRPr="00AA4BE2">
        <w:rPr>
          <w:sz w:val="28"/>
        </w:rPr>
        <w:t>стейкхолдер</w:t>
      </w:r>
      <w:r w:rsidRPr="00AA4BE2">
        <w:rPr>
          <w:spacing w:val="1"/>
          <w:sz w:val="28"/>
        </w:rPr>
        <w:t xml:space="preserve"> </w:t>
      </w:r>
      <w:r w:rsidRPr="00AA4BE2">
        <w:rPr>
          <w:sz w:val="28"/>
        </w:rPr>
        <w:t>та</w:t>
      </w:r>
      <w:r w:rsidRPr="00AA4BE2">
        <w:rPr>
          <w:spacing w:val="2"/>
          <w:sz w:val="28"/>
        </w:rPr>
        <w:t xml:space="preserve"> </w:t>
      </w:r>
      <w:r w:rsidRPr="00AA4BE2">
        <w:rPr>
          <w:sz w:val="28"/>
        </w:rPr>
        <w:t>абсолютно</w:t>
      </w:r>
      <w:r w:rsidRPr="00AA4BE2">
        <w:rPr>
          <w:spacing w:val="-3"/>
          <w:sz w:val="28"/>
        </w:rPr>
        <w:t xml:space="preserve"> </w:t>
      </w:r>
      <w:r w:rsidRPr="00AA4BE2">
        <w:rPr>
          <w:sz w:val="28"/>
        </w:rPr>
        <w:t>незадоволений стейкхолдер.</w:t>
      </w:r>
    </w:p>
    <w:p w:rsidR="002855BC" w:rsidRPr="00AA4BE2" w:rsidRDefault="002855BC" w:rsidP="00AA4BE2">
      <w:pPr>
        <w:pStyle w:val="a3"/>
        <w:spacing w:line="360" w:lineRule="auto"/>
        <w:ind w:firstLine="710"/>
        <w:jc w:val="both"/>
      </w:pPr>
      <w:r w:rsidRPr="00AA4BE2">
        <w:t>Визначені типи та підтипи стейкхолдерів разом із рівнями та типами</w:t>
      </w:r>
      <w:r w:rsidRPr="00AA4BE2">
        <w:rPr>
          <w:spacing w:val="1"/>
        </w:rPr>
        <w:t xml:space="preserve"> </w:t>
      </w:r>
      <w:r w:rsidRPr="00AA4BE2">
        <w:t>задоволеності є передумовою формування стратегій зростання задоволеності</w:t>
      </w:r>
      <w:r w:rsidRPr="00AA4BE2">
        <w:rPr>
          <w:spacing w:val="1"/>
        </w:rPr>
        <w:t xml:space="preserve"> </w:t>
      </w:r>
      <w:r w:rsidRPr="00AA4BE2">
        <w:t xml:space="preserve">інтересів стейкхолдерів у відносинах з підприємством, табл. 3.1. </w:t>
      </w:r>
    </w:p>
    <w:p w:rsidR="002855BC" w:rsidRPr="00AA4BE2" w:rsidRDefault="002855BC" w:rsidP="00AA4BE2">
      <w:pPr>
        <w:pStyle w:val="a3"/>
        <w:spacing w:line="360" w:lineRule="auto"/>
        <w:ind w:firstLine="710"/>
        <w:jc w:val="both"/>
      </w:pPr>
      <w:r w:rsidRPr="00AA4BE2">
        <w:t>Загальна</w:t>
      </w:r>
      <w:r w:rsidRPr="00AA4BE2">
        <w:rPr>
          <w:spacing w:val="1"/>
        </w:rPr>
        <w:t xml:space="preserve"> </w:t>
      </w:r>
      <w:r w:rsidRPr="00AA4BE2">
        <w:t>стратегія</w:t>
      </w:r>
      <w:r w:rsidRPr="00AA4BE2">
        <w:rPr>
          <w:spacing w:val="1"/>
        </w:rPr>
        <w:t xml:space="preserve"> </w:t>
      </w:r>
      <w:r w:rsidRPr="00AA4BE2">
        <w:t>у</w:t>
      </w:r>
      <w:r w:rsidRPr="00AA4BE2">
        <w:rPr>
          <w:spacing w:val="1"/>
        </w:rPr>
        <w:t xml:space="preserve"> </w:t>
      </w:r>
      <w:r w:rsidRPr="00AA4BE2">
        <w:t>взаємовідносинах</w:t>
      </w:r>
      <w:r w:rsidRPr="00AA4BE2">
        <w:rPr>
          <w:spacing w:val="1"/>
        </w:rPr>
        <w:t xml:space="preserve"> </w:t>
      </w:r>
      <w:r w:rsidRPr="00AA4BE2">
        <w:t>підприємства</w:t>
      </w:r>
      <w:r w:rsidRPr="00AA4BE2">
        <w:rPr>
          <w:spacing w:val="1"/>
        </w:rPr>
        <w:t xml:space="preserve"> </w:t>
      </w:r>
      <w:r w:rsidRPr="00AA4BE2">
        <w:t>з</w:t>
      </w:r>
      <w:r w:rsidRPr="00AA4BE2">
        <w:rPr>
          <w:spacing w:val="1"/>
        </w:rPr>
        <w:t xml:space="preserve"> </w:t>
      </w:r>
      <w:r w:rsidRPr="00AA4BE2">
        <w:t>абсолютно</w:t>
      </w:r>
      <w:r w:rsidRPr="00AA4BE2">
        <w:rPr>
          <w:spacing w:val="1"/>
        </w:rPr>
        <w:t xml:space="preserve"> </w:t>
      </w:r>
      <w:r w:rsidRPr="00AA4BE2">
        <w:t>задоволеним</w:t>
      </w:r>
      <w:r w:rsidRPr="00AA4BE2">
        <w:rPr>
          <w:spacing w:val="1"/>
        </w:rPr>
        <w:t xml:space="preserve"> </w:t>
      </w:r>
      <w:r w:rsidRPr="00AA4BE2">
        <w:t>стейкхолдером</w:t>
      </w:r>
      <w:r w:rsidRPr="00AA4BE2">
        <w:rPr>
          <w:spacing w:val="1"/>
        </w:rPr>
        <w:t xml:space="preserve"> </w:t>
      </w:r>
      <w:r w:rsidRPr="00AA4BE2">
        <w:t>полягає</w:t>
      </w:r>
      <w:r w:rsidRPr="00AA4BE2">
        <w:rPr>
          <w:spacing w:val="1"/>
        </w:rPr>
        <w:t xml:space="preserve"> </w:t>
      </w:r>
      <w:r w:rsidRPr="00AA4BE2">
        <w:t>у</w:t>
      </w:r>
      <w:r w:rsidRPr="00AA4BE2">
        <w:rPr>
          <w:spacing w:val="1"/>
        </w:rPr>
        <w:t xml:space="preserve"> </w:t>
      </w:r>
      <w:r w:rsidRPr="00AA4BE2">
        <w:t>підтримці</w:t>
      </w:r>
      <w:r w:rsidRPr="00AA4BE2">
        <w:rPr>
          <w:spacing w:val="1"/>
        </w:rPr>
        <w:t xml:space="preserve"> </w:t>
      </w:r>
      <w:r w:rsidRPr="00AA4BE2">
        <w:t>досягненого</w:t>
      </w:r>
      <w:r w:rsidRPr="00AA4BE2">
        <w:rPr>
          <w:spacing w:val="1"/>
        </w:rPr>
        <w:t xml:space="preserve"> </w:t>
      </w:r>
      <w:r w:rsidRPr="00AA4BE2">
        <w:t>рівня</w:t>
      </w:r>
      <w:r w:rsidRPr="00AA4BE2">
        <w:rPr>
          <w:spacing w:val="1"/>
        </w:rPr>
        <w:t xml:space="preserve"> </w:t>
      </w:r>
      <w:r w:rsidRPr="00AA4BE2">
        <w:t>задоволення усіх його інтересів, завдяки чому формується довгостроковий</w:t>
      </w:r>
      <w:r w:rsidRPr="00AA4BE2">
        <w:rPr>
          <w:spacing w:val="1"/>
        </w:rPr>
        <w:t xml:space="preserve"> </w:t>
      </w:r>
      <w:r w:rsidRPr="00AA4BE2">
        <w:t>ефект</w:t>
      </w:r>
      <w:r w:rsidRPr="00AA4BE2">
        <w:rPr>
          <w:spacing w:val="-2"/>
        </w:rPr>
        <w:t xml:space="preserve"> </w:t>
      </w:r>
      <w:r w:rsidRPr="00AA4BE2">
        <w:t>підтримки</w:t>
      </w:r>
      <w:r w:rsidRPr="00AA4BE2">
        <w:rPr>
          <w:spacing w:val="5"/>
        </w:rPr>
        <w:t xml:space="preserve"> </w:t>
      </w:r>
      <w:r w:rsidRPr="00AA4BE2">
        <w:t>взаємовигідних</w:t>
      </w:r>
      <w:r w:rsidRPr="00AA4BE2">
        <w:rPr>
          <w:spacing w:val="-4"/>
        </w:rPr>
        <w:t xml:space="preserve"> </w:t>
      </w:r>
      <w:r w:rsidRPr="00AA4BE2">
        <w:t>взаємовідносин</w:t>
      </w:r>
      <w:r w:rsidRPr="00AA4BE2">
        <w:rPr>
          <w:spacing w:val="-1"/>
        </w:rPr>
        <w:t xml:space="preserve"> </w:t>
      </w:r>
      <w:r w:rsidRPr="00AA4BE2">
        <w:t>зі стейкхолдером.</w:t>
      </w:r>
    </w:p>
    <w:p w:rsidR="002855BC" w:rsidRPr="00AA4BE2" w:rsidRDefault="002855BC" w:rsidP="00AA4BE2">
      <w:pPr>
        <w:pStyle w:val="a3"/>
        <w:spacing w:line="360" w:lineRule="auto"/>
        <w:ind w:firstLine="710"/>
        <w:jc w:val="both"/>
      </w:pPr>
      <w:r w:rsidRPr="00AA4BE2">
        <w:t>Загальна</w:t>
      </w:r>
      <w:r w:rsidRPr="00AA4BE2">
        <w:rPr>
          <w:spacing w:val="1"/>
        </w:rPr>
        <w:t xml:space="preserve"> </w:t>
      </w:r>
      <w:r w:rsidRPr="00AA4BE2">
        <w:t>стратегія</w:t>
      </w:r>
      <w:r w:rsidRPr="00AA4BE2">
        <w:rPr>
          <w:spacing w:val="1"/>
        </w:rPr>
        <w:t xml:space="preserve"> </w:t>
      </w:r>
      <w:r w:rsidRPr="00AA4BE2">
        <w:t>у</w:t>
      </w:r>
      <w:r w:rsidRPr="00AA4BE2">
        <w:rPr>
          <w:spacing w:val="1"/>
        </w:rPr>
        <w:t xml:space="preserve"> </w:t>
      </w:r>
      <w:r w:rsidRPr="00AA4BE2">
        <w:t>взаємовідносинах</w:t>
      </w:r>
      <w:r w:rsidRPr="00AA4BE2">
        <w:rPr>
          <w:spacing w:val="1"/>
        </w:rPr>
        <w:t xml:space="preserve"> </w:t>
      </w:r>
      <w:r w:rsidRPr="00AA4BE2">
        <w:t>підприємства</w:t>
      </w:r>
      <w:r w:rsidRPr="00AA4BE2">
        <w:rPr>
          <w:spacing w:val="1"/>
        </w:rPr>
        <w:t xml:space="preserve"> </w:t>
      </w:r>
      <w:r w:rsidRPr="00AA4BE2">
        <w:t>з</w:t>
      </w:r>
      <w:r w:rsidRPr="00AA4BE2">
        <w:rPr>
          <w:spacing w:val="1"/>
        </w:rPr>
        <w:t xml:space="preserve"> </w:t>
      </w:r>
      <w:r w:rsidRPr="00AA4BE2">
        <w:t>відносно</w:t>
      </w:r>
      <w:r w:rsidRPr="00AA4BE2">
        <w:rPr>
          <w:spacing w:val="1"/>
        </w:rPr>
        <w:t xml:space="preserve"> </w:t>
      </w:r>
      <w:r w:rsidRPr="00AA4BE2">
        <w:t>задоволеним</w:t>
      </w:r>
      <w:r w:rsidRPr="00AA4BE2">
        <w:rPr>
          <w:spacing w:val="1"/>
        </w:rPr>
        <w:t xml:space="preserve"> </w:t>
      </w:r>
      <w:r w:rsidRPr="00AA4BE2">
        <w:t>стейкхолдером</w:t>
      </w:r>
      <w:r w:rsidRPr="00AA4BE2">
        <w:rPr>
          <w:spacing w:val="1"/>
        </w:rPr>
        <w:t xml:space="preserve"> </w:t>
      </w:r>
      <w:r w:rsidRPr="00AA4BE2">
        <w:t>полягає</w:t>
      </w:r>
      <w:r w:rsidRPr="00AA4BE2">
        <w:rPr>
          <w:spacing w:val="1"/>
        </w:rPr>
        <w:t xml:space="preserve"> </w:t>
      </w:r>
      <w:r w:rsidRPr="00AA4BE2">
        <w:t>у</w:t>
      </w:r>
      <w:r w:rsidRPr="00AA4BE2">
        <w:rPr>
          <w:spacing w:val="1"/>
        </w:rPr>
        <w:t xml:space="preserve"> </w:t>
      </w:r>
      <w:r w:rsidRPr="00AA4BE2">
        <w:t>переміщенні</w:t>
      </w:r>
      <w:r w:rsidRPr="00AA4BE2">
        <w:rPr>
          <w:spacing w:val="1"/>
        </w:rPr>
        <w:t xml:space="preserve"> </w:t>
      </w:r>
      <w:r w:rsidRPr="00AA4BE2">
        <w:t>його</w:t>
      </w:r>
      <w:r w:rsidRPr="00AA4BE2">
        <w:rPr>
          <w:spacing w:val="1"/>
        </w:rPr>
        <w:t xml:space="preserve"> </w:t>
      </w:r>
      <w:r w:rsidRPr="00AA4BE2">
        <w:t>з</w:t>
      </w:r>
      <w:r w:rsidRPr="00AA4BE2">
        <w:rPr>
          <w:spacing w:val="1"/>
        </w:rPr>
        <w:t xml:space="preserve"> </w:t>
      </w:r>
      <w:r w:rsidRPr="00AA4BE2">
        <w:t>другого</w:t>
      </w:r>
      <w:r w:rsidRPr="00AA4BE2">
        <w:rPr>
          <w:spacing w:val="70"/>
        </w:rPr>
        <w:t xml:space="preserve"> </w:t>
      </w:r>
      <w:r w:rsidRPr="00AA4BE2">
        <w:t>до</w:t>
      </w:r>
      <w:r w:rsidRPr="00AA4BE2">
        <w:rPr>
          <w:spacing w:val="1"/>
        </w:rPr>
        <w:t xml:space="preserve"> </w:t>
      </w:r>
      <w:r w:rsidRPr="00AA4BE2">
        <w:t>першого квадранта матриці стратегій зростання задоволеності стейкхолдерів,</w:t>
      </w:r>
      <w:r w:rsidRPr="00AA4BE2">
        <w:rPr>
          <w:spacing w:val="-67"/>
        </w:rPr>
        <w:t xml:space="preserve"> </w:t>
      </w:r>
      <w:r w:rsidRPr="00AA4BE2">
        <w:t>тобто</w:t>
      </w:r>
      <w:r w:rsidRPr="00AA4BE2">
        <w:rPr>
          <w:spacing w:val="1"/>
        </w:rPr>
        <w:t xml:space="preserve"> </w:t>
      </w:r>
      <w:r w:rsidRPr="00AA4BE2">
        <w:t>зробити</w:t>
      </w:r>
      <w:r w:rsidRPr="00AA4BE2">
        <w:rPr>
          <w:spacing w:val="1"/>
        </w:rPr>
        <w:t xml:space="preserve"> </w:t>
      </w:r>
      <w:r w:rsidRPr="00AA4BE2">
        <w:t>з</w:t>
      </w:r>
      <w:r w:rsidRPr="00AA4BE2">
        <w:rPr>
          <w:spacing w:val="1"/>
        </w:rPr>
        <w:t xml:space="preserve"> </w:t>
      </w:r>
      <w:r w:rsidRPr="00AA4BE2">
        <w:t>відносно</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Стратегія</w:t>
      </w:r>
      <w:r w:rsidRPr="00AA4BE2">
        <w:rPr>
          <w:spacing w:val="1"/>
        </w:rPr>
        <w:t xml:space="preserve"> </w:t>
      </w:r>
      <w:r w:rsidRPr="00AA4BE2">
        <w:t>для</w:t>
      </w:r>
      <w:r w:rsidRPr="00AA4BE2">
        <w:rPr>
          <w:spacing w:val="1"/>
        </w:rPr>
        <w:t xml:space="preserve"> </w:t>
      </w:r>
      <w:r w:rsidRPr="00AA4BE2">
        <w:t>економіко–екологічно</w:t>
      </w:r>
      <w:r w:rsidRPr="00AA4BE2">
        <w:rPr>
          <w:spacing w:val="7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w:t>
      </w:r>
      <w:r w:rsidRPr="00AA4BE2">
        <w:rPr>
          <w:spacing w:val="1"/>
        </w:rPr>
        <w:t xml:space="preserve"> </w:t>
      </w:r>
      <w:r w:rsidRPr="00AA4BE2">
        <w:t>підвищення</w:t>
      </w:r>
      <w:r w:rsidRPr="00AA4BE2">
        <w:rPr>
          <w:spacing w:val="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стейкхолдера, при підтримці досягнутого рівня задоволеності економічних</w:t>
      </w:r>
      <w:r w:rsidRPr="00AA4BE2">
        <w:rPr>
          <w:spacing w:val="1"/>
        </w:rPr>
        <w:t xml:space="preserve"> </w:t>
      </w:r>
      <w:r w:rsidRPr="00AA4BE2">
        <w:t>інтересів. Стратегія для економіко–екологічно задоволеного стейкхолдера –</w:t>
      </w:r>
      <w:r w:rsidRPr="00AA4BE2">
        <w:rPr>
          <w:spacing w:val="1"/>
        </w:rPr>
        <w:t xml:space="preserve"> </w:t>
      </w:r>
      <w:r w:rsidRPr="00AA4BE2">
        <w:t>підвищення</w:t>
      </w:r>
      <w:r w:rsidRPr="00AA4BE2">
        <w:rPr>
          <w:spacing w:val="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соціальних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при</w:t>
      </w:r>
      <w:r w:rsidRPr="00AA4BE2">
        <w:rPr>
          <w:spacing w:val="-67"/>
        </w:rPr>
        <w:t xml:space="preserve"> </w:t>
      </w:r>
      <w:r w:rsidRPr="00AA4BE2">
        <w:t>підтримці</w:t>
      </w:r>
      <w:r w:rsidRPr="00AA4BE2">
        <w:rPr>
          <w:spacing w:val="-1"/>
        </w:rPr>
        <w:t xml:space="preserve"> </w:t>
      </w:r>
      <w:r w:rsidRPr="00AA4BE2">
        <w:t>досягнутого</w:t>
      </w:r>
      <w:r w:rsidRPr="00AA4BE2">
        <w:rPr>
          <w:spacing w:val="-4"/>
        </w:rPr>
        <w:t xml:space="preserve"> </w:t>
      </w:r>
      <w:r w:rsidRPr="00AA4BE2">
        <w:t>рівня</w:t>
      </w:r>
      <w:r w:rsidRPr="00AA4BE2">
        <w:rPr>
          <w:spacing w:val="2"/>
        </w:rPr>
        <w:t xml:space="preserve"> </w:t>
      </w:r>
      <w:r w:rsidRPr="00AA4BE2">
        <w:t>задоволеності економічних</w:t>
      </w:r>
      <w:r w:rsidRPr="00AA4BE2">
        <w:rPr>
          <w:spacing w:val="-4"/>
        </w:rPr>
        <w:t xml:space="preserve"> </w:t>
      </w:r>
      <w:r w:rsidRPr="00AA4BE2">
        <w:t xml:space="preserve">інтересів. </w:t>
      </w:r>
    </w:p>
    <w:p w:rsidR="002855BC" w:rsidRPr="00AA4BE2" w:rsidRDefault="002855BC" w:rsidP="00AA4BE2">
      <w:pPr>
        <w:pStyle w:val="a3"/>
        <w:spacing w:line="360" w:lineRule="auto"/>
        <w:ind w:firstLine="710"/>
        <w:jc w:val="both"/>
      </w:pPr>
      <w:r w:rsidRPr="00AA4BE2">
        <w:t>Дві</w:t>
      </w:r>
      <w:r w:rsidRPr="00AA4BE2">
        <w:rPr>
          <w:spacing w:val="1"/>
        </w:rPr>
        <w:t xml:space="preserve"> </w:t>
      </w:r>
      <w:r w:rsidRPr="00AA4BE2">
        <w:t>можливих</w:t>
      </w:r>
      <w:r w:rsidRPr="00AA4BE2">
        <w:rPr>
          <w:spacing w:val="1"/>
        </w:rPr>
        <w:t xml:space="preserve"> </w:t>
      </w:r>
      <w:r w:rsidRPr="00AA4BE2">
        <w:t>стратегій</w:t>
      </w:r>
      <w:r w:rsidRPr="00AA4BE2">
        <w:rPr>
          <w:spacing w:val="1"/>
        </w:rPr>
        <w:t xml:space="preserve"> </w:t>
      </w:r>
      <w:r w:rsidRPr="00AA4BE2">
        <w:t>можна</w:t>
      </w:r>
      <w:r w:rsidRPr="00AA4BE2">
        <w:rPr>
          <w:spacing w:val="1"/>
        </w:rPr>
        <w:t xml:space="preserve"> </w:t>
      </w:r>
      <w:r w:rsidRPr="00AA4BE2">
        <w:t>виділити</w:t>
      </w:r>
      <w:r w:rsidRPr="00AA4BE2">
        <w:rPr>
          <w:spacing w:val="1"/>
        </w:rPr>
        <w:t xml:space="preserve"> </w:t>
      </w:r>
      <w:r w:rsidRPr="00AA4BE2">
        <w:t>для</w:t>
      </w:r>
      <w:r w:rsidRPr="00AA4BE2">
        <w:rPr>
          <w:spacing w:val="1"/>
        </w:rPr>
        <w:t xml:space="preserve"> </w:t>
      </w:r>
      <w:r w:rsidRPr="00AA4BE2">
        <w:t>умовно</w:t>
      </w:r>
      <w:r w:rsidRPr="00AA4BE2">
        <w:rPr>
          <w:spacing w:val="1"/>
        </w:rPr>
        <w:t xml:space="preserve"> </w:t>
      </w:r>
      <w:r w:rsidRPr="00AA4BE2">
        <w:t>задоволеного</w:t>
      </w:r>
      <w:r w:rsidRPr="00AA4BE2">
        <w:rPr>
          <w:spacing w:val="1"/>
        </w:rPr>
        <w:t xml:space="preserve"> </w:t>
      </w:r>
      <w:r w:rsidRPr="00AA4BE2">
        <w:t>стейкхолдера пов’язаних з переміщенням з третього квадранта матриці до</w:t>
      </w:r>
      <w:r w:rsidRPr="00AA4BE2">
        <w:rPr>
          <w:spacing w:val="1"/>
        </w:rPr>
        <w:t xml:space="preserve"> </w:t>
      </w:r>
      <w:r w:rsidRPr="00AA4BE2">
        <w:t>другого</w:t>
      </w:r>
      <w:r w:rsidRPr="00AA4BE2">
        <w:rPr>
          <w:spacing w:val="1"/>
        </w:rPr>
        <w:t xml:space="preserve"> </w:t>
      </w:r>
      <w:r w:rsidRPr="00AA4BE2">
        <w:t>(відносно</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першого</w:t>
      </w:r>
      <w:r w:rsidRPr="00AA4BE2">
        <w:rPr>
          <w:spacing w:val="1"/>
        </w:rPr>
        <w:t xml:space="preserve"> </w:t>
      </w:r>
      <w:r w:rsidRPr="00AA4BE2">
        <w:t>(абсолютно</w:t>
      </w:r>
      <w:r w:rsidRPr="00AA4BE2">
        <w:rPr>
          <w:spacing w:val="1"/>
        </w:rPr>
        <w:t xml:space="preserve"> </w:t>
      </w:r>
      <w:r w:rsidRPr="00AA4BE2">
        <w:t>задоволеного</w:t>
      </w:r>
      <w:r w:rsidRPr="00AA4BE2">
        <w:rPr>
          <w:spacing w:val="1"/>
        </w:rPr>
        <w:t xml:space="preserve"> </w:t>
      </w:r>
      <w:r w:rsidRPr="00AA4BE2">
        <w:t>стейкхолдера).</w:t>
      </w:r>
    </w:p>
    <w:p w:rsidR="002855BC" w:rsidRPr="00AA4BE2" w:rsidRDefault="002855BC" w:rsidP="00AA4BE2">
      <w:pPr>
        <w:spacing w:after="0"/>
        <w:rPr>
          <w:rFonts w:ascii="Times New Roman" w:eastAsia="Times New Roman" w:hAnsi="Times New Roman" w:cs="Times New Roman"/>
          <w:sz w:val="28"/>
          <w:szCs w:val="28"/>
          <w:lang w:val="uk-UA"/>
        </w:rPr>
      </w:pPr>
      <w:r w:rsidRPr="00AA4BE2">
        <w:rPr>
          <w:rFonts w:ascii="Times New Roman" w:eastAsia="Times New Roman" w:hAnsi="Times New Roman" w:cs="Times New Roman"/>
          <w:sz w:val="28"/>
          <w:szCs w:val="28"/>
          <w:lang w:val="uk-UA"/>
        </w:rPr>
        <w:br w:type="page"/>
      </w:r>
    </w:p>
    <w:p w:rsidR="002855BC" w:rsidRPr="00AA4BE2" w:rsidRDefault="002855BC" w:rsidP="00AA4BE2">
      <w:pPr>
        <w:pStyle w:val="a3"/>
        <w:spacing w:line="360" w:lineRule="auto"/>
        <w:ind w:firstLine="710"/>
        <w:jc w:val="both"/>
      </w:pPr>
      <w:r w:rsidRPr="00AA4BE2">
        <w:t>Таблиця 3.1</w:t>
      </w:r>
      <w:r w:rsidR="009E5341" w:rsidRPr="00AA4BE2">
        <w:t>.</w:t>
      </w:r>
      <w:r w:rsidRPr="00AA4BE2">
        <w:t xml:space="preserve"> Стратегії зростання задоволеності інтересів стейкхолдера за типами задоволеності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75"/>
        <w:gridCol w:w="2344"/>
        <w:gridCol w:w="5412"/>
      </w:tblGrid>
      <w:tr w:rsidR="002855BC" w:rsidRPr="00AA4BE2" w:rsidTr="00A32372">
        <w:trPr>
          <w:trHeight w:val="599"/>
        </w:trPr>
        <w:tc>
          <w:tcPr>
            <w:tcW w:w="1095" w:type="pct"/>
            <w:vAlign w:val="center"/>
          </w:tcPr>
          <w:p w:rsidR="002855BC" w:rsidRPr="00AA4BE2" w:rsidRDefault="002855BC" w:rsidP="00AA4BE2">
            <w:pPr>
              <w:pStyle w:val="TableParagraph"/>
              <w:ind w:firstLine="5"/>
              <w:jc w:val="center"/>
              <w:rPr>
                <w:sz w:val="24"/>
                <w:szCs w:val="24"/>
              </w:rPr>
            </w:pPr>
            <w:r w:rsidRPr="00AA4BE2">
              <w:rPr>
                <w:sz w:val="24"/>
                <w:szCs w:val="24"/>
              </w:rPr>
              <w:t>Тип</w:t>
            </w:r>
            <w:r w:rsidRPr="00AA4BE2">
              <w:rPr>
                <w:spacing w:val="1"/>
                <w:sz w:val="24"/>
                <w:szCs w:val="24"/>
              </w:rPr>
              <w:t xml:space="preserve"> </w:t>
            </w:r>
            <w:r w:rsidRPr="00AA4BE2">
              <w:rPr>
                <w:spacing w:val="-1"/>
                <w:sz w:val="24"/>
                <w:szCs w:val="24"/>
              </w:rPr>
              <w:t>стейкхолдера</w:t>
            </w:r>
          </w:p>
        </w:tc>
        <w:tc>
          <w:tcPr>
            <w:tcW w:w="1180" w:type="pct"/>
            <w:vAlign w:val="center"/>
          </w:tcPr>
          <w:p w:rsidR="002855BC" w:rsidRPr="00AA4BE2" w:rsidRDefault="002855BC" w:rsidP="00AA4BE2">
            <w:pPr>
              <w:pStyle w:val="TableParagraph"/>
              <w:ind w:firstLine="5"/>
              <w:jc w:val="center"/>
              <w:rPr>
                <w:sz w:val="24"/>
                <w:szCs w:val="24"/>
              </w:rPr>
            </w:pPr>
            <w:r w:rsidRPr="00AA4BE2">
              <w:rPr>
                <w:sz w:val="24"/>
                <w:szCs w:val="24"/>
              </w:rPr>
              <w:t>Підтип</w:t>
            </w:r>
            <w:r w:rsidRPr="00AA4BE2">
              <w:rPr>
                <w:spacing w:val="1"/>
                <w:sz w:val="24"/>
                <w:szCs w:val="24"/>
              </w:rPr>
              <w:t xml:space="preserve"> </w:t>
            </w:r>
            <w:r w:rsidRPr="00AA4BE2">
              <w:rPr>
                <w:spacing w:val="-1"/>
                <w:sz w:val="24"/>
                <w:szCs w:val="24"/>
              </w:rPr>
              <w:t>стейкхолдера</w:t>
            </w:r>
          </w:p>
        </w:tc>
        <w:tc>
          <w:tcPr>
            <w:tcW w:w="2725" w:type="pct"/>
            <w:vAlign w:val="center"/>
          </w:tcPr>
          <w:p w:rsidR="002855BC" w:rsidRPr="00AA4BE2" w:rsidRDefault="002855BC" w:rsidP="00AA4BE2">
            <w:pPr>
              <w:pStyle w:val="TableParagraph"/>
              <w:ind w:firstLine="5"/>
              <w:jc w:val="center"/>
              <w:rPr>
                <w:sz w:val="24"/>
                <w:szCs w:val="24"/>
              </w:rPr>
            </w:pPr>
            <w:r w:rsidRPr="00AA4BE2">
              <w:rPr>
                <w:sz w:val="24"/>
                <w:szCs w:val="24"/>
              </w:rPr>
              <w:t>Стратегія підприємства шодо управління</w:t>
            </w:r>
            <w:r w:rsidRPr="00AA4BE2">
              <w:rPr>
                <w:spacing w:val="-62"/>
                <w:sz w:val="24"/>
                <w:szCs w:val="24"/>
              </w:rPr>
              <w:t xml:space="preserve"> </w:t>
            </w:r>
            <w:r w:rsidRPr="00AA4BE2">
              <w:rPr>
                <w:sz w:val="24"/>
                <w:szCs w:val="24"/>
              </w:rPr>
              <w:t>задоволеністю</w:t>
            </w:r>
            <w:r w:rsidRPr="00AA4BE2">
              <w:rPr>
                <w:spacing w:val="-4"/>
                <w:sz w:val="24"/>
                <w:szCs w:val="24"/>
              </w:rPr>
              <w:t xml:space="preserve"> </w:t>
            </w:r>
            <w:r w:rsidRPr="00AA4BE2">
              <w:rPr>
                <w:sz w:val="24"/>
                <w:szCs w:val="24"/>
              </w:rPr>
              <w:t>інтересів стейкхолдера</w:t>
            </w:r>
          </w:p>
        </w:tc>
      </w:tr>
      <w:tr w:rsidR="002855BC" w:rsidRPr="00AA4BE2" w:rsidTr="00D80FDF">
        <w:trPr>
          <w:trHeight w:val="393"/>
        </w:trPr>
        <w:tc>
          <w:tcPr>
            <w:tcW w:w="1095" w:type="pct"/>
            <w:vAlign w:val="center"/>
          </w:tcPr>
          <w:p w:rsidR="002855BC" w:rsidRPr="00AA4BE2" w:rsidRDefault="002855BC" w:rsidP="00AA4BE2">
            <w:pPr>
              <w:pStyle w:val="TableParagraph"/>
              <w:ind w:firstLine="5"/>
              <w:rPr>
                <w:sz w:val="24"/>
                <w:szCs w:val="24"/>
              </w:rPr>
            </w:pPr>
            <w:r w:rsidRPr="00AA4BE2">
              <w:rPr>
                <w:sz w:val="24"/>
                <w:szCs w:val="24"/>
              </w:rPr>
              <w:t>Задоволений</w:t>
            </w:r>
            <w:r w:rsidRPr="00AA4BE2">
              <w:rPr>
                <w:spacing w:val="-62"/>
                <w:sz w:val="24"/>
                <w:szCs w:val="24"/>
              </w:rPr>
              <w:t xml:space="preserve"> </w:t>
            </w:r>
            <w:r w:rsidRPr="00AA4BE2">
              <w:rPr>
                <w:sz w:val="24"/>
                <w:szCs w:val="24"/>
              </w:rPr>
              <w:t>стейкхолдер</w:t>
            </w: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Абсолютна</w:t>
            </w:r>
            <w:r w:rsidRPr="00AA4BE2">
              <w:rPr>
                <w:spacing w:val="1"/>
                <w:sz w:val="24"/>
                <w:szCs w:val="24"/>
              </w:rPr>
              <w:t xml:space="preserve"> </w:t>
            </w:r>
            <w:r w:rsidRPr="00AA4BE2">
              <w:rPr>
                <w:sz w:val="24"/>
                <w:szCs w:val="24"/>
              </w:rPr>
              <w:t>задоволений стейкхолдер</w:t>
            </w:r>
          </w:p>
        </w:tc>
        <w:tc>
          <w:tcPr>
            <w:tcW w:w="2725" w:type="pct"/>
            <w:vAlign w:val="center"/>
          </w:tcPr>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54"/>
                <w:sz w:val="24"/>
                <w:szCs w:val="24"/>
              </w:rPr>
              <w:t xml:space="preserve"> </w:t>
            </w:r>
            <w:r w:rsidRPr="00AA4BE2">
              <w:rPr>
                <w:sz w:val="24"/>
                <w:szCs w:val="24"/>
              </w:rPr>
              <w:t>підтримки</w:t>
            </w:r>
            <w:r w:rsidRPr="00AA4BE2">
              <w:rPr>
                <w:spacing w:val="53"/>
                <w:sz w:val="24"/>
                <w:szCs w:val="24"/>
              </w:rPr>
              <w:t xml:space="preserve"> </w:t>
            </w:r>
            <w:r w:rsidRPr="00AA4BE2">
              <w:rPr>
                <w:sz w:val="24"/>
                <w:szCs w:val="24"/>
              </w:rPr>
              <w:t>досягненого</w:t>
            </w:r>
            <w:r w:rsidRPr="00AA4BE2">
              <w:rPr>
                <w:spacing w:val="53"/>
                <w:sz w:val="24"/>
                <w:szCs w:val="24"/>
              </w:rPr>
              <w:t xml:space="preserve"> </w:t>
            </w:r>
            <w:r w:rsidRPr="00AA4BE2">
              <w:rPr>
                <w:sz w:val="24"/>
                <w:szCs w:val="24"/>
              </w:rPr>
              <w:t>рівня</w:t>
            </w:r>
            <w:r w:rsidRPr="00AA4BE2">
              <w:rPr>
                <w:spacing w:val="-62"/>
                <w:sz w:val="24"/>
                <w:szCs w:val="24"/>
              </w:rPr>
              <w:t xml:space="preserve"> </w:t>
            </w:r>
            <w:r w:rsidRPr="00AA4BE2">
              <w:rPr>
                <w:sz w:val="24"/>
                <w:szCs w:val="24"/>
              </w:rPr>
              <w:t>задоволення усіх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tc>
      </w:tr>
      <w:tr w:rsidR="002855BC" w:rsidRPr="002B374D" w:rsidTr="00A32372">
        <w:trPr>
          <w:trHeight w:val="751"/>
        </w:trPr>
        <w:tc>
          <w:tcPr>
            <w:tcW w:w="1095" w:type="pct"/>
            <w:vMerge w:val="restart"/>
            <w:vAlign w:val="center"/>
          </w:tcPr>
          <w:p w:rsidR="002855BC" w:rsidRPr="00AA4BE2" w:rsidRDefault="002855BC" w:rsidP="00AA4BE2">
            <w:pPr>
              <w:pStyle w:val="TableParagraph"/>
              <w:ind w:firstLine="5"/>
              <w:rPr>
                <w:sz w:val="24"/>
                <w:szCs w:val="24"/>
              </w:rPr>
            </w:pPr>
            <w:r w:rsidRPr="00AA4BE2">
              <w:rPr>
                <w:sz w:val="24"/>
                <w:szCs w:val="24"/>
              </w:rPr>
              <w:t>Відносно</w:t>
            </w:r>
            <w:r w:rsidRPr="00AA4BE2">
              <w:rPr>
                <w:spacing w:val="1"/>
                <w:sz w:val="24"/>
                <w:szCs w:val="24"/>
              </w:rPr>
              <w:t xml:space="preserve"> </w:t>
            </w:r>
            <w:r w:rsidRPr="00AA4BE2">
              <w:rPr>
                <w:sz w:val="24"/>
                <w:szCs w:val="24"/>
              </w:rPr>
              <w:t>задоволений</w:t>
            </w:r>
            <w:r w:rsidRPr="00AA4BE2">
              <w:rPr>
                <w:spacing w:val="-62"/>
                <w:sz w:val="24"/>
                <w:szCs w:val="24"/>
              </w:rPr>
              <w:t xml:space="preserve"> </w:t>
            </w:r>
            <w:r w:rsidRPr="00AA4BE2">
              <w:rPr>
                <w:sz w:val="24"/>
                <w:szCs w:val="24"/>
              </w:rPr>
              <w:t>стейкхолдер</w:t>
            </w: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Економіко–</w:t>
            </w:r>
            <w:r w:rsidRPr="00AA4BE2">
              <w:rPr>
                <w:spacing w:val="1"/>
                <w:sz w:val="24"/>
                <w:szCs w:val="24"/>
              </w:rPr>
              <w:t xml:space="preserve"> </w:t>
            </w:r>
            <w:r w:rsidRPr="00AA4BE2">
              <w:rPr>
                <w:sz w:val="24"/>
                <w:szCs w:val="24"/>
              </w:rPr>
              <w:t>соціально</w:t>
            </w:r>
            <w:r w:rsidRPr="00AA4BE2">
              <w:rPr>
                <w:spacing w:val="1"/>
                <w:sz w:val="24"/>
                <w:szCs w:val="24"/>
              </w:rPr>
              <w:t xml:space="preserve"> </w:t>
            </w:r>
            <w:r w:rsidRPr="00AA4BE2">
              <w:rPr>
                <w:sz w:val="24"/>
                <w:szCs w:val="24"/>
              </w:rPr>
              <w:t>задоволений стейкхолдер</w:t>
            </w:r>
          </w:p>
        </w:tc>
        <w:tc>
          <w:tcPr>
            <w:tcW w:w="2725" w:type="pct"/>
            <w:vAlign w:val="center"/>
          </w:tcPr>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46"/>
                <w:sz w:val="24"/>
                <w:szCs w:val="24"/>
              </w:rPr>
              <w:t xml:space="preserve"> </w:t>
            </w:r>
            <w:r w:rsidRPr="00AA4BE2">
              <w:rPr>
                <w:sz w:val="24"/>
                <w:szCs w:val="24"/>
              </w:rPr>
              <w:t>підвищення</w:t>
            </w:r>
            <w:r w:rsidRPr="00AA4BE2">
              <w:rPr>
                <w:spacing w:val="45"/>
                <w:sz w:val="24"/>
                <w:szCs w:val="24"/>
              </w:rPr>
              <w:t xml:space="preserve"> </w:t>
            </w:r>
            <w:r w:rsidRPr="00AA4BE2">
              <w:rPr>
                <w:sz w:val="24"/>
                <w:szCs w:val="24"/>
              </w:rPr>
              <w:t>рівня</w:t>
            </w:r>
            <w:r w:rsidRPr="00AA4BE2">
              <w:rPr>
                <w:spacing w:val="46"/>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екологічних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tc>
      </w:tr>
      <w:tr w:rsidR="002855BC" w:rsidRPr="00AA4BE2" w:rsidTr="00A32372">
        <w:trPr>
          <w:trHeight w:val="620"/>
        </w:trPr>
        <w:tc>
          <w:tcPr>
            <w:tcW w:w="1095" w:type="pct"/>
            <w:vMerge/>
            <w:tcBorders>
              <w:top w:val="nil"/>
            </w:tcBorders>
            <w:vAlign w:val="center"/>
          </w:tcPr>
          <w:p w:rsidR="002855BC" w:rsidRPr="00AA4BE2" w:rsidRDefault="002855BC" w:rsidP="00AA4BE2">
            <w:pPr>
              <w:widowControl w:val="0"/>
              <w:autoSpaceDE w:val="0"/>
              <w:autoSpaceDN w:val="0"/>
              <w:spacing w:after="0" w:line="240" w:lineRule="auto"/>
              <w:ind w:firstLine="5"/>
              <w:rPr>
                <w:rFonts w:ascii="Times New Roman" w:hAnsi="Times New Roman" w:cs="Times New Roman"/>
                <w:sz w:val="24"/>
                <w:szCs w:val="24"/>
                <w:lang w:val="uk-UA"/>
              </w:rPr>
            </w:pP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Економіко–</w:t>
            </w:r>
            <w:r w:rsidRPr="00AA4BE2">
              <w:rPr>
                <w:spacing w:val="1"/>
                <w:sz w:val="24"/>
                <w:szCs w:val="24"/>
              </w:rPr>
              <w:t xml:space="preserve"> </w:t>
            </w:r>
            <w:r w:rsidRPr="00AA4BE2">
              <w:rPr>
                <w:sz w:val="24"/>
                <w:szCs w:val="24"/>
              </w:rPr>
              <w:t>екологічно задоволений</w:t>
            </w:r>
            <w:r w:rsidRPr="00AA4BE2">
              <w:rPr>
                <w:spacing w:val="-62"/>
                <w:sz w:val="24"/>
                <w:szCs w:val="24"/>
              </w:rPr>
              <w:t xml:space="preserve"> </w:t>
            </w:r>
            <w:r w:rsidRPr="00AA4BE2">
              <w:rPr>
                <w:sz w:val="24"/>
                <w:szCs w:val="24"/>
              </w:rPr>
              <w:t>стейкхолдер</w:t>
            </w:r>
          </w:p>
        </w:tc>
        <w:tc>
          <w:tcPr>
            <w:tcW w:w="2725" w:type="pct"/>
            <w:vAlign w:val="center"/>
          </w:tcPr>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42"/>
                <w:sz w:val="24"/>
                <w:szCs w:val="24"/>
              </w:rPr>
              <w:t xml:space="preserve"> </w:t>
            </w:r>
            <w:r w:rsidRPr="00AA4BE2">
              <w:rPr>
                <w:sz w:val="24"/>
                <w:szCs w:val="24"/>
              </w:rPr>
              <w:t>підвищення</w:t>
            </w:r>
            <w:r w:rsidRPr="00AA4BE2">
              <w:rPr>
                <w:spacing w:val="42"/>
                <w:sz w:val="24"/>
                <w:szCs w:val="24"/>
              </w:rPr>
              <w:t xml:space="preserve"> </w:t>
            </w:r>
            <w:r w:rsidRPr="00AA4BE2">
              <w:rPr>
                <w:sz w:val="24"/>
                <w:szCs w:val="24"/>
              </w:rPr>
              <w:t>рівня</w:t>
            </w:r>
            <w:r w:rsidRPr="00AA4BE2">
              <w:rPr>
                <w:spacing w:val="42"/>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соціальних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tc>
      </w:tr>
      <w:tr w:rsidR="002855BC" w:rsidRPr="002B374D" w:rsidTr="00A32372">
        <w:trPr>
          <w:trHeight w:val="633"/>
        </w:trPr>
        <w:tc>
          <w:tcPr>
            <w:tcW w:w="1095" w:type="pct"/>
            <w:vMerge w:val="restart"/>
            <w:vAlign w:val="center"/>
          </w:tcPr>
          <w:p w:rsidR="002855BC" w:rsidRPr="00AA4BE2" w:rsidRDefault="002855BC" w:rsidP="00AA4BE2">
            <w:pPr>
              <w:pStyle w:val="TableParagraph"/>
              <w:ind w:firstLine="5"/>
              <w:rPr>
                <w:sz w:val="24"/>
                <w:szCs w:val="24"/>
              </w:rPr>
            </w:pPr>
            <w:r w:rsidRPr="00AA4BE2">
              <w:rPr>
                <w:sz w:val="24"/>
                <w:szCs w:val="24"/>
              </w:rPr>
              <w:t>Умовно</w:t>
            </w:r>
            <w:r w:rsidRPr="00AA4BE2">
              <w:rPr>
                <w:spacing w:val="1"/>
                <w:sz w:val="24"/>
                <w:szCs w:val="24"/>
              </w:rPr>
              <w:t xml:space="preserve"> </w:t>
            </w:r>
            <w:r w:rsidRPr="00AA4BE2">
              <w:rPr>
                <w:sz w:val="24"/>
                <w:szCs w:val="24"/>
              </w:rPr>
              <w:t>задоволений</w:t>
            </w:r>
            <w:r w:rsidRPr="00AA4BE2">
              <w:rPr>
                <w:spacing w:val="-62"/>
                <w:sz w:val="24"/>
                <w:szCs w:val="24"/>
              </w:rPr>
              <w:t xml:space="preserve"> </w:t>
            </w:r>
            <w:r w:rsidRPr="00AA4BE2">
              <w:rPr>
                <w:sz w:val="24"/>
                <w:szCs w:val="24"/>
              </w:rPr>
              <w:t>стейкхолдер</w:t>
            </w: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Соціально–</w:t>
            </w:r>
            <w:r w:rsidRPr="00AA4BE2">
              <w:rPr>
                <w:spacing w:val="1"/>
                <w:sz w:val="24"/>
                <w:szCs w:val="24"/>
              </w:rPr>
              <w:t xml:space="preserve"> </w:t>
            </w:r>
            <w:r w:rsidRPr="00AA4BE2">
              <w:rPr>
                <w:sz w:val="24"/>
                <w:szCs w:val="24"/>
              </w:rPr>
              <w:t>екологічно</w:t>
            </w:r>
            <w:r w:rsidRPr="00AA4BE2">
              <w:rPr>
                <w:spacing w:val="1"/>
                <w:sz w:val="24"/>
                <w:szCs w:val="24"/>
              </w:rPr>
              <w:t xml:space="preserve"> </w:t>
            </w:r>
            <w:r w:rsidRPr="00AA4BE2">
              <w:rPr>
                <w:sz w:val="24"/>
                <w:szCs w:val="24"/>
              </w:rPr>
              <w:t>задоволений</w:t>
            </w:r>
            <w:r w:rsidRPr="00AA4BE2">
              <w:rPr>
                <w:spacing w:val="-62"/>
                <w:sz w:val="24"/>
                <w:szCs w:val="24"/>
              </w:rPr>
              <w:t xml:space="preserve"> </w:t>
            </w:r>
            <w:r w:rsidRPr="00AA4BE2">
              <w:rPr>
                <w:sz w:val="24"/>
                <w:szCs w:val="24"/>
              </w:rPr>
              <w:t>стейкхолдер</w:t>
            </w:r>
          </w:p>
        </w:tc>
        <w:tc>
          <w:tcPr>
            <w:tcW w:w="2725" w:type="pct"/>
            <w:vAlign w:val="center"/>
          </w:tcPr>
          <w:p w:rsidR="002855BC" w:rsidRPr="00AA4BE2" w:rsidRDefault="002855BC" w:rsidP="00AA4BE2">
            <w:pPr>
              <w:pStyle w:val="TableParagraph"/>
              <w:tabs>
                <w:tab w:val="left" w:pos="1712"/>
              </w:tabs>
              <w:ind w:firstLine="5"/>
              <w:jc w:val="both"/>
              <w:rPr>
                <w:sz w:val="24"/>
                <w:szCs w:val="24"/>
              </w:rPr>
            </w:pPr>
            <w:r w:rsidRPr="00AA4BE2">
              <w:rPr>
                <w:sz w:val="24"/>
                <w:szCs w:val="24"/>
              </w:rPr>
              <w:t>Стратегія підвищення</w:t>
            </w:r>
            <w:r w:rsidRPr="00AA4BE2">
              <w:rPr>
                <w:spacing w:val="42"/>
                <w:sz w:val="24"/>
                <w:szCs w:val="24"/>
              </w:rPr>
              <w:t xml:space="preserve"> </w:t>
            </w:r>
            <w:r w:rsidRPr="00AA4BE2">
              <w:rPr>
                <w:sz w:val="24"/>
                <w:szCs w:val="24"/>
              </w:rPr>
              <w:t>рівня</w:t>
            </w:r>
            <w:r w:rsidRPr="00AA4BE2">
              <w:rPr>
                <w:spacing w:val="44"/>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економічних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tc>
      </w:tr>
      <w:tr w:rsidR="002855BC" w:rsidRPr="002B374D" w:rsidTr="00A32372">
        <w:trPr>
          <w:trHeight w:val="897"/>
        </w:trPr>
        <w:tc>
          <w:tcPr>
            <w:tcW w:w="1095" w:type="pct"/>
            <w:vMerge/>
            <w:tcBorders>
              <w:top w:val="nil"/>
            </w:tcBorders>
            <w:vAlign w:val="center"/>
          </w:tcPr>
          <w:p w:rsidR="002855BC" w:rsidRPr="00AA4BE2" w:rsidRDefault="002855BC" w:rsidP="00AA4BE2">
            <w:pPr>
              <w:widowControl w:val="0"/>
              <w:autoSpaceDE w:val="0"/>
              <w:autoSpaceDN w:val="0"/>
              <w:spacing w:after="0" w:line="240" w:lineRule="auto"/>
              <w:ind w:firstLine="5"/>
              <w:rPr>
                <w:rFonts w:ascii="Times New Roman" w:hAnsi="Times New Roman" w:cs="Times New Roman"/>
                <w:sz w:val="24"/>
                <w:szCs w:val="24"/>
                <w:lang w:val="uk-UA"/>
              </w:rPr>
            </w:pP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Економічно</w:t>
            </w:r>
            <w:r w:rsidRPr="00AA4BE2">
              <w:rPr>
                <w:spacing w:val="1"/>
                <w:sz w:val="24"/>
                <w:szCs w:val="24"/>
              </w:rPr>
              <w:t xml:space="preserve"> </w:t>
            </w:r>
            <w:r w:rsidRPr="00AA4BE2">
              <w:rPr>
                <w:sz w:val="24"/>
                <w:szCs w:val="24"/>
              </w:rPr>
              <w:t>задоволений</w:t>
            </w:r>
            <w:r w:rsidRPr="00AA4BE2">
              <w:rPr>
                <w:spacing w:val="-62"/>
                <w:sz w:val="24"/>
                <w:szCs w:val="24"/>
              </w:rPr>
              <w:t xml:space="preserve"> </w:t>
            </w:r>
            <w:r w:rsidRPr="00AA4BE2">
              <w:rPr>
                <w:sz w:val="24"/>
                <w:szCs w:val="24"/>
              </w:rPr>
              <w:t>стейкхолдер</w:t>
            </w:r>
          </w:p>
        </w:tc>
        <w:tc>
          <w:tcPr>
            <w:tcW w:w="2725" w:type="pct"/>
            <w:vAlign w:val="center"/>
          </w:tcPr>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1"/>
                <w:sz w:val="24"/>
                <w:szCs w:val="24"/>
              </w:rPr>
              <w:t xml:space="preserve"> </w:t>
            </w:r>
            <w:r w:rsidRPr="00AA4BE2">
              <w:rPr>
                <w:sz w:val="24"/>
                <w:szCs w:val="24"/>
              </w:rPr>
              <w:t>підвищення</w:t>
            </w:r>
            <w:r w:rsidRPr="00AA4BE2">
              <w:rPr>
                <w:spacing w:val="1"/>
                <w:sz w:val="24"/>
                <w:szCs w:val="24"/>
              </w:rPr>
              <w:t xml:space="preserve"> </w:t>
            </w:r>
            <w:r w:rsidRPr="00AA4BE2">
              <w:rPr>
                <w:sz w:val="24"/>
                <w:szCs w:val="24"/>
              </w:rPr>
              <w:t>рівня</w:t>
            </w:r>
            <w:r w:rsidRPr="00AA4BE2">
              <w:rPr>
                <w:spacing w:val="1"/>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соціальних</w:t>
            </w:r>
            <w:r w:rsidRPr="00AA4BE2">
              <w:rPr>
                <w:spacing w:val="1"/>
                <w:sz w:val="24"/>
                <w:szCs w:val="24"/>
              </w:rPr>
              <w:t xml:space="preserve"> </w:t>
            </w:r>
            <w:r w:rsidRPr="00AA4BE2">
              <w:rPr>
                <w:sz w:val="24"/>
                <w:szCs w:val="24"/>
              </w:rPr>
              <w:t>та</w:t>
            </w:r>
            <w:r w:rsidRPr="00AA4BE2">
              <w:rPr>
                <w:spacing w:val="1"/>
                <w:sz w:val="24"/>
                <w:szCs w:val="24"/>
              </w:rPr>
              <w:t xml:space="preserve"> </w:t>
            </w:r>
            <w:r w:rsidRPr="00AA4BE2">
              <w:rPr>
                <w:sz w:val="24"/>
                <w:szCs w:val="24"/>
              </w:rPr>
              <w:t>екологічних</w:t>
            </w:r>
            <w:r w:rsidRPr="00AA4BE2">
              <w:rPr>
                <w:spacing w:val="1"/>
                <w:sz w:val="24"/>
                <w:szCs w:val="24"/>
              </w:rPr>
              <w:t xml:space="preserve"> </w:t>
            </w:r>
            <w:r w:rsidRPr="00AA4BE2">
              <w:rPr>
                <w:sz w:val="24"/>
                <w:szCs w:val="24"/>
              </w:rPr>
              <w:t>інтересів</w:t>
            </w:r>
            <w:r w:rsidRPr="00AA4BE2">
              <w:rPr>
                <w:spacing w:val="1"/>
                <w:sz w:val="24"/>
                <w:szCs w:val="24"/>
              </w:rPr>
              <w:t xml:space="preserve"> </w:t>
            </w:r>
            <w:r w:rsidRPr="00AA4BE2">
              <w:rPr>
                <w:sz w:val="24"/>
                <w:szCs w:val="24"/>
              </w:rPr>
              <w:t>стейкхолдера</w:t>
            </w:r>
          </w:p>
        </w:tc>
      </w:tr>
      <w:tr w:rsidR="002855BC" w:rsidRPr="00AA4BE2" w:rsidTr="00A32372">
        <w:trPr>
          <w:trHeight w:val="871"/>
        </w:trPr>
        <w:tc>
          <w:tcPr>
            <w:tcW w:w="1095" w:type="pct"/>
            <w:vMerge w:val="restart"/>
            <w:vAlign w:val="center"/>
          </w:tcPr>
          <w:p w:rsidR="002855BC" w:rsidRPr="00AA4BE2" w:rsidRDefault="002855BC" w:rsidP="00AA4BE2">
            <w:pPr>
              <w:pStyle w:val="TableParagraph"/>
              <w:ind w:firstLine="5"/>
              <w:rPr>
                <w:sz w:val="24"/>
                <w:szCs w:val="24"/>
              </w:rPr>
            </w:pPr>
            <w:r w:rsidRPr="00AA4BE2">
              <w:rPr>
                <w:sz w:val="24"/>
                <w:szCs w:val="24"/>
              </w:rPr>
              <w:t>Незадоволений</w:t>
            </w:r>
            <w:r w:rsidRPr="00AA4BE2">
              <w:rPr>
                <w:spacing w:val="-63"/>
                <w:sz w:val="24"/>
                <w:szCs w:val="24"/>
              </w:rPr>
              <w:t xml:space="preserve"> </w:t>
            </w:r>
            <w:r w:rsidRPr="00AA4BE2">
              <w:rPr>
                <w:sz w:val="24"/>
                <w:szCs w:val="24"/>
              </w:rPr>
              <w:t>стейкхолдер</w:t>
            </w: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Економіко–</w:t>
            </w:r>
            <w:r w:rsidRPr="00AA4BE2">
              <w:rPr>
                <w:spacing w:val="1"/>
                <w:sz w:val="24"/>
                <w:szCs w:val="24"/>
              </w:rPr>
              <w:t xml:space="preserve"> </w:t>
            </w:r>
            <w:r w:rsidRPr="00AA4BE2">
              <w:rPr>
                <w:sz w:val="24"/>
                <w:szCs w:val="24"/>
              </w:rPr>
              <w:t>екологічно</w:t>
            </w:r>
            <w:r w:rsidRPr="00AA4BE2">
              <w:rPr>
                <w:spacing w:val="1"/>
                <w:sz w:val="24"/>
                <w:szCs w:val="24"/>
              </w:rPr>
              <w:t xml:space="preserve"> </w:t>
            </w:r>
            <w:r w:rsidRPr="00AA4BE2">
              <w:rPr>
                <w:sz w:val="24"/>
                <w:szCs w:val="24"/>
              </w:rPr>
              <w:t>незадоволений стейкхолдер</w:t>
            </w:r>
          </w:p>
        </w:tc>
        <w:tc>
          <w:tcPr>
            <w:tcW w:w="2725" w:type="pct"/>
            <w:vAlign w:val="center"/>
          </w:tcPr>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10"/>
                <w:sz w:val="24"/>
                <w:szCs w:val="24"/>
              </w:rPr>
              <w:t xml:space="preserve"> </w:t>
            </w:r>
            <w:r w:rsidRPr="00AA4BE2">
              <w:rPr>
                <w:sz w:val="24"/>
                <w:szCs w:val="24"/>
              </w:rPr>
              <w:t>підвищення</w:t>
            </w:r>
            <w:r w:rsidRPr="00AA4BE2">
              <w:rPr>
                <w:spacing w:val="10"/>
                <w:sz w:val="24"/>
                <w:szCs w:val="24"/>
              </w:rPr>
              <w:t xml:space="preserve"> </w:t>
            </w:r>
            <w:r w:rsidRPr="00AA4BE2">
              <w:rPr>
                <w:sz w:val="24"/>
                <w:szCs w:val="24"/>
              </w:rPr>
              <w:t>рівня</w:t>
            </w:r>
            <w:r w:rsidRPr="00AA4BE2">
              <w:rPr>
                <w:spacing w:val="10"/>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економічних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r w:rsidRPr="00AA4BE2">
              <w:rPr>
                <w:spacing w:val="47"/>
                <w:sz w:val="24"/>
                <w:szCs w:val="24"/>
              </w:rPr>
              <w:t xml:space="preserve"> </w:t>
            </w:r>
            <w:r w:rsidRPr="00AA4BE2">
              <w:rPr>
                <w:sz w:val="24"/>
                <w:szCs w:val="24"/>
              </w:rPr>
              <w:t>Стратегія</w:t>
            </w:r>
            <w:r w:rsidRPr="00AA4BE2">
              <w:rPr>
                <w:spacing w:val="47"/>
                <w:sz w:val="24"/>
                <w:szCs w:val="24"/>
              </w:rPr>
              <w:t xml:space="preserve"> </w:t>
            </w:r>
            <w:r w:rsidRPr="00AA4BE2">
              <w:rPr>
                <w:sz w:val="24"/>
                <w:szCs w:val="24"/>
              </w:rPr>
              <w:t>підвищення</w:t>
            </w:r>
            <w:r w:rsidRPr="00AA4BE2">
              <w:rPr>
                <w:spacing w:val="47"/>
                <w:sz w:val="24"/>
                <w:szCs w:val="24"/>
              </w:rPr>
              <w:t xml:space="preserve"> </w:t>
            </w:r>
            <w:r w:rsidRPr="00AA4BE2">
              <w:rPr>
                <w:sz w:val="24"/>
                <w:szCs w:val="24"/>
              </w:rPr>
              <w:t>рівня</w:t>
            </w:r>
            <w:r w:rsidRPr="00AA4BE2">
              <w:rPr>
                <w:spacing w:val="46"/>
                <w:sz w:val="24"/>
                <w:szCs w:val="24"/>
              </w:rPr>
              <w:t xml:space="preserve"> </w:t>
            </w:r>
            <w:r w:rsidRPr="00AA4BE2">
              <w:rPr>
                <w:sz w:val="24"/>
                <w:szCs w:val="24"/>
              </w:rPr>
              <w:t>задоволення екологічних</w:t>
            </w:r>
            <w:r w:rsidRPr="00AA4BE2">
              <w:rPr>
                <w:spacing w:val="-7"/>
                <w:sz w:val="24"/>
                <w:szCs w:val="24"/>
              </w:rPr>
              <w:t xml:space="preserve"> </w:t>
            </w:r>
            <w:r w:rsidRPr="00AA4BE2">
              <w:rPr>
                <w:sz w:val="24"/>
                <w:szCs w:val="24"/>
              </w:rPr>
              <w:t>інтересів</w:t>
            </w:r>
            <w:r w:rsidRPr="00AA4BE2">
              <w:rPr>
                <w:spacing w:val="-1"/>
                <w:sz w:val="24"/>
                <w:szCs w:val="24"/>
              </w:rPr>
              <w:t xml:space="preserve"> </w:t>
            </w:r>
            <w:r w:rsidRPr="00AA4BE2">
              <w:rPr>
                <w:sz w:val="24"/>
                <w:szCs w:val="24"/>
              </w:rPr>
              <w:t>стейкхолдера</w:t>
            </w:r>
          </w:p>
        </w:tc>
      </w:tr>
      <w:tr w:rsidR="002855BC" w:rsidRPr="00AA4BE2" w:rsidTr="00A32372">
        <w:trPr>
          <w:trHeight w:val="1194"/>
        </w:trPr>
        <w:tc>
          <w:tcPr>
            <w:tcW w:w="1095" w:type="pct"/>
            <w:vMerge/>
            <w:tcBorders>
              <w:top w:val="nil"/>
            </w:tcBorders>
          </w:tcPr>
          <w:p w:rsidR="002855BC" w:rsidRPr="00AA4BE2" w:rsidRDefault="002855BC" w:rsidP="00AA4BE2">
            <w:pPr>
              <w:widowControl w:val="0"/>
              <w:autoSpaceDE w:val="0"/>
              <w:autoSpaceDN w:val="0"/>
              <w:spacing w:after="0" w:line="240" w:lineRule="auto"/>
              <w:ind w:firstLine="5"/>
              <w:rPr>
                <w:rFonts w:ascii="Times New Roman" w:hAnsi="Times New Roman" w:cs="Times New Roman"/>
                <w:sz w:val="24"/>
                <w:szCs w:val="24"/>
                <w:lang w:val="uk-UA"/>
              </w:rPr>
            </w:pP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Економіко–</w:t>
            </w:r>
            <w:r w:rsidRPr="00AA4BE2">
              <w:rPr>
                <w:spacing w:val="1"/>
                <w:sz w:val="24"/>
                <w:szCs w:val="24"/>
              </w:rPr>
              <w:t xml:space="preserve"> </w:t>
            </w:r>
            <w:r w:rsidRPr="00AA4BE2">
              <w:rPr>
                <w:sz w:val="24"/>
                <w:szCs w:val="24"/>
              </w:rPr>
              <w:t>соціально</w:t>
            </w:r>
            <w:r w:rsidRPr="00AA4BE2">
              <w:rPr>
                <w:spacing w:val="1"/>
                <w:sz w:val="24"/>
                <w:szCs w:val="24"/>
              </w:rPr>
              <w:t xml:space="preserve"> </w:t>
            </w:r>
            <w:r w:rsidRPr="00AA4BE2">
              <w:rPr>
                <w:sz w:val="24"/>
                <w:szCs w:val="24"/>
              </w:rPr>
              <w:t>незадоволений стейкхолдер</w:t>
            </w:r>
          </w:p>
        </w:tc>
        <w:tc>
          <w:tcPr>
            <w:tcW w:w="2725" w:type="pct"/>
            <w:vAlign w:val="center"/>
          </w:tcPr>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10"/>
                <w:sz w:val="24"/>
                <w:szCs w:val="24"/>
              </w:rPr>
              <w:t xml:space="preserve"> </w:t>
            </w:r>
            <w:r w:rsidRPr="00AA4BE2">
              <w:rPr>
                <w:sz w:val="24"/>
                <w:szCs w:val="24"/>
              </w:rPr>
              <w:t>підвищення</w:t>
            </w:r>
            <w:r w:rsidRPr="00AA4BE2">
              <w:rPr>
                <w:spacing w:val="10"/>
                <w:sz w:val="24"/>
                <w:szCs w:val="24"/>
              </w:rPr>
              <w:t xml:space="preserve"> </w:t>
            </w:r>
            <w:r w:rsidRPr="00AA4BE2">
              <w:rPr>
                <w:sz w:val="24"/>
                <w:szCs w:val="24"/>
              </w:rPr>
              <w:t>рівня</w:t>
            </w:r>
            <w:r w:rsidRPr="00AA4BE2">
              <w:rPr>
                <w:spacing w:val="10"/>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економічних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42"/>
                <w:sz w:val="24"/>
                <w:szCs w:val="24"/>
              </w:rPr>
              <w:t xml:space="preserve"> </w:t>
            </w:r>
            <w:r w:rsidRPr="00AA4BE2">
              <w:rPr>
                <w:sz w:val="24"/>
                <w:szCs w:val="24"/>
              </w:rPr>
              <w:t>підвищення</w:t>
            </w:r>
            <w:r w:rsidRPr="00AA4BE2">
              <w:rPr>
                <w:spacing w:val="43"/>
                <w:sz w:val="24"/>
                <w:szCs w:val="24"/>
              </w:rPr>
              <w:t xml:space="preserve"> </w:t>
            </w:r>
            <w:r w:rsidRPr="00AA4BE2">
              <w:rPr>
                <w:sz w:val="24"/>
                <w:szCs w:val="24"/>
              </w:rPr>
              <w:t>рівня</w:t>
            </w:r>
            <w:r w:rsidRPr="00AA4BE2">
              <w:rPr>
                <w:spacing w:val="42"/>
                <w:sz w:val="24"/>
                <w:szCs w:val="24"/>
              </w:rPr>
              <w:t xml:space="preserve"> </w:t>
            </w:r>
            <w:r w:rsidRPr="00AA4BE2">
              <w:rPr>
                <w:sz w:val="24"/>
                <w:szCs w:val="24"/>
              </w:rPr>
              <w:t>задоволення соціальних</w:t>
            </w:r>
            <w:r w:rsidRPr="00AA4BE2">
              <w:rPr>
                <w:spacing w:val="-7"/>
                <w:sz w:val="24"/>
                <w:szCs w:val="24"/>
              </w:rPr>
              <w:t xml:space="preserve"> </w:t>
            </w:r>
            <w:r w:rsidRPr="00AA4BE2">
              <w:rPr>
                <w:sz w:val="24"/>
                <w:szCs w:val="24"/>
              </w:rPr>
              <w:t>інтересів</w:t>
            </w:r>
            <w:r w:rsidRPr="00AA4BE2">
              <w:rPr>
                <w:spacing w:val="-1"/>
                <w:sz w:val="24"/>
                <w:szCs w:val="24"/>
              </w:rPr>
              <w:t xml:space="preserve"> </w:t>
            </w:r>
            <w:r w:rsidRPr="00AA4BE2">
              <w:rPr>
                <w:sz w:val="24"/>
                <w:szCs w:val="24"/>
              </w:rPr>
              <w:t>стейкхолдера</w:t>
            </w:r>
          </w:p>
        </w:tc>
      </w:tr>
      <w:tr w:rsidR="002855BC" w:rsidRPr="00AA4BE2" w:rsidTr="00A32372">
        <w:trPr>
          <w:trHeight w:val="2683"/>
        </w:trPr>
        <w:tc>
          <w:tcPr>
            <w:tcW w:w="1095" w:type="pct"/>
            <w:vMerge/>
            <w:tcBorders>
              <w:top w:val="nil"/>
            </w:tcBorders>
          </w:tcPr>
          <w:p w:rsidR="002855BC" w:rsidRPr="00AA4BE2" w:rsidRDefault="002855BC" w:rsidP="00AA4BE2">
            <w:pPr>
              <w:widowControl w:val="0"/>
              <w:autoSpaceDE w:val="0"/>
              <w:autoSpaceDN w:val="0"/>
              <w:spacing w:after="0" w:line="240" w:lineRule="auto"/>
              <w:ind w:firstLine="5"/>
              <w:rPr>
                <w:rFonts w:ascii="Times New Roman" w:hAnsi="Times New Roman" w:cs="Times New Roman"/>
                <w:sz w:val="24"/>
                <w:szCs w:val="24"/>
                <w:lang w:val="uk-UA"/>
              </w:rPr>
            </w:pPr>
          </w:p>
        </w:tc>
        <w:tc>
          <w:tcPr>
            <w:tcW w:w="1180" w:type="pct"/>
            <w:vAlign w:val="center"/>
          </w:tcPr>
          <w:p w:rsidR="002855BC" w:rsidRPr="00AA4BE2" w:rsidRDefault="002855BC" w:rsidP="00AA4BE2">
            <w:pPr>
              <w:pStyle w:val="TableParagraph"/>
              <w:ind w:firstLine="5"/>
              <w:rPr>
                <w:sz w:val="24"/>
                <w:szCs w:val="24"/>
              </w:rPr>
            </w:pPr>
            <w:r w:rsidRPr="00AA4BE2">
              <w:rPr>
                <w:sz w:val="24"/>
                <w:szCs w:val="24"/>
              </w:rPr>
              <w:t>Абсолютно</w:t>
            </w:r>
            <w:r w:rsidRPr="00AA4BE2">
              <w:rPr>
                <w:spacing w:val="1"/>
                <w:sz w:val="24"/>
                <w:szCs w:val="24"/>
              </w:rPr>
              <w:t xml:space="preserve"> </w:t>
            </w:r>
            <w:r w:rsidRPr="00AA4BE2">
              <w:rPr>
                <w:sz w:val="24"/>
                <w:szCs w:val="24"/>
              </w:rPr>
              <w:t>незадоволений</w:t>
            </w:r>
            <w:r w:rsidRPr="00AA4BE2">
              <w:rPr>
                <w:spacing w:val="-62"/>
                <w:sz w:val="24"/>
                <w:szCs w:val="24"/>
              </w:rPr>
              <w:t xml:space="preserve"> </w:t>
            </w:r>
            <w:r w:rsidRPr="00AA4BE2">
              <w:rPr>
                <w:sz w:val="24"/>
                <w:szCs w:val="24"/>
              </w:rPr>
              <w:t>стейкхолдер</w:t>
            </w:r>
          </w:p>
        </w:tc>
        <w:tc>
          <w:tcPr>
            <w:tcW w:w="2725" w:type="pct"/>
            <w:vAlign w:val="center"/>
          </w:tcPr>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10"/>
                <w:sz w:val="24"/>
                <w:szCs w:val="24"/>
              </w:rPr>
              <w:t xml:space="preserve"> </w:t>
            </w:r>
            <w:r w:rsidRPr="00AA4BE2">
              <w:rPr>
                <w:sz w:val="24"/>
                <w:szCs w:val="24"/>
              </w:rPr>
              <w:t>підвищення</w:t>
            </w:r>
            <w:r w:rsidRPr="00AA4BE2">
              <w:rPr>
                <w:spacing w:val="10"/>
                <w:sz w:val="24"/>
                <w:szCs w:val="24"/>
              </w:rPr>
              <w:t xml:space="preserve"> </w:t>
            </w:r>
            <w:r w:rsidRPr="00AA4BE2">
              <w:rPr>
                <w:sz w:val="24"/>
                <w:szCs w:val="24"/>
              </w:rPr>
              <w:t>рівня</w:t>
            </w:r>
            <w:r w:rsidRPr="00AA4BE2">
              <w:rPr>
                <w:spacing w:val="10"/>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економічних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46"/>
                <w:sz w:val="24"/>
                <w:szCs w:val="24"/>
              </w:rPr>
              <w:t xml:space="preserve"> </w:t>
            </w:r>
            <w:r w:rsidRPr="00AA4BE2">
              <w:rPr>
                <w:sz w:val="24"/>
                <w:szCs w:val="24"/>
              </w:rPr>
              <w:t>підвищення</w:t>
            </w:r>
            <w:r w:rsidRPr="00AA4BE2">
              <w:rPr>
                <w:spacing w:val="45"/>
                <w:sz w:val="24"/>
                <w:szCs w:val="24"/>
              </w:rPr>
              <w:t xml:space="preserve"> </w:t>
            </w:r>
            <w:r w:rsidRPr="00AA4BE2">
              <w:rPr>
                <w:sz w:val="24"/>
                <w:szCs w:val="24"/>
              </w:rPr>
              <w:t>рівня</w:t>
            </w:r>
            <w:r w:rsidRPr="00AA4BE2">
              <w:rPr>
                <w:spacing w:val="46"/>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екологічних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p w:rsidR="002855BC" w:rsidRPr="00AA4BE2" w:rsidRDefault="002855BC" w:rsidP="00AA4BE2">
            <w:pPr>
              <w:pStyle w:val="TableParagraph"/>
              <w:ind w:firstLine="5"/>
              <w:jc w:val="both"/>
              <w:rPr>
                <w:sz w:val="24"/>
                <w:szCs w:val="24"/>
              </w:rPr>
            </w:pPr>
            <w:r w:rsidRPr="00AA4BE2">
              <w:rPr>
                <w:sz w:val="24"/>
                <w:szCs w:val="24"/>
              </w:rPr>
              <w:t>Стратегія</w:t>
            </w:r>
            <w:r w:rsidRPr="00AA4BE2">
              <w:rPr>
                <w:spacing w:val="42"/>
                <w:sz w:val="24"/>
                <w:szCs w:val="24"/>
              </w:rPr>
              <w:t xml:space="preserve"> </w:t>
            </w:r>
            <w:r w:rsidRPr="00AA4BE2">
              <w:rPr>
                <w:sz w:val="24"/>
                <w:szCs w:val="24"/>
              </w:rPr>
              <w:t>підвищення</w:t>
            </w:r>
            <w:r w:rsidRPr="00AA4BE2">
              <w:rPr>
                <w:spacing w:val="42"/>
                <w:sz w:val="24"/>
                <w:szCs w:val="24"/>
              </w:rPr>
              <w:t xml:space="preserve"> </w:t>
            </w:r>
            <w:r w:rsidRPr="00AA4BE2">
              <w:rPr>
                <w:sz w:val="24"/>
                <w:szCs w:val="24"/>
              </w:rPr>
              <w:t>рівня</w:t>
            </w:r>
            <w:r w:rsidRPr="00AA4BE2">
              <w:rPr>
                <w:spacing w:val="42"/>
                <w:sz w:val="24"/>
                <w:szCs w:val="24"/>
              </w:rPr>
              <w:t xml:space="preserve"> </w:t>
            </w:r>
            <w:r w:rsidRPr="00AA4BE2">
              <w:rPr>
                <w:sz w:val="24"/>
                <w:szCs w:val="24"/>
              </w:rPr>
              <w:t>задоволення</w:t>
            </w:r>
            <w:r w:rsidRPr="00AA4BE2">
              <w:rPr>
                <w:spacing w:val="-62"/>
                <w:sz w:val="24"/>
                <w:szCs w:val="24"/>
              </w:rPr>
              <w:t xml:space="preserve"> </w:t>
            </w:r>
            <w:r w:rsidRPr="00AA4BE2">
              <w:rPr>
                <w:sz w:val="24"/>
                <w:szCs w:val="24"/>
              </w:rPr>
              <w:t>соціальних</w:t>
            </w:r>
            <w:r w:rsidRPr="00AA4BE2">
              <w:rPr>
                <w:spacing w:val="-4"/>
                <w:sz w:val="24"/>
                <w:szCs w:val="24"/>
              </w:rPr>
              <w:t xml:space="preserve"> </w:t>
            </w:r>
            <w:r w:rsidRPr="00AA4BE2">
              <w:rPr>
                <w:sz w:val="24"/>
                <w:szCs w:val="24"/>
              </w:rPr>
              <w:t>інтересів</w:t>
            </w:r>
            <w:r w:rsidRPr="00AA4BE2">
              <w:rPr>
                <w:spacing w:val="3"/>
                <w:sz w:val="24"/>
                <w:szCs w:val="24"/>
              </w:rPr>
              <w:t xml:space="preserve"> </w:t>
            </w:r>
            <w:r w:rsidRPr="00AA4BE2">
              <w:rPr>
                <w:sz w:val="24"/>
                <w:szCs w:val="24"/>
              </w:rPr>
              <w:t>стейкхолдера</w:t>
            </w:r>
          </w:p>
          <w:p w:rsidR="002855BC" w:rsidRPr="00AA4BE2" w:rsidRDefault="002855BC" w:rsidP="00AA4BE2">
            <w:pPr>
              <w:pStyle w:val="TableParagraph"/>
              <w:tabs>
                <w:tab w:val="left" w:pos="665"/>
                <w:tab w:val="left" w:pos="666"/>
                <w:tab w:val="left" w:pos="2081"/>
                <w:tab w:val="left" w:pos="3872"/>
                <w:tab w:val="left" w:pos="4961"/>
              </w:tabs>
              <w:jc w:val="both"/>
              <w:rPr>
                <w:sz w:val="24"/>
                <w:szCs w:val="24"/>
              </w:rPr>
            </w:pPr>
            <w:r w:rsidRPr="00AA4BE2">
              <w:rPr>
                <w:sz w:val="24"/>
                <w:szCs w:val="24"/>
              </w:rPr>
              <w:t xml:space="preserve">Стратегія концентрації зусиль </w:t>
            </w:r>
            <w:r w:rsidRPr="00AA4BE2">
              <w:rPr>
                <w:spacing w:val="-2"/>
                <w:sz w:val="24"/>
                <w:szCs w:val="24"/>
              </w:rPr>
              <w:t>на</w:t>
            </w:r>
            <w:r w:rsidRPr="00AA4BE2">
              <w:rPr>
                <w:spacing w:val="-62"/>
                <w:sz w:val="24"/>
                <w:szCs w:val="24"/>
              </w:rPr>
              <w:t xml:space="preserve"> </w:t>
            </w:r>
            <w:r w:rsidRPr="00AA4BE2">
              <w:rPr>
                <w:sz w:val="24"/>
                <w:szCs w:val="24"/>
              </w:rPr>
              <w:t>задоволені</w:t>
            </w:r>
            <w:r w:rsidRPr="00AA4BE2">
              <w:rPr>
                <w:spacing w:val="-1"/>
                <w:sz w:val="24"/>
                <w:szCs w:val="24"/>
              </w:rPr>
              <w:t xml:space="preserve"> </w:t>
            </w:r>
            <w:r w:rsidRPr="00AA4BE2">
              <w:rPr>
                <w:sz w:val="24"/>
                <w:szCs w:val="24"/>
              </w:rPr>
              <w:t>ключових</w:t>
            </w:r>
            <w:r w:rsidRPr="00AA4BE2">
              <w:rPr>
                <w:spacing w:val="-6"/>
                <w:sz w:val="24"/>
                <w:szCs w:val="24"/>
              </w:rPr>
              <w:t xml:space="preserve"> </w:t>
            </w:r>
            <w:r w:rsidRPr="00AA4BE2">
              <w:rPr>
                <w:sz w:val="24"/>
                <w:szCs w:val="24"/>
              </w:rPr>
              <w:t>інтересів</w:t>
            </w:r>
            <w:r w:rsidRPr="00AA4BE2">
              <w:rPr>
                <w:spacing w:val="1"/>
                <w:sz w:val="24"/>
                <w:szCs w:val="24"/>
              </w:rPr>
              <w:t xml:space="preserve"> </w:t>
            </w:r>
            <w:r w:rsidRPr="00AA4BE2">
              <w:rPr>
                <w:sz w:val="24"/>
                <w:szCs w:val="24"/>
              </w:rPr>
              <w:t>стейкхолдера</w:t>
            </w:r>
          </w:p>
          <w:p w:rsidR="002855BC" w:rsidRPr="00AA4BE2" w:rsidRDefault="002855BC" w:rsidP="00AA4BE2">
            <w:pPr>
              <w:pStyle w:val="TableParagraph"/>
              <w:tabs>
                <w:tab w:val="left" w:pos="689"/>
                <w:tab w:val="left" w:pos="690"/>
                <w:tab w:val="left" w:pos="2134"/>
                <w:tab w:val="left" w:pos="3248"/>
                <w:tab w:val="left" w:pos="4443"/>
              </w:tabs>
              <w:jc w:val="both"/>
              <w:rPr>
                <w:sz w:val="24"/>
                <w:szCs w:val="24"/>
              </w:rPr>
            </w:pPr>
            <w:r w:rsidRPr="00AA4BE2">
              <w:rPr>
                <w:sz w:val="24"/>
                <w:szCs w:val="24"/>
              </w:rPr>
              <w:t>Стратегія заміни (пошук іншого</w:t>
            </w:r>
          </w:p>
          <w:p w:rsidR="002855BC" w:rsidRPr="00AA4BE2" w:rsidRDefault="002855BC" w:rsidP="00AA4BE2">
            <w:pPr>
              <w:pStyle w:val="TableParagraph"/>
              <w:tabs>
                <w:tab w:val="left" w:pos="2096"/>
                <w:tab w:val="left" w:pos="2696"/>
                <w:tab w:val="left" w:pos="3848"/>
              </w:tabs>
              <w:ind w:firstLine="5"/>
              <w:jc w:val="both"/>
              <w:rPr>
                <w:sz w:val="24"/>
                <w:szCs w:val="24"/>
              </w:rPr>
            </w:pPr>
            <w:r w:rsidRPr="00AA4BE2">
              <w:rPr>
                <w:sz w:val="24"/>
                <w:szCs w:val="24"/>
              </w:rPr>
              <w:t xml:space="preserve">Стейкхолдера з більш </w:t>
            </w:r>
            <w:r w:rsidRPr="00AA4BE2">
              <w:rPr>
                <w:spacing w:val="-2"/>
                <w:sz w:val="24"/>
                <w:szCs w:val="24"/>
              </w:rPr>
              <w:t>заниженими</w:t>
            </w:r>
            <w:r w:rsidRPr="00AA4BE2">
              <w:rPr>
                <w:spacing w:val="-62"/>
                <w:sz w:val="24"/>
                <w:szCs w:val="24"/>
              </w:rPr>
              <w:t xml:space="preserve"> </w:t>
            </w:r>
            <w:r w:rsidRPr="00AA4BE2">
              <w:rPr>
                <w:sz w:val="24"/>
                <w:szCs w:val="24"/>
              </w:rPr>
              <w:t>інтересами)</w:t>
            </w:r>
          </w:p>
        </w:tc>
      </w:tr>
    </w:tbl>
    <w:p w:rsidR="002855BC" w:rsidRPr="00AA4BE2" w:rsidRDefault="002855BC" w:rsidP="00AA4BE2">
      <w:pPr>
        <w:pStyle w:val="a3"/>
        <w:spacing w:line="360" w:lineRule="auto"/>
        <w:ind w:firstLine="710"/>
        <w:jc w:val="both"/>
      </w:pPr>
    </w:p>
    <w:p w:rsidR="002855BC" w:rsidRPr="00AA4BE2" w:rsidRDefault="002855BC" w:rsidP="00AA4BE2">
      <w:pPr>
        <w:pStyle w:val="a3"/>
        <w:spacing w:line="360" w:lineRule="auto"/>
        <w:ind w:firstLine="710"/>
        <w:jc w:val="both"/>
      </w:pPr>
      <w:r w:rsidRPr="00AA4BE2">
        <w:t>Стратегія</w:t>
      </w:r>
      <w:r w:rsidRPr="00AA4BE2">
        <w:rPr>
          <w:spacing w:val="1"/>
        </w:rPr>
        <w:t xml:space="preserve"> </w:t>
      </w:r>
      <w:r w:rsidRPr="00AA4BE2">
        <w:t>соціально–екологічно</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пов’язана</w:t>
      </w:r>
      <w:r w:rsidRPr="00AA4BE2">
        <w:rPr>
          <w:spacing w:val="1"/>
        </w:rPr>
        <w:t xml:space="preserve"> </w:t>
      </w:r>
      <w:r w:rsidRPr="00AA4BE2">
        <w:t>з</w:t>
      </w:r>
      <w:r w:rsidRPr="00AA4BE2">
        <w:rPr>
          <w:spacing w:val="1"/>
        </w:rPr>
        <w:t xml:space="preserve"> </w:t>
      </w:r>
      <w:r w:rsidRPr="00AA4BE2">
        <w:t>підвищенням</w:t>
      </w:r>
      <w:r w:rsidRPr="00AA4BE2">
        <w:rPr>
          <w:spacing w:val="1"/>
        </w:rPr>
        <w:t xml:space="preserve"> </w:t>
      </w:r>
      <w:r w:rsidRPr="00AA4BE2">
        <w:t>рівня</w:t>
      </w:r>
      <w:r w:rsidRPr="00AA4BE2">
        <w:rPr>
          <w:spacing w:val="1"/>
        </w:rPr>
        <w:t xml:space="preserve"> </w:t>
      </w:r>
      <w:r w:rsidRPr="00AA4BE2">
        <w:t>задоволеності</w:t>
      </w:r>
      <w:r w:rsidRPr="00AA4BE2">
        <w:rPr>
          <w:spacing w:val="1"/>
        </w:rPr>
        <w:t xml:space="preserve"> </w:t>
      </w:r>
      <w:r w:rsidRPr="00AA4BE2">
        <w:t>економічних</w:t>
      </w:r>
      <w:r w:rsidRPr="00AA4BE2">
        <w:rPr>
          <w:spacing w:val="1"/>
        </w:rPr>
        <w:t xml:space="preserve"> </w:t>
      </w:r>
      <w:r w:rsidRPr="00AA4BE2">
        <w:t>інтересів стейкхолдера та підтримкою на досягнутому рівні соціальних та</w:t>
      </w:r>
      <w:r w:rsidRPr="00AA4BE2">
        <w:rPr>
          <w:spacing w:val="1"/>
        </w:rPr>
        <w:t xml:space="preserve"> </w:t>
      </w:r>
      <w:r w:rsidRPr="00AA4BE2">
        <w:t>економічних</w:t>
      </w:r>
      <w:r w:rsidRPr="00AA4BE2">
        <w:rPr>
          <w:spacing w:val="1"/>
        </w:rPr>
        <w:t xml:space="preserve"> </w:t>
      </w:r>
      <w:r w:rsidRPr="00AA4BE2">
        <w:t>інтересів.</w:t>
      </w:r>
      <w:r w:rsidRPr="00AA4BE2">
        <w:rPr>
          <w:spacing w:val="1"/>
        </w:rPr>
        <w:t xml:space="preserve"> </w:t>
      </w:r>
      <w:r w:rsidRPr="00AA4BE2">
        <w:t>У</w:t>
      </w:r>
      <w:r w:rsidRPr="00AA4BE2">
        <w:rPr>
          <w:spacing w:val="1"/>
        </w:rPr>
        <w:t xml:space="preserve"> </w:t>
      </w:r>
      <w:r w:rsidRPr="00AA4BE2">
        <w:t>випадку,</w:t>
      </w:r>
      <w:r w:rsidRPr="00AA4BE2">
        <w:rPr>
          <w:spacing w:val="1"/>
        </w:rPr>
        <w:t xml:space="preserve"> </w:t>
      </w:r>
      <w:r w:rsidRPr="00AA4BE2">
        <w:t>коли</w:t>
      </w:r>
      <w:r w:rsidRPr="00AA4BE2">
        <w:rPr>
          <w:spacing w:val="1"/>
        </w:rPr>
        <w:t xml:space="preserve"> </w:t>
      </w:r>
      <w:r w:rsidRPr="00AA4BE2">
        <w:t>реалізація</w:t>
      </w:r>
      <w:r w:rsidRPr="00AA4BE2">
        <w:rPr>
          <w:spacing w:val="1"/>
        </w:rPr>
        <w:t xml:space="preserve"> </w:t>
      </w:r>
      <w:r w:rsidRPr="00AA4BE2">
        <w:t>цієї</w:t>
      </w:r>
      <w:r w:rsidRPr="00AA4BE2">
        <w:rPr>
          <w:spacing w:val="1"/>
        </w:rPr>
        <w:t xml:space="preserve"> </w:t>
      </w:r>
      <w:r w:rsidRPr="00AA4BE2">
        <w:t>стратегії</w:t>
      </w:r>
      <w:r w:rsidRPr="00AA4BE2">
        <w:rPr>
          <w:spacing w:val="70"/>
        </w:rPr>
        <w:t xml:space="preserve"> </w:t>
      </w:r>
      <w:r w:rsidRPr="00AA4BE2">
        <w:t>принесе</w:t>
      </w:r>
      <w:r w:rsidRPr="00AA4BE2">
        <w:rPr>
          <w:spacing w:val="1"/>
        </w:rPr>
        <w:t xml:space="preserve"> </w:t>
      </w:r>
      <w:r w:rsidRPr="00AA4BE2">
        <w:t>успіх,</w:t>
      </w:r>
      <w:r w:rsidRPr="00AA4BE2">
        <w:rPr>
          <w:spacing w:val="1"/>
        </w:rPr>
        <w:t xml:space="preserve"> </w:t>
      </w:r>
      <w:r w:rsidRPr="00AA4BE2">
        <w:t>умовно</w:t>
      </w:r>
      <w:r w:rsidRPr="00AA4BE2">
        <w:rPr>
          <w:spacing w:val="1"/>
        </w:rPr>
        <w:t xml:space="preserve"> </w:t>
      </w:r>
      <w:r w:rsidRPr="00AA4BE2">
        <w:t>задоволений</w:t>
      </w:r>
      <w:r w:rsidRPr="00AA4BE2">
        <w:rPr>
          <w:spacing w:val="1"/>
        </w:rPr>
        <w:t xml:space="preserve"> </w:t>
      </w:r>
      <w:r w:rsidRPr="00AA4BE2">
        <w:t>стейкхолдер</w:t>
      </w:r>
      <w:r w:rsidRPr="00AA4BE2">
        <w:rPr>
          <w:spacing w:val="1"/>
        </w:rPr>
        <w:t xml:space="preserve"> </w:t>
      </w:r>
      <w:r w:rsidRPr="00AA4BE2">
        <w:t>стане</w:t>
      </w:r>
      <w:r w:rsidRPr="00AA4BE2">
        <w:rPr>
          <w:spacing w:val="1"/>
        </w:rPr>
        <w:t xml:space="preserve"> </w:t>
      </w:r>
      <w:r w:rsidRPr="00AA4BE2">
        <w:t>абсолютно</w:t>
      </w:r>
      <w:r w:rsidRPr="00AA4BE2">
        <w:rPr>
          <w:spacing w:val="1"/>
        </w:rPr>
        <w:t xml:space="preserve"> </w:t>
      </w:r>
      <w:r w:rsidRPr="00AA4BE2">
        <w:t>задоволеним.</w:t>
      </w:r>
      <w:r w:rsidRPr="00AA4BE2">
        <w:rPr>
          <w:spacing w:val="1"/>
        </w:rPr>
        <w:t xml:space="preserve"> </w:t>
      </w:r>
      <w:r w:rsidRPr="00AA4BE2">
        <w:t>Стратегія економічно задоволеного стейкхолдера пов’язана з підвищенням</w:t>
      </w:r>
      <w:r w:rsidRPr="00AA4BE2">
        <w:rPr>
          <w:spacing w:val="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соціальних</w:t>
      </w:r>
      <w:r w:rsidRPr="00AA4BE2">
        <w:rPr>
          <w:spacing w:val="1"/>
        </w:rPr>
        <w:t xml:space="preserve"> </w:t>
      </w:r>
      <w:r w:rsidRPr="00AA4BE2">
        <w:t>та</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71"/>
        </w:rPr>
        <w:t xml:space="preserve"> </w:t>
      </w:r>
      <w:r w:rsidRPr="00AA4BE2">
        <w:t>стейкхолдера.</w:t>
      </w:r>
      <w:r w:rsidRPr="00AA4BE2">
        <w:rPr>
          <w:spacing w:val="1"/>
        </w:rPr>
        <w:t xml:space="preserve"> </w:t>
      </w:r>
      <w:r w:rsidRPr="00AA4BE2">
        <w:t>Залежно</w:t>
      </w:r>
      <w:r w:rsidRPr="00AA4BE2">
        <w:rPr>
          <w:spacing w:val="1"/>
        </w:rPr>
        <w:t xml:space="preserve"> </w:t>
      </w:r>
      <w:r w:rsidRPr="00AA4BE2">
        <w:t>від</w:t>
      </w:r>
      <w:r w:rsidRPr="00AA4BE2">
        <w:rPr>
          <w:spacing w:val="1"/>
        </w:rPr>
        <w:t xml:space="preserve"> </w:t>
      </w:r>
      <w:r w:rsidRPr="00AA4BE2">
        <w:t>досягнутих</w:t>
      </w:r>
      <w:r w:rsidRPr="00AA4BE2">
        <w:rPr>
          <w:spacing w:val="1"/>
        </w:rPr>
        <w:t xml:space="preserve"> </w:t>
      </w:r>
      <w:r w:rsidRPr="00AA4BE2">
        <w:t>результатів,</w:t>
      </w:r>
      <w:r w:rsidRPr="00AA4BE2">
        <w:rPr>
          <w:spacing w:val="1"/>
        </w:rPr>
        <w:t xml:space="preserve"> </w:t>
      </w:r>
      <w:r w:rsidRPr="00AA4BE2">
        <w:t>а</w:t>
      </w:r>
      <w:r w:rsidRPr="00AA4BE2">
        <w:rPr>
          <w:spacing w:val="1"/>
        </w:rPr>
        <w:t xml:space="preserve"> </w:t>
      </w:r>
      <w:r w:rsidRPr="00AA4BE2">
        <w:t>саме</w:t>
      </w:r>
      <w:r w:rsidRPr="00AA4BE2">
        <w:rPr>
          <w:spacing w:val="1"/>
        </w:rPr>
        <w:t xml:space="preserve"> </w:t>
      </w:r>
      <w:r w:rsidRPr="00AA4BE2">
        <w:t>задоволення</w:t>
      </w:r>
      <w:r w:rsidRPr="00AA4BE2">
        <w:rPr>
          <w:spacing w:val="1"/>
        </w:rPr>
        <w:t xml:space="preserve"> </w:t>
      </w:r>
      <w:r w:rsidRPr="00AA4BE2">
        <w:t>соціальних</w:t>
      </w:r>
      <w:r w:rsidRPr="00AA4BE2">
        <w:rPr>
          <w:spacing w:val="1"/>
        </w:rPr>
        <w:t xml:space="preserve"> </w:t>
      </w:r>
      <w:r w:rsidRPr="00AA4BE2">
        <w:t>або</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умовно</w:t>
      </w:r>
      <w:r w:rsidRPr="00AA4BE2">
        <w:rPr>
          <w:spacing w:val="1"/>
        </w:rPr>
        <w:t xml:space="preserve"> </w:t>
      </w:r>
      <w:r w:rsidRPr="00AA4BE2">
        <w:t>задоволений</w:t>
      </w:r>
      <w:r w:rsidRPr="00AA4BE2">
        <w:rPr>
          <w:spacing w:val="1"/>
        </w:rPr>
        <w:t xml:space="preserve"> </w:t>
      </w:r>
      <w:r w:rsidRPr="00AA4BE2">
        <w:t>стейкхолдер</w:t>
      </w:r>
      <w:r w:rsidRPr="00AA4BE2">
        <w:rPr>
          <w:spacing w:val="1"/>
        </w:rPr>
        <w:t xml:space="preserve"> </w:t>
      </w:r>
      <w:r w:rsidRPr="00AA4BE2">
        <w:t>стане</w:t>
      </w:r>
      <w:r w:rsidRPr="00AA4BE2">
        <w:rPr>
          <w:spacing w:val="1"/>
        </w:rPr>
        <w:t xml:space="preserve"> </w:t>
      </w:r>
      <w:r w:rsidRPr="00AA4BE2">
        <w:t>відносно</w:t>
      </w:r>
      <w:r w:rsidRPr="00AA4BE2">
        <w:rPr>
          <w:spacing w:val="1"/>
        </w:rPr>
        <w:t xml:space="preserve"> </w:t>
      </w:r>
      <w:r w:rsidRPr="00AA4BE2">
        <w:t>задоволеним, а у випадку одночасного задоволення соціальних і екологічних</w:t>
      </w:r>
      <w:r w:rsidRPr="00AA4BE2">
        <w:rPr>
          <w:spacing w:val="1"/>
        </w:rPr>
        <w:t xml:space="preserve"> </w:t>
      </w:r>
      <w:r w:rsidRPr="00AA4BE2">
        <w:t>інтересів,</w:t>
      </w:r>
      <w:r w:rsidRPr="00AA4BE2">
        <w:rPr>
          <w:spacing w:val="3"/>
        </w:rPr>
        <w:t xml:space="preserve"> </w:t>
      </w:r>
      <w:r w:rsidRPr="00AA4BE2">
        <w:t>стане</w:t>
      </w:r>
      <w:r w:rsidRPr="00AA4BE2">
        <w:rPr>
          <w:spacing w:val="2"/>
        </w:rPr>
        <w:t xml:space="preserve"> </w:t>
      </w:r>
      <w:r w:rsidRPr="00AA4BE2">
        <w:t>абсолютно</w:t>
      </w:r>
      <w:r w:rsidRPr="00AA4BE2">
        <w:rPr>
          <w:spacing w:val="-4"/>
        </w:rPr>
        <w:t xml:space="preserve"> </w:t>
      </w:r>
      <w:r w:rsidRPr="00AA4BE2">
        <w:t>задоволеним</w:t>
      </w:r>
      <w:r w:rsidRPr="00AA4BE2">
        <w:rPr>
          <w:spacing w:val="7"/>
        </w:rPr>
        <w:t xml:space="preserve"> </w:t>
      </w:r>
      <w:r w:rsidRPr="00AA4BE2">
        <w:t>стейкхолдером.</w:t>
      </w:r>
    </w:p>
    <w:p w:rsidR="002855BC" w:rsidRPr="00AA4BE2" w:rsidRDefault="002855BC" w:rsidP="00AA4BE2">
      <w:pPr>
        <w:pStyle w:val="a3"/>
        <w:spacing w:line="362" w:lineRule="auto"/>
        <w:ind w:firstLine="710"/>
        <w:jc w:val="both"/>
      </w:pPr>
      <w:r w:rsidRPr="00AA4BE2">
        <w:t>Стратегії</w:t>
      </w:r>
      <w:r w:rsidRPr="00AA4BE2">
        <w:rPr>
          <w:spacing w:val="1"/>
        </w:rPr>
        <w:t xml:space="preserve"> </w:t>
      </w:r>
      <w:r w:rsidRPr="00AA4BE2">
        <w:t>роботи</w:t>
      </w:r>
      <w:r w:rsidRPr="00AA4BE2">
        <w:rPr>
          <w:spacing w:val="1"/>
        </w:rPr>
        <w:t xml:space="preserve"> </w:t>
      </w:r>
      <w:r w:rsidRPr="00AA4BE2">
        <w:t>з</w:t>
      </w:r>
      <w:r w:rsidRPr="00AA4BE2">
        <w:rPr>
          <w:spacing w:val="1"/>
        </w:rPr>
        <w:t xml:space="preserve"> </w:t>
      </w:r>
      <w:r w:rsidRPr="00AA4BE2">
        <w:t>незадоволеними</w:t>
      </w:r>
      <w:r w:rsidRPr="00AA4BE2">
        <w:rPr>
          <w:spacing w:val="1"/>
        </w:rPr>
        <w:t xml:space="preserve"> </w:t>
      </w:r>
      <w:r w:rsidRPr="00AA4BE2">
        <w:t>стейкхолдерами</w:t>
      </w:r>
      <w:r w:rsidRPr="00AA4BE2">
        <w:rPr>
          <w:spacing w:val="1"/>
        </w:rPr>
        <w:t xml:space="preserve"> </w:t>
      </w:r>
      <w:r w:rsidRPr="00AA4BE2">
        <w:t>є</w:t>
      </w:r>
      <w:r w:rsidRPr="00AA4BE2">
        <w:rPr>
          <w:spacing w:val="1"/>
        </w:rPr>
        <w:t xml:space="preserve"> </w:t>
      </w:r>
      <w:r w:rsidRPr="00AA4BE2">
        <w:t>найбільш</w:t>
      </w:r>
      <w:r w:rsidRPr="00AA4BE2">
        <w:rPr>
          <w:spacing w:val="1"/>
        </w:rPr>
        <w:t xml:space="preserve"> </w:t>
      </w:r>
      <w:r w:rsidRPr="00AA4BE2">
        <w:t>багатоваріантними,</w:t>
      </w:r>
      <w:r w:rsidRPr="00AA4BE2">
        <w:rPr>
          <w:spacing w:val="64"/>
        </w:rPr>
        <w:t xml:space="preserve"> </w:t>
      </w:r>
      <w:r w:rsidRPr="00AA4BE2">
        <w:t>оскільки</w:t>
      </w:r>
      <w:r w:rsidRPr="00AA4BE2">
        <w:rPr>
          <w:spacing w:val="62"/>
        </w:rPr>
        <w:t xml:space="preserve"> </w:t>
      </w:r>
      <w:r w:rsidRPr="00AA4BE2">
        <w:t>для</w:t>
      </w:r>
      <w:r w:rsidRPr="00AA4BE2">
        <w:rPr>
          <w:spacing w:val="63"/>
        </w:rPr>
        <w:t xml:space="preserve"> </w:t>
      </w:r>
      <w:r w:rsidRPr="00AA4BE2">
        <w:t>поліпшення</w:t>
      </w:r>
      <w:r w:rsidRPr="00AA4BE2">
        <w:rPr>
          <w:spacing w:val="63"/>
        </w:rPr>
        <w:t xml:space="preserve"> </w:t>
      </w:r>
      <w:r w:rsidRPr="00AA4BE2">
        <w:t>взаємовідносин</w:t>
      </w:r>
      <w:r w:rsidRPr="00AA4BE2">
        <w:rPr>
          <w:spacing w:val="62"/>
        </w:rPr>
        <w:t xml:space="preserve"> </w:t>
      </w:r>
      <w:r w:rsidRPr="00AA4BE2">
        <w:t>можуть передбачати переміщення до третього (умовно задоволеного стейкхолдера),</w:t>
      </w:r>
      <w:r w:rsidRPr="00AA4BE2">
        <w:rPr>
          <w:spacing w:val="1"/>
        </w:rPr>
        <w:t xml:space="preserve"> </w:t>
      </w:r>
      <w:r w:rsidRPr="00AA4BE2">
        <w:t>другого</w:t>
      </w:r>
      <w:r w:rsidRPr="00AA4BE2">
        <w:rPr>
          <w:spacing w:val="1"/>
        </w:rPr>
        <w:t xml:space="preserve"> </w:t>
      </w:r>
      <w:r w:rsidRPr="00AA4BE2">
        <w:t>(відносно</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першого</w:t>
      </w:r>
      <w:r w:rsidRPr="00AA4BE2">
        <w:rPr>
          <w:spacing w:val="1"/>
        </w:rPr>
        <w:t xml:space="preserve"> </w:t>
      </w:r>
      <w:r w:rsidRPr="00AA4BE2">
        <w:t>(задоволеного</w:t>
      </w:r>
      <w:r w:rsidRPr="00AA4BE2">
        <w:rPr>
          <w:spacing w:val="-67"/>
        </w:rPr>
        <w:t xml:space="preserve"> </w:t>
      </w:r>
      <w:r w:rsidRPr="00AA4BE2">
        <w:t>стейкхолдера)</w:t>
      </w:r>
      <w:r w:rsidRPr="00AA4BE2">
        <w:rPr>
          <w:spacing w:val="1"/>
        </w:rPr>
        <w:t xml:space="preserve"> </w:t>
      </w:r>
      <w:r w:rsidRPr="00AA4BE2">
        <w:t>квадрантів</w:t>
      </w:r>
      <w:r w:rsidRPr="00AA4BE2">
        <w:rPr>
          <w:spacing w:val="1"/>
        </w:rPr>
        <w:t xml:space="preserve"> </w:t>
      </w:r>
      <w:r w:rsidRPr="00AA4BE2">
        <w:t>матриці.</w:t>
      </w:r>
      <w:r w:rsidRPr="00AA4BE2">
        <w:rPr>
          <w:spacing w:val="1"/>
        </w:rPr>
        <w:t xml:space="preserve"> </w:t>
      </w:r>
      <w:r w:rsidRPr="00AA4BE2">
        <w:t>Стратегії</w:t>
      </w:r>
      <w:r w:rsidRPr="00AA4BE2">
        <w:rPr>
          <w:spacing w:val="1"/>
        </w:rPr>
        <w:t xml:space="preserve"> </w:t>
      </w:r>
      <w:r w:rsidRPr="00AA4BE2">
        <w:t>економіко–екологічно</w:t>
      </w:r>
      <w:r w:rsidRPr="00AA4BE2">
        <w:rPr>
          <w:spacing w:val="1"/>
        </w:rPr>
        <w:t xml:space="preserve"> </w:t>
      </w:r>
      <w:r w:rsidRPr="00AA4BE2">
        <w:t>незадоволеного стейкхолдера передбачають підвищення рівня задоволення</w:t>
      </w:r>
      <w:r w:rsidRPr="00AA4BE2">
        <w:rPr>
          <w:spacing w:val="1"/>
        </w:rPr>
        <w:t xml:space="preserve"> </w:t>
      </w:r>
      <w:r w:rsidRPr="00AA4BE2">
        <w:t>економічних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при</w:t>
      </w:r>
      <w:r w:rsidRPr="00AA4BE2">
        <w:rPr>
          <w:spacing w:val="1"/>
        </w:rPr>
        <w:t xml:space="preserve"> </w:t>
      </w:r>
      <w:r w:rsidRPr="00AA4BE2">
        <w:t>підтримці</w:t>
      </w:r>
      <w:r w:rsidRPr="00AA4BE2">
        <w:rPr>
          <w:spacing w:val="1"/>
        </w:rPr>
        <w:t xml:space="preserve"> </w:t>
      </w:r>
      <w:r w:rsidRPr="00AA4BE2">
        <w:t>досягнутого</w:t>
      </w:r>
      <w:r w:rsidRPr="00AA4BE2">
        <w:rPr>
          <w:spacing w:val="1"/>
        </w:rPr>
        <w:t xml:space="preserve"> </w:t>
      </w:r>
      <w:r w:rsidRPr="00AA4BE2">
        <w:t>рівня</w:t>
      </w:r>
      <w:r w:rsidRPr="00AA4BE2">
        <w:rPr>
          <w:spacing w:val="1"/>
        </w:rPr>
        <w:t xml:space="preserve"> </w:t>
      </w:r>
      <w:r w:rsidRPr="00AA4BE2">
        <w:t>задоволеності</w:t>
      </w:r>
      <w:r w:rsidRPr="00AA4BE2">
        <w:rPr>
          <w:spacing w:val="-67"/>
        </w:rPr>
        <w:t xml:space="preserve"> </w:t>
      </w:r>
      <w:r w:rsidRPr="00AA4BE2">
        <w:t>соціальних</w:t>
      </w:r>
      <w:r w:rsidRPr="00AA4BE2">
        <w:rPr>
          <w:spacing w:val="1"/>
        </w:rPr>
        <w:t xml:space="preserve"> </w:t>
      </w:r>
      <w:r w:rsidRPr="00AA4BE2">
        <w:t>інтересів.</w:t>
      </w:r>
      <w:r w:rsidRPr="00AA4BE2">
        <w:rPr>
          <w:spacing w:val="1"/>
        </w:rPr>
        <w:t xml:space="preserve"> </w:t>
      </w:r>
      <w:r w:rsidRPr="00AA4BE2">
        <w:t>Стратегії</w:t>
      </w:r>
      <w:r w:rsidRPr="00AA4BE2">
        <w:rPr>
          <w:spacing w:val="1"/>
        </w:rPr>
        <w:t xml:space="preserve"> </w:t>
      </w:r>
      <w:r w:rsidRPr="00AA4BE2">
        <w:t>економіко–соціально</w:t>
      </w:r>
      <w:r w:rsidRPr="00AA4BE2">
        <w:rPr>
          <w:spacing w:val="1"/>
        </w:rPr>
        <w:t xml:space="preserve"> </w:t>
      </w:r>
      <w:r w:rsidRPr="00AA4BE2">
        <w:t>незадоволеного</w:t>
      </w:r>
      <w:r w:rsidRPr="00AA4BE2">
        <w:rPr>
          <w:spacing w:val="-67"/>
        </w:rPr>
        <w:t xml:space="preserve"> </w:t>
      </w:r>
      <w:r w:rsidRPr="00AA4BE2">
        <w:t>стейкхолдера</w:t>
      </w:r>
      <w:r w:rsidRPr="00AA4BE2">
        <w:rPr>
          <w:spacing w:val="1"/>
        </w:rPr>
        <w:t xml:space="preserve"> </w:t>
      </w:r>
      <w:r w:rsidRPr="00AA4BE2">
        <w:t>полягають</w:t>
      </w:r>
      <w:r w:rsidRPr="00AA4BE2">
        <w:rPr>
          <w:spacing w:val="1"/>
        </w:rPr>
        <w:t xml:space="preserve"> </w:t>
      </w:r>
      <w:r w:rsidRPr="00AA4BE2">
        <w:t>у</w:t>
      </w:r>
      <w:r w:rsidRPr="00AA4BE2">
        <w:rPr>
          <w:spacing w:val="1"/>
        </w:rPr>
        <w:t xml:space="preserve"> </w:t>
      </w:r>
      <w:r w:rsidRPr="00AA4BE2">
        <w:t>проведенні</w:t>
      </w:r>
      <w:r w:rsidRPr="00AA4BE2">
        <w:rPr>
          <w:spacing w:val="1"/>
        </w:rPr>
        <w:t xml:space="preserve"> </w:t>
      </w:r>
      <w:r w:rsidRPr="00AA4BE2">
        <w:t>роботи</w:t>
      </w:r>
      <w:r w:rsidRPr="00AA4BE2">
        <w:rPr>
          <w:spacing w:val="1"/>
        </w:rPr>
        <w:t xml:space="preserve"> </w:t>
      </w:r>
      <w:r w:rsidRPr="00AA4BE2">
        <w:t>з</w:t>
      </w:r>
      <w:r w:rsidRPr="00AA4BE2">
        <w:rPr>
          <w:spacing w:val="1"/>
        </w:rPr>
        <w:t xml:space="preserve"> </w:t>
      </w:r>
      <w:r w:rsidRPr="00AA4BE2">
        <w:t>підвищення</w:t>
      </w:r>
      <w:r w:rsidRPr="00AA4BE2">
        <w:rPr>
          <w:spacing w:val="7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економічних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підвищення</w:t>
      </w:r>
      <w:r w:rsidRPr="00AA4BE2">
        <w:rPr>
          <w:spacing w:val="1"/>
        </w:rPr>
        <w:t xml:space="preserve"> </w:t>
      </w:r>
      <w:r w:rsidRPr="00AA4BE2">
        <w:t>рівня</w:t>
      </w:r>
      <w:r w:rsidRPr="00AA4BE2">
        <w:rPr>
          <w:spacing w:val="1"/>
        </w:rPr>
        <w:t xml:space="preserve"> </w:t>
      </w:r>
      <w:r w:rsidRPr="00AA4BE2">
        <w:t>задоволення соціальних інтересів стейкхолдера при підтримці досягнутого</w:t>
      </w:r>
      <w:r w:rsidRPr="00AA4BE2">
        <w:rPr>
          <w:spacing w:val="1"/>
        </w:rPr>
        <w:t xml:space="preserve"> </w:t>
      </w:r>
      <w:r w:rsidRPr="00AA4BE2">
        <w:t>рівня</w:t>
      </w:r>
      <w:r w:rsidRPr="00AA4BE2">
        <w:rPr>
          <w:spacing w:val="1"/>
        </w:rPr>
        <w:t xml:space="preserve"> </w:t>
      </w:r>
      <w:r w:rsidRPr="00AA4BE2">
        <w:t>задоволеності</w:t>
      </w:r>
      <w:r w:rsidRPr="00AA4BE2">
        <w:rPr>
          <w:spacing w:val="1"/>
        </w:rPr>
        <w:t xml:space="preserve"> </w:t>
      </w:r>
      <w:r w:rsidRPr="00AA4BE2">
        <w:t>екологічних</w:t>
      </w:r>
      <w:r w:rsidRPr="00AA4BE2">
        <w:rPr>
          <w:spacing w:val="1"/>
        </w:rPr>
        <w:t xml:space="preserve"> </w:t>
      </w:r>
      <w:r w:rsidRPr="00AA4BE2">
        <w:t>інтересів.</w:t>
      </w:r>
    </w:p>
    <w:p w:rsidR="002855BC" w:rsidRPr="00AA4BE2" w:rsidRDefault="002855BC" w:rsidP="00AA4BE2">
      <w:pPr>
        <w:pStyle w:val="a3"/>
        <w:spacing w:line="362" w:lineRule="auto"/>
        <w:ind w:firstLine="710"/>
        <w:jc w:val="both"/>
      </w:pPr>
      <w:r w:rsidRPr="00AA4BE2">
        <w:t>Стратегії</w:t>
      </w:r>
      <w:r w:rsidRPr="00AA4BE2">
        <w:rPr>
          <w:spacing w:val="1"/>
        </w:rPr>
        <w:t xml:space="preserve"> </w:t>
      </w:r>
      <w:r w:rsidRPr="00AA4BE2">
        <w:t>абсолютно</w:t>
      </w:r>
      <w:r w:rsidRPr="00AA4BE2">
        <w:rPr>
          <w:spacing w:val="1"/>
        </w:rPr>
        <w:t xml:space="preserve"> </w:t>
      </w:r>
      <w:r w:rsidRPr="00AA4BE2">
        <w:t>незадоволеного</w:t>
      </w:r>
      <w:r w:rsidRPr="00AA4BE2">
        <w:rPr>
          <w:spacing w:val="1"/>
        </w:rPr>
        <w:t xml:space="preserve"> </w:t>
      </w:r>
      <w:r w:rsidRPr="00AA4BE2">
        <w:t>стейкхолдера</w:t>
      </w:r>
      <w:r w:rsidRPr="00AA4BE2">
        <w:rPr>
          <w:spacing w:val="1"/>
        </w:rPr>
        <w:t xml:space="preserve"> </w:t>
      </w:r>
      <w:r w:rsidRPr="00AA4BE2">
        <w:t>є</w:t>
      </w:r>
      <w:r w:rsidRPr="00AA4BE2">
        <w:rPr>
          <w:spacing w:val="1"/>
        </w:rPr>
        <w:t xml:space="preserve"> </w:t>
      </w:r>
      <w:r w:rsidRPr="00AA4BE2">
        <w:t>різновекторними.</w:t>
      </w:r>
      <w:r w:rsidRPr="00AA4BE2">
        <w:rPr>
          <w:spacing w:val="1"/>
        </w:rPr>
        <w:t xml:space="preserve"> </w:t>
      </w:r>
      <w:r w:rsidRPr="00AA4BE2">
        <w:t>Якщо</w:t>
      </w:r>
      <w:r w:rsidRPr="00AA4BE2">
        <w:rPr>
          <w:spacing w:val="1"/>
        </w:rPr>
        <w:t xml:space="preserve"> </w:t>
      </w:r>
      <w:r w:rsidRPr="00AA4BE2">
        <w:t>намагатися</w:t>
      </w:r>
      <w:r w:rsidRPr="00AA4BE2">
        <w:rPr>
          <w:spacing w:val="1"/>
        </w:rPr>
        <w:t xml:space="preserve"> </w:t>
      </w:r>
      <w:r w:rsidRPr="00AA4BE2">
        <w:t>поліпшити</w:t>
      </w:r>
      <w:r w:rsidRPr="00AA4BE2">
        <w:rPr>
          <w:spacing w:val="1"/>
        </w:rPr>
        <w:t xml:space="preserve"> </w:t>
      </w:r>
      <w:r w:rsidRPr="00AA4BE2">
        <w:t>взаємовідносини</w:t>
      </w:r>
      <w:r w:rsidRPr="00AA4BE2">
        <w:rPr>
          <w:spacing w:val="1"/>
        </w:rPr>
        <w:t xml:space="preserve"> </w:t>
      </w:r>
      <w:r w:rsidRPr="00AA4BE2">
        <w:t>з</w:t>
      </w:r>
      <w:r w:rsidRPr="00AA4BE2">
        <w:rPr>
          <w:spacing w:val="1"/>
        </w:rPr>
        <w:t xml:space="preserve"> </w:t>
      </w:r>
      <w:r w:rsidRPr="00AA4BE2">
        <w:t>таким</w:t>
      </w:r>
      <w:r w:rsidRPr="00AA4BE2">
        <w:rPr>
          <w:spacing w:val="1"/>
        </w:rPr>
        <w:t xml:space="preserve"> </w:t>
      </w:r>
      <w:r w:rsidRPr="00AA4BE2">
        <w:t>підтипом</w:t>
      </w:r>
      <w:r w:rsidRPr="00AA4BE2">
        <w:rPr>
          <w:spacing w:val="1"/>
        </w:rPr>
        <w:t xml:space="preserve"> </w:t>
      </w:r>
      <w:r w:rsidRPr="00AA4BE2">
        <w:t>стейкхолдера</w:t>
      </w:r>
      <w:r w:rsidRPr="00AA4BE2">
        <w:rPr>
          <w:spacing w:val="1"/>
        </w:rPr>
        <w:t xml:space="preserve"> </w:t>
      </w:r>
      <w:r w:rsidRPr="00AA4BE2">
        <w:t>підприємству</w:t>
      </w:r>
      <w:r w:rsidRPr="00AA4BE2">
        <w:rPr>
          <w:spacing w:val="-67"/>
        </w:rPr>
        <w:t xml:space="preserve"> </w:t>
      </w:r>
      <w:r w:rsidRPr="00AA4BE2">
        <w:t>необхідно докласти зусиль щодо підвищення рівня задоволення економічних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або</w:t>
      </w:r>
      <w:r w:rsidRPr="00AA4BE2">
        <w:rPr>
          <w:spacing w:val="-67"/>
        </w:rPr>
        <w:t xml:space="preserve"> </w:t>
      </w:r>
      <w:r w:rsidRPr="00AA4BE2">
        <w:t>соціальних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Можливий</w:t>
      </w:r>
      <w:r w:rsidRPr="00AA4BE2">
        <w:rPr>
          <w:spacing w:val="1"/>
        </w:rPr>
        <w:t xml:space="preserve"> </w:t>
      </w:r>
      <w:r w:rsidRPr="00AA4BE2">
        <w:t>варіант</w:t>
      </w:r>
      <w:r w:rsidRPr="00AA4BE2">
        <w:rPr>
          <w:spacing w:val="1"/>
        </w:rPr>
        <w:t xml:space="preserve"> </w:t>
      </w:r>
      <w:r w:rsidRPr="00AA4BE2">
        <w:t>стратегії</w:t>
      </w:r>
      <w:r w:rsidRPr="00AA4BE2">
        <w:rPr>
          <w:spacing w:val="1"/>
        </w:rPr>
        <w:t xml:space="preserve"> </w:t>
      </w:r>
      <w:r w:rsidRPr="00AA4BE2">
        <w:t>з</w:t>
      </w:r>
      <w:r w:rsidRPr="00AA4BE2">
        <w:rPr>
          <w:spacing w:val="1"/>
        </w:rPr>
        <w:t xml:space="preserve"> </w:t>
      </w:r>
      <w:r w:rsidRPr="00AA4BE2">
        <w:t>концентрацією</w:t>
      </w:r>
      <w:r w:rsidRPr="00AA4BE2">
        <w:rPr>
          <w:spacing w:val="1"/>
        </w:rPr>
        <w:t xml:space="preserve"> </w:t>
      </w:r>
      <w:r w:rsidRPr="00AA4BE2">
        <w:t>зусиль</w:t>
      </w:r>
      <w:r w:rsidRPr="00AA4BE2">
        <w:rPr>
          <w:spacing w:val="1"/>
        </w:rPr>
        <w:t xml:space="preserve"> </w:t>
      </w:r>
      <w:r w:rsidRPr="00AA4BE2">
        <w:t>на</w:t>
      </w:r>
      <w:r w:rsidRPr="00AA4BE2">
        <w:rPr>
          <w:spacing w:val="1"/>
        </w:rPr>
        <w:t xml:space="preserve"> </w:t>
      </w:r>
      <w:r w:rsidRPr="00AA4BE2">
        <w:t>усіх</w:t>
      </w:r>
      <w:r w:rsidRPr="00AA4BE2">
        <w:rPr>
          <w:spacing w:val="1"/>
        </w:rPr>
        <w:t xml:space="preserve"> </w:t>
      </w:r>
      <w:r w:rsidRPr="00AA4BE2">
        <w:t>напрямках</w:t>
      </w:r>
      <w:r w:rsidRPr="00AA4BE2">
        <w:rPr>
          <w:spacing w:val="1"/>
        </w:rPr>
        <w:t xml:space="preserve"> </w:t>
      </w:r>
      <w:r w:rsidRPr="00AA4BE2">
        <w:t>одночасно</w:t>
      </w:r>
      <w:r w:rsidRPr="00AA4BE2">
        <w:rPr>
          <w:spacing w:val="1"/>
        </w:rPr>
        <w:t xml:space="preserve"> </w:t>
      </w:r>
      <w:r w:rsidRPr="00AA4BE2">
        <w:t>економічному,</w:t>
      </w:r>
      <w:r w:rsidRPr="00AA4BE2">
        <w:rPr>
          <w:spacing w:val="-67"/>
        </w:rPr>
        <w:t xml:space="preserve"> </w:t>
      </w:r>
      <w:r w:rsidRPr="00AA4BE2">
        <w:t>соціальному</w:t>
      </w:r>
      <w:r w:rsidRPr="00AA4BE2">
        <w:rPr>
          <w:spacing w:val="1"/>
        </w:rPr>
        <w:t xml:space="preserve"> </w:t>
      </w:r>
      <w:r w:rsidRPr="00AA4BE2">
        <w:t>та</w:t>
      </w:r>
      <w:r w:rsidRPr="00AA4BE2">
        <w:rPr>
          <w:spacing w:val="1"/>
        </w:rPr>
        <w:t xml:space="preserve"> </w:t>
      </w:r>
      <w:r w:rsidRPr="00AA4BE2">
        <w:t>екологічному.</w:t>
      </w:r>
      <w:r w:rsidRPr="00AA4BE2">
        <w:rPr>
          <w:spacing w:val="1"/>
        </w:rPr>
        <w:t xml:space="preserve"> </w:t>
      </w:r>
      <w:r w:rsidRPr="00AA4BE2">
        <w:t>Якщо</w:t>
      </w:r>
      <w:r w:rsidRPr="00AA4BE2">
        <w:rPr>
          <w:spacing w:val="1"/>
        </w:rPr>
        <w:t xml:space="preserve"> </w:t>
      </w:r>
      <w:r w:rsidRPr="00AA4BE2">
        <w:t>досягти</w:t>
      </w:r>
      <w:r w:rsidRPr="00AA4BE2">
        <w:rPr>
          <w:spacing w:val="1"/>
        </w:rPr>
        <w:t xml:space="preserve"> </w:t>
      </w:r>
      <w:r w:rsidRPr="00AA4BE2">
        <w:t>успіху</w:t>
      </w:r>
      <w:r w:rsidRPr="00AA4BE2">
        <w:rPr>
          <w:spacing w:val="1"/>
        </w:rPr>
        <w:t xml:space="preserve"> </w:t>
      </w:r>
      <w:r w:rsidRPr="00AA4BE2">
        <w:t>не</w:t>
      </w:r>
      <w:r w:rsidRPr="00AA4BE2">
        <w:rPr>
          <w:spacing w:val="1"/>
        </w:rPr>
        <w:t xml:space="preserve"> </w:t>
      </w:r>
      <w:r w:rsidRPr="00AA4BE2">
        <w:t>вдається,</w:t>
      </w:r>
      <w:r w:rsidRPr="00AA4BE2">
        <w:rPr>
          <w:spacing w:val="1"/>
        </w:rPr>
        <w:t xml:space="preserve"> </w:t>
      </w:r>
      <w:r w:rsidRPr="00AA4BE2">
        <w:t>то</w:t>
      </w:r>
      <w:r w:rsidRPr="00AA4BE2">
        <w:rPr>
          <w:spacing w:val="1"/>
        </w:rPr>
        <w:t xml:space="preserve"> </w:t>
      </w:r>
      <w:r w:rsidRPr="00AA4BE2">
        <w:t>може</w:t>
      </w:r>
      <w:r w:rsidRPr="00AA4BE2">
        <w:rPr>
          <w:spacing w:val="-67"/>
        </w:rPr>
        <w:t xml:space="preserve"> </w:t>
      </w:r>
      <w:r w:rsidRPr="00AA4BE2">
        <w:t>розглядатися</w:t>
      </w:r>
      <w:r w:rsidRPr="00AA4BE2">
        <w:rPr>
          <w:spacing w:val="1"/>
        </w:rPr>
        <w:t xml:space="preserve"> </w:t>
      </w:r>
      <w:r w:rsidRPr="00AA4BE2">
        <w:t>варіант</w:t>
      </w:r>
      <w:r w:rsidRPr="00AA4BE2">
        <w:rPr>
          <w:spacing w:val="1"/>
        </w:rPr>
        <w:t xml:space="preserve"> </w:t>
      </w:r>
      <w:r w:rsidRPr="00AA4BE2">
        <w:t>стратегії</w:t>
      </w:r>
      <w:r w:rsidRPr="00AA4BE2">
        <w:rPr>
          <w:spacing w:val="1"/>
        </w:rPr>
        <w:t xml:space="preserve"> </w:t>
      </w:r>
      <w:r w:rsidRPr="00AA4BE2">
        <w:t>заміни</w:t>
      </w:r>
      <w:r w:rsidRPr="00AA4BE2">
        <w:rPr>
          <w:spacing w:val="1"/>
        </w:rPr>
        <w:t xml:space="preserve"> </w:t>
      </w:r>
      <w:r w:rsidRPr="00AA4BE2">
        <w:t>стейкхолдера</w:t>
      </w:r>
      <w:r w:rsidRPr="00AA4BE2">
        <w:rPr>
          <w:spacing w:val="1"/>
        </w:rPr>
        <w:t xml:space="preserve"> </w:t>
      </w:r>
      <w:r w:rsidRPr="00AA4BE2">
        <w:t>з</w:t>
      </w:r>
      <w:r w:rsidRPr="00AA4BE2">
        <w:rPr>
          <w:spacing w:val="1"/>
        </w:rPr>
        <w:t xml:space="preserve"> </w:t>
      </w:r>
      <w:r w:rsidRPr="00AA4BE2">
        <w:t>більш</w:t>
      </w:r>
      <w:r w:rsidRPr="00AA4BE2">
        <w:rPr>
          <w:spacing w:val="1"/>
        </w:rPr>
        <w:t xml:space="preserve"> </w:t>
      </w:r>
      <w:r w:rsidRPr="00AA4BE2">
        <w:t>заниженими</w:t>
      </w:r>
      <w:r w:rsidRPr="00AA4BE2">
        <w:rPr>
          <w:spacing w:val="1"/>
        </w:rPr>
        <w:t xml:space="preserve"> </w:t>
      </w:r>
      <w:r w:rsidRPr="00AA4BE2">
        <w:t>інтересами,</w:t>
      </w:r>
      <w:r w:rsidRPr="00AA4BE2">
        <w:rPr>
          <w:spacing w:val="1"/>
        </w:rPr>
        <w:t xml:space="preserve"> </w:t>
      </w:r>
      <w:r w:rsidRPr="00AA4BE2">
        <w:t>які</w:t>
      </w:r>
      <w:r w:rsidRPr="00AA4BE2">
        <w:rPr>
          <w:spacing w:val="1"/>
        </w:rPr>
        <w:t xml:space="preserve"> </w:t>
      </w:r>
      <w:r w:rsidRPr="00AA4BE2">
        <w:t>підприємству</w:t>
      </w:r>
      <w:r w:rsidRPr="00AA4BE2">
        <w:rPr>
          <w:spacing w:val="1"/>
        </w:rPr>
        <w:t xml:space="preserve"> </w:t>
      </w:r>
      <w:r w:rsidRPr="00AA4BE2">
        <w:t>буде</w:t>
      </w:r>
      <w:r w:rsidRPr="00AA4BE2">
        <w:rPr>
          <w:spacing w:val="1"/>
        </w:rPr>
        <w:t xml:space="preserve"> </w:t>
      </w:r>
      <w:r w:rsidRPr="00AA4BE2">
        <w:t>простіше</w:t>
      </w:r>
      <w:r w:rsidRPr="00AA4BE2">
        <w:rPr>
          <w:spacing w:val="1"/>
        </w:rPr>
        <w:t xml:space="preserve"> </w:t>
      </w:r>
      <w:r w:rsidRPr="00AA4BE2">
        <w:t>задовольнити,</w:t>
      </w:r>
      <w:r w:rsidRPr="00AA4BE2">
        <w:rPr>
          <w:spacing w:val="1"/>
        </w:rPr>
        <w:t xml:space="preserve"> </w:t>
      </w:r>
      <w:r w:rsidRPr="00AA4BE2">
        <w:t>завдяки</w:t>
      </w:r>
      <w:r w:rsidRPr="00AA4BE2">
        <w:rPr>
          <w:spacing w:val="1"/>
        </w:rPr>
        <w:t xml:space="preserve"> </w:t>
      </w:r>
      <w:r w:rsidRPr="00AA4BE2">
        <w:t>чому</w:t>
      </w:r>
      <w:r w:rsidRPr="00AA4BE2">
        <w:rPr>
          <w:spacing w:val="1"/>
        </w:rPr>
        <w:t xml:space="preserve"> </w:t>
      </w:r>
      <w:r w:rsidRPr="00AA4BE2">
        <w:t>покращяться</w:t>
      </w:r>
      <w:r w:rsidRPr="00AA4BE2">
        <w:rPr>
          <w:spacing w:val="2"/>
        </w:rPr>
        <w:t xml:space="preserve"> </w:t>
      </w:r>
      <w:r w:rsidRPr="00AA4BE2">
        <w:t>взаємовідносини з</w:t>
      </w:r>
      <w:r w:rsidRPr="00AA4BE2">
        <w:rPr>
          <w:spacing w:val="1"/>
        </w:rPr>
        <w:t xml:space="preserve"> </w:t>
      </w:r>
      <w:r w:rsidRPr="00AA4BE2">
        <w:t>таким</w:t>
      </w:r>
      <w:r w:rsidRPr="00AA4BE2">
        <w:rPr>
          <w:spacing w:val="3"/>
        </w:rPr>
        <w:t xml:space="preserve"> </w:t>
      </w:r>
      <w:r w:rsidRPr="00AA4BE2">
        <w:t>стейкхолдером.</w:t>
      </w:r>
    </w:p>
    <w:p w:rsidR="002855BC" w:rsidRPr="00AA4BE2" w:rsidRDefault="002855BC" w:rsidP="00AA4BE2">
      <w:pPr>
        <w:pStyle w:val="11"/>
        <w:tabs>
          <w:tab w:val="left" w:pos="1515"/>
          <w:tab w:val="left" w:pos="2921"/>
          <w:tab w:val="left" w:pos="5071"/>
          <w:tab w:val="left" w:pos="6761"/>
          <w:tab w:val="left" w:pos="9464"/>
        </w:tabs>
        <w:spacing w:line="362" w:lineRule="auto"/>
        <w:ind w:left="0" w:firstLine="710"/>
      </w:pPr>
    </w:p>
    <w:p w:rsidR="00A34639" w:rsidRPr="00AA4BE2" w:rsidRDefault="00A34639" w:rsidP="00AA4BE2">
      <w:pPr>
        <w:pStyle w:val="11"/>
        <w:tabs>
          <w:tab w:val="left" w:pos="1515"/>
          <w:tab w:val="left" w:pos="2921"/>
          <w:tab w:val="left" w:pos="5071"/>
          <w:tab w:val="left" w:pos="6761"/>
          <w:tab w:val="left" w:pos="9464"/>
        </w:tabs>
        <w:spacing w:line="362" w:lineRule="auto"/>
        <w:ind w:left="0" w:firstLine="710"/>
      </w:pPr>
    </w:p>
    <w:p w:rsidR="00D80FDF" w:rsidRPr="00AA4BE2" w:rsidRDefault="002855BC" w:rsidP="00AA4BE2">
      <w:pPr>
        <w:pStyle w:val="a3"/>
        <w:spacing w:line="360" w:lineRule="auto"/>
        <w:ind w:firstLine="709"/>
        <w:jc w:val="both"/>
        <w:rPr>
          <w:b/>
        </w:rPr>
      </w:pPr>
      <w:r w:rsidRPr="00AA4BE2">
        <w:rPr>
          <w:b/>
        </w:rPr>
        <w:t xml:space="preserve">3.2. Напрями удосконалення управління взаємовідносинами </w:t>
      </w:r>
      <w:r w:rsidRPr="00AA4BE2">
        <w:rPr>
          <w:b/>
          <w:spacing w:val="-6"/>
        </w:rPr>
        <w:t>з</w:t>
      </w:r>
      <w:r w:rsidRPr="00AA4BE2">
        <w:rPr>
          <w:b/>
          <w:spacing w:val="-67"/>
        </w:rPr>
        <w:t xml:space="preserve"> </w:t>
      </w:r>
      <w:r w:rsidRPr="00AA4BE2">
        <w:rPr>
          <w:b/>
        </w:rPr>
        <w:t>ключовими</w:t>
      </w:r>
      <w:r w:rsidRPr="00AA4BE2">
        <w:rPr>
          <w:spacing w:val="-5"/>
        </w:rPr>
        <w:t xml:space="preserve"> </w:t>
      </w:r>
      <w:r w:rsidRPr="00AA4BE2">
        <w:rPr>
          <w:b/>
        </w:rPr>
        <w:t>стейкхолдерами</w:t>
      </w:r>
      <w:r w:rsidRPr="00AA4BE2">
        <w:rPr>
          <w:b/>
          <w:spacing w:val="-4"/>
        </w:rPr>
        <w:t xml:space="preserve"> </w:t>
      </w:r>
      <w:r w:rsidR="00D80FDF" w:rsidRPr="00AA4BE2">
        <w:rPr>
          <w:b/>
        </w:rPr>
        <w:t>МРЦ МВС України «Миргород»</w:t>
      </w:r>
    </w:p>
    <w:p w:rsidR="002855BC" w:rsidRPr="00AA4BE2" w:rsidRDefault="002855BC" w:rsidP="00AA4BE2">
      <w:pPr>
        <w:pStyle w:val="a3"/>
        <w:spacing w:line="360" w:lineRule="auto"/>
        <w:ind w:firstLine="720"/>
        <w:jc w:val="both"/>
      </w:pPr>
      <w:r w:rsidRPr="00AA4BE2">
        <w:t>Побудова</w:t>
      </w:r>
      <w:r w:rsidRPr="00AA4BE2">
        <w:rPr>
          <w:spacing w:val="1"/>
        </w:rPr>
        <w:t xml:space="preserve"> </w:t>
      </w:r>
      <w:r w:rsidRPr="00AA4BE2">
        <w:t>взаємовідносин</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має</w:t>
      </w:r>
      <w:r w:rsidRPr="00AA4BE2">
        <w:rPr>
          <w:spacing w:val="71"/>
        </w:rPr>
        <w:t xml:space="preserve"> </w:t>
      </w:r>
      <w:r w:rsidRPr="00AA4BE2">
        <w:t>відбуватися</w:t>
      </w:r>
      <w:r w:rsidRPr="00AA4BE2">
        <w:rPr>
          <w:spacing w:val="1"/>
        </w:rPr>
        <w:t xml:space="preserve"> </w:t>
      </w:r>
      <w:r w:rsidRPr="00AA4BE2">
        <w:t>відповідно визнаних міжнародних стандартів, що дозволить краще розуміти</w:t>
      </w:r>
      <w:r w:rsidRPr="00AA4BE2">
        <w:rPr>
          <w:spacing w:val="1"/>
        </w:rPr>
        <w:t xml:space="preserve"> </w:t>
      </w:r>
      <w:r w:rsidRPr="00AA4BE2">
        <w:t>усіма</w:t>
      </w:r>
      <w:r w:rsidRPr="00AA4BE2">
        <w:rPr>
          <w:spacing w:val="1"/>
        </w:rPr>
        <w:t xml:space="preserve"> </w:t>
      </w:r>
      <w:r w:rsidRPr="00AA4BE2">
        <w:t>задіяними</w:t>
      </w:r>
      <w:r w:rsidRPr="00AA4BE2">
        <w:rPr>
          <w:spacing w:val="1"/>
        </w:rPr>
        <w:t xml:space="preserve"> </w:t>
      </w:r>
      <w:r w:rsidRPr="00AA4BE2">
        <w:t>сторонами</w:t>
      </w:r>
      <w:r w:rsidRPr="00AA4BE2">
        <w:rPr>
          <w:spacing w:val="1"/>
        </w:rPr>
        <w:t xml:space="preserve"> </w:t>
      </w:r>
      <w:r w:rsidRPr="00AA4BE2">
        <w:t>комплексу</w:t>
      </w:r>
      <w:r w:rsidRPr="00AA4BE2">
        <w:rPr>
          <w:spacing w:val="1"/>
        </w:rPr>
        <w:t xml:space="preserve"> </w:t>
      </w:r>
      <w:r w:rsidRPr="00AA4BE2">
        <w:t>заходів</w:t>
      </w:r>
      <w:r w:rsidRPr="00AA4BE2">
        <w:rPr>
          <w:spacing w:val="1"/>
        </w:rPr>
        <w:t xml:space="preserve"> </w:t>
      </w:r>
      <w:r w:rsidRPr="00AA4BE2">
        <w:t>із</w:t>
      </w:r>
      <w:r w:rsidRPr="00AA4BE2">
        <w:rPr>
          <w:spacing w:val="1"/>
        </w:rPr>
        <w:t xml:space="preserve"> </w:t>
      </w:r>
      <w:r w:rsidRPr="00AA4BE2">
        <w:t>управління</w:t>
      </w:r>
      <w:r w:rsidRPr="00AA4BE2">
        <w:rPr>
          <w:spacing w:val="-67"/>
        </w:rPr>
        <w:t xml:space="preserve"> </w:t>
      </w:r>
      <w:r w:rsidRPr="00AA4BE2">
        <w:t>взаємовідносинами</w:t>
      </w:r>
      <w:r w:rsidRPr="00AA4BE2">
        <w:rPr>
          <w:spacing w:val="1"/>
        </w:rPr>
        <w:t xml:space="preserve"> </w:t>
      </w:r>
      <w:r w:rsidRPr="00AA4BE2">
        <w:t>між</w:t>
      </w:r>
      <w:r w:rsidRPr="00AA4BE2">
        <w:rPr>
          <w:spacing w:val="1"/>
        </w:rPr>
        <w:t xml:space="preserve"> </w:t>
      </w:r>
      <w:r w:rsidRPr="00AA4BE2">
        <w:t>ними.</w:t>
      </w:r>
      <w:r w:rsidRPr="00AA4BE2">
        <w:rPr>
          <w:spacing w:val="1"/>
        </w:rPr>
        <w:t xml:space="preserve"> </w:t>
      </w:r>
      <w:r w:rsidRPr="00AA4BE2">
        <w:t>Основним</w:t>
      </w:r>
      <w:r w:rsidRPr="00AA4BE2">
        <w:rPr>
          <w:spacing w:val="1"/>
        </w:rPr>
        <w:t xml:space="preserve"> </w:t>
      </w:r>
      <w:r w:rsidRPr="00AA4BE2">
        <w:t>найбільш</w:t>
      </w:r>
      <w:r w:rsidRPr="00AA4BE2">
        <w:rPr>
          <w:spacing w:val="1"/>
        </w:rPr>
        <w:t xml:space="preserve"> </w:t>
      </w:r>
      <w:r w:rsidRPr="00AA4BE2">
        <w:t>уживаним</w:t>
      </w:r>
      <w:r w:rsidRPr="00AA4BE2">
        <w:rPr>
          <w:spacing w:val="1"/>
        </w:rPr>
        <w:t xml:space="preserve"> </w:t>
      </w:r>
      <w:r w:rsidRPr="00AA4BE2">
        <w:t>таким</w:t>
      </w:r>
      <w:r w:rsidRPr="00AA4BE2">
        <w:rPr>
          <w:spacing w:val="1"/>
        </w:rPr>
        <w:t xml:space="preserve"> </w:t>
      </w:r>
      <w:r w:rsidRPr="00AA4BE2">
        <w:t>стандартом</w:t>
      </w:r>
      <w:r w:rsidRPr="00AA4BE2">
        <w:rPr>
          <w:spacing w:val="1"/>
        </w:rPr>
        <w:t xml:space="preserve"> </w:t>
      </w:r>
      <w:r w:rsidRPr="00AA4BE2">
        <w:t>на</w:t>
      </w:r>
      <w:r w:rsidRPr="00AA4BE2">
        <w:rPr>
          <w:spacing w:val="1"/>
        </w:rPr>
        <w:t xml:space="preserve"> </w:t>
      </w:r>
      <w:r w:rsidRPr="00AA4BE2">
        <w:t>сьогодні</w:t>
      </w:r>
      <w:r w:rsidRPr="00AA4BE2">
        <w:rPr>
          <w:spacing w:val="1"/>
        </w:rPr>
        <w:t xml:space="preserve"> </w:t>
      </w:r>
      <w:r w:rsidRPr="00AA4BE2">
        <w:t>є</w:t>
      </w:r>
      <w:r w:rsidRPr="00AA4BE2">
        <w:rPr>
          <w:spacing w:val="1"/>
        </w:rPr>
        <w:t xml:space="preserve"> </w:t>
      </w:r>
      <w:r w:rsidRPr="00AA4BE2">
        <w:t>AA1000SES</w:t>
      </w:r>
      <w:r w:rsidRPr="00AA4BE2">
        <w:rPr>
          <w:spacing w:val="1"/>
        </w:rPr>
        <w:t xml:space="preserve"> </w:t>
      </w:r>
      <w:r w:rsidRPr="00AA4BE2">
        <w:t>–</w:t>
      </w:r>
      <w:r w:rsidRPr="00AA4BE2">
        <w:rPr>
          <w:spacing w:val="1"/>
        </w:rPr>
        <w:t xml:space="preserve"> </w:t>
      </w:r>
      <w:r w:rsidRPr="00AA4BE2">
        <w:t>Stakeholder</w:t>
      </w:r>
      <w:r w:rsidRPr="00AA4BE2">
        <w:rPr>
          <w:spacing w:val="1"/>
        </w:rPr>
        <w:t xml:space="preserve"> </w:t>
      </w:r>
      <w:r w:rsidRPr="00AA4BE2">
        <w:t>Engagement</w:t>
      </w:r>
      <w:r w:rsidRPr="00AA4BE2">
        <w:rPr>
          <w:spacing w:val="1"/>
        </w:rPr>
        <w:t xml:space="preserve"> </w:t>
      </w:r>
      <w:r w:rsidRPr="00AA4BE2">
        <w:t>Standard.</w:t>
      </w:r>
      <w:r w:rsidRPr="00AA4BE2">
        <w:rPr>
          <w:spacing w:val="1"/>
        </w:rPr>
        <w:t xml:space="preserve"> </w:t>
      </w:r>
      <w:r w:rsidRPr="00AA4BE2">
        <w:t>Базуючись</w:t>
      </w:r>
      <w:r w:rsidRPr="00AA4BE2">
        <w:rPr>
          <w:spacing w:val="1"/>
        </w:rPr>
        <w:t xml:space="preserve"> </w:t>
      </w:r>
      <w:r w:rsidRPr="00AA4BE2">
        <w:t>на</w:t>
      </w:r>
      <w:r w:rsidRPr="00AA4BE2">
        <w:rPr>
          <w:spacing w:val="1"/>
        </w:rPr>
        <w:t xml:space="preserve"> </w:t>
      </w:r>
      <w:r w:rsidRPr="00AA4BE2">
        <w:t>положеннях цього</w:t>
      </w:r>
      <w:r w:rsidRPr="00AA4BE2">
        <w:rPr>
          <w:spacing w:val="1"/>
        </w:rPr>
        <w:t xml:space="preserve"> </w:t>
      </w:r>
      <w:r w:rsidRPr="00AA4BE2">
        <w:t>стандарту,</w:t>
      </w:r>
      <w:r w:rsidRPr="00AA4BE2">
        <w:rPr>
          <w:spacing w:val="1"/>
        </w:rPr>
        <w:t xml:space="preserve"> </w:t>
      </w:r>
      <w:r w:rsidRPr="00AA4BE2">
        <w:t>а</w:t>
      </w:r>
      <w:r w:rsidRPr="00AA4BE2">
        <w:rPr>
          <w:spacing w:val="1"/>
        </w:rPr>
        <w:t xml:space="preserve"> </w:t>
      </w:r>
      <w:r w:rsidRPr="00AA4BE2">
        <w:t>також</w:t>
      </w:r>
      <w:r w:rsidRPr="00AA4BE2">
        <w:rPr>
          <w:spacing w:val="1"/>
        </w:rPr>
        <w:t xml:space="preserve"> </w:t>
      </w:r>
      <w:r w:rsidRPr="00AA4BE2">
        <w:t>розробленої</w:t>
      </w:r>
      <w:r w:rsidRPr="00AA4BE2">
        <w:rPr>
          <w:spacing w:val="1"/>
        </w:rPr>
        <w:t xml:space="preserve"> </w:t>
      </w:r>
      <w:r w:rsidRPr="00AA4BE2">
        <w:t>системи</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67"/>
        </w:rPr>
        <w:t xml:space="preserve"> </w:t>
      </w:r>
      <w:r w:rsidRPr="00AA4BE2">
        <w:t>стейкхолдерами,</w:t>
      </w:r>
      <w:r w:rsidRPr="00AA4BE2">
        <w:rPr>
          <w:spacing w:val="1"/>
        </w:rPr>
        <w:t xml:space="preserve"> </w:t>
      </w:r>
      <w:r w:rsidRPr="00AA4BE2">
        <w:t>науково–методичних</w:t>
      </w:r>
      <w:r w:rsidRPr="00AA4BE2">
        <w:rPr>
          <w:spacing w:val="1"/>
        </w:rPr>
        <w:t xml:space="preserve"> </w:t>
      </w:r>
      <w:r w:rsidRPr="00AA4BE2">
        <w:t>підходах</w:t>
      </w:r>
      <w:r w:rsidRPr="00AA4BE2">
        <w:rPr>
          <w:spacing w:val="1"/>
        </w:rPr>
        <w:t xml:space="preserve"> </w:t>
      </w:r>
      <w:r w:rsidRPr="00AA4BE2">
        <w:t>до</w:t>
      </w:r>
      <w:r w:rsidRPr="00AA4BE2">
        <w:rPr>
          <w:spacing w:val="1"/>
        </w:rPr>
        <w:t xml:space="preserve"> </w:t>
      </w:r>
      <w:r w:rsidRPr="00AA4BE2">
        <w:t>вибору</w:t>
      </w:r>
      <w:r w:rsidRPr="00AA4BE2">
        <w:rPr>
          <w:spacing w:val="71"/>
        </w:rPr>
        <w:t xml:space="preserve"> </w:t>
      </w:r>
      <w:r w:rsidRPr="00AA4BE2">
        <w:t>стратегій</w:t>
      </w:r>
      <w:r w:rsidRPr="00AA4BE2">
        <w:rPr>
          <w:spacing w:val="1"/>
        </w:rPr>
        <w:t xml:space="preserve"> </w:t>
      </w:r>
      <w:r w:rsidRPr="00AA4BE2">
        <w:t>зростання</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Pr="00AA4BE2">
        <w:t>а</w:t>
      </w:r>
      <w:r w:rsidRPr="00AA4BE2">
        <w:rPr>
          <w:spacing w:val="1"/>
        </w:rPr>
        <w:t xml:space="preserve"> </w:t>
      </w:r>
      <w:r w:rsidRPr="00AA4BE2">
        <w:t>також</w:t>
      </w:r>
      <w:r w:rsidRPr="00AA4BE2">
        <w:rPr>
          <w:spacing w:val="1"/>
        </w:rPr>
        <w:t xml:space="preserve"> </w:t>
      </w:r>
      <w:r w:rsidRPr="00AA4BE2">
        <w:t>до</w:t>
      </w:r>
      <w:r w:rsidRPr="00AA4BE2">
        <w:rPr>
          <w:spacing w:val="1"/>
        </w:rPr>
        <w:t xml:space="preserve"> </w:t>
      </w:r>
      <w:r w:rsidRPr="00AA4BE2">
        <w:t>оцінки</w:t>
      </w:r>
      <w:r w:rsidRPr="00AA4BE2">
        <w:rPr>
          <w:spacing w:val="1"/>
        </w:rPr>
        <w:t xml:space="preserve"> </w:t>
      </w:r>
      <w:r w:rsidRPr="00AA4BE2">
        <w:t>задоволеності</w:t>
      </w:r>
      <w:r w:rsidRPr="00AA4BE2">
        <w:rPr>
          <w:spacing w:val="1"/>
        </w:rPr>
        <w:t xml:space="preserve"> </w:t>
      </w:r>
      <w:r w:rsidRPr="00AA4BE2">
        <w:t>економічних</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Pr="00AA4BE2">
        <w:t>підприємства,</w:t>
      </w:r>
      <w:r w:rsidRPr="00AA4BE2">
        <w:rPr>
          <w:spacing w:val="-67"/>
        </w:rPr>
        <w:t xml:space="preserve"> </w:t>
      </w:r>
      <w:r w:rsidRPr="00AA4BE2">
        <w:t>обґрунтованих</w:t>
      </w:r>
      <w:r w:rsidRPr="00AA4BE2">
        <w:rPr>
          <w:spacing w:val="1"/>
        </w:rPr>
        <w:t xml:space="preserve"> </w:t>
      </w:r>
      <w:r w:rsidRPr="00AA4BE2">
        <w:t>стратегій</w:t>
      </w:r>
      <w:r w:rsidRPr="00AA4BE2">
        <w:rPr>
          <w:spacing w:val="1"/>
        </w:rPr>
        <w:t xml:space="preserve"> </w:t>
      </w:r>
      <w:r w:rsidRPr="00AA4BE2">
        <w:t>задоволення</w:t>
      </w:r>
      <w:r w:rsidRPr="00AA4BE2">
        <w:rPr>
          <w:spacing w:val="1"/>
        </w:rPr>
        <w:t xml:space="preserve"> </w:t>
      </w:r>
      <w:r w:rsidRPr="00AA4BE2">
        <w:t>інтересів</w:t>
      </w:r>
      <w:r w:rsidRPr="00AA4BE2">
        <w:rPr>
          <w:spacing w:val="1"/>
        </w:rPr>
        <w:t xml:space="preserve"> </w:t>
      </w:r>
      <w:r w:rsidRPr="00AA4BE2">
        <w:t>власників</w:t>
      </w:r>
      <w:r w:rsidRPr="00AA4BE2">
        <w:rPr>
          <w:spacing w:val="1"/>
        </w:rPr>
        <w:t xml:space="preserve"> </w:t>
      </w:r>
      <w:r w:rsidRPr="00AA4BE2">
        <w:t>та</w:t>
      </w:r>
      <w:r w:rsidRPr="00AA4BE2">
        <w:rPr>
          <w:spacing w:val="1"/>
        </w:rPr>
        <w:t xml:space="preserve"> </w:t>
      </w:r>
      <w:r w:rsidRPr="00AA4BE2">
        <w:t>інших</w:t>
      </w:r>
      <w:r w:rsidRPr="00AA4BE2">
        <w:rPr>
          <w:spacing w:val="1"/>
        </w:rPr>
        <w:t xml:space="preserve"> </w:t>
      </w:r>
      <w:r w:rsidRPr="00AA4BE2">
        <w:t>груп</w:t>
      </w:r>
      <w:r w:rsidRPr="00AA4BE2">
        <w:rPr>
          <w:spacing w:val="1"/>
        </w:rPr>
        <w:t xml:space="preserve"> </w:t>
      </w:r>
      <w:r w:rsidRPr="00AA4BE2">
        <w:t>стейкхолдерів</w:t>
      </w:r>
      <w:r w:rsidRPr="00AA4BE2">
        <w:rPr>
          <w:spacing w:val="2"/>
        </w:rPr>
        <w:t xml:space="preserve"> </w:t>
      </w:r>
      <w:r w:rsidRPr="00AA4BE2">
        <w:t>пропонуються</w:t>
      </w:r>
      <w:r w:rsidRPr="00AA4BE2">
        <w:rPr>
          <w:spacing w:val="5"/>
        </w:rPr>
        <w:t xml:space="preserve"> </w:t>
      </w:r>
      <w:r w:rsidRPr="00AA4BE2">
        <w:t>методичні</w:t>
      </w:r>
      <w:r w:rsidRPr="00AA4BE2">
        <w:rPr>
          <w:spacing w:val="3"/>
        </w:rPr>
        <w:t xml:space="preserve"> </w:t>
      </w:r>
      <w:r w:rsidRPr="00AA4BE2">
        <w:t>рекомендації</w:t>
      </w:r>
      <w:r w:rsidRPr="00AA4BE2">
        <w:rPr>
          <w:spacing w:val="3"/>
        </w:rPr>
        <w:t xml:space="preserve"> </w:t>
      </w:r>
      <w:r w:rsidRPr="00AA4BE2">
        <w:t>щодо</w:t>
      </w:r>
      <w:r w:rsidRPr="00AA4BE2">
        <w:rPr>
          <w:spacing w:val="67"/>
        </w:rPr>
        <w:t xml:space="preserve"> </w:t>
      </w:r>
      <w:r w:rsidRPr="00AA4BE2">
        <w:t>вдосконалення управління</w:t>
      </w:r>
      <w:r w:rsidRPr="00AA4BE2">
        <w:rPr>
          <w:spacing w:val="1"/>
        </w:rPr>
        <w:t xml:space="preserve"> </w:t>
      </w:r>
      <w:r w:rsidRPr="00AA4BE2">
        <w:t>взаємовідносинами</w:t>
      </w:r>
      <w:r w:rsidRPr="00AA4BE2">
        <w:rPr>
          <w:spacing w:val="1"/>
        </w:rPr>
        <w:t xml:space="preserve"> </w:t>
      </w:r>
      <w:r w:rsidRPr="00AA4BE2">
        <w:t>з</w:t>
      </w:r>
      <w:r w:rsidRPr="00AA4BE2">
        <w:rPr>
          <w:spacing w:val="1"/>
        </w:rPr>
        <w:t xml:space="preserve"> </w:t>
      </w:r>
      <w:r w:rsidRPr="00AA4BE2">
        <w:t>ключовими</w:t>
      </w:r>
      <w:r w:rsidRPr="00AA4BE2">
        <w:rPr>
          <w:spacing w:val="1"/>
        </w:rPr>
        <w:t xml:space="preserve"> </w:t>
      </w:r>
      <w:r w:rsidRPr="00AA4BE2">
        <w:t>стейкхолдерами</w:t>
      </w:r>
      <w:r w:rsidRPr="00AA4BE2">
        <w:rPr>
          <w:spacing w:val="1"/>
        </w:rPr>
        <w:t xml:space="preserve"> </w:t>
      </w:r>
      <w:r w:rsidRPr="00AA4BE2">
        <w:t>підприємств.</w:t>
      </w:r>
    </w:p>
    <w:p w:rsidR="002855BC" w:rsidRPr="00AA4BE2" w:rsidRDefault="002855BC" w:rsidP="00AA4BE2">
      <w:pPr>
        <w:pStyle w:val="a3"/>
        <w:spacing w:line="362" w:lineRule="auto"/>
        <w:ind w:firstLine="720"/>
        <w:jc w:val="both"/>
      </w:pPr>
      <w:r w:rsidRPr="00AA4BE2">
        <w:t>Стандарт</w:t>
      </w:r>
      <w:r w:rsidRPr="00AA4BE2">
        <w:rPr>
          <w:spacing w:val="1"/>
        </w:rPr>
        <w:t xml:space="preserve"> </w:t>
      </w:r>
      <w:r w:rsidRPr="00AA4BE2">
        <w:t>АА1000SES</w:t>
      </w:r>
      <w:r w:rsidRPr="00AA4BE2">
        <w:rPr>
          <w:spacing w:val="1"/>
        </w:rPr>
        <w:t xml:space="preserve"> </w:t>
      </w:r>
      <w:r w:rsidRPr="00AA4BE2">
        <w:t>2015</w:t>
      </w:r>
      <w:r w:rsidRPr="00AA4BE2">
        <w:rPr>
          <w:spacing w:val="1"/>
        </w:rPr>
        <w:t xml:space="preserve"> </w:t>
      </w:r>
      <w:r w:rsidRPr="00AA4BE2">
        <w:t>рекомендує</w:t>
      </w:r>
      <w:r w:rsidRPr="00AA4BE2">
        <w:rPr>
          <w:spacing w:val="71"/>
        </w:rPr>
        <w:t xml:space="preserve"> </w:t>
      </w:r>
      <w:r w:rsidRPr="00AA4BE2">
        <w:t>встановлювати</w:t>
      </w:r>
      <w:r w:rsidRPr="00AA4BE2">
        <w:rPr>
          <w:spacing w:val="1"/>
        </w:rPr>
        <w:t xml:space="preserve"> </w:t>
      </w:r>
      <w:r w:rsidRPr="00AA4BE2">
        <w:t>взаємовідносини</w:t>
      </w:r>
      <w:r w:rsidRPr="00AA4BE2">
        <w:rPr>
          <w:spacing w:val="-3"/>
        </w:rPr>
        <w:t xml:space="preserve"> </w:t>
      </w:r>
      <w:r w:rsidRPr="00AA4BE2">
        <w:t>зі</w:t>
      </w:r>
      <w:r w:rsidRPr="00AA4BE2">
        <w:rPr>
          <w:spacing w:val="-2"/>
        </w:rPr>
        <w:t xml:space="preserve"> </w:t>
      </w:r>
      <w:r w:rsidRPr="00AA4BE2">
        <w:t>стейкхолдерами</w:t>
      </w:r>
      <w:r w:rsidRPr="00AA4BE2">
        <w:rPr>
          <w:spacing w:val="-2"/>
        </w:rPr>
        <w:t xml:space="preserve"> </w:t>
      </w:r>
      <w:r w:rsidRPr="00AA4BE2">
        <w:t>на чотирьох</w:t>
      </w:r>
      <w:r w:rsidRPr="00AA4BE2">
        <w:rPr>
          <w:spacing w:val="-1"/>
        </w:rPr>
        <w:t xml:space="preserve"> </w:t>
      </w:r>
      <w:r w:rsidRPr="00AA4BE2">
        <w:t>основних</w:t>
      </w:r>
      <w:r w:rsidRPr="00AA4BE2">
        <w:rPr>
          <w:spacing w:val="-7"/>
        </w:rPr>
        <w:t xml:space="preserve"> </w:t>
      </w:r>
      <w:r w:rsidRPr="00AA4BE2">
        <w:t>етапах</w:t>
      </w:r>
      <w:r w:rsidRPr="00AA4BE2">
        <w:rPr>
          <w:spacing w:val="-6"/>
        </w:rPr>
        <w:t xml:space="preserve"> </w:t>
      </w:r>
      <w:r w:rsidRPr="00AA4BE2">
        <w:t>(</w:t>
      </w:r>
      <w:r w:rsidR="006E1F76" w:rsidRPr="00AA4BE2">
        <w:t xml:space="preserve">див. </w:t>
      </w:r>
      <w:r w:rsidRPr="00AA4BE2">
        <w:t>рис. 3.</w:t>
      </w:r>
      <w:r w:rsidR="00A34639" w:rsidRPr="00AA4BE2">
        <w:t>2</w:t>
      </w:r>
      <w:r w:rsidRPr="00AA4BE2">
        <w:t>).</w:t>
      </w:r>
    </w:p>
    <w:p w:rsidR="002855BC" w:rsidRPr="00AA4BE2" w:rsidRDefault="002855BC" w:rsidP="00AA4BE2">
      <w:pPr>
        <w:pStyle w:val="a3"/>
        <w:spacing w:line="360" w:lineRule="auto"/>
        <w:ind w:firstLine="720"/>
        <w:jc w:val="both"/>
      </w:pPr>
    </w:p>
    <w:p w:rsidR="002855BC" w:rsidRPr="00AA4BE2" w:rsidRDefault="00EA080A" w:rsidP="00AA4BE2">
      <w:pPr>
        <w:pStyle w:val="a3"/>
        <w:spacing w:line="360" w:lineRule="auto"/>
        <w:ind w:firstLine="720"/>
        <w:jc w:val="both"/>
      </w:pPr>
      <w:r>
        <w:pict>
          <v:group id="_x0000_s1146" style="position:absolute;left:0;text-align:left;margin-left:85.25pt;margin-top:12.85pt;width:92.7pt;height:55.65pt;z-index:-251644928;mso-wrap-distance-left:0;mso-wrap-distance-right:0;mso-position-horizontal-relative:page" coordorigin="1705,257" coordsize="1854,1113">
            <v:shape id="_x0000_s1147" style="position:absolute;left:1705;top:256;width:1854;height:1113" coordorigin="1705,257" coordsize="1854,1113" path="m3447,257r-1631,l1773,265r-35,24l1714,325r-9,43l1705,1257r9,44l1738,1336r35,24l1816,1369r1631,l3491,1360r35,-24l3550,1301r9,-44l3559,368r-9,-43l3526,289r-35,-24l3447,257xe" fillcolor="#5b9bd5" stroked="f">
              <v:path arrowok="t"/>
            </v:shape>
            <v:shape id="_x0000_s1148" type="#_x0000_t202" style="position:absolute;left:1705;top:256;width:1854;height:1113" filled="f" stroked="f">
              <v:textbox style="mso-next-textbox:#_x0000_s1148" inset="0,0,0,0">
                <w:txbxContent>
                  <w:p w:rsidR="00AB7BDF" w:rsidRPr="00142D57" w:rsidRDefault="00AB7BDF" w:rsidP="002855BC">
                    <w:pPr>
                      <w:ind w:left="311"/>
                      <w:jc w:val="center"/>
                      <w:rPr>
                        <w:rFonts w:ascii="Times New Roman" w:hAnsi="Times New Roman"/>
                        <w:sz w:val="24"/>
                        <w:szCs w:val="24"/>
                      </w:rPr>
                    </w:pPr>
                    <w:r w:rsidRPr="00142D57">
                      <w:rPr>
                        <w:rFonts w:ascii="Times New Roman" w:hAnsi="Times New Roman"/>
                        <w:color w:val="FFFFFF"/>
                        <w:sz w:val="24"/>
                        <w:szCs w:val="24"/>
                      </w:rPr>
                      <w:t>Планування</w:t>
                    </w:r>
                  </w:p>
                </w:txbxContent>
              </v:textbox>
            </v:shape>
            <w10:wrap type="topAndBottom" anchorx="page"/>
          </v:group>
        </w:pict>
      </w:r>
      <w:r>
        <w:pict>
          <v:shape id="_x0000_s1149" style="position:absolute;left:0;text-align:left;margin-left:187.2pt;margin-top:29.15pt;width:19.65pt;height:23pt;z-index:-251643904;mso-wrap-distance-left:0;mso-wrap-distance-right:0;mso-position-horizontal-relative:page" coordorigin="3744,583" coordsize="393,460" path="m3941,583r,92l3744,675r,276l3941,951r,91l4137,813,3941,583xe" fillcolor="#b5cbe7" stroked="f">
            <v:path arrowok="t"/>
            <w10:wrap type="topAndBottom" anchorx="page"/>
          </v:shape>
        </w:pict>
      </w:r>
      <w:r>
        <w:pict>
          <v:group id="_x0000_s1150" style="position:absolute;left:0;text-align:left;margin-left:215pt;margin-top:12.85pt;width:92.7pt;height:55.65pt;z-index:-251642880;mso-wrap-distance-left:0;mso-wrap-distance-right:0;mso-position-horizontal-relative:page" coordorigin="4300,257" coordsize="1854,1113">
            <v:shape id="_x0000_s1151" style="position:absolute;left:4300;top:256;width:1854;height:1113" coordorigin="4300,257" coordsize="1854,1113" path="m6042,257r-1631,l4368,265r-35,24l4309,325r-9,43l4300,1257r9,44l4333,1336r35,24l4411,1369r1631,l6086,1360r35,-24l6145,1301r9,-44l6154,368r-9,-43l6121,289r-35,-24l6042,257xe" fillcolor="#5b9bd5" stroked="f">
              <v:path arrowok="t"/>
            </v:shape>
            <v:shape id="_x0000_s1152" type="#_x0000_t202" style="position:absolute;left:4300;top:256;width:1854;height:1113" filled="f" stroked="f">
              <v:textbox style="mso-next-textbox:#_x0000_s1152" inset="0,0,0,0">
                <w:txbxContent>
                  <w:p w:rsidR="00AB7BDF" w:rsidRPr="00142D57" w:rsidRDefault="00AB7BDF" w:rsidP="002855BC">
                    <w:pPr>
                      <w:ind w:left="364"/>
                      <w:rPr>
                        <w:rFonts w:ascii="Times New Roman" w:hAnsi="Times New Roman"/>
                        <w:sz w:val="28"/>
                        <w:szCs w:val="28"/>
                      </w:rPr>
                    </w:pPr>
                    <w:r w:rsidRPr="00142D57">
                      <w:rPr>
                        <w:rFonts w:ascii="Times New Roman" w:hAnsi="Times New Roman"/>
                        <w:color w:val="FFFFFF"/>
                        <w:sz w:val="24"/>
                        <w:szCs w:val="24"/>
                      </w:rPr>
                      <w:t>Підготовка</w:t>
                    </w:r>
                  </w:p>
                </w:txbxContent>
              </v:textbox>
            </v:shape>
            <w10:wrap type="topAndBottom" anchorx="page"/>
          </v:group>
        </w:pict>
      </w:r>
      <w:r>
        <w:pict>
          <v:shape id="_x0000_s1153" style="position:absolute;left:0;text-align:left;margin-left:316.95pt;margin-top:29.15pt;width:19.65pt;height:23pt;z-index:-251641856;mso-wrap-distance-left:0;mso-wrap-distance-right:0;mso-position-horizontal-relative:page" coordorigin="6339,583" coordsize="393,460" path="m6535,583r,92l6339,675r,276l6535,951r,91l6732,813,6535,583xe" fillcolor="#b5cbe7" stroked="f">
            <v:path arrowok="t"/>
            <w10:wrap type="topAndBottom" anchorx="page"/>
          </v:shape>
        </w:pict>
      </w:r>
      <w:r>
        <w:pict>
          <v:group id="_x0000_s1154" style="position:absolute;left:0;text-align:left;margin-left:344.75pt;margin-top:12.85pt;width:92.7pt;height:55.65pt;z-index:-251640832;mso-wrap-distance-left:0;mso-wrap-distance-right:0;mso-position-horizontal-relative:page" coordorigin="6895,257" coordsize="1854,1113">
            <v:shape id="_x0000_s1155" style="position:absolute;left:6894;top:256;width:1854;height:1113" coordorigin="6895,257" coordsize="1854,1113" path="m8637,257r-1631,l6963,265r-35,24l6904,325r-9,43l6895,1257r9,44l6928,1336r35,24l7006,1369r1631,l8680,1360r36,-24l8740,1301r8,-44l8748,368r-8,-43l8716,289r-36,-24l8637,257xe" fillcolor="#5b9bd5" stroked="f">
              <v:path arrowok="t"/>
            </v:shape>
            <v:shape id="_x0000_s1156" type="#_x0000_t202" style="position:absolute;left:6894;top:256;width:1854;height:1113" filled="f" stroked="f">
              <v:textbox style="mso-next-textbox:#_x0000_s1156" inset="0,0,0,0">
                <w:txbxContent>
                  <w:p w:rsidR="00AB7BDF" w:rsidRPr="00142D57" w:rsidRDefault="00AB7BDF" w:rsidP="002855BC">
                    <w:pPr>
                      <w:spacing w:before="180" w:line="216" w:lineRule="auto"/>
                      <w:ind w:left="175" w:right="172"/>
                      <w:jc w:val="center"/>
                      <w:rPr>
                        <w:rFonts w:ascii="Times New Roman" w:hAnsi="Times New Roman"/>
                        <w:sz w:val="24"/>
                      </w:rPr>
                    </w:pPr>
                    <w:r w:rsidRPr="00142D57">
                      <w:rPr>
                        <w:rFonts w:ascii="Times New Roman" w:hAnsi="Times New Roman"/>
                        <w:color w:val="FFFFFF"/>
                        <w:spacing w:val="-1"/>
                        <w:sz w:val="24"/>
                      </w:rPr>
                      <w:t>Впровадження</w:t>
                    </w:r>
                    <w:r w:rsidRPr="00142D57">
                      <w:rPr>
                        <w:rFonts w:ascii="Times New Roman" w:hAnsi="Times New Roman"/>
                        <w:color w:val="FFFFFF"/>
                        <w:spacing w:val="-57"/>
                        <w:sz w:val="24"/>
                      </w:rPr>
                      <w:t xml:space="preserve"> </w:t>
                    </w:r>
                    <w:r w:rsidRPr="00142D57">
                      <w:rPr>
                        <w:rFonts w:ascii="Times New Roman" w:hAnsi="Times New Roman"/>
                        <w:color w:val="FFFFFF"/>
                        <w:sz w:val="24"/>
                      </w:rPr>
                      <w:t>плану</w:t>
                    </w:r>
                    <w:r w:rsidRPr="00142D57">
                      <w:rPr>
                        <w:rFonts w:ascii="Times New Roman" w:hAnsi="Times New Roman"/>
                        <w:color w:val="FFFFFF"/>
                        <w:spacing w:val="1"/>
                        <w:sz w:val="24"/>
                      </w:rPr>
                      <w:t xml:space="preserve"> </w:t>
                    </w:r>
                    <w:r w:rsidRPr="00142D57">
                      <w:rPr>
                        <w:rFonts w:ascii="Times New Roman" w:hAnsi="Times New Roman"/>
                        <w:color w:val="FFFFFF"/>
                        <w:sz w:val="24"/>
                      </w:rPr>
                      <w:t>залучення</w:t>
                    </w:r>
                  </w:p>
                </w:txbxContent>
              </v:textbox>
            </v:shape>
            <w10:wrap type="topAndBottom" anchorx="page"/>
          </v:group>
        </w:pict>
      </w:r>
      <w:r>
        <w:pict>
          <v:shape id="_x0000_s1157" style="position:absolute;left:0;text-align:left;margin-left:446.7pt;margin-top:29.15pt;width:19.65pt;height:23pt;z-index:-251639808;mso-wrap-distance-left:0;mso-wrap-distance-right:0;mso-position-horizontal-relative:page" coordorigin="8934,583" coordsize="393,460" path="m9130,583r,92l8934,675r,276l9130,951r,91l9327,813,9130,583xe" fillcolor="#b5cbe7" stroked="f">
            <v:path arrowok="t"/>
            <w10:wrap type="topAndBottom" anchorx="page"/>
          </v:shape>
        </w:pict>
      </w:r>
      <w:r>
        <w:pict>
          <v:group id="_x0000_s1158" style="position:absolute;left:0;text-align:left;margin-left:474.5pt;margin-top:12.85pt;width:92.7pt;height:55.65pt;z-index:-251638784;mso-wrap-distance-left:0;mso-wrap-distance-right:0;mso-position-horizontal-relative:page" coordorigin="9490,257" coordsize="1854,1113">
            <v:shape id="_x0000_s1159" style="position:absolute;left:9489;top:256;width:1854;height:1113" coordorigin="9490,257" coordsize="1854,1113" path="m11232,257r-1631,l9558,265r-36,24l9499,325r-9,43l9490,1257r9,44l9522,1336r36,24l9601,1369r1631,l11275,1360r36,-24l11335,1301r8,-44l11343,368r-8,-43l11311,289r-36,-24l11232,257xe" fillcolor="#5b9bd5" stroked="f">
              <v:path arrowok="t"/>
            </v:shape>
            <v:shape id="_x0000_s1160" type="#_x0000_t202" style="position:absolute;left:9489;top:256;width:1854;height:1113" filled="f" stroked="f">
              <v:textbox style="mso-next-textbox:#_x0000_s1160" inset="0,0,0,0">
                <w:txbxContent>
                  <w:p w:rsidR="00AB7BDF" w:rsidRPr="00142D57" w:rsidRDefault="00AB7BDF" w:rsidP="002855BC">
                    <w:pPr>
                      <w:spacing w:line="216" w:lineRule="auto"/>
                      <w:ind w:left="164" w:right="113" w:hanging="36"/>
                      <w:rPr>
                        <w:rFonts w:ascii="Times New Roman" w:hAnsi="Times New Roman"/>
                        <w:sz w:val="24"/>
                      </w:rPr>
                    </w:pPr>
                    <w:r w:rsidRPr="00142D57">
                      <w:rPr>
                        <w:rFonts w:ascii="Times New Roman" w:hAnsi="Times New Roman"/>
                        <w:color w:val="FFFFFF"/>
                        <w:sz w:val="24"/>
                      </w:rPr>
                      <w:t>Спостереження</w:t>
                    </w:r>
                    <w:r w:rsidRPr="00142D57">
                      <w:rPr>
                        <w:rFonts w:ascii="Times New Roman" w:hAnsi="Times New Roman"/>
                        <w:color w:val="FFFFFF"/>
                        <w:spacing w:val="-57"/>
                        <w:sz w:val="24"/>
                      </w:rPr>
                      <w:t xml:space="preserve"> </w:t>
                    </w:r>
                    <w:r w:rsidRPr="00142D57">
                      <w:rPr>
                        <w:rFonts w:ascii="Times New Roman" w:hAnsi="Times New Roman"/>
                        <w:color w:val="FFFFFF"/>
                        <w:sz w:val="24"/>
                      </w:rPr>
                      <w:t>та</w:t>
                    </w:r>
                    <w:r w:rsidRPr="00142D57">
                      <w:rPr>
                        <w:rFonts w:ascii="Times New Roman" w:hAnsi="Times New Roman"/>
                        <w:color w:val="FFFFFF"/>
                        <w:spacing w:val="-5"/>
                        <w:sz w:val="24"/>
                      </w:rPr>
                      <w:t xml:space="preserve"> </w:t>
                    </w:r>
                    <w:r w:rsidRPr="00142D57">
                      <w:rPr>
                        <w:rFonts w:ascii="Times New Roman" w:hAnsi="Times New Roman"/>
                        <w:color w:val="FFFFFF"/>
                        <w:sz w:val="24"/>
                      </w:rPr>
                      <w:t>покращення</w:t>
                    </w:r>
                  </w:p>
                </w:txbxContent>
              </v:textbox>
            </v:shape>
            <w10:wrap type="topAndBottom" anchorx="page"/>
          </v:group>
        </w:pict>
      </w:r>
    </w:p>
    <w:p w:rsidR="002855BC" w:rsidRPr="00AA4BE2" w:rsidRDefault="002855BC" w:rsidP="00AA4BE2">
      <w:pPr>
        <w:pStyle w:val="a3"/>
        <w:spacing w:line="360" w:lineRule="auto"/>
        <w:jc w:val="center"/>
      </w:pPr>
      <w:r w:rsidRPr="00AA4BE2">
        <w:t>Рис</w:t>
      </w:r>
      <w:r w:rsidR="009E5341" w:rsidRPr="00AA4BE2">
        <w:t>.</w:t>
      </w:r>
      <w:r w:rsidRPr="00AA4BE2">
        <w:t xml:space="preserve">  3.</w:t>
      </w:r>
      <w:r w:rsidR="00A34639" w:rsidRPr="00AA4BE2">
        <w:t>2</w:t>
      </w:r>
      <w:r w:rsidR="00A25B0E" w:rsidRPr="00AA4BE2">
        <w:t>.</w:t>
      </w:r>
      <w:r w:rsidRPr="00AA4BE2">
        <w:t xml:space="preserve">  Процеси встановлення взаємовідносин зі стейкхолдерами</w:t>
      </w:r>
    </w:p>
    <w:p w:rsidR="002855BC" w:rsidRPr="00AA4BE2" w:rsidRDefault="002855BC" w:rsidP="00AA4BE2">
      <w:pPr>
        <w:pStyle w:val="a3"/>
        <w:spacing w:line="360" w:lineRule="auto"/>
        <w:ind w:firstLine="720"/>
        <w:jc w:val="both"/>
      </w:pPr>
    </w:p>
    <w:p w:rsidR="002855BC" w:rsidRPr="00AA4BE2" w:rsidRDefault="002855BC" w:rsidP="00AA4BE2">
      <w:pPr>
        <w:pStyle w:val="a3"/>
        <w:spacing w:line="360" w:lineRule="auto"/>
        <w:ind w:firstLine="720"/>
        <w:jc w:val="both"/>
      </w:pPr>
      <w:r w:rsidRPr="00AA4BE2">
        <w:t>На підставі рекомендацій стандарту Стандарту АА1000SES 2015,</w:t>
      </w:r>
      <w:r w:rsidRPr="00AA4BE2">
        <w:rPr>
          <w:spacing w:val="1"/>
        </w:rPr>
        <w:t xml:space="preserve"> </w:t>
      </w:r>
      <w:r w:rsidRPr="00AA4BE2">
        <w:t>принципів і етапів системи управління взаємовідносинами зі стейкхолдерами</w:t>
      </w:r>
      <w:r w:rsidRPr="00AA4BE2">
        <w:rPr>
          <w:spacing w:val="-67"/>
        </w:rPr>
        <w:t xml:space="preserve"> </w:t>
      </w:r>
      <w:r w:rsidRPr="00AA4BE2">
        <w:t>запропоновано</w:t>
      </w:r>
      <w:r w:rsidRPr="00AA4BE2">
        <w:rPr>
          <w:spacing w:val="1"/>
        </w:rPr>
        <w:t xml:space="preserve"> </w:t>
      </w:r>
      <w:r w:rsidRPr="00AA4BE2">
        <w:t>рекомендації</w:t>
      </w:r>
      <w:r w:rsidRPr="00AA4BE2">
        <w:rPr>
          <w:spacing w:val="1"/>
        </w:rPr>
        <w:t xml:space="preserve"> </w:t>
      </w:r>
      <w:r w:rsidRPr="00AA4BE2">
        <w:t>щодо</w:t>
      </w:r>
      <w:r w:rsidRPr="00AA4BE2">
        <w:rPr>
          <w:spacing w:val="1"/>
        </w:rPr>
        <w:t xml:space="preserve"> </w:t>
      </w:r>
      <w:r w:rsidRPr="00AA4BE2">
        <w:t>взаємодії</w:t>
      </w:r>
      <w:r w:rsidRPr="00AA4BE2">
        <w:rPr>
          <w:spacing w:val="1"/>
        </w:rPr>
        <w:t xml:space="preserve"> </w:t>
      </w:r>
      <w:r w:rsidRPr="00AA4BE2">
        <w:t>зі</w:t>
      </w:r>
      <w:r w:rsidRPr="00AA4BE2">
        <w:rPr>
          <w:spacing w:val="1"/>
        </w:rPr>
        <w:t xml:space="preserve"> </w:t>
      </w:r>
      <w:r w:rsidRPr="00AA4BE2">
        <w:t>стейкхолдерами.</w:t>
      </w:r>
    </w:p>
    <w:p w:rsidR="002855BC" w:rsidRPr="00AA4BE2" w:rsidRDefault="002855BC" w:rsidP="00AA4BE2">
      <w:pPr>
        <w:pStyle w:val="a3"/>
        <w:spacing w:line="360" w:lineRule="auto"/>
        <w:jc w:val="both"/>
      </w:pPr>
      <w:r w:rsidRPr="00AA4BE2">
        <w:t>Побудова</w:t>
      </w:r>
      <w:r w:rsidRPr="00AA4BE2">
        <w:rPr>
          <w:spacing w:val="1"/>
        </w:rPr>
        <w:t xml:space="preserve"> </w:t>
      </w:r>
      <w:r w:rsidRPr="00AA4BE2">
        <w:t>взаємовідносин</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на</w:t>
      </w:r>
      <w:r w:rsidRPr="00AA4BE2">
        <w:rPr>
          <w:spacing w:val="1"/>
        </w:rPr>
        <w:t xml:space="preserve"> </w:t>
      </w:r>
      <w:r w:rsidR="00D80FDF" w:rsidRPr="00AA4BE2">
        <w:t xml:space="preserve">МРЦ МВС України «Миргород» </w:t>
      </w:r>
      <w:r w:rsidRPr="00AA4BE2">
        <w:t>на</w:t>
      </w:r>
      <w:r w:rsidRPr="00AA4BE2">
        <w:rPr>
          <w:spacing w:val="1"/>
        </w:rPr>
        <w:t xml:space="preserve"> </w:t>
      </w:r>
      <w:r w:rsidRPr="00AA4BE2">
        <w:t>базі</w:t>
      </w:r>
      <w:r w:rsidRPr="00AA4BE2">
        <w:rPr>
          <w:spacing w:val="1"/>
        </w:rPr>
        <w:t xml:space="preserve"> </w:t>
      </w:r>
      <w:r w:rsidRPr="00AA4BE2">
        <w:t>Стандарту</w:t>
      </w:r>
      <w:r w:rsidRPr="00AA4BE2">
        <w:rPr>
          <w:spacing w:val="1"/>
        </w:rPr>
        <w:t xml:space="preserve"> </w:t>
      </w:r>
      <w:r w:rsidRPr="00AA4BE2">
        <w:t>АА1000SES</w:t>
      </w:r>
      <w:r w:rsidRPr="00AA4BE2">
        <w:rPr>
          <w:spacing w:val="1"/>
        </w:rPr>
        <w:t xml:space="preserve"> </w:t>
      </w:r>
      <w:r w:rsidRPr="00AA4BE2">
        <w:t>2015</w:t>
      </w:r>
      <w:r w:rsidRPr="00AA4BE2">
        <w:rPr>
          <w:spacing w:val="1"/>
        </w:rPr>
        <w:t xml:space="preserve"> </w:t>
      </w:r>
      <w:r w:rsidRPr="00AA4BE2">
        <w:t>має</w:t>
      </w:r>
      <w:r w:rsidRPr="00AA4BE2">
        <w:rPr>
          <w:spacing w:val="-67"/>
        </w:rPr>
        <w:t xml:space="preserve"> </w:t>
      </w:r>
      <w:r w:rsidRPr="00AA4BE2">
        <w:t>вибудовується</w:t>
      </w:r>
      <w:r w:rsidRPr="00AA4BE2">
        <w:rPr>
          <w:spacing w:val="2"/>
        </w:rPr>
        <w:t xml:space="preserve"> </w:t>
      </w:r>
      <w:r w:rsidRPr="00AA4BE2">
        <w:t>у</w:t>
      </w:r>
      <w:r w:rsidRPr="00AA4BE2">
        <w:rPr>
          <w:spacing w:val="2"/>
        </w:rPr>
        <w:t xml:space="preserve"> </w:t>
      </w:r>
      <w:r w:rsidRPr="00AA4BE2">
        <w:t>такий</w:t>
      </w:r>
      <w:r w:rsidRPr="00AA4BE2">
        <w:rPr>
          <w:spacing w:val="1"/>
        </w:rPr>
        <w:t xml:space="preserve"> </w:t>
      </w:r>
      <w:r w:rsidRPr="00AA4BE2">
        <w:t>спосіб:</w:t>
      </w:r>
    </w:p>
    <w:p w:rsidR="002855BC" w:rsidRPr="00AA4BE2" w:rsidRDefault="002855BC" w:rsidP="00AA4BE2">
      <w:pPr>
        <w:pStyle w:val="a5"/>
        <w:numPr>
          <w:ilvl w:val="0"/>
          <w:numId w:val="5"/>
        </w:numPr>
        <w:tabs>
          <w:tab w:val="left" w:pos="1357"/>
        </w:tabs>
        <w:spacing w:line="360" w:lineRule="auto"/>
        <w:ind w:left="0" w:right="0" w:firstLine="710"/>
        <w:rPr>
          <w:sz w:val="28"/>
        </w:rPr>
      </w:pPr>
      <w:r w:rsidRPr="00AA4BE2">
        <w:rPr>
          <w:sz w:val="28"/>
        </w:rPr>
        <w:t>Планування</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Метою</w:t>
      </w:r>
      <w:r w:rsidRPr="00AA4BE2">
        <w:rPr>
          <w:spacing w:val="1"/>
          <w:sz w:val="28"/>
        </w:rPr>
        <w:t xml:space="preserve"> </w:t>
      </w:r>
      <w:r w:rsidRPr="00AA4BE2">
        <w:rPr>
          <w:sz w:val="28"/>
        </w:rPr>
        <w:t>даного</w:t>
      </w:r>
      <w:r w:rsidRPr="00AA4BE2">
        <w:rPr>
          <w:spacing w:val="1"/>
          <w:sz w:val="28"/>
        </w:rPr>
        <w:t xml:space="preserve"> </w:t>
      </w:r>
      <w:r w:rsidRPr="00AA4BE2">
        <w:rPr>
          <w:sz w:val="28"/>
        </w:rPr>
        <w:t>етапу</w:t>
      </w:r>
      <w:r w:rsidRPr="00AA4BE2">
        <w:rPr>
          <w:spacing w:val="1"/>
          <w:sz w:val="28"/>
        </w:rPr>
        <w:t xml:space="preserve"> </w:t>
      </w:r>
      <w:r w:rsidRPr="00AA4BE2">
        <w:rPr>
          <w:sz w:val="28"/>
        </w:rPr>
        <w:t>є</w:t>
      </w:r>
      <w:r w:rsidRPr="00AA4BE2">
        <w:rPr>
          <w:spacing w:val="1"/>
          <w:sz w:val="28"/>
        </w:rPr>
        <w:t xml:space="preserve"> </w:t>
      </w:r>
      <w:r w:rsidRPr="00AA4BE2">
        <w:rPr>
          <w:sz w:val="28"/>
        </w:rPr>
        <w:t>побудова</w:t>
      </w:r>
      <w:r w:rsidRPr="00AA4BE2">
        <w:rPr>
          <w:spacing w:val="-67"/>
          <w:sz w:val="28"/>
        </w:rPr>
        <w:t xml:space="preserve"> </w:t>
      </w:r>
      <w:r w:rsidRPr="00AA4BE2">
        <w:rPr>
          <w:sz w:val="28"/>
        </w:rPr>
        <w:t>взаємовідносин підприємства зі стейкхолдерами. Даний етап має включати</w:t>
      </w:r>
      <w:r w:rsidRPr="00AA4BE2">
        <w:rPr>
          <w:spacing w:val="1"/>
          <w:sz w:val="28"/>
        </w:rPr>
        <w:t xml:space="preserve"> </w:t>
      </w:r>
      <w:r w:rsidRPr="00AA4BE2">
        <w:rPr>
          <w:sz w:val="28"/>
        </w:rPr>
        <w:t>такий</w:t>
      </w:r>
      <w:r w:rsidRPr="00AA4BE2">
        <w:rPr>
          <w:spacing w:val="-2"/>
          <w:sz w:val="28"/>
        </w:rPr>
        <w:t xml:space="preserve"> </w:t>
      </w:r>
      <w:r w:rsidRPr="00AA4BE2">
        <w:rPr>
          <w:sz w:val="28"/>
        </w:rPr>
        <w:t>комплекс</w:t>
      </w:r>
      <w:r w:rsidRPr="00AA4BE2">
        <w:rPr>
          <w:spacing w:val="1"/>
          <w:sz w:val="28"/>
        </w:rPr>
        <w:t xml:space="preserve"> </w:t>
      </w:r>
      <w:r w:rsidRPr="00AA4BE2">
        <w:rPr>
          <w:sz w:val="28"/>
        </w:rPr>
        <w:t>дій</w:t>
      </w:r>
      <w:r w:rsidRPr="00AA4BE2">
        <w:rPr>
          <w:spacing w:val="-2"/>
          <w:sz w:val="28"/>
        </w:rPr>
        <w:t xml:space="preserve"> </w:t>
      </w:r>
      <w:r w:rsidRPr="00AA4BE2">
        <w:rPr>
          <w:sz w:val="28"/>
        </w:rPr>
        <w:t>з боку</w:t>
      </w:r>
      <w:r w:rsidRPr="00AA4BE2">
        <w:rPr>
          <w:spacing w:val="-1"/>
          <w:sz w:val="28"/>
        </w:rPr>
        <w:t xml:space="preserve"> </w:t>
      </w:r>
      <w:r w:rsidRPr="00AA4BE2">
        <w:rPr>
          <w:sz w:val="28"/>
          <w:szCs w:val="28"/>
        </w:rPr>
        <w:t>фармацевтичної компанії</w:t>
      </w:r>
      <w:r w:rsidRPr="00AA4BE2">
        <w:rPr>
          <w:sz w:val="28"/>
        </w:rPr>
        <w:t>:</w:t>
      </w:r>
    </w:p>
    <w:p w:rsidR="002855BC" w:rsidRPr="00AA4BE2" w:rsidRDefault="002855BC" w:rsidP="00AA4BE2">
      <w:pPr>
        <w:pStyle w:val="a5"/>
        <w:numPr>
          <w:ilvl w:val="2"/>
          <w:numId w:val="15"/>
        </w:numPr>
        <w:tabs>
          <w:tab w:val="left" w:pos="1242"/>
        </w:tabs>
        <w:spacing w:line="360" w:lineRule="auto"/>
        <w:ind w:left="0" w:right="0" w:firstLine="710"/>
        <w:rPr>
          <w:sz w:val="28"/>
        </w:rPr>
      </w:pPr>
      <w:r w:rsidRPr="00AA4BE2">
        <w:rPr>
          <w:sz w:val="28"/>
        </w:rPr>
        <w:t>визначення</w:t>
      </w:r>
      <w:r w:rsidRPr="00AA4BE2">
        <w:rPr>
          <w:spacing w:val="1"/>
          <w:sz w:val="28"/>
        </w:rPr>
        <w:t xml:space="preserve"> </w:t>
      </w:r>
      <w:r w:rsidRPr="00AA4BE2">
        <w:rPr>
          <w:sz w:val="28"/>
        </w:rPr>
        <w:t>цілей</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зі</w:t>
      </w:r>
      <w:r w:rsidRPr="00AA4BE2">
        <w:rPr>
          <w:spacing w:val="1"/>
          <w:sz w:val="28"/>
        </w:rPr>
        <w:t xml:space="preserve"> </w:t>
      </w:r>
      <w:r w:rsidRPr="00AA4BE2">
        <w:rPr>
          <w:sz w:val="28"/>
        </w:rPr>
        <w:t>стейкхолдерами</w:t>
      </w:r>
      <w:r w:rsidRPr="00AA4BE2">
        <w:rPr>
          <w:spacing w:val="1"/>
          <w:sz w:val="28"/>
        </w:rPr>
        <w:t xml:space="preserve"> </w:t>
      </w:r>
      <w:r w:rsidRPr="00AA4BE2">
        <w:rPr>
          <w:sz w:val="28"/>
          <w:szCs w:val="28"/>
        </w:rPr>
        <w:t>фармацевтичної компанії</w:t>
      </w:r>
      <w:r w:rsidRPr="00AA4BE2">
        <w:rPr>
          <w:sz w:val="28"/>
        </w:rPr>
        <w:t>;</w:t>
      </w:r>
    </w:p>
    <w:p w:rsidR="002855BC" w:rsidRPr="00AA4BE2" w:rsidRDefault="002855BC" w:rsidP="00AA4BE2">
      <w:pPr>
        <w:pStyle w:val="a5"/>
        <w:numPr>
          <w:ilvl w:val="2"/>
          <w:numId w:val="15"/>
        </w:numPr>
        <w:tabs>
          <w:tab w:val="left" w:pos="1141"/>
        </w:tabs>
        <w:spacing w:line="360" w:lineRule="auto"/>
        <w:ind w:left="0" w:right="0" w:firstLine="710"/>
        <w:rPr>
          <w:sz w:val="28"/>
        </w:rPr>
      </w:pPr>
      <w:r w:rsidRPr="00AA4BE2">
        <w:rPr>
          <w:sz w:val="28"/>
        </w:rPr>
        <w:t>ідентифікація</w:t>
      </w:r>
      <w:r w:rsidRPr="00AA4BE2">
        <w:rPr>
          <w:spacing w:val="1"/>
          <w:sz w:val="28"/>
        </w:rPr>
        <w:t xml:space="preserve"> </w:t>
      </w:r>
      <w:r w:rsidRPr="00AA4BE2">
        <w:rPr>
          <w:sz w:val="28"/>
        </w:rPr>
        <w:t>стейкхолдерів</w:t>
      </w:r>
      <w:r w:rsidRPr="00AA4BE2">
        <w:rPr>
          <w:spacing w:val="1"/>
          <w:sz w:val="28"/>
        </w:rPr>
        <w:t xml:space="preserve"> </w:t>
      </w:r>
      <w:r w:rsidR="00D80FDF" w:rsidRPr="00AA4BE2">
        <w:t xml:space="preserve">МРЦ МВС України «Миргород» </w:t>
      </w:r>
      <w:r w:rsidRPr="00AA4BE2">
        <w:rPr>
          <w:sz w:val="28"/>
        </w:rPr>
        <w:t>за</w:t>
      </w:r>
      <w:r w:rsidRPr="00AA4BE2">
        <w:rPr>
          <w:spacing w:val="2"/>
          <w:sz w:val="28"/>
        </w:rPr>
        <w:t xml:space="preserve"> </w:t>
      </w:r>
      <w:r w:rsidRPr="00AA4BE2">
        <w:rPr>
          <w:sz w:val="28"/>
        </w:rPr>
        <w:t>критеріями влади,</w:t>
      </w:r>
      <w:r w:rsidRPr="00AA4BE2">
        <w:rPr>
          <w:spacing w:val="3"/>
          <w:sz w:val="28"/>
        </w:rPr>
        <w:t xml:space="preserve"> </w:t>
      </w:r>
      <w:r w:rsidRPr="00AA4BE2">
        <w:rPr>
          <w:sz w:val="28"/>
        </w:rPr>
        <w:t>інтересів і значущості;</w:t>
      </w:r>
    </w:p>
    <w:p w:rsidR="002855BC" w:rsidRPr="00AA4BE2" w:rsidRDefault="002855BC" w:rsidP="00AA4BE2">
      <w:pPr>
        <w:pStyle w:val="a5"/>
        <w:numPr>
          <w:ilvl w:val="2"/>
          <w:numId w:val="15"/>
        </w:numPr>
        <w:tabs>
          <w:tab w:val="left" w:pos="1141"/>
        </w:tabs>
        <w:spacing w:line="360" w:lineRule="auto"/>
        <w:ind w:left="0" w:right="0" w:firstLine="710"/>
        <w:rPr>
          <w:sz w:val="28"/>
        </w:rPr>
      </w:pPr>
      <w:r w:rsidRPr="00AA4BE2">
        <w:rPr>
          <w:sz w:val="28"/>
        </w:rPr>
        <w:t>пріорітизація</w:t>
      </w:r>
      <w:r w:rsidRPr="00AA4BE2">
        <w:rPr>
          <w:spacing w:val="1"/>
          <w:sz w:val="28"/>
        </w:rPr>
        <w:t xml:space="preserve"> </w:t>
      </w:r>
      <w:r w:rsidRPr="00AA4BE2">
        <w:rPr>
          <w:sz w:val="28"/>
        </w:rPr>
        <w:t>стейкхолдерів</w:t>
      </w:r>
      <w:r w:rsidRPr="00AA4BE2">
        <w:rPr>
          <w:spacing w:val="1"/>
          <w:sz w:val="28"/>
        </w:rPr>
        <w:t xml:space="preserve"> </w:t>
      </w:r>
      <w:r w:rsidR="00D80FDF" w:rsidRPr="00AA4BE2">
        <w:t xml:space="preserve">МРЦ МВС України «Миргород» </w:t>
      </w:r>
      <w:r w:rsidRPr="00AA4BE2">
        <w:rPr>
          <w:sz w:val="28"/>
        </w:rPr>
        <w:t>за</w:t>
      </w:r>
      <w:r w:rsidRPr="00AA4BE2">
        <w:rPr>
          <w:spacing w:val="3"/>
          <w:sz w:val="28"/>
        </w:rPr>
        <w:t xml:space="preserve"> </w:t>
      </w:r>
      <w:r w:rsidRPr="00AA4BE2">
        <w:rPr>
          <w:sz w:val="28"/>
        </w:rPr>
        <w:t>рівнем</w:t>
      </w:r>
      <w:r w:rsidRPr="00AA4BE2">
        <w:rPr>
          <w:spacing w:val="3"/>
          <w:sz w:val="28"/>
        </w:rPr>
        <w:t xml:space="preserve"> </w:t>
      </w:r>
      <w:r w:rsidRPr="00AA4BE2">
        <w:rPr>
          <w:sz w:val="28"/>
        </w:rPr>
        <w:t>впливу;</w:t>
      </w:r>
    </w:p>
    <w:p w:rsidR="002855BC" w:rsidRPr="00AA4BE2" w:rsidRDefault="002855BC" w:rsidP="00AA4BE2">
      <w:pPr>
        <w:pStyle w:val="a5"/>
        <w:numPr>
          <w:ilvl w:val="2"/>
          <w:numId w:val="15"/>
        </w:numPr>
        <w:tabs>
          <w:tab w:val="left" w:pos="1189"/>
        </w:tabs>
        <w:spacing w:line="360" w:lineRule="auto"/>
        <w:ind w:left="0" w:right="0" w:firstLine="710"/>
        <w:rPr>
          <w:sz w:val="28"/>
        </w:rPr>
      </w:pPr>
      <w:r w:rsidRPr="00AA4BE2">
        <w:rPr>
          <w:sz w:val="28"/>
        </w:rPr>
        <w:t>визначення значущих інтересів і очікувань стейкхолдерів (у розрізі</w:t>
      </w:r>
      <w:r w:rsidRPr="00AA4BE2">
        <w:rPr>
          <w:spacing w:val="1"/>
          <w:sz w:val="28"/>
        </w:rPr>
        <w:t xml:space="preserve"> </w:t>
      </w:r>
      <w:r w:rsidRPr="00AA4BE2">
        <w:rPr>
          <w:sz w:val="28"/>
        </w:rPr>
        <w:t>економічних,</w:t>
      </w:r>
      <w:r w:rsidRPr="00AA4BE2">
        <w:rPr>
          <w:spacing w:val="23"/>
          <w:sz w:val="28"/>
        </w:rPr>
        <w:t xml:space="preserve"> </w:t>
      </w:r>
      <w:r w:rsidRPr="00AA4BE2">
        <w:rPr>
          <w:sz w:val="28"/>
        </w:rPr>
        <w:t>соціальних</w:t>
      </w:r>
      <w:r w:rsidRPr="00AA4BE2">
        <w:rPr>
          <w:spacing w:val="16"/>
          <w:sz w:val="28"/>
        </w:rPr>
        <w:t xml:space="preserve"> </w:t>
      </w:r>
      <w:r w:rsidRPr="00AA4BE2">
        <w:rPr>
          <w:sz w:val="28"/>
        </w:rPr>
        <w:t>та</w:t>
      </w:r>
      <w:r w:rsidRPr="00AA4BE2">
        <w:rPr>
          <w:spacing w:val="22"/>
          <w:sz w:val="28"/>
        </w:rPr>
        <w:t xml:space="preserve"> </w:t>
      </w:r>
      <w:r w:rsidRPr="00AA4BE2">
        <w:rPr>
          <w:sz w:val="28"/>
        </w:rPr>
        <w:t>екологічних</w:t>
      </w:r>
      <w:r w:rsidRPr="00AA4BE2">
        <w:rPr>
          <w:spacing w:val="16"/>
          <w:sz w:val="28"/>
        </w:rPr>
        <w:t xml:space="preserve"> </w:t>
      </w:r>
      <w:r w:rsidRPr="00AA4BE2">
        <w:rPr>
          <w:sz w:val="28"/>
        </w:rPr>
        <w:t>інтересів)</w:t>
      </w:r>
      <w:r w:rsidRPr="00AA4BE2">
        <w:rPr>
          <w:spacing w:val="19"/>
          <w:sz w:val="28"/>
        </w:rPr>
        <w:t xml:space="preserve"> </w:t>
      </w:r>
      <w:r w:rsidRPr="00AA4BE2">
        <w:rPr>
          <w:sz w:val="28"/>
        </w:rPr>
        <w:t>за</w:t>
      </w:r>
      <w:r w:rsidRPr="00AA4BE2">
        <w:rPr>
          <w:spacing w:val="22"/>
          <w:sz w:val="28"/>
        </w:rPr>
        <w:t xml:space="preserve"> </w:t>
      </w:r>
      <w:r w:rsidRPr="00AA4BE2">
        <w:rPr>
          <w:sz w:val="28"/>
        </w:rPr>
        <w:t>допомогою</w:t>
      </w:r>
      <w:r w:rsidRPr="00AA4BE2">
        <w:rPr>
          <w:spacing w:val="19"/>
          <w:sz w:val="28"/>
        </w:rPr>
        <w:t xml:space="preserve"> </w:t>
      </w:r>
      <w:r w:rsidRPr="00AA4BE2">
        <w:rPr>
          <w:sz w:val="28"/>
        </w:rPr>
        <w:t>методу</w:t>
      </w:r>
    </w:p>
    <w:p w:rsidR="002855BC" w:rsidRPr="00AA4BE2" w:rsidRDefault="002855BC" w:rsidP="00AA4BE2">
      <w:pPr>
        <w:pStyle w:val="a3"/>
        <w:spacing w:line="360" w:lineRule="auto"/>
        <w:jc w:val="both"/>
      </w:pPr>
      <w:r w:rsidRPr="00AA4BE2">
        <w:t>«мозкового</w:t>
      </w:r>
      <w:r w:rsidRPr="00AA4BE2">
        <w:rPr>
          <w:spacing w:val="-7"/>
        </w:rPr>
        <w:t xml:space="preserve"> </w:t>
      </w:r>
      <w:r w:rsidRPr="00AA4BE2">
        <w:t>штурму», матриці</w:t>
      </w:r>
      <w:r w:rsidRPr="00AA4BE2">
        <w:rPr>
          <w:spacing w:val="-3"/>
        </w:rPr>
        <w:t xml:space="preserve"> </w:t>
      </w:r>
      <w:r w:rsidRPr="00AA4BE2">
        <w:t>значущості;</w:t>
      </w:r>
    </w:p>
    <w:p w:rsidR="002855BC" w:rsidRPr="00AA4BE2" w:rsidRDefault="002855BC" w:rsidP="00AA4BE2">
      <w:pPr>
        <w:pStyle w:val="a5"/>
        <w:numPr>
          <w:ilvl w:val="2"/>
          <w:numId w:val="15"/>
        </w:numPr>
        <w:tabs>
          <w:tab w:val="left" w:pos="1204"/>
        </w:tabs>
        <w:spacing w:line="360" w:lineRule="auto"/>
        <w:ind w:left="0" w:right="0" w:firstLine="710"/>
        <w:rPr>
          <w:sz w:val="28"/>
        </w:rPr>
      </w:pPr>
      <w:r w:rsidRPr="00AA4BE2">
        <w:rPr>
          <w:sz w:val="28"/>
        </w:rPr>
        <w:t xml:space="preserve">розробка стратегії взаємовідносин зі стейкхолдерами </w:t>
      </w:r>
      <w:r w:rsidRPr="00AA4BE2">
        <w:rPr>
          <w:sz w:val="28"/>
          <w:szCs w:val="28"/>
        </w:rPr>
        <w:t>фармацевтичної компанії</w:t>
      </w:r>
      <w:r w:rsidRPr="00AA4BE2">
        <w:rPr>
          <w:sz w:val="28"/>
        </w:rPr>
        <w:t>;</w:t>
      </w:r>
    </w:p>
    <w:p w:rsidR="002855BC" w:rsidRPr="00AA4BE2" w:rsidRDefault="002855BC" w:rsidP="00AA4BE2">
      <w:pPr>
        <w:pStyle w:val="a5"/>
        <w:numPr>
          <w:ilvl w:val="2"/>
          <w:numId w:val="15"/>
        </w:numPr>
        <w:tabs>
          <w:tab w:val="left" w:pos="1309"/>
        </w:tabs>
        <w:spacing w:line="360" w:lineRule="auto"/>
        <w:ind w:left="0" w:right="0" w:firstLine="710"/>
        <w:rPr>
          <w:sz w:val="28"/>
        </w:rPr>
      </w:pPr>
      <w:r w:rsidRPr="00AA4BE2">
        <w:rPr>
          <w:sz w:val="28"/>
        </w:rPr>
        <w:t>розробка</w:t>
      </w:r>
      <w:r w:rsidRPr="00AA4BE2">
        <w:rPr>
          <w:spacing w:val="1"/>
          <w:sz w:val="28"/>
        </w:rPr>
        <w:t xml:space="preserve"> </w:t>
      </w:r>
      <w:r w:rsidRPr="00AA4BE2">
        <w:rPr>
          <w:sz w:val="28"/>
        </w:rPr>
        <w:t>плану</w:t>
      </w:r>
      <w:r w:rsidRPr="00AA4BE2">
        <w:rPr>
          <w:spacing w:val="1"/>
          <w:sz w:val="28"/>
        </w:rPr>
        <w:t xml:space="preserve"> </w:t>
      </w:r>
      <w:r w:rsidRPr="00AA4BE2">
        <w:rPr>
          <w:sz w:val="28"/>
        </w:rPr>
        <w:t>взаємодії,</w:t>
      </w:r>
      <w:r w:rsidRPr="00AA4BE2">
        <w:rPr>
          <w:spacing w:val="1"/>
          <w:sz w:val="28"/>
        </w:rPr>
        <w:t xml:space="preserve"> </w:t>
      </w:r>
      <w:r w:rsidRPr="00AA4BE2">
        <w:rPr>
          <w:sz w:val="28"/>
        </w:rPr>
        <w:t>затвердження</w:t>
      </w:r>
      <w:r w:rsidRPr="00AA4BE2">
        <w:rPr>
          <w:spacing w:val="1"/>
          <w:sz w:val="28"/>
        </w:rPr>
        <w:t xml:space="preserve"> </w:t>
      </w:r>
      <w:r w:rsidRPr="00AA4BE2">
        <w:rPr>
          <w:sz w:val="28"/>
        </w:rPr>
        <w:t>ключових</w:t>
      </w:r>
      <w:r w:rsidRPr="00AA4BE2">
        <w:rPr>
          <w:spacing w:val="1"/>
          <w:sz w:val="28"/>
        </w:rPr>
        <w:t xml:space="preserve"> </w:t>
      </w:r>
      <w:r w:rsidRPr="00AA4BE2">
        <w:rPr>
          <w:sz w:val="28"/>
        </w:rPr>
        <w:t>показників</w:t>
      </w:r>
      <w:r w:rsidRPr="00AA4BE2">
        <w:rPr>
          <w:spacing w:val="1"/>
          <w:sz w:val="28"/>
        </w:rPr>
        <w:t xml:space="preserve"> </w:t>
      </w:r>
      <w:r w:rsidRPr="00AA4BE2">
        <w:rPr>
          <w:sz w:val="28"/>
        </w:rPr>
        <w:t>ефективності.</w:t>
      </w:r>
    </w:p>
    <w:p w:rsidR="002855BC" w:rsidRPr="00AA4BE2" w:rsidRDefault="002855BC" w:rsidP="00AA4BE2">
      <w:pPr>
        <w:pStyle w:val="a3"/>
        <w:spacing w:line="360" w:lineRule="auto"/>
        <w:ind w:firstLine="710"/>
        <w:jc w:val="both"/>
      </w:pPr>
      <w:r w:rsidRPr="00AA4BE2">
        <w:t>У</w:t>
      </w:r>
      <w:r w:rsidRPr="00AA4BE2">
        <w:rPr>
          <w:spacing w:val="1"/>
        </w:rPr>
        <w:t xml:space="preserve"> </w:t>
      </w:r>
      <w:r w:rsidRPr="00AA4BE2">
        <w:t>процесі</w:t>
      </w:r>
      <w:r w:rsidRPr="00AA4BE2">
        <w:rPr>
          <w:spacing w:val="1"/>
        </w:rPr>
        <w:t xml:space="preserve"> </w:t>
      </w:r>
      <w:r w:rsidRPr="00AA4BE2">
        <w:t>ідентифікації</w:t>
      </w:r>
      <w:r w:rsidRPr="00AA4BE2">
        <w:rPr>
          <w:spacing w:val="1"/>
        </w:rPr>
        <w:t xml:space="preserve"> </w:t>
      </w:r>
      <w:r w:rsidRPr="00AA4BE2">
        <w:t>стейкхолдерів,</w:t>
      </w:r>
      <w:r w:rsidRPr="00AA4BE2">
        <w:rPr>
          <w:spacing w:val="1"/>
        </w:rPr>
        <w:t xml:space="preserve"> </w:t>
      </w:r>
      <w:r w:rsidR="00D80FDF" w:rsidRPr="00AA4BE2">
        <w:t xml:space="preserve">МРЦ МВС України «Миргород» </w:t>
      </w:r>
      <w:r w:rsidRPr="00AA4BE2">
        <w:t>варто</w:t>
      </w:r>
      <w:r w:rsidRPr="00AA4BE2">
        <w:rPr>
          <w:spacing w:val="1"/>
        </w:rPr>
        <w:t xml:space="preserve"> </w:t>
      </w:r>
      <w:r w:rsidRPr="00AA4BE2">
        <w:t>визначити</w:t>
      </w:r>
      <w:r w:rsidRPr="00AA4BE2">
        <w:rPr>
          <w:spacing w:val="1"/>
        </w:rPr>
        <w:t xml:space="preserve"> </w:t>
      </w:r>
      <w:r w:rsidRPr="00AA4BE2">
        <w:t>критерії,</w:t>
      </w:r>
      <w:r w:rsidRPr="00AA4BE2">
        <w:rPr>
          <w:spacing w:val="1"/>
        </w:rPr>
        <w:t xml:space="preserve"> </w:t>
      </w:r>
      <w:r w:rsidRPr="00AA4BE2">
        <w:t>за</w:t>
      </w:r>
      <w:r w:rsidRPr="00AA4BE2">
        <w:rPr>
          <w:spacing w:val="1"/>
        </w:rPr>
        <w:t xml:space="preserve"> </w:t>
      </w:r>
      <w:r w:rsidRPr="00AA4BE2">
        <w:t>якими</w:t>
      </w:r>
      <w:r w:rsidRPr="00AA4BE2">
        <w:rPr>
          <w:spacing w:val="1"/>
        </w:rPr>
        <w:t xml:space="preserve"> </w:t>
      </w:r>
      <w:r w:rsidRPr="00AA4BE2">
        <w:t>вона</w:t>
      </w:r>
      <w:r w:rsidRPr="00AA4BE2">
        <w:rPr>
          <w:spacing w:val="1"/>
        </w:rPr>
        <w:t xml:space="preserve"> </w:t>
      </w:r>
      <w:r w:rsidRPr="00AA4BE2">
        <w:t>буде</w:t>
      </w:r>
      <w:r w:rsidRPr="00AA4BE2">
        <w:rPr>
          <w:spacing w:val="1"/>
        </w:rPr>
        <w:t xml:space="preserve"> </w:t>
      </w:r>
      <w:r w:rsidRPr="00AA4BE2">
        <w:t>виявляти</w:t>
      </w:r>
      <w:r w:rsidRPr="00AA4BE2">
        <w:rPr>
          <w:spacing w:val="1"/>
        </w:rPr>
        <w:t xml:space="preserve"> </w:t>
      </w:r>
      <w:r w:rsidRPr="00AA4BE2">
        <w:t>стейкхолдерів.</w:t>
      </w:r>
      <w:r w:rsidRPr="00AA4BE2">
        <w:rPr>
          <w:spacing w:val="1"/>
        </w:rPr>
        <w:t xml:space="preserve"> </w:t>
      </w:r>
    </w:p>
    <w:p w:rsidR="002855BC" w:rsidRPr="00AA4BE2" w:rsidRDefault="002855BC" w:rsidP="00AA4BE2">
      <w:pPr>
        <w:pStyle w:val="a3"/>
        <w:spacing w:line="360" w:lineRule="auto"/>
        <w:ind w:firstLine="710"/>
        <w:jc w:val="both"/>
      </w:pPr>
      <w:r w:rsidRPr="00AA4BE2">
        <w:t>Рекомендується</w:t>
      </w:r>
      <w:r w:rsidRPr="00AA4BE2">
        <w:rPr>
          <w:spacing w:val="1"/>
        </w:rPr>
        <w:t xml:space="preserve"> </w:t>
      </w:r>
      <w:r w:rsidRPr="00AA4BE2">
        <w:t>затвердити</w:t>
      </w:r>
      <w:r w:rsidRPr="00AA4BE2">
        <w:rPr>
          <w:spacing w:val="1"/>
        </w:rPr>
        <w:t xml:space="preserve"> </w:t>
      </w:r>
      <w:r w:rsidRPr="00AA4BE2">
        <w:t>ключові</w:t>
      </w:r>
      <w:r w:rsidRPr="00AA4BE2">
        <w:rPr>
          <w:spacing w:val="1"/>
        </w:rPr>
        <w:t xml:space="preserve"> </w:t>
      </w:r>
      <w:r w:rsidRPr="00AA4BE2">
        <w:t>показники</w:t>
      </w:r>
      <w:r w:rsidRPr="00AA4BE2">
        <w:rPr>
          <w:spacing w:val="1"/>
        </w:rPr>
        <w:t xml:space="preserve"> </w:t>
      </w:r>
      <w:r w:rsidRPr="00AA4BE2">
        <w:t>ефективності</w:t>
      </w:r>
      <w:r w:rsidRPr="00AA4BE2">
        <w:rPr>
          <w:spacing w:val="1"/>
        </w:rPr>
        <w:t xml:space="preserve"> </w:t>
      </w:r>
      <w:r w:rsidRPr="00AA4BE2">
        <w:t>для</w:t>
      </w:r>
      <w:r w:rsidRPr="00AA4BE2">
        <w:rPr>
          <w:spacing w:val="1"/>
        </w:rPr>
        <w:t xml:space="preserve"> </w:t>
      </w:r>
      <w:r w:rsidRPr="00AA4BE2">
        <w:t>оцінки</w:t>
      </w:r>
      <w:r w:rsidRPr="00AA4BE2">
        <w:rPr>
          <w:spacing w:val="1"/>
        </w:rPr>
        <w:t xml:space="preserve"> </w:t>
      </w:r>
      <w:r w:rsidRPr="00AA4BE2">
        <w:t>надалі</w:t>
      </w:r>
      <w:r w:rsidRPr="00AA4BE2">
        <w:rPr>
          <w:spacing w:val="1"/>
        </w:rPr>
        <w:t xml:space="preserve"> </w:t>
      </w:r>
      <w:r w:rsidRPr="00AA4BE2">
        <w:t>результативності</w:t>
      </w:r>
      <w:r w:rsidRPr="00AA4BE2">
        <w:rPr>
          <w:spacing w:val="1"/>
        </w:rPr>
        <w:t xml:space="preserve"> </w:t>
      </w:r>
      <w:r w:rsidRPr="00AA4BE2">
        <w:t>реалізованих</w:t>
      </w:r>
      <w:r w:rsidRPr="00AA4BE2">
        <w:rPr>
          <w:spacing w:val="1"/>
        </w:rPr>
        <w:t xml:space="preserve"> </w:t>
      </w:r>
      <w:r w:rsidRPr="00AA4BE2">
        <w:t>стратегій</w:t>
      </w:r>
      <w:r w:rsidRPr="00AA4BE2">
        <w:rPr>
          <w:spacing w:val="1"/>
        </w:rPr>
        <w:t xml:space="preserve"> </w:t>
      </w:r>
      <w:r w:rsidRPr="00AA4BE2">
        <w:t>взаємовідносин</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p>
    <w:p w:rsidR="002855BC" w:rsidRPr="00AA4BE2" w:rsidRDefault="002855BC" w:rsidP="00AA4BE2">
      <w:pPr>
        <w:pStyle w:val="a5"/>
        <w:numPr>
          <w:ilvl w:val="0"/>
          <w:numId w:val="5"/>
        </w:numPr>
        <w:tabs>
          <w:tab w:val="left" w:pos="1381"/>
        </w:tabs>
        <w:spacing w:line="360" w:lineRule="auto"/>
        <w:ind w:left="0" w:right="0" w:firstLine="710"/>
        <w:rPr>
          <w:sz w:val="28"/>
        </w:rPr>
      </w:pPr>
      <w:r w:rsidRPr="00AA4BE2">
        <w:rPr>
          <w:sz w:val="28"/>
        </w:rPr>
        <w:t>Підготовка</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Метою</w:t>
      </w:r>
      <w:r w:rsidRPr="00AA4BE2">
        <w:rPr>
          <w:spacing w:val="1"/>
          <w:sz w:val="28"/>
        </w:rPr>
        <w:t xml:space="preserve"> </w:t>
      </w:r>
      <w:r w:rsidRPr="00AA4BE2">
        <w:rPr>
          <w:sz w:val="28"/>
        </w:rPr>
        <w:t>даного</w:t>
      </w:r>
      <w:r w:rsidRPr="00AA4BE2">
        <w:rPr>
          <w:spacing w:val="1"/>
          <w:sz w:val="28"/>
        </w:rPr>
        <w:t xml:space="preserve"> </w:t>
      </w:r>
      <w:r w:rsidRPr="00AA4BE2">
        <w:rPr>
          <w:sz w:val="28"/>
        </w:rPr>
        <w:t>етапу</w:t>
      </w:r>
      <w:r w:rsidRPr="00AA4BE2">
        <w:rPr>
          <w:spacing w:val="1"/>
          <w:sz w:val="28"/>
        </w:rPr>
        <w:t xml:space="preserve"> </w:t>
      </w:r>
      <w:r w:rsidRPr="00AA4BE2">
        <w:rPr>
          <w:sz w:val="28"/>
        </w:rPr>
        <w:t>є</w:t>
      </w:r>
      <w:r w:rsidRPr="00AA4BE2">
        <w:rPr>
          <w:spacing w:val="1"/>
          <w:sz w:val="28"/>
        </w:rPr>
        <w:t xml:space="preserve"> </w:t>
      </w:r>
      <w:r w:rsidRPr="00AA4BE2">
        <w:rPr>
          <w:sz w:val="28"/>
        </w:rPr>
        <w:t>розвиток</w:t>
      </w:r>
      <w:r w:rsidRPr="00AA4BE2">
        <w:rPr>
          <w:spacing w:val="1"/>
          <w:sz w:val="28"/>
        </w:rPr>
        <w:t xml:space="preserve"> </w:t>
      </w:r>
      <w:r w:rsidRPr="00AA4BE2">
        <w:rPr>
          <w:sz w:val="28"/>
        </w:rPr>
        <w:t>організаційного</w:t>
      </w:r>
      <w:r w:rsidRPr="00AA4BE2">
        <w:rPr>
          <w:spacing w:val="1"/>
          <w:sz w:val="28"/>
        </w:rPr>
        <w:t xml:space="preserve"> </w:t>
      </w:r>
      <w:r w:rsidRPr="00AA4BE2">
        <w:rPr>
          <w:sz w:val="28"/>
        </w:rPr>
        <w:t>потенціалу,</w:t>
      </w:r>
      <w:r w:rsidRPr="00AA4BE2">
        <w:rPr>
          <w:spacing w:val="1"/>
          <w:sz w:val="28"/>
        </w:rPr>
        <w:t xml:space="preserve"> </w:t>
      </w:r>
      <w:r w:rsidRPr="00AA4BE2">
        <w:rPr>
          <w:sz w:val="28"/>
        </w:rPr>
        <w:t>що</w:t>
      </w:r>
      <w:r w:rsidRPr="00AA4BE2">
        <w:rPr>
          <w:spacing w:val="1"/>
          <w:sz w:val="28"/>
        </w:rPr>
        <w:t xml:space="preserve"> </w:t>
      </w:r>
      <w:r w:rsidRPr="00AA4BE2">
        <w:rPr>
          <w:sz w:val="28"/>
        </w:rPr>
        <w:t>необхідний</w:t>
      </w:r>
      <w:r w:rsidRPr="00AA4BE2">
        <w:rPr>
          <w:spacing w:val="1"/>
          <w:sz w:val="28"/>
        </w:rPr>
        <w:t xml:space="preserve"> </w:t>
      </w:r>
      <w:r w:rsidRPr="00AA4BE2">
        <w:rPr>
          <w:sz w:val="28"/>
        </w:rPr>
        <w:t>для</w:t>
      </w:r>
      <w:r w:rsidRPr="00AA4BE2">
        <w:rPr>
          <w:spacing w:val="1"/>
          <w:sz w:val="28"/>
        </w:rPr>
        <w:t xml:space="preserve"> </w:t>
      </w:r>
      <w:r w:rsidRPr="00AA4BE2">
        <w:rPr>
          <w:sz w:val="28"/>
        </w:rPr>
        <w:t>ефективного</w:t>
      </w:r>
      <w:r w:rsidRPr="00AA4BE2">
        <w:rPr>
          <w:spacing w:val="1"/>
          <w:sz w:val="28"/>
        </w:rPr>
        <w:t xml:space="preserve"> </w:t>
      </w:r>
      <w:r w:rsidRPr="00AA4BE2">
        <w:rPr>
          <w:sz w:val="28"/>
        </w:rPr>
        <w:t>процесу</w:t>
      </w:r>
      <w:r w:rsidRPr="00AA4BE2">
        <w:rPr>
          <w:spacing w:val="1"/>
          <w:sz w:val="28"/>
        </w:rPr>
        <w:t xml:space="preserve"> </w:t>
      </w:r>
      <w:r w:rsidRPr="00AA4BE2">
        <w:rPr>
          <w:sz w:val="28"/>
        </w:rPr>
        <w:t xml:space="preserve">залучення стейкхолдерів у взаємовідносини з </w:t>
      </w:r>
      <w:r w:rsidRPr="00AA4BE2">
        <w:rPr>
          <w:sz w:val="28"/>
          <w:szCs w:val="28"/>
        </w:rPr>
        <w:t>фармацевтичної компанією</w:t>
      </w:r>
      <w:r w:rsidRPr="00AA4BE2">
        <w:rPr>
          <w:sz w:val="28"/>
        </w:rPr>
        <w:t>.</w:t>
      </w:r>
      <w:r w:rsidRPr="00AA4BE2">
        <w:rPr>
          <w:spacing w:val="1"/>
          <w:sz w:val="28"/>
        </w:rPr>
        <w:t xml:space="preserve"> </w:t>
      </w:r>
      <w:r w:rsidRPr="00AA4BE2">
        <w:rPr>
          <w:sz w:val="28"/>
        </w:rPr>
        <w:t>Даний</w:t>
      </w:r>
      <w:r w:rsidRPr="00AA4BE2">
        <w:rPr>
          <w:spacing w:val="1"/>
          <w:sz w:val="28"/>
        </w:rPr>
        <w:t xml:space="preserve"> </w:t>
      </w:r>
      <w:r w:rsidRPr="00AA4BE2">
        <w:rPr>
          <w:sz w:val="28"/>
        </w:rPr>
        <w:t>етап</w:t>
      </w:r>
      <w:r w:rsidRPr="00AA4BE2">
        <w:rPr>
          <w:spacing w:val="1"/>
          <w:sz w:val="28"/>
        </w:rPr>
        <w:t xml:space="preserve"> </w:t>
      </w:r>
      <w:r w:rsidRPr="00AA4BE2">
        <w:rPr>
          <w:sz w:val="28"/>
        </w:rPr>
        <w:t>має</w:t>
      </w:r>
      <w:r w:rsidRPr="00AA4BE2">
        <w:rPr>
          <w:spacing w:val="1"/>
          <w:sz w:val="28"/>
        </w:rPr>
        <w:t xml:space="preserve"> </w:t>
      </w:r>
      <w:r w:rsidRPr="00AA4BE2">
        <w:rPr>
          <w:sz w:val="28"/>
        </w:rPr>
        <w:t>включати</w:t>
      </w:r>
      <w:r w:rsidRPr="00AA4BE2">
        <w:rPr>
          <w:spacing w:val="1"/>
          <w:sz w:val="28"/>
        </w:rPr>
        <w:t xml:space="preserve"> </w:t>
      </w:r>
      <w:r w:rsidRPr="00AA4BE2">
        <w:rPr>
          <w:sz w:val="28"/>
        </w:rPr>
        <w:t>такий</w:t>
      </w:r>
      <w:r w:rsidRPr="00AA4BE2">
        <w:rPr>
          <w:spacing w:val="1"/>
          <w:sz w:val="28"/>
        </w:rPr>
        <w:t xml:space="preserve"> </w:t>
      </w:r>
      <w:r w:rsidRPr="00AA4BE2">
        <w:rPr>
          <w:sz w:val="28"/>
        </w:rPr>
        <w:t>комплекс</w:t>
      </w:r>
      <w:r w:rsidRPr="00AA4BE2">
        <w:rPr>
          <w:spacing w:val="1"/>
          <w:sz w:val="28"/>
        </w:rPr>
        <w:t xml:space="preserve"> </w:t>
      </w:r>
      <w:r w:rsidRPr="00AA4BE2">
        <w:rPr>
          <w:sz w:val="28"/>
        </w:rPr>
        <w:t>дій</w:t>
      </w:r>
      <w:r w:rsidRPr="00AA4BE2">
        <w:rPr>
          <w:spacing w:val="1"/>
          <w:sz w:val="28"/>
        </w:rPr>
        <w:t xml:space="preserve"> </w:t>
      </w:r>
      <w:r w:rsidRPr="00AA4BE2">
        <w:rPr>
          <w:sz w:val="28"/>
        </w:rPr>
        <w:t>з</w:t>
      </w:r>
      <w:r w:rsidRPr="00AA4BE2">
        <w:rPr>
          <w:spacing w:val="1"/>
          <w:sz w:val="28"/>
        </w:rPr>
        <w:t xml:space="preserve"> </w:t>
      </w:r>
      <w:r w:rsidRPr="00AA4BE2">
        <w:rPr>
          <w:sz w:val="28"/>
        </w:rPr>
        <w:t>боку</w:t>
      </w:r>
      <w:r w:rsidRPr="00AA4BE2">
        <w:rPr>
          <w:spacing w:val="1"/>
          <w:sz w:val="28"/>
        </w:rPr>
        <w:t xml:space="preserve"> </w:t>
      </w:r>
      <w:r w:rsidRPr="00AA4BE2">
        <w:rPr>
          <w:sz w:val="28"/>
        </w:rPr>
        <w:t>підприємства:</w:t>
      </w:r>
    </w:p>
    <w:p w:rsidR="002855BC" w:rsidRPr="00AA4BE2" w:rsidRDefault="002855BC" w:rsidP="00AA4BE2">
      <w:pPr>
        <w:pStyle w:val="a5"/>
        <w:numPr>
          <w:ilvl w:val="2"/>
          <w:numId w:val="15"/>
        </w:numPr>
        <w:tabs>
          <w:tab w:val="left" w:pos="1242"/>
        </w:tabs>
        <w:spacing w:line="360" w:lineRule="auto"/>
        <w:ind w:left="0" w:right="0" w:firstLine="710"/>
        <w:rPr>
          <w:sz w:val="28"/>
        </w:rPr>
      </w:pPr>
      <w:r w:rsidRPr="00AA4BE2">
        <w:rPr>
          <w:sz w:val="28"/>
        </w:rPr>
        <w:t>визначення</w:t>
      </w:r>
      <w:r w:rsidRPr="00AA4BE2">
        <w:rPr>
          <w:spacing w:val="1"/>
          <w:sz w:val="28"/>
        </w:rPr>
        <w:t xml:space="preserve"> </w:t>
      </w:r>
      <w:r w:rsidRPr="00AA4BE2">
        <w:rPr>
          <w:sz w:val="28"/>
        </w:rPr>
        <w:t>інструментів</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Враховуючи</w:t>
      </w:r>
      <w:r w:rsidRPr="00AA4BE2">
        <w:rPr>
          <w:spacing w:val="1"/>
          <w:sz w:val="28"/>
        </w:rPr>
        <w:t xml:space="preserve"> </w:t>
      </w:r>
      <w:r w:rsidRPr="00AA4BE2">
        <w:rPr>
          <w:sz w:val="28"/>
        </w:rPr>
        <w:t>різні</w:t>
      </w:r>
      <w:r w:rsidRPr="00AA4BE2">
        <w:rPr>
          <w:spacing w:val="1"/>
          <w:sz w:val="28"/>
        </w:rPr>
        <w:t xml:space="preserve"> </w:t>
      </w:r>
      <w:r w:rsidRPr="00AA4BE2">
        <w:rPr>
          <w:sz w:val="28"/>
        </w:rPr>
        <w:t>рівні</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можливі</w:t>
      </w:r>
      <w:r w:rsidRPr="00AA4BE2">
        <w:rPr>
          <w:spacing w:val="1"/>
          <w:sz w:val="28"/>
        </w:rPr>
        <w:t xml:space="preserve"> </w:t>
      </w:r>
      <w:r w:rsidRPr="00AA4BE2">
        <w:rPr>
          <w:sz w:val="28"/>
        </w:rPr>
        <w:t>такі</w:t>
      </w:r>
      <w:r w:rsidRPr="00AA4BE2">
        <w:rPr>
          <w:spacing w:val="1"/>
          <w:sz w:val="28"/>
        </w:rPr>
        <w:t xml:space="preserve"> </w:t>
      </w:r>
      <w:r w:rsidRPr="00AA4BE2">
        <w:rPr>
          <w:sz w:val="28"/>
        </w:rPr>
        <w:t>інструменти</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консультації</w:t>
      </w:r>
      <w:r w:rsidRPr="00AA4BE2">
        <w:rPr>
          <w:spacing w:val="1"/>
          <w:sz w:val="28"/>
        </w:rPr>
        <w:t xml:space="preserve"> </w:t>
      </w:r>
      <w:r w:rsidRPr="00AA4BE2">
        <w:rPr>
          <w:sz w:val="28"/>
        </w:rPr>
        <w:t>(анкетування,</w:t>
      </w:r>
      <w:r w:rsidRPr="00AA4BE2">
        <w:rPr>
          <w:spacing w:val="1"/>
          <w:sz w:val="28"/>
        </w:rPr>
        <w:t xml:space="preserve"> </w:t>
      </w:r>
      <w:r w:rsidRPr="00AA4BE2">
        <w:rPr>
          <w:sz w:val="28"/>
        </w:rPr>
        <w:t>фокус–групи,</w:t>
      </w:r>
      <w:r w:rsidRPr="00AA4BE2">
        <w:rPr>
          <w:spacing w:val="1"/>
          <w:sz w:val="28"/>
        </w:rPr>
        <w:t xml:space="preserve"> </w:t>
      </w:r>
      <w:r w:rsidRPr="00AA4BE2">
        <w:rPr>
          <w:sz w:val="28"/>
        </w:rPr>
        <w:t>зустрічі</w:t>
      </w:r>
      <w:r w:rsidRPr="00AA4BE2">
        <w:rPr>
          <w:spacing w:val="1"/>
          <w:sz w:val="28"/>
        </w:rPr>
        <w:t xml:space="preserve"> </w:t>
      </w:r>
      <w:r w:rsidRPr="00AA4BE2">
        <w:rPr>
          <w:sz w:val="28"/>
        </w:rPr>
        <w:t>з</w:t>
      </w:r>
      <w:r w:rsidRPr="00AA4BE2">
        <w:rPr>
          <w:spacing w:val="1"/>
          <w:sz w:val="28"/>
        </w:rPr>
        <w:t xml:space="preserve"> </w:t>
      </w:r>
      <w:r w:rsidRPr="00AA4BE2">
        <w:rPr>
          <w:sz w:val="28"/>
        </w:rPr>
        <w:t>окремими</w:t>
      </w:r>
      <w:r w:rsidRPr="00AA4BE2">
        <w:rPr>
          <w:spacing w:val="1"/>
          <w:sz w:val="28"/>
        </w:rPr>
        <w:t xml:space="preserve"> </w:t>
      </w:r>
      <w:r w:rsidRPr="00AA4BE2">
        <w:rPr>
          <w:sz w:val="28"/>
        </w:rPr>
        <w:t>стейкхолдерами,</w:t>
      </w:r>
      <w:r w:rsidRPr="00AA4BE2">
        <w:rPr>
          <w:spacing w:val="1"/>
          <w:sz w:val="28"/>
        </w:rPr>
        <w:t xml:space="preserve"> </w:t>
      </w:r>
      <w:r w:rsidRPr="00AA4BE2">
        <w:rPr>
          <w:sz w:val="28"/>
        </w:rPr>
        <w:t>публічні</w:t>
      </w:r>
      <w:r w:rsidRPr="00AA4BE2">
        <w:rPr>
          <w:spacing w:val="-67"/>
          <w:sz w:val="28"/>
        </w:rPr>
        <w:t xml:space="preserve"> </w:t>
      </w:r>
      <w:r w:rsidRPr="00AA4BE2">
        <w:rPr>
          <w:sz w:val="28"/>
        </w:rPr>
        <w:t>зустрічі і семінари, онлайн–механізми зворотного зв'язку, консультативний</w:t>
      </w:r>
      <w:r w:rsidRPr="00AA4BE2">
        <w:rPr>
          <w:spacing w:val="1"/>
          <w:sz w:val="28"/>
        </w:rPr>
        <w:t xml:space="preserve"> </w:t>
      </w:r>
      <w:r w:rsidRPr="00AA4BE2">
        <w:rPr>
          <w:sz w:val="28"/>
        </w:rPr>
        <w:t>комітет);</w:t>
      </w:r>
      <w:r w:rsidRPr="00AA4BE2">
        <w:rPr>
          <w:spacing w:val="1"/>
          <w:sz w:val="28"/>
        </w:rPr>
        <w:t xml:space="preserve"> </w:t>
      </w:r>
      <w:r w:rsidRPr="00AA4BE2">
        <w:rPr>
          <w:sz w:val="28"/>
        </w:rPr>
        <w:t>переговори</w:t>
      </w:r>
      <w:r w:rsidRPr="00AA4BE2">
        <w:rPr>
          <w:spacing w:val="1"/>
          <w:sz w:val="28"/>
        </w:rPr>
        <w:t xml:space="preserve"> </w:t>
      </w:r>
      <w:r w:rsidRPr="00AA4BE2">
        <w:rPr>
          <w:sz w:val="28"/>
        </w:rPr>
        <w:t>(колективні</w:t>
      </w:r>
      <w:r w:rsidRPr="00AA4BE2">
        <w:rPr>
          <w:spacing w:val="1"/>
          <w:sz w:val="28"/>
        </w:rPr>
        <w:t xml:space="preserve"> </w:t>
      </w:r>
      <w:r w:rsidRPr="00AA4BE2">
        <w:rPr>
          <w:sz w:val="28"/>
        </w:rPr>
        <w:t>переговори</w:t>
      </w:r>
      <w:r w:rsidRPr="00AA4BE2">
        <w:rPr>
          <w:spacing w:val="1"/>
          <w:sz w:val="28"/>
        </w:rPr>
        <w:t xml:space="preserve"> </w:t>
      </w:r>
      <w:r w:rsidRPr="00AA4BE2">
        <w:rPr>
          <w:sz w:val="28"/>
        </w:rPr>
        <w:t>з</w:t>
      </w:r>
      <w:r w:rsidRPr="00AA4BE2">
        <w:rPr>
          <w:spacing w:val="1"/>
          <w:sz w:val="28"/>
        </w:rPr>
        <w:t xml:space="preserve"> </w:t>
      </w:r>
      <w:r w:rsidRPr="00AA4BE2">
        <w:rPr>
          <w:sz w:val="28"/>
        </w:rPr>
        <w:t>співробітниками</w:t>
      </w:r>
      <w:r w:rsidRPr="00AA4BE2">
        <w:rPr>
          <w:spacing w:val="1"/>
          <w:sz w:val="28"/>
        </w:rPr>
        <w:t xml:space="preserve"> </w:t>
      </w:r>
      <w:r w:rsidRPr="00AA4BE2">
        <w:rPr>
          <w:sz w:val="28"/>
        </w:rPr>
        <w:t>через</w:t>
      </w:r>
      <w:r w:rsidRPr="00AA4BE2">
        <w:rPr>
          <w:spacing w:val="1"/>
          <w:sz w:val="28"/>
        </w:rPr>
        <w:t xml:space="preserve"> </w:t>
      </w:r>
      <w:r w:rsidRPr="00AA4BE2">
        <w:rPr>
          <w:sz w:val="28"/>
        </w:rPr>
        <w:t>професійні об'єднання), залучення (форуми за участю різних стейкхолдерів,</w:t>
      </w:r>
      <w:r w:rsidRPr="00AA4BE2">
        <w:rPr>
          <w:spacing w:val="1"/>
          <w:sz w:val="28"/>
        </w:rPr>
        <w:t xml:space="preserve"> </w:t>
      </w:r>
      <w:r w:rsidRPr="00AA4BE2">
        <w:rPr>
          <w:sz w:val="28"/>
        </w:rPr>
        <w:t>консультативні комісії, процеси з досягнення консенсусу, спільні процеси</w:t>
      </w:r>
      <w:r w:rsidRPr="00AA4BE2">
        <w:rPr>
          <w:spacing w:val="1"/>
          <w:sz w:val="28"/>
        </w:rPr>
        <w:t xml:space="preserve"> </w:t>
      </w:r>
      <w:r w:rsidRPr="00AA4BE2">
        <w:rPr>
          <w:sz w:val="28"/>
        </w:rPr>
        <w:t xml:space="preserve">прийняття рішень, фокус–групи, онлайн–системи зворотного зв'язку), співпраця (спільні </w:t>
      </w:r>
      <w:r w:rsidR="005A515C" w:rsidRPr="00AA4BE2">
        <w:rPr>
          <w:sz w:val="28"/>
        </w:rPr>
        <w:t>проєкт</w:t>
      </w:r>
      <w:r w:rsidRPr="00AA4BE2">
        <w:rPr>
          <w:sz w:val="28"/>
        </w:rPr>
        <w:t>и, спільне підприємство, партнерства, багатосторонні ініціативи, інтегрування в процес управління та прийняття рішень, інтеграція стейкхолдерів в систему управління, стратегічний і операційний менеджмент); вибір найбільш ефективних із них (з використанням багатовимірної матриці Ейзенхауера – значущість, терміновість, ресурси);</w:t>
      </w:r>
    </w:p>
    <w:p w:rsidR="002855BC" w:rsidRPr="00AA4BE2" w:rsidRDefault="002855BC" w:rsidP="00AA4BE2">
      <w:pPr>
        <w:pStyle w:val="a5"/>
        <w:numPr>
          <w:ilvl w:val="2"/>
          <w:numId w:val="15"/>
        </w:numPr>
        <w:tabs>
          <w:tab w:val="left" w:pos="851"/>
        </w:tabs>
        <w:spacing w:line="360" w:lineRule="auto"/>
        <w:ind w:left="0" w:right="0" w:firstLine="710"/>
        <w:rPr>
          <w:sz w:val="28"/>
        </w:rPr>
      </w:pPr>
      <w:r w:rsidRPr="00AA4BE2">
        <w:rPr>
          <w:sz w:val="28"/>
        </w:rPr>
        <w:t xml:space="preserve">нарощування і зміцнення ресурсного потенціалу </w:t>
      </w:r>
      <w:r w:rsidR="00D80FDF" w:rsidRPr="00AA4BE2">
        <w:t xml:space="preserve">МРЦ МВС України «Миргород»  </w:t>
      </w:r>
      <w:r w:rsidRPr="00AA4BE2">
        <w:rPr>
          <w:sz w:val="28"/>
        </w:rPr>
        <w:t>для</w:t>
      </w:r>
      <w:r w:rsidRPr="00AA4BE2">
        <w:rPr>
          <w:spacing w:val="42"/>
          <w:sz w:val="28"/>
        </w:rPr>
        <w:t xml:space="preserve"> </w:t>
      </w:r>
      <w:r w:rsidRPr="00AA4BE2">
        <w:rPr>
          <w:sz w:val="28"/>
        </w:rPr>
        <w:t>підвищення</w:t>
      </w:r>
      <w:r w:rsidRPr="00AA4BE2">
        <w:rPr>
          <w:spacing w:val="48"/>
          <w:sz w:val="28"/>
        </w:rPr>
        <w:t xml:space="preserve"> </w:t>
      </w:r>
      <w:r w:rsidRPr="00AA4BE2">
        <w:rPr>
          <w:sz w:val="28"/>
        </w:rPr>
        <w:t>ефективності</w:t>
      </w:r>
      <w:r w:rsidRPr="00AA4BE2">
        <w:rPr>
          <w:spacing w:val="45"/>
          <w:sz w:val="28"/>
        </w:rPr>
        <w:t xml:space="preserve"> </w:t>
      </w:r>
      <w:r w:rsidRPr="00AA4BE2">
        <w:rPr>
          <w:sz w:val="28"/>
        </w:rPr>
        <w:t>взаємовідносин</w:t>
      </w:r>
      <w:r w:rsidRPr="00AA4BE2">
        <w:rPr>
          <w:spacing w:val="-67"/>
          <w:sz w:val="28"/>
        </w:rPr>
        <w:t xml:space="preserve"> </w:t>
      </w:r>
      <w:r w:rsidRPr="00AA4BE2">
        <w:rPr>
          <w:sz w:val="28"/>
        </w:rPr>
        <w:t>зі</w:t>
      </w:r>
      <w:r w:rsidRPr="00AA4BE2">
        <w:rPr>
          <w:spacing w:val="1"/>
          <w:sz w:val="28"/>
        </w:rPr>
        <w:t xml:space="preserve"> </w:t>
      </w:r>
      <w:r w:rsidRPr="00AA4BE2">
        <w:rPr>
          <w:sz w:val="28"/>
        </w:rPr>
        <w:t>стейкхолдерами.</w:t>
      </w:r>
      <w:r w:rsidRPr="00AA4BE2">
        <w:rPr>
          <w:spacing w:val="1"/>
          <w:sz w:val="28"/>
        </w:rPr>
        <w:t xml:space="preserve"> </w:t>
      </w:r>
      <w:r w:rsidRPr="00AA4BE2">
        <w:rPr>
          <w:sz w:val="28"/>
        </w:rPr>
        <w:t>Формування</w:t>
      </w:r>
      <w:r w:rsidRPr="00AA4BE2">
        <w:rPr>
          <w:spacing w:val="1"/>
          <w:sz w:val="28"/>
        </w:rPr>
        <w:t xml:space="preserve"> </w:t>
      </w:r>
      <w:r w:rsidRPr="00AA4BE2">
        <w:rPr>
          <w:sz w:val="28"/>
        </w:rPr>
        <w:t>необхідного</w:t>
      </w:r>
      <w:r w:rsidRPr="00AA4BE2">
        <w:rPr>
          <w:spacing w:val="1"/>
          <w:sz w:val="28"/>
        </w:rPr>
        <w:t xml:space="preserve"> </w:t>
      </w:r>
      <w:r w:rsidRPr="00AA4BE2">
        <w:rPr>
          <w:sz w:val="28"/>
        </w:rPr>
        <w:t>ресурсного</w:t>
      </w:r>
      <w:r w:rsidRPr="00AA4BE2">
        <w:rPr>
          <w:spacing w:val="1"/>
          <w:sz w:val="28"/>
        </w:rPr>
        <w:t xml:space="preserve"> </w:t>
      </w:r>
      <w:r w:rsidRPr="00AA4BE2">
        <w:rPr>
          <w:sz w:val="28"/>
        </w:rPr>
        <w:t>потенціалу,</w:t>
      </w:r>
      <w:r w:rsidRPr="00AA4BE2">
        <w:rPr>
          <w:spacing w:val="1"/>
          <w:sz w:val="28"/>
        </w:rPr>
        <w:t xml:space="preserve"> </w:t>
      </w:r>
      <w:r w:rsidRPr="00AA4BE2">
        <w:rPr>
          <w:sz w:val="28"/>
        </w:rPr>
        <w:t>насамперед</w:t>
      </w:r>
      <w:r w:rsidRPr="00AA4BE2">
        <w:rPr>
          <w:spacing w:val="1"/>
          <w:sz w:val="28"/>
        </w:rPr>
        <w:t xml:space="preserve"> </w:t>
      </w:r>
      <w:r w:rsidRPr="00AA4BE2">
        <w:rPr>
          <w:sz w:val="28"/>
        </w:rPr>
        <w:t>фінансового</w:t>
      </w:r>
      <w:r w:rsidRPr="00AA4BE2">
        <w:rPr>
          <w:spacing w:val="1"/>
          <w:sz w:val="28"/>
        </w:rPr>
        <w:t xml:space="preserve"> </w:t>
      </w:r>
      <w:r w:rsidRPr="00AA4BE2">
        <w:rPr>
          <w:sz w:val="28"/>
        </w:rPr>
        <w:t>та</w:t>
      </w:r>
      <w:r w:rsidRPr="00AA4BE2">
        <w:rPr>
          <w:spacing w:val="1"/>
          <w:sz w:val="28"/>
        </w:rPr>
        <w:t xml:space="preserve"> </w:t>
      </w:r>
      <w:r w:rsidRPr="00AA4BE2">
        <w:rPr>
          <w:sz w:val="28"/>
        </w:rPr>
        <w:t>кадрового,</w:t>
      </w:r>
      <w:r w:rsidRPr="00AA4BE2">
        <w:rPr>
          <w:spacing w:val="1"/>
          <w:sz w:val="28"/>
        </w:rPr>
        <w:t xml:space="preserve"> </w:t>
      </w:r>
      <w:r w:rsidRPr="00AA4BE2">
        <w:rPr>
          <w:sz w:val="28"/>
        </w:rPr>
        <w:t>сприятиме</w:t>
      </w:r>
      <w:r w:rsidRPr="00AA4BE2">
        <w:rPr>
          <w:spacing w:val="1"/>
          <w:sz w:val="28"/>
        </w:rPr>
        <w:t xml:space="preserve"> </w:t>
      </w:r>
      <w:r w:rsidRPr="00AA4BE2">
        <w:rPr>
          <w:sz w:val="28"/>
        </w:rPr>
        <w:t>більш</w:t>
      </w:r>
      <w:r w:rsidRPr="00AA4BE2">
        <w:rPr>
          <w:spacing w:val="1"/>
          <w:sz w:val="28"/>
        </w:rPr>
        <w:t xml:space="preserve"> </w:t>
      </w:r>
      <w:r w:rsidRPr="00AA4BE2">
        <w:rPr>
          <w:sz w:val="28"/>
        </w:rPr>
        <w:t>ефективній</w:t>
      </w:r>
      <w:r w:rsidRPr="00AA4BE2">
        <w:rPr>
          <w:spacing w:val="1"/>
          <w:sz w:val="28"/>
        </w:rPr>
        <w:t xml:space="preserve"> </w:t>
      </w:r>
      <w:r w:rsidRPr="00AA4BE2">
        <w:rPr>
          <w:sz w:val="28"/>
        </w:rPr>
        <w:t>організації взаємовідносин</w:t>
      </w:r>
      <w:r w:rsidRPr="00AA4BE2">
        <w:rPr>
          <w:spacing w:val="1"/>
          <w:sz w:val="28"/>
        </w:rPr>
        <w:t xml:space="preserve"> </w:t>
      </w:r>
      <w:r w:rsidRPr="00AA4BE2">
        <w:rPr>
          <w:sz w:val="28"/>
        </w:rPr>
        <w:t>зі</w:t>
      </w:r>
      <w:r w:rsidRPr="00AA4BE2">
        <w:rPr>
          <w:spacing w:val="1"/>
          <w:sz w:val="28"/>
        </w:rPr>
        <w:t xml:space="preserve"> </w:t>
      </w:r>
      <w:r w:rsidRPr="00AA4BE2">
        <w:rPr>
          <w:sz w:val="28"/>
        </w:rPr>
        <w:t>стейкхолдерами;</w:t>
      </w:r>
    </w:p>
    <w:p w:rsidR="002855BC" w:rsidRPr="00AA4BE2" w:rsidRDefault="002855BC" w:rsidP="00AA4BE2">
      <w:pPr>
        <w:pStyle w:val="a5"/>
        <w:numPr>
          <w:ilvl w:val="2"/>
          <w:numId w:val="15"/>
        </w:numPr>
        <w:tabs>
          <w:tab w:val="left" w:pos="851"/>
          <w:tab w:val="left" w:pos="1324"/>
        </w:tabs>
        <w:spacing w:line="357" w:lineRule="auto"/>
        <w:ind w:left="0" w:right="0" w:firstLine="710"/>
        <w:rPr>
          <w:sz w:val="28"/>
        </w:rPr>
      </w:pPr>
      <w:r w:rsidRPr="00AA4BE2">
        <w:rPr>
          <w:sz w:val="28"/>
        </w:rPr>
        <w:t>реалізація</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розуміння</w:t>
      </w:r>
      <w:r w:rsidRPr="00AA4BE2">
        <w:rPr>
          <w:spacing w:val="1"/>
          <w:sz w:val="28"/>
        </w:rPr>
        <w:t xml:space="preserve"> </w:t>
      </w:r>
      <w:r w:rsidRPr="00AA4BE2">
        <w:rPr>
          <w:sz w:val="28"/>
        </w:rPr>
        <w:t>інтересів</w:t>
      </w:r>
      <w:r w:rsidRPr="00AA4BE2">
        <w:rPr>
          <w:spacing w:val="1"/>
          <w:sz w:val="28"/>
        </w:rPr>
        <w:t xml:space="preserve"> </w:t>
      </w:r>
      <w:r w:rsidRPr="00AA4BE2">
        <w:rPr>
          <w:sz w:val="28"/>
        </w:rPr>
        <w:t>і</w:t>
      </w:r>
      <w:r w:rsidRPr="00AA4BE2">
        <w:rPr>
          <w:spacing w:val="1"/>
          <w:sz w:val="28"/>
        </w:rPr>
        <w:t xml:space="preserve"> </w:t>
      </w:r>
      <w:r w:rsidRPr="00AA4BE2">
        <w:rPr>
          <w:sz w:val="28"/>
        </w:rPr>
        <w:t>задоволення</w:t>
      </w:r>
      <w:r w:rsidRPr="00AA4BE2">
        <w:rPr>
          <w:spacing w:val="1"/>
          <w:sz w:val="28"/>
        </w:rPr>
        <w:t xml:space="preserve"> </w:t>
      </w:r>
      <w:r w:rsidRPr="00AA4BE2">
        <w:rPr>
          <w:sz w:val="28"/>
        </w:rPr>
        <w:t>очікувань</w:t>
      </w:r>
      <w:r w:rsidRPr="00AA4BE2">
        <w:rPr>
          <w:spacing w:val="-2"/>
          <w:sz w:val="28"/>
        </w:rPr>
        <w:t xml:space="preserve"> </w:t>
      </w:r>
      <w:r w:rsidRPr="00AA4BE2">
        <w:rPr>
          <w:sz w:val="28"/>
        </w:rPr>
        <w:t>стейкхолдерів.</w:t>
      </w:r>
    </w:p>
    <w:p w:rsidR="002855BC" w:rsidRPr="00AA4BE2" w:rsidRDefault="002855BC" w:rsidP="00AA4BE2">
      <w:pPr>
        <w:pStyle w:val="a5"/>
        <w:numPr>
          <w:ilvl w:val="0"/>
          <w:numId w:val="5"/>
        </w:numPr>
        <w:tabs>
          <w:tab w:val="left" w:pos="851"/>
        </w:tabs>
        <w:spacing w:line="360" w:lineRule="auto"/>
        <w:ind w:left="0" w:right="0" w:firstLine="710"/>
        <w:rPr>
          <w:sz w:val="28"/>
        </w:rPr>
      </w:pPr>
      <w:r w:rsidRPr="00AA4BE2">
        <w:rPr>
          <w:sz w:val="28"/>
        </w:rPr>
        <w:t>Впровадження взаємовідносин. Метою даного етапу є забезпечення</w:t>
      </w:r>
      <w:r w:rsidRPr="00AA4BE2">
        <w:rPr>
          <w:spacing w:val="1"/>
          <w:sz w:val="28"/>
        </w:rPr>
        <w:t xml:space="preserve"> </w:t>
      </w:r>
      <w:r w:rsidRPr="00AA4BE2">
        <w:rPr>
          <w:sz w:val="28"/>
        </w:rPr>
        <w:t>задоволеності</w:t>
      </w:r>
      <w:r w:rsidRPr="00AA4BE2">
        <w:rPr>
          <w:spacing w:val="1"/>
          <w:sz w:val="28"/>
        </w:rPr>
        <w:t xml:space="preserve"> </w:t>
      </w:r>
      <w:r w:rsidRPr="00AA4BE2">
        <w:rPr>
          <w:sz w:val="28"/>
        </w:rPr>
        <w:t>інтересів</w:t>
      </w:r>
      <w:r w:rsidRPr="00AA4BE2">
        <w:rPr>
          <w:spacing w:val="1"/>
          <w:sz w:val="28"/>
        </w:rPr>
        <w:t xml:space="preserve"> </w:t>
      </w:r>
      <w:r w:rsidRPr="00AA4BE2">
        <w:rPr>
          <w:sz w:val="28"/>
        </w:rPr>
        <w:t>стейкхолдерів</w:t>
      </w:r>
      <w:r w:rsidRPr="00AA4BE2">
        <w:rPr>
          <w:spacing w:val="1"/>
          <w:sz w:val="28"/>
        </w:rPr>
        <w:t xml:space="preserve"> </w:t>
      </w:r>
      <w:r w:rsidRPr="00AA4BE2">
        <w:rPr>
          <w:sz w:val="28"/>
        </w:rPr>
        <w:t>у</w:t>
      </w:r>
      <w:r w:rsidRPr="00AA4BE2">
        <w:rPr>
          <w:spacing w:val="1"/>
          <w:sz w:val="28"/>
        </w:rPr>
        <w:t xml:space="preserve"> </w:t>
      </w:r>
      <w:r w:rsidRPr="00AA4BE2">
        <w:rPr>
          <w:sz w:val="28"/>
        </w:rPr>
        <w:t>взаємовідносинах</w:t>
      </w:r>
      <w:r w:rsidRPr="00AA4BE2">
        <w:rPr>
          <w:spacing w:val="1"/>
          <w:sz w:val="28"/>
        </w:rPr>
        <w:t xml:space="preserve"> </w:t>
      </w:r>
      <w:r w:rsidR="00D80FDF" w:rsidRPr="00AA4BE2">
        <w:t xml:space="preserve">МРЦ МВС України «Миргород» </w:t>
      </w:r>
      <w:r w:rsidRPr="00AA4BE2">
        <w:rPr>
          <w:sz w:val="28"/>
        </w:rPr>
        <w:t>з</w:t>
      </w:r>
      <w:r w:rsidRPr="00AA4BE2">
        <w:rPr>
          <w:spacing w:val="1"/>
          <w:sz w:val="28"/>
        </w:rPr>
        <w:t xml:space="preserve"> </w:t>
      </w:r>
      <w:r w:rsidRPr="00AA4BE2">
        <w:rPr>
          <w:sz w:val="28"/>
        </w:rPr>
        <w:t>ними.</w:t>
      </w:r>
      <w:r w:rsidRPr="00AA4BE2">
        <w:rPr>
          <w:spacing w:val="1"/>
          <w:sz w:val="28"/>
        </w:rPr>
        <w:t xml:space="preserve"> </w:t>
      </w:r>
      <w:r w:rsidRPr="00AA4BE2">
        <w:rPr>
          <w:sz w:val="28"/>
        </w:rPr>
        <w:t>Даний</w:t>
      </w:r>
      <w:r w:rsidRPr="00AA4BE2">
        <w:rPr>
          <w:spacing w:val="1"/>
          <w:sz w:val="28"/>
        </w:rPr>
        <w:t xml:space="preserve"> </w:t>
      </w:r>
      <w:r w:rsidRPr="00AA4BE2">
        <w:rPr>
          <w:sz w:val="28"/>
        </w:rPr>
        <w:t>етап</w:t>
      </w:r>
      <w:r w:rsidRPr="00AA4BE2">
        <w:rPr>
          <w:spacing w:val="1"/>
          <w:sz w:val="28"/>
        </w:rPr>
        <w:t xml:space="preserve"> </w:t>
      </w:r>
      <w:r w:rsidRPr="00AA4BE2">
        <w:rPr>
          <w:sz w:val="28"/>
        </w:rPr>
        <w:t>має</w:t>
      </w:r>
      <w:r w:rsidRPr="00AA4BE2">
        <w:rPr>
          <w:spacing w:val="1"/>
          <w:sz w:val="28"/>
        </w:rPr>
        <w:t xml:space="preserve"> </w:t>
      </w:r>
      <w:r w:rsidRPr="00AA4BE2">
        <w:rPr>
          <w:sz w:val="28"/>
        </w:rPr>
        <w:t>включати</w:t>
      </w:r>
      <w:r w:rsidRPr="00AA4BE2">
        <w:rPr>
          <w:spacing w:val="1"/>
          <w:sz w:val="28"/>
        </w:rPr>
        <w:t xml:space="preserve"> </w:t>
      </w:r>
      <w:r w:rsidRPr="00AA4BE2">
        <w:rPr>
          <w:sz w:val="28"/>
        </w:rPr>
        <w:t>такий</w:t>
      </w:r>
      <w:r w:rsidRPr="00AA4BE2">
        <w:rPr>
          <w:spacing w:val="1"/>
          <w:sz w:val="28"/>
        </w:rPr>
        <w:t xml:space="preserve"> </w:t>
      </w:r>
      <w:r w:rsidRPr="00AA4BE2">
        <w:rPr>
          <w:sz w:val="28"/>
        </w:rPr>
        <w:t>комплекс</w:t>
      </w:r>
      <w:r w:rsidRPr="00AA4BE2">
        <w:rPr>
          <w:spacing w:val="1"/>
          <w:sz w:val="28"/>
        </w:rPr>
        <w:t xml:space="preserve"> </w:t>
      </w:r>
      <w:r w:rsidRPr="00AA4BE2">
        <w:rPr>
          <w:sz w:val="28"/>
        </w:rPr>
        <w:t>дій з</w:t>
      </w:r>
      <w:r w:rsidRPr="00AA4BE2">
        <w:rPr>
          <w:spacing w:val="1"/>
          <w:sz w:val="28"/>
        </w:rPr>
        <w:t xml:space="preserve"> </w:t>
      </w:r>
      <w:r w:rsidRPr="00AA4BE2">
        <w:rPr>
          <w:sz w:val="28"/>
        </w:rPr>
        <w:t>боку</w:t>
      </w:r>
      <w:r w:rsidRPr="00AA4BE2">
        <w:rPr>
          <w:spacing w:val="-1"/>
          <w:sz w:val="28"/>
        </w:rPr>
        <w:t xml:space="preserve"> </w:t>
      </w:r>
      <w:r w:rsidRPr="00AA4BE2">
        <w:rPr>
          <w:sz w:val="28"/>
          <w:szCs w:val="28"/>
        </w:rPr>
        <w:t>фармацевтичної компанії</w:t>
      </w:r>
      <w:r w:rsidRPr="00AA4BE2">
        <w:rPr>
          <w:sz w:val="28"/>
        </w:rPr>
        <w:t>:</w:t>
      </w:r>
    </w:p>
    <w:p w:rsidR="002855BC" w:rsidRPr="00AA4BE2" w:rsidRDefault="002855BC" w:rsidP="00AA4BE2">
      <w:pPr>
        <w:pStyle w:val="a5"/>
        <w:numPr>
          <w:ilvl w:val="2"/>
          <w:numId w:val="15"/>
        </w:numPr>
        <w:tabs>
          <w:tab w:val="left" w:pos="851"/>
          <w:tab w:val="left" w:pos="1424"/>
        </w:tabs>
        <w:spacing w:line="360" w:lineRule="auto"/>
        <w:ind w:left="0" w:right="0" w:firstLine="710"/>
        <w:rPr>
          <w:sz w:val="28"/>
        </w:rPr>
      </w:pPr>
      <w:r w:rsidRPr="00AA4BE2">
        <w:rPr>
          <w:sz w:val="28"/>
        </w:rPr>
        <w:t xml:space="preserve">оцінка задоволеності економічних інтересів стейкхолдерів фармацевтичної компанії, що базується на системі відносних показників кількісної оцінки та побудові матриці задоволення економічних інтересів держави, персоналу, власників, інвесторів, клієнтів, постачальників та інших стейкхолдерів </w:t>
      </w:r>
      <w:r w:rsidR="00D80FDF" w:rsidRPr="00AA4BE2">
        <w:rPr>
          <w:sz w:val="28"/>
        </w:rPr>
        <w:t>МРЦ МВС України «Миргород»</w:t>
      </w:r>
      <w:r w:rsidRPr="00AA4BE2">
        <w:rPr>
          <w:sz w:val="28"/>
        </w:rPr>
        <w:t>;</w:t>
      </w:r>
    </w:p>
    <w:p w:rsidR="002855BC" w:rsidRPr="00AA4BE2" w:rsidRDefault="002855BC" w:rsidP="00AA4BE2">
      <w:pPr>
        <w:pStyle w:val="a5"/>
        <w:numPr>
          <w:ilvl w:val="2"/>
          <w:numId w:val="15"/>
        </w:numPr>
        <w:tabs>
          <w:tab w:val="left" w:pos="851"/>
          <w:tab w:val="left" w:pos="1424"/>
        </w:tabs>
        <w:spacing w:line="360" w:lineRule="auto"/>
        <w:ind w:left="0" w:right="0" w:firstLine="710"/>
        <w:rPr>
          <w:sz w:val="28"/>
        </w:rPr>
      </w:pPr>
      <w:r w:rsidRPr="00AA4BE2">
        <w:rPr>
          <w:sz w:val="28"/>
        </w:rPr>
        <w:t>анкетування стейкхолдерів у частині задоволеності їхніх соціальних та екологічних інтересів;</w:t>
      </w:r>
    </w:p>
    <w:p w:rsidR="002855BC" w:rsidRPr="00AA4BE2" w:rsidRDefault="002855BC" w:rsidP="00AA4BE2">
      <w:pPr>
        <w:pStyle w:val="a5"/>
        <w:numPr>
          <w:ilvl w:val="2"/>
          <w:numId w:val="15"/>
        </w:numPr>
        <w:tabs>
          <w:tab w:val="left" w:pos="851"/>
          <w:tab w:val="left" w:pos="1165"/>
        </w:tabs>
        <w:spacing w:line="362" w:lineRule="auto"/>
        <w:ind w:left="0" w:right="0" w:firstLine="710"/>
        <w:rPr>
          <w:sz w:val="28"/>
        </w:rPr>
      </w:pPr>
      <w:r w:rsidRPr="00AA4BE2">
        <w:rPr>
          <w:sz w:val="28"/>
        </w:rPr>
        <w:t>оцінка результативності взаємовідносин зі стейкхолдерами на основі</w:t>
      </w:r>
      <w:r w:rsidRPr="00AA4BE2">
        <w:rPr>
          <w:spacing w:val="1"/>
          <w:sz w:val="28"/>
        </w:rPr>
        <w:t xml:space="preserve"> </w:t>
      </w:r>
      <w:r w:rsidRPr="00AA4BE2">
        <w:rPr>
          <w:sz w:val="28"/>
        </w:rPr>
        <w:t>розрахунку</w:t>
      </w:r>
      <w:r w:rsidRPr="00AA4BE2">
        <w:rPr>
          <w:spacing w:val="1"/>
          <w:sz w:val="28"/>
        </w:rPr>
        <w:t xml:space="preserve"> </w:t>
      </w:r>
      <w:r w:rsidRPr="00AA4BE2">
        <w:rPr>
          <w:sz w:val="28"/>
        </w:rPr>
        <w:t>трьохкомпонентного</w:t>
      </w:r>
      <w:r w:rsidRPr="00AA4BE2">
        <w:rPr>
          <w:spacing w:val="1"/>
          <w:sz w:val="28"/>
        </w:rPr>
        <w:t xml:space="preserve"> </w:t>
      </w:r>
      <w:r w:rsidRPr="00AA4BE2">
        <w:rPr>
          <w:sz w:val="28"/>
        </w:rPr>
        <w:t>показника</w:t>
      </w:r>
      <w:r w:rsidRPr="00AA4BE2">
        <w:rPr>
          <w:spacing w:val="1"/>
          <w:sz w:val="28"/>
        </w:rPr>
        <w:t xml:space="preserve"> </w:t>
      </w:r>
      <w:r w:rsidRPr="00AA4BE2">
        <w:rPr>
          <w:sz w:val="28"/>
        </w:rPr>
        <w:t>задоволеності</w:t>
      </w:r>
      <w:r w:rsidRPr="00AA4BE2">
        <w:rPr>
          <w:spacing w:val="1"/>
          <w:sz w:val="28"/>
        </w:rPr>
        <w:t xml:space="preserve"> </w:t>
      </w:r>
      <w:r w:rsidRPr="00AA4BE2">
        <w:rPr>
          <w:sz w:val="28"/>
        </w:rPr>
        <w:t>інтересів</w:t>
      </w:r>
      <w:r w:rsidRPr="00AA4BE2">
        <w:rPr>
          <w:spacing w:val="1"/>
          <w:sz w:val="28"/>
        </w:rPr>
        <w:t xml:space="preserve"> </w:t>
      </w:r>
      <w:r w:rsidRPr="00AA4BE2">
        <w:rPr>
          <w:sz w:val="28"/>
        </w:rPr>
        <w:t>стейкхолдерів</w:t>
      </w:r>
      <w:r w:rsidRPr="00AA4BE2">
        <w:rPr>
          <w:spacing w:val="-1"/>
          <w:sz w:val="28"/>
        </w:rPr>
        <w:t xml:space="preserve"> </w:t>
      </w:r>
      <w:r w:rsidRPr="00AA4BE2">
        <w:rPr>
          <w:sz w:val="28"/>
        </w:rPr>
        <w:t>підприємства.</w:t>
      </w:r>
    </w:p>
    <w:p w:rsidR="002855BC" w:rsidRPr="00AA4BE2" w:rsidRDefault="00D80FDF" w:rsidP="00AA4BE2">
      <w:pPr>
        <w:pStyle w:val="a3"/>
        <w:tabs>
          <w:tab w:val="left" w:pos="851"/>
        </w:tabs>
        <w:spacing w:line="362" w:lineRule="auto"/>
        <w:ind w:firstLine="710"/>
        <w:jc w:val="both"/>
      </w:pPr>
      <w:r w:rsidRPr="00AA4BE2">
        <w:t xml:space="preserve">МРЦ МВС України «Миргород» </w:t>
      </w:r>
      <w:r w:rsidR="002855BC" w:rsidRPr="00AA4BE2">
        <w:t>має реагувати на поведінку</w:t>
      </w:r>
      <w:r w:rsidR="002855BC" w:rsidRPr="00AA4BE2">
        <w:rPr>
          <w:spacing w:val="-67"/>
        </w:rPr>
        <w:t xml:space="preserve"> </w:t>
      </w:r>
      <w:r w:rsidR="002855BC" w:rsidRPr="00AA4BE2">
        <w:t>своїх</w:t>
      </w:r>
      <w:r w:rsidR="002855BC" w:rsidRPr="00AA4BE2">
        <w:rPr>
          <w:spacing w:val="1"/>
        </w:rPr>
        <w:t xml:space="preserve"> </w:t>
      </w:r>
      <w:r w:rsidR="002855BC" w:rsidRPr="00AA4BE2">
        <w:t>стейкхолдерів,</w:t>
      </w:r>
      <w:r w:rsidR="002855BC" w:rsidRPr="00AA4BE2">
        <w:rPr>
          <w:spacing w:val="1"/>
        </w:rPr>
        <w:t xml:space="preserve"> </w:t>
      </w:r>
      <w:r w:rsidR="002855BC" w:rsidRPr="00AA4BE2">
        <w:t>завдяки</w:t>
      </w:r>
      <w:r w:rsidR="002855BC" w:rsidRPr="00AA4BE2">
        <w:rPr>
          <w:spacing w:val="1"/>
        </w:rPr>
        <w:t xml:space="preserve"> </w:t>
      </w:r>
      <w:r w:rsidR="002855BC" w:rsidRPr="00AA4BE2">
        <w:t>чому</w:t>
      </w:r>
      <w:r w:rsidR="002855BC" w:rsidRPr="00AA4BE2">
        <w:rPr>
          <w:spacing w:val="1"/>
        </w:rPr>
        <w:t xml:space="preserve"> </w:t>
      </w:r>
      <w:r w:rsidR="002855BC" w:rsidRPr="00AA4BE2">
        <w:t>вибудовується</w:t>
      </w:r>
      <w:r w:rsidR="002855BC" w:rsidRPr="00AA4BE2">
        <w:rPr>
          <w:spacing w:val="1"/>
        </w:rPr>
        <w:t xml:space="preserve"> </w:t>
      </w:r>
      <w:r w:rsidR="002855BC" w:rsidRPr="00AA4BE2">
        <w:t>напрям</w:t>
      </w:r>
      <w:r w:rsidR="002855BC" w:rsidRPr="00AA4BE2">
        <w:rPr>
          <w:spacing w:val="1"/>
        </w:rPr>
        <w:t xml:space="preserve"> </w:t>
      </w:r>
      <w:r w:rsidR="002855BC" w:rsidRPr="00AA4BE2">
        <w:t>розвитку</w:t>
      </w:r>
      <w:r w:rsidR="002855BC" w:rsidRPr="00AA4BE2">
        <w:rPr>
          <w:spacing w:val="1"/>
        </w:rPr>
        <w:t xml:space="preserve"> </w:t>
      </w:r>
      <w:r w:rsidR="002855BC" w:rsidRPr="00AA4BE2">
        <w:t>взаємовідносин</w:t>
      </w:r>
      <w:r w:rsidR="002855BC" w:rsidRPr="00AA4BE2">
        <w:rPr>
          <w:spacing w:val="69"/>
        </w:rPr>
        <w:t xml:space="preserve"> </w:t>
      </w:r>
      <w:r w:rsidR="002855BC" w:rsidRPr="00AA4BE2">
        <w:t>із</w:t>
      </w:r>
      <w:r w:rsidR="002855BC" w:rsidRPr="00AA4BE2">
        <w:rPr>
          <w:spacing w:val="69"/>
        </w:rPr>
        <w:t xml:space="preserve"> </w:t>
      </w:r>
      <w:r w:rsidR="002855BC" w:rsidRPr="00AA4BE2">
        <w:t>ними.</w:t>
      </w:r>
      <w:r w:rsidR="002855BC" w:rsidRPr="00AA4BE2">
        <w:rPr>
          <w:spacing w:val="1"/>
        </w:rPr>
        <w:t xml:space="preserve"> </w:t>
      </w:r>
      <w:r w:rsidR="002855BC" w:rsidRPr="00AA4BE2">
        <w:t>Оцінка</w:t>
      </w:r>
      <w:r w:rsidR="002855BC" w:rsidRPr="00AA4BE2">
        <w:rPr>
          <w:spacing w:val="70"/>
        </w:rPr>
        <w:t xml:space="preserve"> </w:t>
      </w:r>
      <w:r w:rsidR="002855BC" w:rsidRPr="00AA4BE2">
        <w:t>ефективності</w:t>
      </w:r>
      <w:r w:rsidR="002855BC" w:rsidRPr="00AA4BE2">
        <w:rPr>
          <w:spacing w:val="69"/>
        </w:rPr>
        <w:t xml:space="preserve"> </w:t>
      </w:r>
      <w:r w:rsidR="002855BC" w:rsidRPr="00AA4BE2">
        <w:t>реалізації</w:t>
      </w:r>
      <w:r w:rsidR="002855BC" w:rsidRPr="00AA4BE2">
        <w:rPr>
          <w:spacing w:val="68"/>
        </w:rPr>
        <w:t xml:space="preserve"> </w:t>
      </w:r>
      <w:r w:rsidR="002855BC" w:rsidRPr="00AA4BE2">
        <w:t>інтересів</w:t>
      </w:r>
      <w:r w:rsidR="002855BC" w:rsidRPr="00AA4BE2">
        <w:rPr>
          <w:spacing w:val="67"/>
        </w:rPr>
        <w:t xml:space="preserve"> </w:t>
      </w:r>
      <w:r w:rsidR="002855BC" w:rsidRPr="00AA4BE2">
        <w:t>усіх стейкхолдерів</w:t>
      </w:r>
      <w:r w:rsidR="002855BC" w:rsidRPr="00AA4BE2">
        <w:rPr>
          <w:spacing w:val="1"/>
        </w:rPr>
        <w:t xml:space="preserve"> </w:t>
      </w:r>
      <w:r w:rsidR="002855BC" w:rsidRPr="00AA4BE2">
        <w:t>підприємства</w:t>
      </w:r>
      <w:r w:rsidR="002855BC" w:rsidRPr="00AA4BE2">
        <w:rPr>
          <w:spacing w:val="1"/>
        </w:rPr>
        <w:t xml:space="preserve"> </w:t>
      </w:r>
      <w:r w:rsidR="002855BC" w:rsidRPr="00AA4BE2">
        <w:t>має</w:t>
      </w:r>
      <w:r w:rsidR="002855BC" w:rsidRPr="00AA4BE2">
        <w:rPr>
          <w:spacing w:val="1"/>
        </w:rPr>
        <w:t xml:space="preserve"> </w:t>
      </w:r>
      <w:r w:rsidR="002855BC" w:rsidRPr="00AA4BE2">
        <w:t>забезпечувати</w:t>
      </w:r>
      <w:r w:rsidR="002855BC" w:rsidRPr="00AA4BE2">
        <w:rPr>
          <w:spacing w:val="1"/>
        </w:rPr>
        <w:t xml:space="preserve"> </w:t>
      </w:r>
      <w:r w:rsidR="002855BC" w:rsidRPr="00AA4BE2">
        <w:t>прийняття</w:t>
      </w:r>
      <w:r w:rsidR="002855BC" w:rsidRPr="00AA4BE2">
        <w:rPr>
          <w:spacing w:val="1"/>
        </w:rPr>
        <w:t xml:space="preserve"> </w:t>
      </w:r>
      <w:r w:rsidR="002855BC" w:rsidRPr="00AA4BE2">
        <w:t>заходів</w:t>
      </w:r>
      <w:r w:rsidR="002855BC" w:rsidRPr="00AA4BE2">
        <w:rPr>
          <w:spacing w:val="1"/>
        </w:rPr>
        <w:t xml:space="preserve"> </w:t>
      </w:r>
      <w:r w:rsidR="002855BC" w:rsidRPr="00AA4BE2">
        <w:t>щодо</w:t>
      </w:r>
      <w:r w:rsidR="002855BC" w:rsidRPr="00AA4BE2">
        <w:rPr>
          <w:spacing w:val="1"/>
        </w:rPr>
        <w:t xml:space="preserve"> </w:t>
      </w:r>
      <w:r w:rsidR="002855BC" w:rsidRPr="00AA4BE2">
        <w:t>вдосконалення</w:t>
      </w:r>
      <w:r w:rsidR="002855BC" w:rsidRPr="00AA4BE2">
        <w:rPr>
          <w:spacing w:val="1"/>
        </w:rPr>
        <w:t xml:space="preserve"> </w:t>
      </w:r>
      <w:r w:rsidR="002855BC" w:rsidRPr="00AA4BE2">
        <w:t>взаємовідносин</w:t>
      </w:r>
      <w:r w:rsidR="002855BC" w:rsidRPr="00AA4BE2">
        <w:rPr>
          <w:spacing w:val="1"/>
        </w:rPr>
        <w:t xml:space="preserve"> </w:t>
      </w:r>
      <w:r w:rsidR="002855BC" w:rsidRPr="00AA4BE2">
        <w:t>підприємства</w:t>
      </w:r>
      <w:r w:rsidR="002855BC" w:rsidRPr="00AA4BE2">
        <w:rPr>
          <w:spacing w:val="1"/>
        </w:rPr>
        <w:t xml:space="preserve"> </w:t>
      </w:r>
      <w:r w:rsidR="002855BC" w:rsidRPr="00AA4BE2">
        <w:t>зі</w:t>
      </w:r>
      <w:r w:rsidR="002855BC" w:rsidRPr="00AA4BE2">
        <w:rPr>
          <w:spacing w:val="1"/>
        </w:rPr>
        <w:t xml:space="preserve"> </w:t>
      </w:r>
      <w:r w:rsidR="002855BC" w:rsidRPr="00AA4BE2">
        <w:t>стейкхолдерами</w:t>
      </w:r>
      <w:r w:rsidR="002855BC" w:rsidRPr="00AA4BE2">
        <w:rPr>
          <w:spacing w:val="1"/>
        </w:rPr>
        <w:t xml:space="preserve"> </w:t>
      </w:r>
      <w:r w:rsidR="002855BC" w:rsidRPr="00AA4BE2">
        <w:t>шляхом</w:t>
      </w:r>
      <w:r w:rsidR="002855BC" w:rsidRPr="00AA4BE2">
        <w:rPr>
          <w:spacing w:val="1"/>
        </w:rPr>
        <w:t xml:space="preserve"> </w:t>
      </w:r>
      <w:r w:rsidR="002855BC" w:rsidRPr="00AA4BE2">
        <w:t>коригування</w:t>
      </w:r>
      <w:r w:rsidR="002855BC" w:rsidRPr="00AA4BE2">
        <w:rPr>
          <w:spacing w:val="1"/>
        </w:rPr>
        <w:t xml:space="preserve"> </w:t>
      </w:r>
      <w:r w:rsidR="002855BC" w:rsidRPr="00AA4BE2">
        <w:t>стратегій взаємовідносин</w:t>
      </w:r>
      <w:r w:rsidR="002855BC" w:rsidRPr="00AA4BE2">
        <w:rPr>
          <w:spacing w:val="1"/>
        </w:rPr>
        <w:t xml:space="preserve"> </w:t>
      </w:r>
      <w:r w:rsidR="002855BC" w:rsidRPr="00AA4BE2">
        <w:t>з</w:t>
      </w:r>
      <w:r w:rsidR="002855BC" w:rsidRPr="00AA4BE2">
        <w:rPr>
          <w:spacing w:val="1"/>
        </w:rPr>
        <w:t xml:space="preserve"> </w:t>
      </w:r>
      <w:r w:rsidR="002855BC" w:rsidRPr="00AA4BE2">
        <w:t>кожним</w:t>
      </w:r>
      <w:r w:rsidR="002855BC" w:rsidRPr="00AA4BE2">
        <w:rPr>
          <w:spacing w:val="1"/>
        </w:rPr>
        <w:t xml:space="preserve"> </w:t>
      </w:r>
      <w:r w:rsidR="002855BC" w:rsidRPr="00AA4BE2">
        <w:t>стейкхолдером.</w:t>
      </w:r>
    </w:p>
    <w:p w:rsidR="002855BC" w:rsidRPr="00AA4BE2" w:rsidRDefault="002855BC" w:rsidP="00AA4BE2">
      <w:pPr>
        <w:pStyle w:val="a5"/>
        <w:numPr>
          <w:ilvl w:val="0"/>
          <w:numId w:val="5"/>
        </w:numPr>
        <w:tabs>
          <w:tab w:val="left" w:pos="851"/>
        </w:tabs>
        <w:spacing w:line="360" w:lineRule="auto"/>
        <w:ind w:left="0" w:right="0" w:firstLine="710"/>
        <w:rPr>
          <w:sz w:val="28"/>
        </w:rPr>
      </w:pPr>
      <w:r w:rsidRPr="00AA4BE2">
        <w:rPr>
          <w:sz w:val="28"/>
        </w:rPr>
        <w:t xml:space="preserve">Вдосконалення взаємовідносин. Метою даного етапу є покращення стану взаємовідносин </w:t>
      </w:r>
      <w:r w:rsidR="00D80FDF" w:rsidRPr="00AA4BE2">
        <w:rPr>
          <w:sz w:val="28"/>
        </w:rPr>
        <w:t xml:space="preserve">МРЦ МВС України «Миргород» </w:t>
      </w:r>
      <w:r w:rsidRPr="00AA4BE2">
        <w:rPr>
          <w:sz w:val="28"/>
        </w:rPr>
        <w:t xml:space="preserve">з його стейкхолдерами. Даний етап має включати такий комплекс дій з боку </w:t>
      </w:r>
      <w:r w:rsidR="00D80FDF" w:rsidRPr="00AA4BE2">
        <w:rPr>
          <w:sz w:val="28"/>
        </w:rPr>
        <w:t xml:space="preserve">МРЦ МВС України «Миргород» </w:t>
      </w:r>
      <w:r w:rsidRPr="00AA4BE2">
        <w:rPr>
          <w:sz w:val="28"/>
        </w:rPr>
        <w:t>і:</w:t>
      </w:r>
    </w:p>
    <w:p w:rsidR="002855BC" w:rsidRPr="00AA4BE2" w:rsidRDefault="002855BC" w:rsidP="00AA4BE2">
      <w:pPr>
        <w:pStyle w:val="a5"/>
        <w:numPr>
          <w:ilvl w:val="2"/>
          <w:numId w:val="15"/>
        </w:numPr>
        <w:tabs>
          <w:tab w:val="left" w:pos="851"/>
        </w:tabs>
        <w:spacing w:line="360" w:lineRule="auto"/>
        <w:ind w:left="0" w:right="0" w:firstLine="710"/>
        <w:rPr>
          <w:sz w:val="28"/>
        </w:rPr>
      </w:pPr>
      <w:r w:rsidRPr="00AA4BE2">
        <w:rPr>
          <w:sz w:val="28"/>
        </w:rPr>
        <w:t xml:space="preserve">впровадження, засвоєння й передача знань, отриманих у процесі взаємодії зі стейкхолдерами для підвищення ефективності управління взаємовідносинами у </w:t>
      </w:r>
      <w:r w:rsidR="00DF74B6" w:rsidRPr="00AA4BE2">
        <w:rPr>
          <w:sz w:val="28"/>
        </w:rPr>
        <w:t>МРЦ МВС України «Миргород»</w:t>
      </w:r>
      <w:r w:rsidRPr="00AA4BE2">
        <w:rPr>
          <w:sz w:val="28"/>
        </w:rPr>
        <w:t>. За результатами оцінки задоволеності економічних, соціальних та екологічних інтересів стейкхолдерів, визначаються основні</w:t>
      </w:r>
      <w:r w:rsidRPr="00AA4BE2">
        <w:rPr>
          <w:spacing w:val="1"/>
          <w:sz w:val="28"/>
        </w:rPr>
        <w:t xml:space="preserve"> </w:t>
      </w:r>
      <w:r w:rsidRPr="00AA4BE2">
        <w:rPr>
          <w:sz w:val="28"/>
        </w:rPr>
        <w:t>причини</w:t>
      </w:r>
      <w:r w:rsidRPr="00AA4BE2">
        <w:rPr>
          <w:spacing w:val="1"/>
          <w:sz w:val="28"/>
        </w:rPr>
        <w:t xml:space="preserve"> </w:t>
      </w:r>
      <w:r w:rsidRPr="00AA4BE2">
        <w:rPr>
          <w:sz w:val="28"/>
        </w:rPr>
        <w:t>невиконання</w:t>
      </w:r>
      <w:r w:rsidRPr="00AA4BE2">
        <w:rPr>
          <w:spacing w:val="1"/>
          <w:sz w:val="28"/>
        </w:rPr>
        <w:t xml:space="preserve"> </w:t>
      </w:r>
      <w:r w:rsidRPr="00AA4BE2">
        <w:rPr>
          <w:sz w:val="28"/>
        </w:rPr>
        <w:t>планових</w:t>
      </w:r>
      <w:r w:rsidRPr="00AA4BE2">
        <w:rPr>
          <w:spacing w:val="1"/>
          <w:sz w:val="28"/>
        </w:rPr>
        <w:t xml:space="preserve"> </w:t>
      </w:r>
      <w:r w:rsidRPr="00AA4BE2">
        <w:rPr>
          <w:sz w:val="28"/>
        </w:rPr>
        <w:t>показників</w:t>
      </w:r>
      <w:r w:rsidRPr="00AA4BE2">
        <w:rPr>
          <w:spacing w:val="1"/>
          <w:sz w:val="28"/>
        </w:rPr>
        <w:t xml:space="preserve"> </w:t>
      </w:r>
      <w:r w:rsidRPr="00AA4BE2">
        <w:rPr>
          <w:sz w:val="28"/>
        </w:rPr>
        <w:t>і</w:t>
      </w:r>
      <w:r w:rsidRPr="00AA4BE2">
        <w:rPr>
          <w:spacing w:val="1"/>
          <w:sz w:val="28"/>
        </w:rPr>
        <w:t xml:space="preserve"> </w:t>
      </w:r>
      <w:r w:rsidRPr="00AA4BE2">
        <w:rPr>
          <w:sz w:val="28"/>
        </w:rPr>
        <w:t>формуються</w:t>
      </w:r>
      <w:r w:rsidRPr="00AA4BE2">
        <w:rPr>
          <w:spacing w:val="1"/>
          <w:sz w:val="28"/>
        </w:rPr>
        <w:t xml:space="preserve"> </w:t>
      </w:r>
      <w:r w:rsidRPr="00AA4BE2">
        <w:rPr>
          <w:sz w:val="28"/>
        </w:rPr>
        <w:t>заходи</w:t>
      </w:r>
      <w:r w:rsidRPr="00AA4BE2">
        <w:rPr>
          <w:spacing w:val="1"/>
          <w:sz w:val="28"/>
        </w:rPr>
        <w:t xml:space="preserve"> </w:t>
      </w:r>
      <w:r w:rsidRPr="00AA4BE2">
        <w:rPr>
          <w:sz w:val="28"/>
        </w:rPr>
        <w:t>щодо</w:t>
      </w:r>
      <w:r w:rsidRPr="00AA4BE2">
        <w:rPr>
          <w:spacing w:val="1"/>
          <w:sz w:val="28"/>
        </w:rPr>
        <w:t xml:space="preserve"> </w:t>
      </w:r>
      <w:r w:rsidRPr="00AA4BE2">
        <w:rPr>
          <w:sz w:val="28"/>
        </w:rPr>
        <w:t>їхнього</w:t>
      </w:r>
      <w:r w:rsidRPr="00AA4BE2">
        <w:rPr>
          <w:spacing w:val="1"/>
          <w:sz w:val="28"/>
        </w:rPr>
        <w:t xml:space="preserve"> </w:t>
      </w:r>
      <w:r w:rsidRPr="00AA4BE2">
        <w:rPr>
          <w:sz w:val="28"/>
        </w:rPr>
        <w:t>вдосконалення.</w:t>
      </w:r>
      <w:r w:rsidRPr="00AA4BE2">
        <w:rPr>
          <w:spacing w:val="1"/>
          <w:sz w:val="28"/>
        </w:rPr>
        <w:t xml:space="preserve"> </w:t>
      </w:r>
      <w:r w:rsidRPr="00AA4BE2">
        <w:rPr>
          <w:sz w:val="28"/>
        </w:rPr>
        <w:t>Накопичений</w:t>
      </w:r>
      <w:r w:rsidRPr="00AA4BE2">
        <w:rPr>
          <w:spacing w:val="1"/>
          <w:sz w:val="28"/>
        </w:rPr>
        <w:t xml:space="preserve"> </w:t>
      </w:r>
      <w:r w:rsidRPr="00AA4BE2">
        <w:rPr>
          <w:sz w:val="28"/>
        </w:rPr>
        <w:t>досвід</w:t>
      </w:r>
      <w:r w:rsidRPr="00AA4BE2">
        <w:rPr>
          <w:spacing w:val="1"/>
          <w:sz w:val="28"/>
        </w:rPr>
        <w:t xml:space="preserve"> </w:t>
      </w:r>
      <w:r w:rsidRPr="00AA4BE2">
        <w:rPr>
          <w:sz w:val="28"/>
        </w:rPr>
        <w:t>взаємовідносин</w:t>
      </w:r>
      <w:r w:rsidRPr="00AA4BE2">
        <w:rPr>
          <w:spacing w:val="1"/>
          <w:sz w:val="28"/>
        </w:rPr>
        <w:t xml:space="preserve"> </w:t>
      </w:r>
      <w:r w:rsidRPr="00AA4BE2">
        <w:rPr>
          <w:sz w:val="28"/>
        </w:rPr>
        <w:t>зі</w:t>
      </w:r>
      <w:r w:rsidRPr="00AA4BE2">
        <w:rPr>
          <w:spacing w:val="1"/>
          <w:sz w:val="28"/>
        </w:rPr>
        <w:t xml:space="preserve"> </w:t>
      </w:r>
      <w:r w:rsidRPr="00AA4BE2">
        <w:rPr>
          <w:sz w:val="28"/>
        </w:rPr>
        <w:t>стейкхолдерами</w:t>
      </w:r>
      <w:r w:rsidRPr="00AA4BE2">
        <w:rPr>
          <w:spacing w:val="1"/>
          <w:sz w:val="28"/>
        </w:rPr>
        <w:t xml:space="preserve"> </w:t>
      </w:r>
      <w:r w:rsidRPr="00AA4BE2">
        <w:rPr>
          <w:sz w:val="28"/>
        </w:rPr>
        <w:t>є</w:t>
      </w:r>
      <w:r w:rsidRPr="00AA4BE2">
        <w:rPr>
          <w:spacing w:val="1"/>
          <w:sz w:val="28"/>
        </w:rPr>
        <w:t xml:space="preserve"> </w:t>
      </w:r>
      <w:r w:rsidRPr="00AA4BE2">
        <w:rPr>
          <w:sz w:val="28"/>
        </w:rPr>
        <w:t>запорукою</w:t>
      </w:r>
      <w:r w:rsidRPr="00AA4BE2">
        <w:rPr>
          <w:spacing w:val="1"/>
          <w:sz w:val="28"/>
        </w:rPr>
        <w:t xml:space="preserve"> </w:t>
      </w:r>
      <w:r w:rsidRPr="00AA4BE2">
        <w:rPr>
          <w:sz w:val="28"/>
        </w:rPr>
        <w:t>підвищення</w:t>
      </w:r>
      <w:r w:rsidRPr="00AA4BE2">
        <w:rPr>
          <w:spacing w:val="1"/>
          <w:sz w:val="28"/>
        </w:rPr>
        <w:t xml:space="preserve"> </w:t>
      </w:r>
      <w:r w:rsidRPr="00AA4BE2">
        <w:rPr>
          <w:sz w:val="28"/>
        </w:rPr>
        <w:t>ефективності</w:t>
      </w:r>
      <w:r w:rsidRPr="00AA4BE2">
        <w:rPr>
          <w:spacing w:val="1"/>
          <w:sz w:val="28"/>
        </w:rPr>
        <w:t xml:space="preserve"> </w:t>
      </w:r>
      <w:r w:rsidRPr="00AA4BE2">
        <w:rPr>
          <w:sz w:val="28"/>
        </w:rPr>
        <w:t>управління</w:t>
      </w:r>
      <w:r w:rsidRPr="00AA4BE2">
        <w:rPr>
          <w:spacing w:val="1"/>
          <w:sz w:val="28"/>
        </w:rPr>
        <w:t xml:space="preserve"> </w:t>
      </w:r>
      <w:r w:rsidRPr="00AA4BE2">
        <w:rPr>
          <w:sz w:val="28"/>
        </w:rPr>
        <w:t>взаємовідносинами</w:t>
      </w:r>
      <w:r w:rsidRPr="00AA4BE2">
        <w:rPr>
          <w:spacing w:val="1"/>
          <w:sz w:val="28"/>
        </w:rPr>
        <w:t xml:space="preserve"> </w:t>
      </w:r>
      <w:r w:rsidRPr="00AA4BE2">
        <w:rPr>
          <w:sz w:val="28"/>
        </w:rPr>
        <w:t>шляхом</w:t>
      </w:r>
      <w:r w:rsidRPr="00AA4BE2">
        <w:rPr>
          <w:spacing w:val="1"/>
          <w:sz w:val="28"/>
        </w:rPr>
        <w:t xml:space="preserve"> </w:t>
      </w:r>
      <w:r w:rsidRPr="00AA4BE2">
        <w:rPr>
          <w:sz w:val="28"/>
        </w:rPr>
        <w:t>більш</w:t>
      </w:r>
      <w:r w:rsidRPr="00AA4BE2">
        <w:rPr>
          <w:spacing w:val="1"/>
          <w:sz w:val="28"/>
        </w:rPr>
        <w:t xml:space="preserve"> </w:t>
      </w:r>
      <w:r w:rsidRPr="00AA4BE2">
        <w:rPr>
          <w:sz w:val="28"/>
        </w:rPr>
        <w:t>ефективної</w:t>
      </w:r>
      <w:r w:rsidRPr="00AA4BE2">
        <w:rPr>
          <w:spacing w:val="-1"/>
          <w:sz w:val="28"/>
        </w:rPr>
        <w:t xml:space="preserve"> </w:t>
      </w:r>
      <w:r w:rsidRPr="00AA4BE2">
        <w:rPr>
          <w:sz w:val="28"/>
        </w:rPr>
        <w:t>організації</w:t>
      </w:r>
      <w:r w:rsidRPr="00AA4BE2">
        <w:rPr>
          <w:spacing w:val="4"/>
          <w:sz w:val="28"/>
        </w:rPr>
        <w:t xml:space="preserve"> </w:t>
      </w:r>
      <w:r w:rsidRPr="00AA4BE2">
        <w:rPr>
          <w:sz w:val="28"/>
        </w:rPr>
        <w:t>взаємодії та</w:t>
      </w:r>
      <w:r w:rsidRPr="00AA4BE2">
        <w:rPr>
          <w:spacing w:val="1"/>
          <w:sz w:val="28"/>
        </w:rPr>
        <w:t xml:space="preserve"> </w:t>
      </w:r>
      <w:r w:rsidRPr="00AA4BE2">
        <w:rPr>
          <w:sz w:val="28"/>
        </w:rPr>
        <w:t>реалізації визначених</w:t>
      </w:r>
      <w:r w:rsidRPr="00AA4BE2">
        <w:rPr>
          <w:spacing w:val="-5"/>
          <w:sz w:val="28"/>
        </w:rPr>
        <w:t xml:space="preserve"> </w:t>
      </w:r>
      <w:r w:rsidRPr="00AA4BE2">
        <w:rPr>
          <w:sz w:val="28"/>
        </w:rPr>
        <w:t>інтересів;</w:t>
      </w:r>
    </w:p>
    <w:p w:rsidR="002855BC" w:rsidRPr="00AA4BE2" w:rsidRDefault="002855BC" w:rsidP="00AA4BE2">
      <w:pPr>
        <w:pStyle w:val="a5"/>
        <w:numPr>
          <w:ilvl w:val="2"/>
          <w:numId w:val="15"/>
        </w:numPr>
        <w:tabs>
          <w:tab w:val="left" w:pos="851"/>
        </w:tabs>
        <w:spacing w:line="360" w:lineRule="auto"/>
        <w:ind w:left="0" w:right="0" w:firstLine="710"/>
        <w:rPr>
          <w:spacing w:val="1"/>
          <w:sz w:val="28"/>
        </w:rPr>
      </w:pPr>
      <w:r w:rsidRPr="00AA4BE2">
        <w:rPr>
          <w:spacing w:val="1"/>
          <w:sz w:val="28"/>
        </w:rPr>
        <w:t xml:space="preserve">перегляд стратегії взаємовідносин відповідно до отриманих результатів оцінки рівня задоволеності інтересів стейкхолдерів. </w:t>
      </w:r>
    </w:p>
    <w:p w:rsidR="002855BC" w:rsidRPr="00AA4BE2" w:rsidRDefault="002855BC" w:rsidP="00AA4BE2">
      <w:pPr>
        <w:pStyle w:val="a5"/>
        <w:tabs>
          <w:tab w:val="left" w:pos="851"/>
          <w:tab w:val="left" w:pos="1352"/>
        </w:tabs>
        <w:spacing w:line="360" w:lineRule="auto"/>
        <w:ind w:left="0" w:right="0"/>
        <w:rPr>
          <w:sz w:val="28"/>
        </w:rPr>
      </w:pPr>
      <w:r w:rsidRPr="00AA4BE2">
        <w:rPr>
          <w:sz w:val="28"/>
        </w:rPr>
        <w:t xml:space="preserve">Рекомендується використання науково–методичного підходу до вибору стратегій зростання задоволеності інтересів стейкхолдерів </w:t>
      </w:r>
      <w:r w:rsidR="00DF74B6" w:rsidRPr="00AA4BE2">
        <w:rPr>
          <w:sz w:val="28"/>
        </w:rPr>
        <w:t>МРЦ МВС України «Миргород»</w:t>
      </w:r>
      <w:r w:rsidRPr="00AA4BE2">
        <w:rPr>
          <w:sz w:val="28"/>
        </w:rPr>
        <w:t xml:space="preserve">, що ґрунтується на оцінці рівня задоволеності економічних, соціальних і екологічних інтересів стейкхолдерів промислових підприємств, матричному співставленні задоволення їхніх первинних і вторинних інтересів та обґрунтуванні типу поведінки підприємства залежно від типу задоволеності його стейкхолдерів. </w:t>
      </w:r>
    </w:p>
    <w:p w:rsidR="002855BC" w:rsidRPr="00AA4BE2" w:rsidRDefault="002855BC" w:rsidP="00AA4BE2">
      <w:pPr>
        <w:pStyle w:val="a5"/>
        <w:tabs>
          <w:tab w:val="left" w:pos="1352"/>
        </w:tabs>
        <w:spacing w:line="360" w:lineRule="auto"/>
        <w:ind w:left="0" w:right="0"/>
        <w:rPr>
          <w:sz w:val="28"/>
          <w:szCs w:val="28"/>
        </w:rPr>
      </w:pPr>
      <w:r w:rsidRPr="00AA4BE2">
        <w:rPr>
          <w:sz w:val="28"/>
        </w:rPr>
        <w:t>Стратегію</w:t>
      </w:r>
      <w:r w:rsidRPr="00AA4BE2">
        <w:rPr>
          <w:spacing w:val="1"/>
          <w:sz w:val="28"/>
        </w:rPr>
        <w:t xml:space="preserve"> </w:t>
      </w:r>
      <w:r w:rsidRPr="00AA4BE2">
        <w:rPr>
          <w:sz w:val="28"/>
        </w:rPr>
        <w:t xml:space="preserve">взаємовідносин зі стейкхолдерами рекомендується </w:t>
      </w:r>
      <w:r w:rsidRPr="00AA4BE2">
        <w:rPr>
          <w:sz w:val="28"/>
          <w:szCs w:val="28"/>
        </w:rPr>
        <w:t>періодично переглядати</w:t>
      </w:r>
      <w:r w:rsidRPr="00AA4BE2">
        <w:rPr>
          <w:spacing w:val="1"/>
          <w:sz w:val="28"/>
          <w:szCs w:val="28"/>
        </w:rPr>
        <w:t xml:space="preserve"> </w:t>
      </w:r>
      <w:r w:rsidRPr="00AA4BE2">
        <w:rPr>
          <w:sz w:val="28"/>
          <w:szCs w:val="28"/>
        </w:rPr>
        <w:t xml:space="preserve">залежно від оцінки взаємовідносин із ними. Перегляд стратегій зростання рівня задоволеності інтересів </w:t>
      </w:r>
      <w:r w:rsidR="00D80FDF" w:rsidRPr="00AA4BE2">
        <w:rPr>
          <w:sz w:val="28"/>
          <w:szCs w:val="28"/>
        </w:rPr>
        <w:t xml:space="preserve">МРЦ МВС України «Миргород» </w:t>
      </w:r>
      <w:r w:rsidRPr="00AA4BE2">
        <w:rPr>
          <w:sz w:val="28"/>
          <w:szCs w:val="28"/>
        </w:rPr>
        <w:t>у площині власник та інші стейкхолдери рекомендуються проводити за допомоги матриці задоволеності інтересів власника та стейкхолдера. Вищевикладе дало змогу побудувати карту управління взаємовідносинами підприємства зі стейкхолдерами (табл. 3.2).</w:t>
      </w:r>
    </w:p>
    <w:p w:rsidR="002855BC" w:rsidRPr="00AA4BE2" w:rsidRDefault="002855BC" w:rsidP="00AA4BE2">
      <w:pPr>
        <w:pStyle w:val="a5"/>
        <w:tabs>
          <w:tab w:val="left" w:pos="1352"/>
        </w:tabs>
        <w:spacing w:line="360" w:lineRule="auto"/>
        <w:ind w:left="0" w:right="0"/>
        <w:rPr>
          <w:sz w:val="28"/>
          <w:szCs w:val="28"/>
        </w:rPr>
      </w:pPr>
    </w:p>
    <w:p w:rsidR="002855BC" w:rsidRPr="00AA4BE2" w:rsidRDefault="002855BC" w:rsidP="00AA4BE2">
      <w:pPr>
        <w:pStyle w:val="a5"/>
        <w:tabs>
          <w:tab w:val="left" w:pos="1352"/>
        </w:tabs>
        <w:spacing w:line="360" w:lineRule="auto"/>
        <w:ind w:left="0" w:right="0"/>
        <w:rPr>
          <w:sz w:val="28"/>
          <w:szCs w:val="28"/>
        </w:rPr>
      </w:pPr>
      <w:r w:rsidRPr="00AA4BE2">
        <w:rPr>
          <w:sz w:val="28"/>
          <w:szCs w:val="28"/>
        </w:rPr>
        <w:t>Та</w:t>
      </w:r>
      <w:r w:rsidR="00FD38CF" w:rsidRPr="00AA4BE2">
        <w:rPr>
          <w:sz w:val="28"/>
          <w:szCs w:val="28"/>
        </w:rPr>
        <w:t>б</w:t>
      </w:r>
      <w:r w:rsidRPr="00AA4BE2">
        <w:rPr>
          <w:sz w:val="28"/>
          <w:szCs w:val="28"/>
        </w:rPr>
        <w:t>лиця 3.2</w:t>
      </w:r>
      <w:r w:rsidR="009E5341" w:rsidRPr="00AA4BE2">
        <w:rPr>
          <w:sz w:val="28"/>
          <w:szCs w:val="28"/>
        </w:rPr>
        <w:t>.</w:t>
      </w:r>
      <w:r w:rsidRPr="00AA4BE2">
        <w:rPr>
          <w:sz w:val="28"/>
          <w:szCs w:val="28"/>
        </w:rPr>
        <w:t xml:space="preserve">  Карта управління взаємовідносинами </w:t>
      </w:r>
      <w:r w:rsidR="00D80FDF" w:rsidRPr="00AA4BE2">
        <w:rPr>
          <w:sz w:val="28"/>
          <w:szCs w:val="28"/>
        </w:rPr>
        <w:t xml:space="preserve">МРЦ МВС України «Миргород» </w:t>
      </w:r>
      <w:r w:rsidRPr="00AA4BE2">
        <w:rPr>
          <w:sz w:val="28"/>
          <w:szCs w:val="28"/>
        </w:rPr>
        <w:t xml:space="preserve"> зі стейкхолдерами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11"/>
        <w:gridCol w:w="3311"/>
        <w:gridCol w:w="3309"/>
      </w:tblGrid>
      <w:tr w:rsidR="002855BC" w:rsidRPr="00AA4BE2" w:rsidTr="00A34639">
        <w:trPr>
          <w:trHeight w:val="297"/>
        </w:trPr>
        <w:tc>
          <w:tcPr>
            <w:tcW w:w="5000" w:type="pct"/>
            <w:gridSpan w:val="3"/>
            <w:vAlign w:val="center"/>
          </w:tcPr>
          <w:p w:rsidR="002855BC" w:rsidRPr="00AA4BE2" w:rsidRDefault="002855BC" w:rsidP="00AA4BE2">
            <w:pPr>
              <w:pStyle w:val="TableParagraph"/>
              <w:jc w:val="center"/>
              <w:rPr>
                <w:i/>
                <w:sz w:val="24"/>
                <w:szCs w:val="24"/>
              </w:rPr>
            </w:pPr>
            <w:r w:rsidRPr="00AA4BE2">
              <w:rPr>
                <w:i/>
                <w:sz w:val="24"/>
                <w:szCs w:val="24"/>
              </w:rPr>
              <w:t>І.</w:t>
            </w:r>
            <w:r w:rsidRPr="00AA4BE2">
              <w:rPr>
                <w:i/>
                <w:spacing w:val="2"/>
                <w:sz w:val="24"/>
                <w:szCs w:val="24"/>
              </w:rPr>
              <w:t xml:space="preserve"> </w:t>
            </w:r>
            <w:r w:rsidRPr="00AA4BE2">
              <w:rPr>
                <w:i/>
                <w:sz w:val="24"/>
                <w:szCs w:val="24"/>
              </w:rPr>
              <w:t>Планування</w:t>
            </w:r>
            <w:r w:rsidRPr="00AA4BE2">
              <w:rPr>
                <w:i/>
                <w:spacing w:val="-4"/>
                <w:sz w:val="24"/>
                <w:szCs w:val="24"/>
              </w:rPr>
              <w:t xml:space="preserve"> </w:t>
            </w:r>
            <w:r w:rsidRPr="00AA4BE2">
              <w:rPr>
                <w:i/>
                <w:sz w:val="24"/>
                <w:szCs w:val="24"/>
              </w:rPr>
              <w:t>взаємовідносин</w:t>
            </w:r>
          </w:p>
        </w:tc>
      </w:tr>
      <w:tr w:rsidR="002855BC" w:rsidRPr="00AA4BE2" w:rsidTr="00A34639">
        <w:trPr>
          <w:trHeight w:val="297"/>
        </w:trPr>
        <w:tc>
          <w:tcPr>
            <w:tcW w:w="1667" w:type="pct"/>
            <w:vAlign w:val="center"/>
          </w:tcPr>
          <w:p w:rsidR="002855BC" w:rsidRPr="00AA4BE2" w:rsidRDefault="002855BC" w:rsidP="00AA4BE2">
            <w:pPr>
              <w:pStyle w:val="TableParagraph"/>
              <w:jc w:val="center"/>
              <w:rPr>
                <w:sz w:val="24"/>
                <w:szCs w:val="24"/>
              </w:rPr>
            </w:pPr>
            <w:r w:rsidRPr="00AA4BE2">
              <w:rPr>
                <w:sz w:val="24"/>
                <w:szCs w:val="24"/>
              </w:rPr>
              <w:t>Мета</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Заходи</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Результат</w:t>
            </w:r>
          </w:p>
        </w:tc>
      </w:tr>
      <w:tr w:rsidR="002855BC" w:rsidRPr="00AA4BE2" w:rsidTr="00A34639">
        <w:trPr>
          <w:trHeight w:val="302"/>
        </w:trPr>
        <w:tc>
          <w:tcPr>
            <w:tcW w:w="1667" w:type="pct"/>
            <w:vMerge w:val="restart"/>
            <w:vAlign w:val="center"/>
          </w:tcPr>
          <w:p w:rsidR="002855BC" w:rsidRPr="00AA4BE2" w:rsidRDefault="002855BC" w:rsidP="00AA4BE2">
            <w:pPr>
              <w:pStyle w:val="TableParagraph"/>
              <w:jc w:val="center"/>
              <w:rPr>
                <w:sz w:val="24"/>
                <w:szCs w:val="24"/>
              </w:rPr>
            </w:pPr>
            <w:r w:rsidRPr="00AA4BE2">
              <w:rPr>
                <w:sz w:val="24"/>
                <w:szCs w:val="24"/>
              </w:rPr>
              <w:t>Побудова взаємовідносин</w:t>
            </w:r>
            <w:r w:rsidRPr="00AA4BE2">
              <w:rPr>
                <w:spacing w:val="-62"/>
                <w:sz w:val="24"/>
                <w:szCs w:val="24"/>
              </w:rPr>
              <w:t xml:space="preserve"> </w:t>
            </w:r>
            <w:r w:rsidRPr="00AA4BE2">
              <w:rPr>
                <w:sz w:val="24"/>
                <w:szCs w:val="24"/>
              </w:rPr>
              <w:t>підприємства</w:t>
            </w:r>
            <w:r w:rsidRPr="00AA4BE2">
              <w:rPr>
                <w:spacing w:val="1"/>
                <w:sz w:val="24"/>
                <w:szCs w:val="24"/>
              </w:rPr>
              <w:t xml:space="preserve"> </w:t>
            </w:r>
            <w:r w:rsidRPr="00AA4BE2">
              <w:rPr>
                <w:sz w:val="24"/>
                <w:szCs w:val="24"/>
              </w:rPr>
              <w:t>зі</w:t>
            </w:r>
            <w:r w:rsidRPr="00AA4BE2">
              <w:rPr>
                <w:spacing w:val="1"/>
                <w:sz w:val="24"/>
                <w:szCs w:val="24"/>
              </w:rPr>
              <w:t xml:space="preserve"> </w:t>
            </w:r>
            <w:r w:rsidRPr="00AA4BE2">
              <w:rPr>
                <w:sz w:val="24"/>
                <w:szCs w:val="24"/>
              </w:rPr>
              <w:t>стейкхолдерами</w:t>
            </w:r>
          </w:p>
        </w:tc>
        <w:tc>
          <w:tcPr>
            <w:tcW w:w="1667" w:type="pct"/>
            <w:vAlign w:val="center"/>
          </w:tcPr>
          <w:p w:rsidR="002855BC" w:rsidRPr="00AA4BE2" w:rsidRDefault="002855BC" w:rsidP="00AA4BE2">
            <w:pPr>
              <w:pStyle w:val="TableParagraph"/>
              <w:jc w:val="both"/>
              <w:rPr>
                <w:sz w:val="24"/>
                <w:szCs w:val="24"/>
              </w:rPr>
            </w:pPr>
            <w:r w:rsidRPr="00AA4BE2">
              <w:rPr>
                <w:sz w:val="24"/>
                <w:szCs w:val="24"/>
              </w:rPr>
              <w:t>визначення</w:t>
            </w:r>
            <w:r w:rsidRPr="00AA4BE2">
              <w:rPr>
                <w:spacing w:val="-2"/>
                <w:sz w:val="24"/>
                <w:szCs w:val="24"/>
              </w:rPr>
              <w:t xml:space="preserve"> </w:t>
            </w:r>
            <w:r w:rsidRPr="00AA4BE2">
              <w:rPr>
                <w:sz w:val="24"/>
                <w:szCs w:val="24"/>
              </w:rPr>
              <w:t>цілей</w:t>
            </w:r>
          </w:p>
        </w:tc>
        <w:tc>
          <w:tcPr>
            <w:tcW w:w="1667" w:type="pct"/>
            <w:vMerge w:val="restart"/>
            <w:vAlign w:val="center"/>
          </w:tcPr>
          <w:p w:rsidR="002855BC" w:rsidRPr="00AA4BE2" w:rsidRDefault="002855BC" w:rsidP="00AA4BE2">
            <w:pPr>
              <w:pStyle w:val="TableParagraph"/>
              <w:jc w:val="center"/>
              <w:rPr>
                <w:sz w:val="24"/>
                <w:szCs w:val="24"/>
              </w:rPr>
            </w:pPr>
            <w:r w:rsidRPr="00AA4BE2">
              <w:rPr>
                <w:sz w:val="24"/>
                <w:szCs w:val="24"/>
              </w:rPr>
              <w:t>Сформований план дій</w:t>
            </w:r>
            <w:r w:rsidRPr="00AA4BE2">
              <w:rPr>
                <w:spacing w:val="-62"/>
                <w:sz w:val="24"/>
                <w:szCs w:val="24"/>
              </w:rPr>
              <w:t xml:space="preserve"> </w:t>
            </w:r>
            <w:r w:rsidRPr="00AA4BE2">
              <w:rPr>
                <w:sz w:val="24"/>
                <w:szCs w:val="24"/>
              </w:rPr>
              <w:t>щодо взаємовідносин з</w:t>
            </w:r>
            <w:r w:rsidRPr="00AA4BE2">
              <w:rPr>
                <w:spacing w:val="-62"/>
                <w:sz w:val="24"/>
                <w:szCs w:val="24"/>
              </w:rPr>
              <w:t xml:space="preserve"> </w:t>
            </w:r>
            <w:r w:rsidRPr="00AA4BE2">
              <w:rPr>
                <w:sz w:val="24"/>
                <w:szCs w:val="24"/>
              </w:rPr>
              <w:t>кожним конкретним</w:t>
            </w:r>
            <w:r w:rsidRPr="00AA4BE2">
              <w:rPr>
                <w:spacing w:val="1"/>
                <w:sz w:val="24"/>
                <w:szCs w:val="24"/>
              </w:rPr>
              <w:t xml:space="preserve"> </w:t>
            </w:r>
            <w:r w:rsidRPr="00AA4BE2">
              <w:rPr>
                <w:sz w:val="24"/>
                <w:szCs w:val="24"/>
              </w:rPr>
              <w:t>стейкхолдером</w:t>
            </w:r>
          </w:p>
        </w:tc>
      </w:tr>
      <w:tr w:rsidR="002855BC" w:rsidRPr="00AA4BE2" w:rsidTr="00A34639">
        <w:trPr>
          <w:trHeight w:val="201"/>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ідентифікація</w:t>
            </w:r>
            <w:r w:rsidRPr="00AA4BE2">
              <w:rPr>
                <w:spacing w:val="-62"/>
                <w:sz w:val="24"/>
                <w:szCs w:val="24"/>
              </w:rPr>
              <w:t xml:space="preserve"> </w:t>
            </w:r>
            <w:r w:rsidRPr="00AA4BE2">
              <w:rPr>
                <w:spacing w:val="-1"/>
                <w:sz w:val="24"/>
                <w:szCs w:val="24"/>
              </w:rPr>
              <w:t>стейкхолдерів</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165"/>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пріорітизація стейкхолдерів</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599"/>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визначення значущих</w:t>
            </w:r>
            <w:r w:rsidRPr="00AA4BE2">
              <w:rPr>
                <w:spacing w:val="1"/>
                <w:sz w:val="24"/>
                <w:szCs w:val="24"/>
              </w:rPr>
              <w:t xml:space="preserve"> </w:t>
            </w:r>
            <w:r w:rsidRPr="00AA4BE2">
              <w:rPr>
                <w:sz w:val="24"/>
                <w:szCs w:val="24"/>
              </w:rPr>
              <w:t>інтересів</w:t>
            </w:r>
            <w:r w:rsidRPr="00AA4BE2">
              <w:rPr>
                <w:spacing w:val="-7"/>
                <w:sz w:val="24"/>
                <w:szCs w:val="24"/>
              </w:rPr>
              <w:t xml:space="preserve"> </w:t>
            </w:r>
            <w:r w:rsidRPr="00AA4BE2">
              <w:rPr>
                <w:sz w:val="24"/>
                <w:szCs w:val="24"/>
              </w:rPr>
              <w:t>стейкхолдерів</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297"/>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розробка</w:t>
            </w:r>
            <w:r w:rsidRPr="00AA4BE2">
              <w:rPr>
                <w:spacing w:val="-2"/>
                <w:sz w:val="24"/>
                <w:szCs w:val="24"/>
              </w:rPr>
              <w:t xml:space="preserve"> </w:t>
            </w:r>
            <w:r w:rsidRPr="00AA4BE2">
              <w:rPr>
                <w:sz w:val="24"/>
                <w:szCs w:val="24"/>
              </w:rPr>
              <w:t>стратегії</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297"/>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розробка</w:t>
            </w:r>
            <w:r w:rsidRPr="00AA4BE2">
              <w:rPr>
                <w:spacing w:val="-2"/>
                <w:sz w:val="24"/>
                <w:szCs w:val="24"/>
              </w:rPr>
              <w:t xml:space="preserve"> </w:t>
            </w:r>
            <w:r w:rsidRPr="00AA4BE2">
              <w:rPr>
                <w:sz w:val="24"/>
                <w:szCs w:val="24"/>
              </w:rPr>
              <w:t>плану</w:t>
            </w:r>
            <w:r w:rsidRPr="00AA4BE2">
              <w:rPr>
                <w:spacing w:val="-1"/>
                <w:sz w:val="24"/>
                <w:szCs w:val="24"/>
              </w:rPr>
              <w:t xml:space="preserve"> </w:t>
            </w:r>
            <w:r w:rsidRPr="00AA4BE2">
              <w:rPr>
                <w:sz w:val="24"/>
                <w:szCs w:val="24"/>
              </w:rPr>
              <w:t>взаємодії</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302"/>
        </w:trPr>
        <w:tc>
          <w:tcPr>
            <w:tcW w:w="5000" w:type="pct"/>
            <w:gridSpan w:val="3"/>
            <w:vAlign w:val="center"/>
          </w:tcPr>
          <w:p w:rsidR="002855BC" w:rsidRPr="00AA4BE2" w:rsidRDefault="002855BC" w:rsidP="00AA4BE2">
            <w:pPr>
              <w:pStyle w:val="TableParagraph"/>
              <w:jc w:val="center"/>
              <w:rPr>
                <w:i/>
                <w:sz w:val="24"/>
                <w:szCs w:val="24"/>
              </w:rPr>
            </w:pPr>
            <w:r w:rsidRPr="00AA4BE2">
              <w:rPr>
                <w:i/>
                <w:sz w:val="24"/>
                <w:szCs w:val="24"/>
              </w:rPr>
              <w:t>ІІ. Підготовка</w:t>
            </w:r>
            <w:r w:rsidRPr="00AA4BE2">
              <w:rPr>
                <w:i/>
                <w:spacing w:val="-1"/>
                <w:sz w:val="24"/>
                <w:szCs w:val="24"/>
              </w:rPr>
              <w:t xml:space="preserve"> </w:t>
            </w:r>
            <w:r w:rsidRPr="00AA4BE2">
              <w:rPr>
                <w:i/>
                <w:sz w:val="24"/>
                <w:szCs w:val="24"/>
              </w:rPr>
              <w:t>взаємовідносин</w:t>
            </w:r>
          </w:p>
        </w:tc>
      </w:tr>
      <w:tr w:rsidR="002855BC" w:rsidRPr="00AA4BE2" w:rsidTr="00A34639">
        <w:trPr>
          <w:trHeight w:val="297"/>
        </w:trPr>
        <w:tc>
          <w:tcPr>
            <w:tcW w:w="1667" w:type="pct"/>
            <w:vAlign w:val="center"/>
          </w:tcPr>
          <w:p w:rsidR="002855BC" w:rsidRPr="00AA4BE2" w:rsidRDefault="002855BC" w:rsidP="00AA4BE2">
            <w:pPr>
              <w:pStyle w:val="TableParagraph"/>
              <w:jc w:val="center"/>
              <w:rPr>
                <w:sz w:val="24"/>
                <w:szCs w:val="24"/>
              </w:rPr>
            </w:pPr>
            <w:r w:rsidRPr="00AA4BE2">
              <w:rPr>
                <w:sz w:val="24"/>
                <w:szCs w:val="24"/>
              </w:rPr>
              <w:t>Мета</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Заходи</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Результат</w:t>
            </w:r>
          </w:p>
        </w:tc>
      </w:tr>
      <w:tr w:rsidR="002855BC" w:rsidRPr="00AA4BE2" w:rsidTr="00A34639">
        <w:trPr>
          <w:trHeight w:val="333"/>
        </w:trPr>
        <w:tc>
          <w:tcPr>
            <w:tcW w:w="1667" w:type="pct"/>
            <w:vMerge w:val="restart"/>
            <w:vAlign w:val="center"/>
          </w:tcPr>
          <w:p w:rsidR="002855BC" w:rsidRPr="00AA4BE2" w:rsidRDefault="002855BC" w:rsidP="00AA4BE2">
            <w:pPr>
              <w:pStyle w:val="TableParagraph"/>
              <w:jc w:val="center"/>
              <w:rPr>
                <w:sz w:val="24"/>
                <w:szCs w:val="24"/>
              </w:rPr>
            </w:pPr>
            <w:r w:rsidRPr="00AA4BE2">
              <w:rPr>
                <w:spacing w:val="-1"/>
                <w:sz w:val="24"/>
                <w:szCs w:val="24"/>
              </w:rPr>
              <w:t xml:space="preserve">розвиток </w:t>
            </w:r>
            <w:r w:rsidRPr="00AA4BE2">
              <w:rPr>
                <w:sz w:val="24"/>
                <w:szCs w:val="24"/>
              </w:rPr>
              <w:t>організаційного</w:t>
            </w:r>
            <w:r w:rsidRPr="00AA4BE2">
              <w:rPr>
                <w:spacing w:val="-62"/>
                <w:sz w:val="24"/>
                <w:szCs w:val="24"/>
              </w:rPr>
              <w:t xml:space="preserve"> </w:t>
            </w:r>
            <w:r w:rsidRPr="00AA4BE2">
              <w:rPr>
                <w:sz w:val="24"/>
                <w:szCs w:val="24"/>
              </w:rPr>
              <w:t>потенціалу,</w:t>
            </w:r>
            <w:r w:rsidRPr="00AA4BE2">
              <w:rPr>
                <w:spacing w:val="4"/>
                <w:sz w:val="24"/>
                <w:szCs w:val="24"/>
              </w:rPr>
              <w:t xml:space="preserve"> </w:t>
            </w:r>
            <w:r w:rsidRPr="00AA4BE2">
              <w:rPr>
                <w:sz w:val="24"/>
                <w:szCs w:val="24"/>
              </w:rPr>
              <w:t>що</w:t>
            </w:r>
            <w:r w:rsidRPr="00AA4BE2">
              <w:rPr>
                <w:spacing w:val="1"/>
                <w:sz w:val="24"/>
                <w:szCs w:val="24"/>
              </w:rPr>
              <w:t xml:space="preserve"> </w:t>
            </w:r>
            <w:r w:rsidRPr="00AA4BE2">
              <w:rPr>
                <w:sz w:val="24"/>
                <w:szCs w:val="24"/>
              </w:rPr>
              <w:t>необхідний</w:t>
            </w:r>
            <w:r w:rsidRPr="00AA4BE2">
              <w:rPr>
                <w:spacing w:val="1"/>
                <w:sz w:val="24"/>
                <w:szCs w:val="24"/>
              </w:rPr>
              <w:t xml:space="preserve"> </w:t>
            </w:r>
            <w:r w:rsidRPr="00AA4BE2">
              <w:rPr>
                <w:sz w:val="24"/>
                <w:szCs w:val="24"/>
              </w:rPr>
              <w:t>для</w:t>
            </w:r>
            <w:r w:rsidRPr="00AA4BE2">
              <w:rPr>
                <w:spacing w:val="1"/>
                <w:sz w:val="24"/>
                <w:szCs w:val="24"/>
              </w:rPr>
              <w:t xml:space="preserve"> </w:t>
            </w:r>
            <w:r w:rsidRPr="00AA4BE2">
              <w:rPr>
                <w:sz w:val="24"/>
                <w:szCs w:val="24"/>
              </w:rPr>
              <w:t>ефективного</w:t>
            </w:r>
            <w:r w:rsidRPr="00AA4BE2">
              <w:rPr>
                <w:spacing w:val="1"/>
                <w:sz w:val="24"/>
                <w:szCs w:val="24"/>
              </w:rPr>
              <w:t xml:space="preserve"> </w:t>
            </w:r>
            <w:r w:rsidRPr="00AA4BE2">
              <w:rPr>
                <w:sz w:val="24"/>
                <w:szCs w:val="24"/>
              </w:rPr>
              <w:t>процесу</w:t>
            </w:r>
            <w:r w:rsidRPr="00AA4BE2">
              <w:rPr>
                <w:spacing w:val="1"/>
                <w:sz w:val="24"/>
                <w:szCs w:val="24"/>
              </w:rPr>
              <w:t xml:space="preserve"> </w:t>
            </w:r>
            <w:r w:rsidRPr="00AA4BE2">
              <w:rPr>
                <w:sz w:val="24"/>
                <w:szCs w:val="24"/>
              </w:rPr>
              <w:t>залучення стейкхолдерів</w:t>
            </w:r>
            <w:r w:rsidRPr="00AA4BE2">
              <w:rPr>
                <w:spacing w:val="1"/>
                <w:sz w:val="24"/>
                <w:szCs w:val="24"/>
              </w:rPr>
              <w:t xml:space="preserve"> </w:t>
            </w:r>
            <w:r w:rsidRPr="00AA4BE2">
              <w:rPr>
                <w:sz w:val="24"/>
                <w:szCs w:val="24"/>
              </w:rPr>
              <w:t>у</w:t>
            </w:r>
            <w:r w:rsidRPr="00AA4BE2">
              <w:rPr>
                <w:spacing w:val="1"/>
                <w:sz w:val="24"/>
                <w:szCs w:val="24"/>
              </w:rPr>
              <w:t xml:space="preserve"> </w:t>
            </w:r>
            <w:r w:rsidRPr="00AA4BE2">
              <w:rPr>
                <w:sz w:val="24"/>
                <w:szCs w:val="24"/>
              </w:rPr>
              <w:t>взаємовідносини</w:t>
            </w:r>
            <w:r w:rsidRPr="00AA4BE2">
              <w:rPr>
                <w:spacing w:val="2"/>
                <w:sz w:val="24"/>
                <w:szCs w:val="24"/>
              </w:rPr>
              <w:t xml:space="preserve"> </w:t>
            </w:r>
            <w:r w:rsidRPr="00AA4BE2">
              <w:rPr>
                <w:sz w:val="24"/>
                <w:szCs w:val="24"/>
              </w:rPr>
              <w:t>з</w:t>
            </w:r>
            <w:r w:rsidRPr="00AA4BE2">
              <w:rPr>
                <w:spacing w:val="1"/>
                <w:sz w:val="24"/>
                <w:szCs w:val="24"/>
              </w:rPr>
              <w:t xml:space="preserve"> </w:t>
            </w:r>
            <w:r w:rsidRPr="00AA4BE2">
              <w:rPr>
                <w:sz w:val="24"/>
                <w:szCs w:val="24"/>
              </w:rPr>
              <w:t>підприємством</w:t>
            </w:r>
          </w:p>
        </w:tc>
        <w:tc>
          <w:tcPr>
            <w:tcW w:w="1667" w:type="pct"/>
            <w:vAlign w:val="center"/>
          </w:tcPr>
          <w:p w:rsidR="002855BC" w:rsidRPr="00AA4BE2" w:rsidRDefault="002855BC" w:rsidP="00AA4BE2">
            <w:pPr>
              <w:pStyle w:val="TableParagraph"/>
              <w:jc w:val="both"/>
              <w:rPr>
                <w:sz w:val="24"/>
                <w:szCs w:val="24"/>
              </w:rPr>
            </w:pPr>
            <w:r w:rsidRPr="00AA4BE2">
              <w:rPr>
                <w:sz w:val="24"/>
                <w:szCs w:val="24"/>
              </w:rPr>
              <w:t>визначення інструментів взаємовідносин</w:t>
            </w:r>
          </w:p>
        </w:tc>
        <w:tc>
          <w:tcPr>
            <w:tcW w:w="1667" w:type="pct"/>
            <w:vMerge w:val="restart"/>
            <w:vAlign w:val="center"/>
          </w:tcPr>
          <w:p w:rsidR="002855BC" w:rsidRPr="00AA4BE2" w:rsidRDefault="002855BC" w:rsidP="00AA4BE2">
            <w:pPr>
              <w:pStyle w:val="TableParagraph"/>
              <w:jc w:val="center"/>
              <w:rPr>
                <w:sz w:val="24"/>
                <w:szCs w:val="24"/>
              </w:rPr>
            </w:pPr>
            <w:r w:rsidRPr="00AA4BE2">
              <w:rPr>
                <w:sz w:val="24"/>
                <w:szCs w:val="24"/>
              </w:rPr>
              <w:t>Готовність підприємства</w:t>
            </w:r>
            <w:r w:rsidRPr="00AA4BE2">
              <w:rPr>
                <w:spacing w:val="-62"/>
                <w:sz w:val="24"/>
                <w:szCs w:val="24"/>
              </w:rPr>
              <w:t xml:space="preserve"> </w:t>
            </w:r>
            <w:r w:rsidRPr="00AA4BE2">
              <w:rPr>
                <w:sz w:val="24"/>
                <w:szCs w:val="24"/>
              </w:rPr>
              <w:t>до</w:t>
            </w:r>
            <w:r w:rsidRPr="00AA4BE2">
              <w:rPr>
                <w:spacing w:val="1"/>
                <w:sz w:val="24"/>
                <w:szCs w:val="24"/>
              </w:rPr>
              <w:t xml:space="preserve"> </w:t>
            </w:r>
            <w:r w:rsidRPr="00AA4BE2">
              <w:rPr>
                <w:sz w:val="24"/>
                <w:szCs w:val="24"/>
              </w:rPr>
              <w:t>реалізації</w:t>
            </w:r>
            <w:r w:rsidRPr="00AA4BE2">
              <w:rPr>
                <w:spacing w:val="1"/>
                <w:sz w:val="24"/>
                <w:szCs w:val="24"/>
              </w:rPr>
              <w:t xml:space="preserve"> </w:t>
            </w:r>
            <w:r w:rsidRPr="00AA4BE2">
              <w:rPr>
                <w:sz w:val="24"/>
                <w:szCs w:val="24"/>
              </w:rPr>
              <w:t>плану</w:t>
            </w:r>
            <w:r w:rsidRPr="00AA4BE2">
              <w:rPr>
                <w:spacing w:val="1"/>
                <w:sz w:val="24"/>
                <w:szCs w:val="24"/>
              </w:rPr>
              <w:t xml:space="preserve"> </w:t>
            </w:r>
            <w:r w:rsidRPr="00AA4BE2">
              <w:rPr>
                <w:sz w:val="24"/>
                <w:szCs w:val="24"/>
              </w:rPr>
              <w:t>взаємодії</w:t>
            </w:r>
            <w:r w:rsidRPr="00AA4BE2">
              <w:rPr>
                <w:spacing w:val="1"/>
                <w:sz w:val="24"/>
                <w:szCs w:val="24"/>
              </w:rPr>
              <w:t xml:space="preserve"> </w:t>
            </w:r>
            <w:r w:rsidRPr="00AA4BE2">
              <w:rPr>
                <w:sz w:val="24"/>
                <w:szCs w:val="24"/>
              </w:rPr>
              <w:t>з</w:t>
            </w:r>
            <w:r w:rsidRPr="00AA4BE2">
              <w:rPr>
                <w:spacing w:val="-1"/>
                <w:sz w:val="24"/>
                <w:szCs w:val="24"/>
              </w:rPr>
              <w:t xml:space="preserve"> </w:t>
            </w:r>
            <w:r w:rsidRPr="00AA4BE2">
              <w:rPr>
                <w:sz w:val="24"/>
                <w:szCs w:val="24"/>
              </w:rPr>
              <w:t>кожним</w:t>
            </w:r>
            <w:r w:rsidRPr="00AA4BE2">
              <w:rPr>
                <w:spacing w:val="1"/>
                <w:sz w:val="24"/>
                <w:szCs w:val="24"/>
              </w:rPr>
              <w:t xml:space="preserve"> </w:t>
            </w:r>
            <w:r w:rsidRPr="00AA4BE2">
              <w:rPr>
                <w:sz w:val="24"/>
                <w:szCs w:val="24"/>
              </w:rPr>
              <w:t>конкретним</w:t>
            </w:r>
            <w:r w:rsidRPr="00AA4BE2">
              <w:rPr>
                <w:spacing w:val="1"/>
                <w:sz w:val="24"/>
                <w:szCs w:val="24"/>
              </w:rPr>
              <w:t xml:space="preserve"> </w:t>
            </w:r>
            <w:r w:rsidRPr="00AA4BE2">
              <w:rPr>
                <w:sz w:val="24"/>
                <w:szCs w:val="24"/>
              </w:rPr>
              <w:t>стейкхолдером</w:t>
            </w:r>
          </w:p>
        </w:tc>
      </w:tr>
      <w:tr w:rsidR="002855BC" w:rsidRPr="00AA4BE2" w:rsidTr="00A34639">
        <w:trPr>
          <w:trHeight w:val="341"/>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нарощування і зміцнення ресурсного потенціалу</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594"/>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реалізація взаємовідносин</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301"/>
        </w:trPr>
        <w:tc>
          <w:tcPr>
            <w:tcW w:w="5000" w:type="pct"/>
            <w:gridSpan w:val="3"/>
            <w:vAlign w:val="center"/>
          </w:tcPr>
          <w:p w:rsidR="002855BC" w:rsidRPr="00AA4BE2" w:rsidRDefault="002855BC" w:rsidP="00AA4BE2">
            <w:pPr>
              <w:pStyle w:val="TableParagraph"/>
              <w:jc w:val="center"/>
              <w:rPr>
                <w:i/>
                <w:sz w:val="24"/>
                <w:szCs w:val="24"/>
              </w:rPr>
            </w:pPr>
            <w:r w:rsidRPr="00AA4BE2">
              <w:rPr>
                <w:i/>
                <w:sz w:val="24"/>
                <w:szCs w:val="24"/>
              </w:rPr>
              <w:t>ІІІ.</w:t>
            </w:r>
            <w:r w:rsidRPr="00AA4BE2">
              <w:rPr>
                <w:i/>
                <w:spacing w:val="1"/>
                <w:sz w:val="24"/>
                <w:szCs w:val="24"/>
              </w:rPr>
              <w:t xml:space="preserve"> </w:t>
            </w:r>
            <w:r w:rsidRPr="00AA4BE2">
              <w:rPr>
                <w:i/>
                <w:sz w:val="24"/>
                <w:szCs w:val="24"/>
              </w:rPr>
              <w:t>Впровадження</w:t>
            </w:r>
            <w:r w:rsidRPr="00AA4BE2">
              <w:rPr>
                <w:i/>
                <w:spacing w:val="-5"/>
                <w:sz w:val="24"/>
                <w:szCs w:val="24"/>
              </w:rPr>
              <w:t xml:space="preserve"> </w:t>
            </w:r>
            <w:r w:rsidRPr="00AA4BE2">
              <w:rPr>
                <w:i/>
                <w:sz w:val="24"/>
                <w:szCs w:val="24"/>
              </w:rPr>
              <w:t>взаємовідносин</w:t>
            </w:r>
          </w:p>
        </w:tc>
      </w:tr>
      <w:tr w:rsidR="002855BC" w:rsidRPr="00AA4BE2" w:rsidTr="00A34639">
        <w:trPr>
          <w:trHeight w:val="297"/>
        </w:trPr>
        <w:tc>
          <w:tcPr>
            <w:tcW w:w="1667" w:type="pct"/>
            <w:vAlign w:val="center"/>
          </w:tcPr>
          <w:p w:rsidR="002855BC" w:rsidRPr="00AA4BE2" w:rsidRDefault="002855BC" w:rsidP="00AA4BE2">
            <w:pPr>
              <w:pStyle w:val="TableParagraph"/>
              <w:jc w:val="center"/>
              <w:rPr>
                <w:sz w:val="24"/>
                <w:szCs w:val="24"/>
              </w:rPr>
            </w:pPr>
            <w:r w:rsidRPr="00AA4BE2">
              <w:rPr>
                <w:sz w:val="24"/>
                <w:szCs w:val="24"/>
              </w:rPr>
              <w:t>Мета</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Заходи</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Результат</w:t>
            </w:r>
          </w:p>
        </w:tc>
      </w:tr>
      <w:tr w:rsidR="002855BC" w:rsidRPr="002B374D" w:rsidTr="00A34639">
        <w:trPr>
          <w:trHeight w:val="599"/>
        </w:trPr>
        <w:tc>
          <w:tcPr>
            <w:tcW w:w="1667" w:type="pct"/>
            <w:vMerge w:val="restart"/>
            <w:vAlign w:val="center"/>
          </w:tcPr>
          <w:p w:rsidR="002855BC" w:rsidRPr="00AA4BE2" w:rsidRDefault="002855BC" w:rsidP="00AA4BE2">
            <w:pPr>
              <w:pStyle w:val="TableParagraph"/>
              <w:jc w:val="center"/>
              <w:rPr>
                <w:sz w:val="24"/>
                <w:szCs w:val="24"/>
              </w:rPr>
            </w:pPr>
            <w:r w:rsidRPr="00AA4BE2">
              <w:rPr>
                <w:sz w:val="24"/>
                <w:szCs w:val="24"/>
              </w:rPr>
              <w:t>забезпечення</w:t>
            </w:r>
            <w:r w:rsidRPr="00AA4BE2">
              <w:rPr>
                <w:spacing w:val="1"/>
                <w:sz w:val="24"/>
                <w:szCs w:val="24"/>
              </w:rPr>
              <w:t xml:space="preserve"> </w:t>
            </w:r>
            <w:r w:rsidRPr="00AA4BE2">
              <w:rPr>
                <w:sz w:val="24"/>
                <w:szCs w:val="24"/>
              </w:rPr>
              <w:t>задоволеності інтересів</w:t>
            </w:r>
            <w:r w:rsidRPr="00AA4BE2">
              <w:rPr>
                <w:spacing w:val="-62"/>
                <w:sz w:val="24"/>
                <w:szCs w:val="24"/>
              </w:rPr>
              <w:t xml:space="preserve"> </w:t>
            </w:r>
            <w:r w:rsidRPr="00AA4BE2">
              <w:rPr>
                <w:sz w:val="24"/>
                <w:szCs w:val="24"/>
              </w:rPr>
              <w:t>стейкхолдерів</w:t>
            </w:r>
            <w:r w:rsidRPr="00AA4BE2">
              <w:rPr>
                <w:spacing w:val="3"/>
                <w:sz w:val="24"/>
                <w:szCs w:val="24"/>
              </w:rPr>
              <w:t xml:space="preserve"> </w:t>
            </w:r>
            <w:r w:rsidRPr="00AA4BE2">
              <w:rPr>
                <w:sz w:val="24"/>
                <w:szCs w:val="24"/>
              </w:rPr>
              <w:t>у</w:t>
            </w:r>
            <w:r w:rsidRPr="00AA4BE2">
              <w:rPr>
                <w:spacing w:val="1"/>
                <w:sz w:val="24"/>
                <w:szCs w:val="24"/>
              </w:rPr>
              <w:t xml:space="preserve"> </w:t>
            </w:r>
            <w:r w:rsidRPr="00AA4BE2">
              <w:rPr>
                <w:sz w:val="24"/>
                <w:szCs w:val="24"/>
              </w:rPr>
              <w:t>взаємовідносинах</w:t>
            </w:r>
            <w:r w:rsidRPr="00AA4BE2">
              <w:rPr>
                <w:spacing w:val="1"/>
                <w:sz w:val="24"/>
                <w:szCs w:val="24"/>
              </w:rPr>
              <w:t xml:space="preserve"> </w:t>
            </w:r>
            <w:r w:rsidRPr="00AA4BE2">
              <w:rPr>
                <w:sz w:val="24"/>
                <w:szCs w:val="24"/>
              </w:rPr>
              <w:t>підприємства</w:t>
            </w:r>
            <w:r w:rsidRPr="00AA4BE2">
              <w:rPr>
                <w:spacing w:val="1"/>
                <w:sz w:val="24"/>
                <w:szCs w:val="24"/>
              </w:rPr>
              <w:t xml:space="preserve"> </w:t>
            </w:r>
            <w:r w:rsidRPr="00AA4BE2">
              <w:rPr>
                <w:sz w:val="24"/>
                <w:szCs w:val="24"/>
              </w:rPr>
              <w:t>з</w:t>
            </w:r>
            <w:r w:rsidRPr="00AA4BE2">
              <w:rPr>
                <w:spacing w:val="-1"/>
                <w:sz w:val="24"/>
                <w:szCs w:val="24"/>
              </w:rPr>
              <w:t xml:space="preserve"> </w:t>
            </w:r>
            <w:r w:rsidRPr="00AA4BE2">
              <w:rPr>
                <w:sz w:val="24"/>
                <w:szCs w:val="24"/>
              </w:rPr>
              <w:t>ними</w:t>
            </w:r>
          </w:p>
        </w:tc>
        <w:tc>
          <w:tcPr>
            <w:tcW w:w="1667" w:type="pct"/>
            <w:vAlign w:val="center"/>
          </w:tcPr>
          <w:p w:rsidR="002855BC" w:rsidRPr="00AA4BE2" w:rsidRDefault="002855BC" w:rsidP="00AA4BE2">
            <w:pPr>
              <w:pStyle w:val="TableParagraph"/>
              <w:jc w:val="both"/>
              <w:rPr>
                <w:sz w:val="24"/>
                <w:szCs w:val="24"/>
              </w:rPr>
            </w:pPr>
            <w:r w:rsidRPr="00AA4BE2">
              <w:rPr>
                <w:sz w:val="24"/>
                <w:szCs w:val="24"/>
              </w:rPr>
              <w:t>оцінка задоволеності економічних інтересів</w:t>
            </w:r>
          </w:p>
        </w:tc>
        <w:tc>
          <w:tcPr>
            <w:tcW w:w="1667" w:type="pct"/>
            <w:vMerge w:val="restart"/>
            <w:vAlign w:val="center"/>
          </w:tcPr>
          <w:p w:rsidR="002855BC" w:rsidRPr="00AA4BE2" w:rsidRDefault="002855BC" w:rsidP="00AA4BE2">
            <w:pPr>
              <w:pStyle w:val="TableParagraph"/>
              <w:jc w:val="center"/>
              <w:rPr>
                <w:sz w:val="24"/>
                <w:szCs w:val="24"/>
              </w:rPr>
            </w:pPr>
            <w:r w:rsidRPr="00AA4BE2">
              <w:rPr>
                <w:sz w:val="24"/>
                <w:szCs w:val="24"/>
              </w:rPr>
              <w:t>Реалізація інтересів</w:t>
            </w:r>
            <w:r w:rsidRPr="00AA4BE2">
              <w:rPr>
                <w:spacing w:val="1"/>
                <w:sz w:val="24"/>
                <w:szCs w:val="24"/>
              </w:rPr>
              <w:t xml:space="preserve"> </w:t>
            </w:r>
            <w:r w:rsidRPr="00AA4BE2">
              <w:rPr>
                <w:sz w:val="24"/>
                <w:szCs w:val="24"/>
              </w:rPr>
              <w:t>підприємства та його</w:t>
            </w:r>
            <w:r w:rsidRPr="00AA4BE2">
              <w:rPr>
                <w:spacing w:val="-62"/>
                <w:sz w:val="24"/>
                <w:szCs w:val="24"/>
              </w:rPr>
              <w:t xml:space="preserve"> </w:t>
            </w:r>
            <w:r w:rsidRPr="00AA4BE2">
              <w:rPr>
                <w:sz w:val="24"/>
                <w:szCs w:val="24"/>
              </w:rPr>
              <w:t>стейкхолдерів</w:t>
            </w:r>
          </w:p>
        </w:tc>
      </w:tr>
      <w:tr w:rsidR="002855BC" w:rsidRPr="00AA4BE2" w:rsidTr="00A34639">
        <w:trPr>
          <w:trHeight w:val="897"/>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оцінка задоволеності соціальних та екологічних інтересів</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594"/>
        </w:trPr>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c>
          <w:tcPr>
            <w:tcW w:w="1667" w:type="pct"/>
            <w:vAlign w:val="center"/>
          </w:tcPr>
          <w:p w:rsidR="002855BC" w:rsidRPr="00AA4BE2" w:rsidRDefault="002855BC" w:rsidP="00AA4BE2">
            <w:pPr>
              <w:pStyle w:val="TableParagraph"/>
              <w:jc w:val="both"/>
              <w:rPr>
                <w:sz w:val="24"/>
                <w:szCs w:val="24"/>
              </w:rPr>
            </w:pPr>
            <w:r w:rsidRPr="00AA4BE2">
              <w:rPr>
                <w:sz w:val="24"/>
                <w:szCs w:val="24"/>
              </w:rPr>
              <w:t>оцінка результативності взаємовідносин</w:t>
            </w:r>
          </w:p>
        </w:tc>
        <w:tc>
          <w:tcPr>
            <w:tcW w:w="1667" w:type="pct"/>
            <w:vMerge/>
            <w:tcBorders>
              <w:top w:val="nil"/>
            </w:tcBorders>
            <w:vAlign w:val="center"/>
          </w:tcPr>
          <w:p w:rsidR="002855BC" w:rsidRPr="00AA4BE2" w:rsidRDefault="002855BC" w:rsidP="00AA4BE2">
            <w:pPr>
              <w:widowControl w:val="0"/>
              <w:autoSpaceDE w:val="0"/>
              <w:autoSpaceDN w:val="0"/>
              <w:spacing w:after="0" w:line="240" w:lineRule="auto"/>
              <w:jc w:val="center"/>
              <w:rPr>
                <w:rFonts w:ascii="Times New Roman" w:hAnsi="Times New Roman" w:cs="Times New Roman"/>
                <w:sz w:val="24"/>
                <w:szCs w:val="24"/>
                <w:lang w:val="uk-UA"/>
              </w:rPr>
            </w:pPr>
          </w:p>
        </w:tc>
      </w:tr>
      <w:tr w:rsidR="002855BC" w:rsidRPr="00AA4BE2" w:rsidTr="00A34639">
        <w:trPr>
          <w:trHeight w:val="301"/>
        </w:trPr>
        <w:tc>
          <w:tcPr>
            <w:tcW w:w="5000" w:type="pct"/>
            <w:gridSpan w:val="3"/>
            <w:vAlign w:val="center"/>
          </w:tcPr>
          <w:p w:rsidR="002855BC" w:rsidRPr="00AA4BE2" w:rsidRDefault="002855BC" w:rsidP="00AA4BE2">
            <w:pPr>
              <w:pStyle w:val="TableParagraph"/>
              <w:jc w:val="center"/>
              <w:rPr>
                <w:i/>
                <w:sz w:val="24"/>
                <w:szCs w:val="24"/>
              </w:rPr>
            </w:pPr>
            <w:r w:rsidRPr="00AA4BE2">
              <w:rPr>
                <w:i/>
                <w:sz w:val="24"/>
                <w:szCs w:val="24"/>
              </w:rPr>
              <w:t>ІV. Вдосконалення</w:t>
            </w:r>
            <w:r w:rsidRPr="00AA4BE2">
              <w:rPr>
                <w:i/>
                <w:spacing w:val="-5"/>
                <w:sz w:val="24"/>
                <w:szCs w:val="24"/>
              </w:rPr>
              <w:t xml:space="preserve"> </w:t>
            </w:r>
            <w:r w:rsidRPr="00AA4BE2">
              <w:rPr>
                <w:i/>
                <w:sz w:val="24"/>
                <w:szCs w:val="24"/>
              </w:rPr>
              <w:t>взаємовідносин</w:t>
            </w:r>
          </w:p>
        </w:tc>
      </w:tr>
      <w:tr w:rsidR="002855BC" w:rsidRPr="00AA4BE2" w:rsidTr="00A34639">
        <w:trPr>
          <w:trHeight w:val="297"/>
        </w:trPr>
        <w:tc>
          <w:tcPr>
            <w:tcW w:w="1667" w:type="pct"/>
            <w:vAlign w:val="center"/>
          </w:tcPr>
          <w:p w:rsidR="002855BC" w:rsidRPr="00AA4BE2" w:rsidRDefault="002855BC" w:rsidP="00AA4BE2">
            <w:pPr>
              <w:pStyle w:val="TableParagraph"/>
              <w:jc w:val="center"/>
              <w:rPr>
                <w:sz w:val="24"/>
                <w:szCs w:val="24"/>
              </w:rPr>
            </w:pPr>
            <w:r w:rsidRPr="00AA4BE2">
              <w:rPr>
                <w:sz w:val="24"/>
                <w:szCs w:val="24"/>
              </w:rPr>
              <w:t>Мета</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Заходи</w:t>
            </w:r>
          </w:p>
        </w:tc>
        <w:tc>
          <w:tcPr>
            <w:tcW w:w="1667" w:type="pct"/>
            <w:vAlign w:val="center"/>
          </w:tcPr>
          <w:p w:rsidR="002855BC" w:rsidRPr="00AA4BE2" w:rsidRDefault="002855BC" w:rsidP="00AA4BE2">
            <w:pPr>
              <w:pStyle w:val="TableParagraph"/>
              <w:jc w:val="center"/>
              <w:rPr>
                <w:sz w:val="24"/>
                <w:szCs w:val="24"/>
              </w:rPr>
            </w:pPr>
            <w:r w:rsidRPr="00AA4BE2">
              <w:rPr>
                <w:sz w:val="24"/>
                <w:szCs w:val="24"/>
              </w:rPr>
              <w:t>Результат</w:t>
            </w:r>
          </w:p>
        </w:tc>
      </w:tr>
      <w:tr w:rsidR="002855BC" w:rsidRPr="002B374D" w:rsidTr="00A34639">
        <w:trPr>
          <w:trHeight w:val="599"/>
        </w:trPr>
        <w:tc>
          <w:tcPr>
            <w:tcW w:w="1667" w:type="pct"/>
            <w:vMerge w:val="restart"/>
            <w:vAlign w:val="center"/>
          </w:tcPr>
          <w:p w:rsidR="002855BC" w:rsidRPr="00AA4BE2" w:rsidRDefault="002855BC" w:rsidP="00AA4BE2">
            <w:pPr>
              <w:pStyle w:val="TableParagraph"/>
              <w:jc w:val="center"/>
              <w:rPr>
                <w:sz w:val="24"/>
                <w:szCs w:val="24"/>
              </w:rPr>
            </w:pPr>
            <w:r w:rsidRPr="00AA4BE2">
              <w:rPr>
                <w:sz w:val="24"/>
                <w:szCs w:val="24"/>
              </w:rPr>
              <w:t>покращення</w:t>
            </w:r>
            <w:r w:rsidRPr="00AA4BE2">
              <w:rPr>
                <w:spacing w:val="1"/>
                <w:sz w:val="24"/>
                <w:szCs w:val="24"/>
              </w:rPr>
              <w:t xml:space="preserve"> </w:t>
            </w:r>
            <w:r w:rsidRPr="00AA4BE2">
              <w:rPr>
                <w:sz w:val="24"/>
                <w:szCs w:val="24"/>
              </w:rPr>
              <w:t>стану</w:t>
            </w:r>
            <w:r w:rsidRPr="00AA4BE2">
              <w:rPr>
                <w:spacing w:val="1"/>
                <w:sz w:val="24"/>
                <w:szCs w:val="24"/>
              </w:rPr>
              <w:t xml:space="preserve"> </w:t>
            </w:r>
            <w:r w:rsidRPr="00AA4BE2">
              <w:rPr>
                <w:sz w:val="24"/>
                <w:szCs w:val="24"/>
              </w:rPr>
              <w:t>взаємовідносин</w:t>
            </w:r>
            <w:r w:rsidRPr="00AA4BE2">
              <w:rPr>
                <w:spacing w:val="1"/>
                <w:sz w:val="24"/>
                <w:szCs w:val="24"/>
              </w:rPr>
              <w:t xml:space="preserve"> </w:t>
            </w:r>
            <w:r w:rsidRPr="00AA4BE2">
              <w:rPr>
                <w:sz w:val="24"/>
                <w:szCs w:val="24"/>
              </w:rPr>
              <w:t>підприємства з його</w:t>
            </w:r>
            <w:r w:rsidRPr="00AA4BE2">
              <w:rPr>
                <w:spacing w:val="-62"/>
                <w:sz w:val="24"/>
                <w:szCs w:val="24"/>
              </w:rPr>
              <w:t xml:space="preserve"> </w:t>
            </w:r>
            <w:r w:rsidRPr="00AA4BE2">
              <w:rPr>
                <w:sz w:val="24"/>
                <w:szCs w:val="24"/>
              </w:rPr>
              <w:t>стейкхолдерами</w:t>
            </w:r>
          </w:p>
        </w:tc>
        <w:tc>
          <w:tcPr>
            <w:tcW w:w="1667" w:type="pct"/>
            <w:vAlign w:val="center"/>
          </w:tcPr>
          <w:p w:rsidR="002855BC" w:rsidRPr="00AA4BE2" w:rsidRDefault="002855BC" w:rsidP="00AA4BE2">
            <w:pPr>
              <w:pStyle w:val="TableParagraph"/>
              <w:jc w:val="both"/>
              <w:rPr>
                <w:sz w:val="24"/>
                <w:szCs w:val="24"/>
              </w:rPr>
            </w:pPr>
            <w:r w:rsidRPr="00AA4BE2">
              <w:rPr>
                <w:sz w:val="24"/>
                <w:szCs w:val="24"/>
              </w:rPr>
              <w:t>впровадження, засвоєння й передача знань</w:t>
            </w:r>
          </w:p>
        </w:tc>
        <w:tc>
          <w:tcPr>
            <w:tcW w:w="1667" w:type="pct"/>
            <w:vMerge w:val="restart"/>
            <w:vAlign w:val="center"/>
          </w:tcPr>
          <w:p w:rsidR="002855BC" w:rsidRPr="00AA4BE2" w:rsidRDefault="002855BC" w:rsidP="00AA4BE2">
            <w:pPr>
              <w:pStyle w:val="TableParagraph"/>
              <w:jc w:val="center"/>
              <w:rPr>
                <w:sz w:val="24"/>
                <w:szCs w:val="24"/>
              </w:rPr>
            </w:pPr>
            <w:r w:rsidRPr="00AA4BE2">
              <w:rPr>
                <w:sz w:val="24"/>
                <w:szCs w:val="24"/>
              </w:rPr>
              <w:t>Підвищення</w:t>
            </w:r>
            <w:r w:rsidRPr="00AA4BE2">
              <w:rPr>
                <w:spacing w:val="1"/>
                <w:sz w:val="24"/>
                <w:szCs w:val="24"/>
              </w:rPr>
              <w:t xml:space="preserve"> </w:t>
            </w:r>
            <w:r w:rsidRPr="00AA4BE2">
              <w:rPr>
                <w:sz w:val="24"/>
                <w:szCs w:val="24"/>
              </w:rPr>
              <w:t>ефективності</w:t>
            </w:r>
            <w:r w:rsidRPr="00AA4BE2">
              <w:rPr>
                <w:spacing w:val="1"/>
                <w:sz w:val="24"/>
                <w:szCs w:val="24"/>
              </w:rPr>
              <w:t xml:space="preserve"> </w:t>
            </w:r>
            <w:r w:rsidRPr="00AA4BE2">
              <w:rPr>
                <w:sz w:val="24"/>
                <w:szCs w:val="24"/>
              </w:rPr>
              <w:t>взаємовідносин</w:t>
            </w:r>
            <w:r w:rsidRPr="00AA4BE2">
              <w:rPr>
                <w:spacing w:val="-63"/>
                <w:sz w:val="24"/>
                <w:szCs w:val="24"/>
              </w:rPr>
              <w:t xml:space="preserve"> </w:t>
            </w:r>
            <w:r w:rsidRPr="00AA4BE2">
              <w:rPr>
                <w:sz w:val="24"/>
                <w:szCs w:val="24"/>
              </w:rPr>
              <w:t>підприємства</w:t>
            </w:r>
            <w:r w:rsidRPr="00AA4BE2">
              <w:rPr>
                <w:spacing w:val="-16"/>
                <w:sz w:val="24"/>
                <w:szCs w:val="24"/>
              </w:rPr>
              <w:t xml:space="preserve"> </w:t>
            </w:r>
            <w:r w:rsidRPr="00AA4BE2">
              <w:rPr>
                <w:sz w:val="24"/>
                <w:szCs w:val="24"/>
              </w:rPr>
              <w:t>зі стейкхолдером</w:t>
            </w:r>
          </w:p>
        </w:tc>
      </w:tr>
      <w:tr w:rsidR="002855BC" w:rsidRPr="00AA4BE2" w:rsidTr="00A34639">
        <w:trPr>
          <w:trHeight w:val="457"/>
        </w:trPr>
        <w:tc>
          <w:tcPr>
            <w:tcW w:w="1667" w:type="pct"/>
            <w:vMerge/>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c>
          <w:tcPr>
            <w:tcW w:w="1667" w:type="pct"/>
          </w:tcPr>
          <w:p w:rsidR="002855BC" w:rsidRPr="00AA4BE2" w:rsidRDefault="002855BC" w:rsidP="00AA4BE2">
            <w:pPr>
              <w:pStyle w:val="TableParagraph"/>
              <w:jc w:val="both"/>
              <w:rPr>
                <w:sz w:val="24"/>
                <w:szCs w:val="24"/>
              </w:rPr>
            </w:pPr>
            <w:r w:rsidRPr="00AA4BE2">
              <w:rPr>
                <w:sz w:val="24"/>
                <w:szCs w:val="24"/>
              </w:rPr>
              <w:t>перегляд стратегії взаємовідносин</w:t>
            </w:r>
          </w:p>
        </w:tc>
        <w:tc>
          <w:tcPr>
            <w:tcW w:w="1667" w:type="pct"/>
            <w:vMerge/>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4"/>
                <w:szCs w:val="24"/>
                <w:lang w:val="uk-UA"/>
              </w:rPr>
            </w:pPr>
          </w:p>
        </w:tc>
      </w:tr>
    </w:tbl>
    <w:p w:rsidR="00A34639" w:rsidRPr="00AA4BE2" w:rsidRDefault="00A34639" w:rsidP="00AA4BE2">
      <w:pPr>
        <w:pStyle w:val="a3"/>
        <w:spacing w:line="360" w:lineRule="auto"/>
        <w:ind w:firstLine="710"/>
        <w:jc w:val="both"/>
      </w:pPr>
    </w:p>
    <w:p w:rsidR="002855BC" w:rsidRPr="00AA4BE2" w:rsidRDefault="002855BC" w:rsidP="00AA4BE2">
      <w:pPr>
        <w:pStyle w:val="a3"/>
        <w:spacing w:line="360" w:lineRule="auto"/>
        <w:ind w:firstLine="710"/>
        <w:jc w:val="both"/>
      </w:pPr>
      <w:r w:rsidRPr="00AA4BE2">
        <w:t>Реалізація</w:t>
      </w:r>
      <w:r w:rsidRPr="00AA4BE2">
        <w:rPr>
          <w:spacing w:val="1"/>
        </w:rPr>
        <w:t xml:space="preserve"> </w:t>
      </w:r>
      <w:r w:rsidRPr="00AA4BE2">
        <w:t>запропонованих</w:t>
      </w:r>
      <w:r w:rsidRPr="00AA4BE2">
        <w:rPr>
          <w:spacing w:val="1"/>
        </w:rPr>
        <w:t xml:space="preserve"> </w:t>
      </w:r>
      <w:r w:rsidRPr="00AA4BE2">
        <w:t>рекомендацій</w:t>
      </w:r>
      <w:r w:rsidRPr="00AA4BE2">
        <w:rPr>
          <w:spacing w:val="1"/>
        </w:rPr>
        <w:t xml:space="preserve"> </w:t>
      </w:r>
      <w:r w:rsidRPr="00AA4BE2">
        <w:t>щодо</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необхідна</w:t>
      </w:r>
      <w:r w:rsidRPr="00AA4BE2">
        <w:rPr>
          <w:spacing w:val="1"/>
        </w:rPr>
        <w:t xml:space="preserve"> </w:t>
      </w:r>
      <w:r w:rsidRPr="00AA4BE2">
        <w:t>для</w:t>
      </w:r>
      <w:r w:rsidRPr="00AA4BE2">
        <w:rPr>
          <w:spacing w:val="1"/>
        </w:rPr>
        <w:t xml:space="preserve"> </w:t>
      </w:r>
      <w:r w:rsidRPr="00AA4BE2">
        <w:t>зниження</w:t>
      </w:r>
      <w:r w:rsidRPr="00AA4BE2">
        <w:rPr>
          <w:spacing w:val="1"/>
        </w:rPr>
        <w:t xml:space="preserve"> </w:t>
      </w:r>
      <w:r w:rsidRPr="00AA4BE2">
        <w:t>ризиків,</w:t>
      </w:r>
      <w:r w:rsidRPr="00AA4BE2">
        <w:rPr>
          <w:spacing w:val="1"/>
        </w:rPr>
        <w:t xml:space="preserve"> </w:t>
      </w:r>
      <w:r w:rsidRPr="00AA4BE2">
        <w:t>пов’язаних із негативними реакціями з боку незадоволених стейкхолдерів.</w:t>
      </w:r>
      <w:r w:rsidRPr="00AA4BE2">
        <w:rPr>
          <w:spacing w:val="1"/>
        </w:rPr>
        <w:t xml:space="preserve"> </w:t>
      </w:r>
      <w:r w:rsidRPr="00AA4BE2">
        <w:t>Дані</w:t>
      </w:r>
      <w:r w:rsidRPr="00AA4BE2">
        <w:rPr>
          <w:spacing w:val="1"/>
        </w:rPr>
        <w:t xml:space="preserve"> </w:t>
      </w:r>
      <w:r w:rsidRPr="00AA4BE2">
        <w:t>заходи</w:t>
      </w:r>
      <w:r w:rsidRPr="00AA4BE2">
        <w:rPr>
          <w:spacing w:val="1"/>
        </w:rPr>
        <w:t xml:space="preserve"> </w:t>
      </w:r>
      <w:r w:rsidRPr="00AA4BE2">
        <w:t>покликані</w:t>
      </w:r>
      <w:r w:rsidRPr="00AA4BE2">
        <w:rPr>
          <w:spacing w:val="1"/>
        </w:rPr>
        <w:t xml:space="preserve"> </w:t>
      </w:r>
      <w:r w:rsidRPr="00AA4BE2">
        <w:t>забезпечити</w:t>
      </w:r>
      <w:r w:rsidRPr="00AA4BE2">
        <w:rPr>
          <w:spacing w:val="1"/>
        </w:rPr>
        <w:t xml:space="preserve"> </w:t>
      </w:r>
      <w:r w:rsidRPr="00AA4BE2">
        <w:t>сталий</w:t>
      </w:r>
      <w:r w:rsidRPr="00AA4BE2">
        <w:rPr>
          <w:spacing w:val="1"/>
        </w:rPr>
        <w:t xml:space="preserve"> </w:t>
      </w:r>
      <w:r w:rsidRPr="00AA4BE2">
        <w:t>розвиток</w:t>
      </w:r>
      <w:r w:rsidR="00D80FDF" w:rsidRPr="00AA4BE2">
        <w:t xml:space="preserve"> МРЦ МВС України «Миргород» </w:t>
      </w:r>
      <w:r w:rsidRPr="00AA4BE2">
        <w:rPr>
          <w:spacing w:val="1"/>
        </w:rPr>
        <w:t xml:space="preserve"> </w:t>
      </w:r>
      <w:r w:rsidR="00DF74B6" w:rsidRPr="00AA4BE2">
        <w:t>МРЦ МВС України «Миргород»</w:t>
      </w:r>
      <w:r w:rsidRPr="00AA4BE2">
        <w:t>,</w:t>
      </w:r>
      <w:r w:rsidRPr="00AA4BE2">
        <w:rPr>
          <w:spacing w:val="1"/>
        </w:rPr>
        <w:t xml:space="preserve"> </w:t>
      </w:r>
      <w:r w:rsidRPr="00AA4BE2">
        <w:t>довірливе</w:t>
      </w:r>
      <w:r w:rsidRPr="00AA4BE2">
        <w:rPr>
          <w:spacing w:val="1"/>
        </w:rPr>
        <w:t xml:space="preserve"> </w:t>
      </w:r>
      <w:r w:rsidRPr="00AA4BE2">
        <w:t>ставлення</w:t>
      </w:r>
      <w:r w:rsidRPr="00AA4BE2">
        <w:rPr>
          <w:spacing w:val="1"/>
        </w:rPr>
        <w:t xml:space="preserve"> </w:t>
      </w:r>
      <w:r w:rsidRPr="00AA4BE2">
        <w:t>до</w:t>
      </w:r>
      <w:r w:rsidRPr="00AA4BE2">
        <w:rPr>
          <w:spacing w:val="1"/>
        </w:rPr>
        <w:t xml:space="preserve"> </w:t>
      </w:r>
      <w:r w:rsidRPr="00AA4BE2">
        <w:t>нього</w:t>
      </w:r>
      <w:r w:rsidRPr="00AA4BE2">
        <w:rPr>
          <w:spacing w:val="1"/>
        </w:rPr>
        <w:t xml:space="preserve"> </w:t>
      </w:r>
      <w:r w:rsidRPr="00AA4BE2">
        <w:t>з</w:t>
      </w:r>
      <w:r w:rsidRPr="00AA4BE2">
        <w:rPr>
          <w:spacing w:val="1"/>
        </w:rPr>
        <w:t xml:space="preserve"> </w:t>
      </w:r>
      <w:r w:rsidRPr="00AA4BE2">
        <w:t>боку</w:t>
      </w:r>
      <w:r w:rsidRPr="00AA4BE2">
        <w:rPr>
          <w:spacing w:val="1"/>
        </w:rPr>
        <w:t xml:space="preserve"> </w:t>
      </w:r>
      <w:r w:rsidRPr="00AA4BE2">
        <w:t>стейкхолдерів,</w:t>
      </w:r>
      <w:r w:rsidRPr="00AA4BE2">
        <w:rPr>
          <w:spacing w:val="2"/>
        </w:rPr>
        <w:t xml:space="preserve"> </w:t>
      </w:r>
      <w:r w:rsidRPr="00AA4BE2">
        <w:t>а</w:t>
      </w:r>
      <w:r w:rsidRPr="00AA4BE2">
        <w:rPr>
          <w:spacing w:val="1"/>
        </w:rPr>
        <w:t xml:space="preserve"> </w:t>
      </w:r>
      <w:r w:rsidRPr="00AA4BE2">
        <w:t>також додаткові</w:t>
      </w:r>
      <w:r w:rsidRPr="00AA4BE2">
        <w:rPr>
          <w:spacing w:val="-1"/>
        </w:rPr>
        <w:t xml:space="preserve"> </w:t>
      </w:r>
      <w:r w:rsidRPr="00AA4BE2">
        <w:t>переваги</w:t>
      </w:r>
      <w:r w:rsidRPr="00AA4BE2">
        <w:rPr>
          <w:spacing w:val="-1"/>
        </w:rPr>
        <w:t xml:space="preserve"> </w:t>
      </w:r>
      <w:r w:rsidRPr="00AA4BE2">
        <w:t>в</w:t>
      </w:r>
      <w:r w:rsidRPr="00AA4BE2">
        <w:rPr>
          <w:spacing w:val="-1"/>
        </w:rPr>
        <w:t xml:space="preserve"> </w:t>
      </w:r>
      <w:r w:rsidRPr="00AA4BE2">
        <w:t>конкурентній</w:t>
      </w:r>
      <w:r w:rsidRPr="00AA4BE2">
        <w:rPr>
          <w:spacing w:val="-1"/>
        </w:rPr>
        <w:t xml:space="preserve"> </w:t>
      </w:r>
      <w:r w:rsidRPr="00AA4BE2">
        <w:t>боротьбі.</w:t>
      </w:r>
    </w:p>
    <w:p w:rsidR="002855BC" w:rsidRPr="00AA4BE2" w:rsidRDefault="006E1F76" w:rsidP="00AA4BE2">
      <w:pPr>
        <w:pStyle w:val="a3"/>
        <w:spacing w:line="360" w:lineRule="auto"/>
        <w:ind w:firstLine="710"/>
        <w:jc w:val="both"/>
        <w:rPr>
          <w:spacing w:val="1"/>
        </w:rPr>
      </w:pPr>
      <w:r w:rsidRPr="00AA4BE2">
        <w:t>Проведені дослідження дали можливість визначити. що д</w:t>
      </w:r>
      <w:r w:rsidR="002855BC" w:rsidRPr="00AA4BE2">
        <w:t>ля формування загальної</w:t>
      </w:r>
      <w:r w:rsidR="002855BC" w:rsidRPr="00AA4BE2">
        <w:rPr>
          <w:spacing w:val="1"/>
        </w:rPr>
        <w:t xml:space="preserve"> </w:t>
      </w:r>
      <w:r w:rsidR="002855BC" w:rsidRPr="00AA4BE2">
        <w:t>оцінки рівня задоволеності стейкхолдерів</w:t>
      </w:r>
      <w:r w:rsidR="002855BC" w:rsidRPr="00AA4BE2">
        <w:rPr>
          <w:spacing w:val="1"/>
        </w:rPr>
        <w:t xml:space="preserve"> </w:t>
      </w:r>
      <w:r w:rsidR="002855BC" w:rsidRPr="00AA4BE2">
        <w:t>необхідно</w:t>
      </w:r>
      <w:r w:rsidR="002855BC" w:rsidRPr="00AA4BE2">
        <w:rPr>
          <w:spacing w:val="1"/>
        </w:rPr>
        <w:t xml:space="preserve"> </w:t>
      </w:r>
      <w:r w:rsidR="002855BC" w:rsidRPr="00AA4BE2">
        <w:t>розробити</w:t>
      </w:r>
      <w:r w:rsidR="002855BC" w:rsidRPr="00AA4BE2">
        <w:rPr>
          <w:spacing w:val="1"/>
        </w:rPr>
        <w:t xml:space="preserve"> </w:t>
      </w:r>
      <w:r w:rsidR="002855BC" w:rsidRPr="00AA4BE2">
        <w:t>методичний</w:t>
      </w:r>
      <w:r w:rsidR="002855BC" w:rsidRPr="00AA4BE2">
        <w:rPr>
          <w:spacing w:val="1"/>
        </w:rPr>
        <w:t xml:space="preserve"> </w:t>
      </w:r>
      <w:r w:rsidR="002855BC" w:rsidRPr="00AA4BE2">
        <w:t>інструментарій</w:t>
      </w:r>
      <w:r w:rsidR="002855BC" w:rsidRPr="00AA4BE2">
        <w:rPr>
          <w:spacing w:val="1"/>
        </w:rPr>
        <w:t xml:space="preserve"> </w:t>
      </w:r>
      <w:r w:rsidR="002855BC" w:rsidRPr="00AA4BE2">
        <w:t>такої</w:t>
      </w:r>
      <w:r w:rsidR="002855BC" w:rsidRPr="00AA4BE2">
        <w:rPr>
          <w:spacing w:val="1"/>
        </w:rPr>
        <w:t xml:space="preserve"> </w:t>
      </w:r>
      <w:r w:rsidR="002855BC" w:rsidRPr="00AA4BE2">
        <w:t>оцінки,</w:t>
      </w:r>
      <w:r w:rsidR="002855BC" w:rsidRPr="00AA4BE2">
        <w:rPr>
          <w:spacing w:val="1"/>
        </w:rPr>
        <w:t xml:space="preserve"> </w:t>
      </w:r>
      <w:r w:rsidR="002855BC" w:rsidRPr="00AA4BE2">
        <w:t>яка</w:t>
      </w:r>
      <w:r w:rsidR="002855BC" w:rsidRPr="00AA4BE2">
        <w:rPr>
          <w:spacing w:val="1"/>
        </w:rPr>
        <w:t xml:space="preserve"> </w:t>
      </w:r>
      <w:r w:rsidR="002855BC" w:rsidRPr="00AA4BE2">
        <w:t>стане</w:t>
      </w:r>
      <w:r w:rsidR="002855BC" w:rsidRPr="00AA4BE2">
        <w:rPr>
          <w:spacing w:val="1"/>
        </w:rPr>
        <w:t xml:space="preserve"> </w:t>
      </w:r>
      <w:r w:rsidR="002855BC" w:rsidRPr="00AA4BE2">
        <w:t>підґрунтям для формування подальших дій щодо зростання задоволеності від</w:t>
      </w:r>
      <w:r w:rsidR="002855BC" w:rsidRPr="00AA4BE2">
        <w:rPr>
          <w:spacing w:val="-67"/>
        </w:rPr>
        <w:t xml:space="preserve"> </w:t>
      </w:r>
      <w:r w:rsidR="002855BC" w:rsidRPr="00AA4BE2">
        <w:t>взаємодії</w:t>
      </w:r>
      <w:r w:rsidR="002855BC" w:rsidRPr="00AA4BE2">
        <w:rPr>
          <w:spacing w:val="1"/>
        </w:rPr>
        <w:t xml:space="preserve"> </w:t>
      </w:r>
      <w:r w:rsidR="002855BC" w:rsidRPr="00AA4BE2">
        <w:t>з</w:t>
      </w:r>
      <w:r w:rsidR="002855BC" w:rsidRPr="00AA4BE2">
        <w:rPr>
          <w:spacing w:val="1"/>
        </w:rPr>
        <w:t xml:space="preserve"> </w:t>
      </w:r>
      <w:r w:rsidR="002855BC" w:rsidRPr="00AA4BE2">
        <w:t>підприємством.</w:t>
      </w:r>
      <w:r w:rsidR="002855BC" w:rsidRPr="00AA4BE2">
        <w:rPr>
          <w:spacing w:val="1"/>
        </w:rPr>
        <w:t xml:space="preserve"> </w:t>
      </w:r>
    </w:p>
    <w:p w:rsidR="002855BC" w:rsidRPr="00AA4BE2" w:rsidRDefault="002855BC" w:rsidP="00AA4BE2">
      <w:pPr>
        <w:pStyle w:val="a3"/>
        <w:spacing w:line="360" w:lineRule="auto"/>
        <w:ind w:firstLine="710"/>
        <w:jc w:val="both"/>
      </w:pPr>
      <w:r w:rsidRPr="00AA4BE2">
        <w:t>Комплексну</w:t>
      </w:r>
      <w:r w:rsidRPr="00AA4BE2">
        <w:rPr>
          <w:spacing w:val="1"/>
        </w:rPr>
        <w:t xml:space="preserve"> </w:t>
      </w:r>
      <w:r w:rsidRPr="00AA4BE2">
        <w:t>оцінку</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00D80FDF" w:rsidRPr="00AA4BE2">
        <w:t xml:space="preserve">МРЦ МВС України «Миргород» </w:t>
      </w:r>
      <w:r w:rsidRPr="00AA4BE2">
        <w:t>пропонується</w:t>
      </w:r>
      <w:r w:rsidRPr="00AA4BE2">
        <w:rPr>
          <w:spacing w:val="1"/>
        </w:rPr>
        <w:t xml:space="preserve"> </w:t>
      </w:r>
      <w:r w:rsidRPr="00AA4BE2">
        <w:t>визначати</w:t>
      </w:r>
      <w:r w:rsidRPr="00AA4BE2">
        <w:rPr>
          <w:spacing w:val="1"/>
        </w:rPr>
        <w:t xml:space="preserve"> </w:t>
      </w:r>
      <w:r w:rsidRPr="00AA4BE2">
        <w:t>за</w:t>
      </w:r>
      <w:r w:rsidRPr="00AA4BE2">
        <w:rPr>
          <w:spacing w:val="1"/>
        </w:rPr>
        <w:t xml:space="preserve"> </w:t>
      </w:r>
      <w:r w:rsidRPr="00AA4BE2">
        <w:t>трикомпонентним</w:t>
      </w:r>
      <w:r w:rsidRPr="00AA4BE2">
        <w:rPr>
          <w:spacing w:val="1"/>
        </w:rPr>
        <w:t xml:space="preserve"> </w:t>
      </w:r>
      <w:r w:rsidRPr="00AA4BE2">
        <w:t>показником</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Pr="00AA4BE2">
        <w:t>підприємства,</w:t>
      </w:r>
      <w:r w:rsidRPr="00AA4BE2">
        <w:rPr>
          <w:spacing w:val="1"/>
        </w:rPr>
        <w:t xml:space="preserve"> </w:t>
      </w:r>
      <w:r w:rsidRPr="00AA4BE2">
        <w:t>який</w:t>
      </w:r>
      <w:r w:rsidRPr="00AA4BE2">
        <w:rPr>
          <w:spacing w:val="1"/>
        </w:rPr>
        <w:t xml:space="preserve"> </w:t>
      </w:r>
      <w:r w:rsidRPr="00AA4BE2">
        <w:t>ураховує</w:t>
      </w:r>
      <w:r w:rsidRPr="00AA4BE2">
        <w:rPr>
          <w:spacing w:val="1"/>
        </w:rPr>
        <w:t xml:space="preserve"> </w:t>
      </w:r>
      <w:r w:rsidRPr="00AA4BE2">
        <w:t>задоволення</w:t>
      </w:r>
      <w:r w:rsidRPr="00AA4BE2">
        <w:rPr>
          <w:spacing w:val="1"/>
        </w:rPr>
        <w:t xml:space="preserve"> </w:t>
      </w:r>
      <w:r w:rsidRPr="00AA4BE2">
        <w:t>економічних,</w:t>
      </w:r>
      <w:r w:rsidRPr="00AA4BE2">
        <w:rPr>
          <w:spacing w:val="1"/>
        </w:rPr>
        <w:t xml:space="preserve"> </w:t>
      </w:r>
      <w:r w:rsidRPr="00AA4BE2">
        <w:t>соціальних</w:t>
      </w:r>
      <w:r w:rsidRPr="00AA4BE2">
        <w:rPr>
          <w:spacing w:val="1"/>
        </w:rPr>
        <w:t xml:space="preserve"> </w:t>
      </w:r>
      <w:r w:rsidRPr="00AA4BE2">
        <w:t>та</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71"/>
        </w:rPr>
        <w:t xml:space="preserve"> </w:t>
      </w:r>
      <w:r w:rsidR="00DF74B6" w:rsidRPr="00AA4BE2">
        <w:t>МРЦ МВС України «Миргород»</w:t>
      </w:r>
      <w:r w:rsidRPr="00AA4BE2">
        <w:t>.</w:t>
      </w:r>
      <w:r w:rsidRPr="00AA4BE2">
        <w:rPr>
          <w:spacing w:val="1"/>
        </w:rPr>
        <w:t xml:space="preserve"> </w:t>
      </w:r>
      <w:r w:rsidRPr="00AA4BE2">
        <w:t>За</w:t>
      </w:r>
      <w:r w:rsidRPr="00AA4BE2">
        <w:rPr>
          <w:spacing w:val="1"/>
        </w:rPr>
        <w:t xml:space="preserve"> </w:t>
      </w:r>
      <w:r w:rsidRPr="00AA4BE2">
        <w:t>результатами</w:t>
      </w:r>
      <w:r w:rsidRPr="00AA4BE2">
        <w:rPr>
          <w:spacing w:val="1"/>
        </w:rPr>
        <w:t xml:space="preserve"> </w:t>
      </w:r>
      <w:r w:rsidRPr="00AA4BE2">
        <w:t>розрахунку</w:t>
      </w:r>
      <w:r w:rsidRPr="00AA4BE2">
        <w:rPr>
          <w:spacing w:val="1"/>
        </w:rPr>
        <w:t xml:space="preserve"> </w:t>
      </w:r>
      <w:r w:rsidRPr="00AA4BE2">
        <w:t>пропонується</w:t>
      </w:r>
      <w:r w:rsidRPr="00AA4BE2">
        <w:rPr>
          <w:spacing w:val="1"/>
        </w:rPr>
        <w:t xml:space="preserve"> </w:t>
      </w:r>
      <w:r w:rsidRPr="00AA4BE2">
        <w:t>розрізняти</w:t>
      </w:r>
      <w:r w:rsidRPr="00AA4BE2">
        <w:rPr>
          <w:spacing w:val="-1"/>
        </w:rPr>
        <w:t xml:space="preserve"> </w:t>
      </w:r>
      <w:r w:rsidRPr="00AA4BE2">
        <w:t>рівні та</w:t>
      </w:r>
      <w:r w:rsidRPr="00AA4BE2">
        <w:rPr>
          <w:spacing w:val="2"/>
        </w:rPr>
        <w:t xml:space="preserve"> </w:t>
      </w:r>
      <w:r w:rsidRPr="00AA4BE2">
        <w:t>типи задоволеності інтересів</w:t>
      </w:r>
      <w:r w:rsidRPr="00AA4BE2">
        <w:rPr>
          <w:spacing w:val="-1"/>
        </w:rPr>
        <w:t xml:space="preserve"> </w:t>
      </w:r>
      <w:r w:rsidRPr="00AA4BE2">
        <w:t>стейкхолдерів.</w:t>
      </w:r>
    </w:p>
    <w:p w:rsidR="002855BC" w:rsidRPr="00AA4BE2" w:rsidRDefault="002855BC" w:rsidP="00AA4BE2">
      <w:pPr>
        <w:pStyle w:val="a3"/>
        <w:spacing w:line="360" w:lineRule="auto"/>
        <w:ind w:firstLine="710"/>
        <w:jc w:val="both"/>
      </w:pPr>
      <w:r w:rsidRPr="00AA4BE2">
        <w:t>Виходячи</w:t>
      </w:r>
      <w:r w:rsidRPr="00AA4BE2">
        <w:rPr>
          <w:spacing w:val="1"/>
        </w:rPr>
        <w:t xml:space="preserve"> </w:t>
      </w:r>
      <w:r w:rsidRPr="00AA4BE2">
        <w:t>з</w:t>
      </w:r>
      <w:r w:rsidRPr="00AA4BE2">
        <w:rPr>
          <w:spacing w:val="1"/>
        </w:rPr>
        <w:t xml:space="preserve"> </w:t>
      </w:r>
      <w:r w:rsidRPr="00AA4BE2">
        <w:t>рівнів</w:t>
      </w:r>
      <w:r w:rsidRPr="00AA4BE2">
        <w:rPr>
          <w:spacing w:val="1"/>
        </w:rPr>
        <w:t xml:space="preserve"> </w:t>
      </w:r>
      <w:r w:rsidRPr="00AA4BE2">
        <w:t>та</w:t>
      </w:r>
      <w:r w:rsidRPr="00AA4BE2">
        <w:rPr>
          <w:spacing w:val="1"/>
        </w:rPr>
        <w:t xml:space="preserve"> </w:t>
      </w:r>
      <w:r w:rsidRPr="00AA4BE2">
        <w:t>типів</w:t>
      </w:r>
      <w:r w:rsidRPr="00AA4BE2">
        <w:rPr>
          <w:spacing w:val="1"/>
        </w:rPr>
        <w:t xml:space="preserve"> </w:t>
      </w:r>
      <w:r w:rsidRPr="00AA4BE2">
        <w:t>задоволеності</w:t>
      </w:r>
      <w:r w:rsidRPr="00AA4BE2">
        <w:rPr>
          <w:spacing w:val="1"/>
        </w:rPr>
        <w:t xml:space="preserve"> </w:t>
      </w:r>
      <w:r w:rsidRPr="00AA4BE2">
        <w:t>запропоновано</w:t>
      </w:r>
      <w:r w:rsidRPr="00AA4BE2">
        <w:rPr>
          <w:spacing w:val="70"/>
        </w:rPr>
        <w:t xml:space="preserve"> </w:t>
      </w:r>
      <w:r w:rsidRPr="00AA4BE2">
        <w:t>визначити</w:t>
      </w:r>
      <w:r w:rsidRPr="00AA4BE2">
        <w:rPr>
          <w:spacing w:val="1"/>
        </w:rPr>
        <w:t xml:space="preserve"> </w:t>
      </w:r>
      <w:r w:rsidRPr="00AA4BE2">
        <w:t xml:space="preserve">типи та підтипи стейкхолдерів із позиції задоволеності їхніх інтересів. Визначені типи та підтипи стейкхолдерів разом із рівнями та типами задоволеності є передумовою формування стратегій зростання задоволеності інтересів стейкхолдерів у взаємовідносинах із підприємством. </w:t>
      </w:r>
    </w:p>
    <w:p w:rsidR="002855BC" w:rsidRPr="00AA4BE2" w:rsidRDefault="002855BC" w:rsidP="00AA4BE2">
      <w:pPr>
        <w:pStyle w:val="a3"/>
        <w:spacing w:line="360" w:lineRule="auto"/>
        <w:ind w:firstLine="710"/>
        <w:jc w:val="both"/>
      </w:pPr>
      <w:r w:rsidRPr="00AA4BE2">
        <w:t>Використовуючи матрицю задоволеності інтересів стейкхолдера, нами зроблено позиціювання типів стейкхолдерів за рівнем задоволеності із визначенням можливих  стратегій підприємства щодо управління задоволеністю інтересів стейкхолдера.</w:t>
      </w:r>
    </w:p>
    <w:p w:rsidR="002855BC" w:rsidRPr="00AA4BE2" w:rsidRDefault="002855BC" w:rsidP="00AA4BE2">
      <w:pPr>
        <w:pStyle w:val="a3"/>
        <w:spacing w:line="360" w:lineRule="auto"/>
        <w:ind w:firstLine="710"/>
        <w:jc w:val="both"/>
        <w:rPr>
          <w:spacing w:val="1"/>
        </w:rPr>
      </w:pPr>
      <w:r w:rsidRPr="00AA4BE2">
        <w:t>Проведені розрахунки оцінки рівня задоволеності засвідчили, що</w:t>
      </w:r>
      <w:r w:rsidRPr="00AA4BE2">
        <w:rPr>
          <w:spacing w:val="1"/>
        </w:rPr>
        <w:t xml:space="preserve"> </w:t>
      </w:r>
      <w:r w:rsidRPr="00AA4BE2">
        <w:t>найгірше</w:t>
      </w:r>
      <w:r w:rsidRPr="00AA4BE2">
        <w:rPr>
          <w:spacing w:val="1"/>
        </w:rPr>
        <w:t xml:space="preserve"> </w:t>
      </w:r>
      <w:r w:rsidRPr="00AA4BE2">
        <w:t>задовольнялися</w:t>
      </w:r>
      <w:r w:rsidRPr="00AA4BE2">
        <w:rPr>
          <w:spacing w:val="1"/>
        </w:rPr>
        <w:t xml:space="preserve"> </w:t>
      </w:r>
      <w:r w:rsidRPr="00AA4BE2">
        <w:t>економічні</w:t>
      </w:r>
      <w:r w:rsidRPr="00AA4BE2">
        <w:rPr>
          <w:spacing w:val="1"/>
        </w:rPr>
        <w:t xml:space="preserve"> </w:t>
      </w:r>
      <w:r w:rsidRPr="00AA4BE2">
        <w:t>інтереси</w:t>
      </w:r>
      <w:r w:rsidRPr="00AA4BE2">
        <w:rPr>
          <w:spacing w:val="1"/>
        </w:rPr>
        <w:t xml:space="preserve"> </w:t>
      </w:r>
      <w:r w:rsidRPr="00AA4BE2">
        <w:t>інвесторів</w:t>
      </w:r>
      <w:r w:rsidRPr="00AA4BE2">
        <w:rPr>
          <w:spacing w:val="1"/>
        </w:rPr>
        <w:t xml:space="preserve"> </w:t>
      </w:r>
      <w:r w:rsidRPr="00AA4BE2">
        <w:t>та</w:t>
      </w:r>
      <w:r w:rsidRPr="00AA4BE2">
        <w:rPr>
          <w:spacing w:val="1"/>
        </w:rPr>
        <w:t xml:space="preserve"> </w:t>
      </w:r>
      <w:r w:rsidRPr="00AA4BE2">
        <w:t>власників,</w:t>
      </w:r>
      <w:r w:rsidRPr="00AA4BE2">
        <w:rPr>
          <w:spacing w:val="1"/>
        </w:rPr>
        <w:t xml:space="preserve"> </w:t>
      </w:r>
      <w:r w:rsidRPr="00AA4BE2">
        <w:t>що</w:t>
      </w:r>
      <w:r w:rsidRPr="00AA4BE2">
        <w:rPr>
          <w:spacing w:val="-67"/>
        </w:rPr>
        <w:t xml:space="preserve"> </w:t>
      </w:r>
      <w:r w:rsidRPr="00AA4BE2">
        <w:t>пов’язано,</w:t>
      </w:r>
      <w:r w:rsidRPr="00AA4BE2">
        <w:rPr>
          <w:spacing w:val="1"/>
        </w:rPr>
        <w:t xml:space="preserve"> </w:t>
      </w:r>
      <w:r w:rsidRPr="00AA4BE2">
        <w:t>насамперед,</w:t>
      </w:r>
      <w:r w:rsidRPr="00AA4BE2">
        <w:rPr>
          <w:spacing w:val="1"/>
        </w:rPr>
        <w:t xml:space="preserve"> </w:t>
      </w:r>
      <w:r w:rsidRPr="00AA4BE2">
        <w:t>нестабільною</w:t>
      </w:r>
      <w:r w:rsidRPr="00AA4BE2">
        <w:rPr>
          <w:spacing w:val="1"/>
        </w:rPr>
        <w:t xml:space="preserve"> </w:t>
      </w:r>
      <w:r w:rsidRPr="00AA4BE2">
        <w:t>практикою</w:t>
      </w:r>
      <w:r w:rsidRPr="00AA4BE2">
        <w:rPr>
          <w:spacing w:val="1"/>
        </w:rPr>
        <w:t xml:space="preserve"> </w:t>
      </w:r>
      <w:r w:rsidRPr="00AA4BE2">
        <w:t>сплати</w:t>
      </w:r>
      <w:r w:rsidRPr="00AA4BE2">
        <w:rPr>
          <w:spacing w:val="1"/>
        </w:rPr>
        <w:t xml:space="preserve"> </w:t>
      </w:r>
      <w:r w:rsidRPr="00AA4BE2">
        <w:t>дивідендів</w:t>
      </w:r>
      <w:r w:rsidRPr="00AA4BE2">
        <w:rPr>
          <w:spacing w:val="1"/>
        </w:rPr>
        <w:t xml:space="preserve"> </w:t>
      </w:r>
      <w:r w:rsidRPr="00AA4BE2">
        <w:t>на</w:t>
      </w:r>
      <w:r w:rsidRPr="00AA4BE2">
        <w:rPr>
          <w:spacing w:val="1"/>
        </w:rPr>
        <w:t xml:space="preserve"> </w:t>
      </w:r>
      <w:r w:rsidRPr="00AA4BE2">
        <w:t>підприємствах,</w:t>
      </w:r>
      <w:r w:rsidRPr="00AA4BE2">
        <w:rPr>
          <w:spacing w:val="1"/>
        </w:rPr>
        <w:t xml:space="preserve"> </w:t>
      </w:r>
      <w:r w:rsidRPr="00AA4BE2">
        <w:t>водночас</w:t>
      </w:r>
      <w:r w:rsidRPr="00AA4BE2">
        <w:rPr>
          <w:spacing w:val="1"/>
        </w:rPr>
        <w:t xml:space="preserve"> </w:t>
      </w:r>
      <w:r w:rsidRPr="00AA4BE2">
        <w:t>найбільше</w:t>
      </w:r>
      <w:r w:rsidRPr="00AA4BE2">
        <w:rPr>
          <w:spacing w:val="1"/>
        </w:rPr>
        <w:t xml:space="preserve"> </w:t>
      </w:r>
      <w:r w:rsidRPr="00AA4BE2">
        <w:t>задовольнялися</w:t>
      </w:r>
      <w:r w:rsidRPr="00AA4BE2">
        <w:rPr>
          <w:spacing w:val="1"/>
        </w:rPr>
        <w:t xml:space="preserve"> </w:t>
      </w:r>
      <w:r w:rsidRPr="00AA4BE2">
        <w:t>інтереси</w:t>
      </w:r>
      <w:r w:rsidRPr="00AA4BE2">
        <w:rPr>
          <w:spacing w:val="1"/>
        </w:rPr>
        <w:t xml:space="preserve"> </w:t>
      </w:r>
      <w:r w:rsidRPr="00AA4BE2">
        <w:t>конкурентів.</w:t>
      </w:r>
      <w:r w:rsidRPr="00AA4BE2">
        <w:rPr>
          <w:spacing w:val="1"/>
        </w:rPr>
        <w:t xml:space="preserve"> </w:t>
      </w:r>
      <w:r w:rsidRPr="00AA4BE2">
        <w:t>Соціальні</w:t>
      </w:r>
      <w:r w:rsidRPr="00AA4BE2">
        <w:rPr>
          <w:spacing w:val="1"/>
        </w:rPr>
        <w:t xml:space="preserve"> </w:t>
      </w:r>
      <w:r w:rsidRPr="00AA4BE2">
        <w:t>інтереси</w:t>
      </w:r>
      <w:r w:rsidRPr="00AA4BE2">
        <w:rPr>
          <w:spacing w:val="1"/>
        </w:rPr>
        <w:t xml:space="preserve"> </w:t>
      </w:r>
      <w:r w:rsidRPr="00AA4BE2">
        <w:t>стейкхолдерів</w:t>
      </w:r>
      <w:r w:rsidRPr="00AA4BE2">
        <w:rPr>
          <w:spacing w:val="1"/>
        </w:rPr>
        <w:t xml:space="preserve"> </w:t>
      </w:r>
      <w:r w:rsidRPr="00AA4BE2">
        <w:t>переважно</w:t>
      </w:r>
      <w:r w:rsidRPr="00AA4BE2">
        <w:rPr>
          <w:spacing w:val="1"/>
        </w:rPr>
        <w:t xml:space="preserve"> </w:t>
      </w:r>
      <w:r w:rsidRPr="00AA4BE2">
        <w:t>задоволені</w:t>
      </w:r>
      <w:r w:rsidRPr="00AA4BE2">
        <w:rPr>
          <w:spacing w:val="1"/>
        </w:rPr>
        <w:t xml:space="preserve"> </w:t>
      </w:r>
      <w:r w:rsidR="00DF74B6" w:rsidRPr="00AA4BE2">
        <w:t>МРЦ МВС України «Миргород»</w:t>
      </w:r>
      <w:r w:rsidRPr="00AA4BE2">
        <w:t>,</w:t>
      </w:r>
      <w:r w:rsidRPr="00AA4BE2">
        <w:rPr>
          <w:spacing w:val="1"/>
        </w:rPr>
        <w:t xml:space="preserve"> </w:t>
      </w:r>
      <w:r w:rsidRPr="00AA4BE2">
        <w:t>особливо</w:t>
      </w:r>
      <w:r w:rsidRPr="00AA4BE2">
        <w:rPr>
          <w:spacing w:val="1"/>
        </w:rPr>
        <w:t xml:space="preserve"> </w:t>
      </w:r>
      <w:r w:rsidRPr="00AA4BE2">
        <w:t>це</w:t>
      </w:r>
      <w:r w:rsidRPr="00AA4BE2">
        <w:rPr>
          <w:spacing w:val="1"/>
        </w:rPr>
        <w:t xml:space="preserve"> </w:t>
      </w:r>
      <w:r w:rsidRPr="00AA4BE2">
        <w:t>стосується</w:t>
      </w:r>
      <w:r w:rsidRPr="00AA4BE2">
        <w:rPr>
          <w:spacing w:val="1"/>
        </w:rPr>
        <w:t xml:space="preserve"> </w:t>
      </w:r>
      <w:r w:rsidRPr="00AA4BE2">
        <w:t>громадських</w:t>
      </w:r>
      <w:r w:rsidRPr="00AA4BE2">
        <w:rPr>
          <w:spacing w:val="1"/>
        </w:rPr>
        <w:t xml:space="preserve"> </w:t>
      </w:r>
      <w:r w:rsidRPr="00AA4BE2">
        <w:t>організацій</w:t>
      </w:r>
      <w:r w:rsidRPr="00AA4BE2">
        <w:rPr>
          <w:spacing w:val="1"/>
        </w:rPr>
        <w:t xml:space="preserve"> </w:t>
      </w:r>
      <w:r w:rsidRPr="00AA4BE2">
        <w:t>та</w:t>
      </w:r>
      <w:r w:rsidRPr="00AA4BE2">
        <w:rPr>
          <w:spacing w:val="1"/>
        </w:rPr>
        <w:t xml:space="preserve"> </w:t>
      </w:r>
      <w:r w:rsidRPr="00AA4BE2">
        <w:t>ЗМІ.</w:t>
      </w:r>
      <w:r w:rsidRPr="00AA4BE2">
        <w:rPr>
          <w:spacing w:val="1"/>
        </w:rPr>
        <w:t xml:space="preserve"> </w:t>
      </w:r>
      <w:r w:rsidRPr="00AA4BE2">
        <w:t>Найгірше</w:t>
      </w:r>
      <w:r w:rsidRPr="00AA4BE2">
        <w:rPr>
          <w:spacing w:val="1"/>
        </w:rPr>
        <w:t xml:space="preserve"> </w:t>
      </w:r>
      <w:r w:rsidRPr="00AA4BE2">
        <w:t>із</w:t>
      </w:r>
      <w:r w:rsidRPr="00AA4BE2">
        <w:rPr>
          <w:spacing w:val="1"/>
        </w:rPr>
        <w:t xml:space="preserve"> </w:t>
      </w:r>
      <w:r w:rsidRPr="00AA4BE2">
        <w:t>соціальних</w:t>
      </w:r>
      <w:r w:rsidRPr="00AA4BE2">
        <w:rPr>
          <w:spacing w:val="1"/>
        </w:rPr>
        <w:t xml:space="preserve"> </w:t>
      </w:r>
      <w:r w:rsidRPr="00AA4BE2">
        <w:t>інтересів</w:t>
      </w:r>
      <w:r w:rsidRPr="00AA4BE2">
        <w:rPr>
          <w:spacing w:val="1"/>
        </w:rPr>
        <w:t xml:space="preserve"> </w:t>
      </w:r>
      <w:r w:rsidRPr="00AA4BE2">
        <w:t>враховано</w:t>
      </w:r>
      <w:r w:rsidRPr="00AA4BE2">
        <w:rPr>
          <w:spacing w:val="1"/>
        </w:rPr>
        <w:t xml:space="preserve"> </w:t>
      </w:r>
      <w:r w:rsidRPr="00AA4BE2">
        <w:t>інтереси</w:t>
      </w:r>
      <w:r w:rsidRPr="00AA4BE2">
        <w:rPr>
          <w:spacing w:val="1"/>
        </w:rPr>
        <w:t xml:space="preserve"> </w:t>
      </w:r>
      <w:r w:rsidRPr="00AA4BE2">
        <w:t>наукових</w:t>
      </w:r>
      <w:r w:rsidRPr="00AA4BE2">
        <w:rPr>
          <w:spacing w:val="1"/>
        </w:rPr>
        <w:t xml:space="preserve"> </w:t>
      </w:r>
      <w:r w:rsidRPr="00AA4BE2">
        <w:t>організацій.</w:t>
      </w:r>
      <w:r w:rsidRPr="00AA4BE2">
        <w:rPr>
          <w:spacing w:val="1"/>
        </w:rPr>
        <w:t xml:space="preserve"> </w:t>
      </w:r>
    </w:p>
    <w:p w:rsidR="002855BC" w:rsidRPr="00AA4BE2" w:rsidRDefault="002855BC" w:rsidP="00AA4BE2">
      <w:pPr>
        <w:pStyle w:val="a3"/>
        <w:spacing w:line="360" w:lineRule="auto"/>
        <w:ind w:firstLine="710"/>
        <w:jc w:val="both"/>
      </w:pPr>
      <w:r w:rsidRPr="00AA4BE2">
        <w:t>Серед</w:t>
      </w:r>
      <w:r w:rsidRPr="00AA4BE2">
        <w:rPr>
          <w:spacing w:val="1"/>
        </w:rPr>
        <w:t xml:space="preserve"> </w:t>
      </w:r>
      <w:r w:rsidRPr="00AA4BE2">
        <w:t>аналізованих</w:t>
      </w:r>
      <w:r w:rsidRPr="00AA4BE2">
        <w:rPr>
          <w:spacing w:val="1"/>
        </w:rPr>
        <w:t xml:space="preserve"> </w:t>
      </w:r>
      <w:r w:rsidRPr="00AA4BE2">
        <w:t>груп</w:t>
      </w:r>
      <w:r w:rsidRPr="00AA4BE2">
        <w:rPr>
          <w:spacing w:val="1"/>
        </w:rPr>
        <w:t xml:space="preserve"> </w:t>
      </w:r>
      <w:r w:rsidRPr="00AA4BE2">
        <w:t>стейкхолдерів</w:t>
      </w:r>
      <w:r w:rsidRPr="00AA4BE2">
        <w:rPr>
          <w:spacing w:val="1"/>
        </w:rPr>
        <w:t xml:space="preserve"> </w:t>
      </w:r>
      <w:r w:rsidRPr="00AA4BE2">
        <w:t>найменше</w:t>
      </w:r>
      <w:r w:rsidRPr="00AA4BE2">
        <w:rPr>
          <w:spacing w:val="1"/>
        </w:rPr>
        <w:t xml:space="preserve"> </w:t>
      </w:r>
      <w:r w:rsidRPr="00AA4BE2">
        <w:t>задоволено екологічних інтересів клієнтів, що пов’язано з</w:t>
      </w:r>
      <w:r w:rsidRPr="00AA4BE2">
        <w:rPr>
          <w:spacing w:val="1"/>
        </w:rPr>
        <w:t xml:space="preserve"> </w:t>
      </w:r>
      <w:r w:rsidRPr="00AA4BE2">
        <w:t>тим, що не всі</w:t>
      </w:r>
      <w:r w:rsidRPr="00AA4BE2">
        <w:rPr>
          <w:spacing w:val="1"/>
        </w:rPr>
        <w:t xml:space="preserve"> </w:t>
      </w:r>
      <w:r w:rsidRPr="00AA4BE2">
        <w:t>підприємства організували виробництво продукції</w:t>
      </w:r>
      <w:r w:rsidRPr="00AA4BE2">
        <w:rPr>
          <w:spacing w:val="1"/>
        </w:rPr>
        <w:t xml:space="preserve"> </w:t>
      </w:r>
      <w:r w:rsidRPr="00AA4BE2">
        <w:t>для</w:t>
      </w:r>
      <w:r w:rsidRPr="00AA4BE2">
        <w:rPr>
          <w:spacing w:val="1"/>
        </w:rPr>
        <w:t xml:space="preserve"> </w:t>
      </w:r>
      <w:r w:rsidRPr="00AA4BE2">
        <w:t>населення</w:t>
      </w:r>
      <w:r w:rsidRPr="00AA4BE2">
        <w:rPr>
          <w:spacing w:val="1"/>
        </w:rPr>
        <w:t xml:space="preserve"> </w:t>
      </w:r>
      <w:r w:rsidRPr="00AA4BE2">
        <w:t>з</w:t>
      </w:r>
      <w:r w:rsidRPr="00AA4BE2">
        <w:rPr>
          <w:spacing w:val="1"/>
        </w:rPr>
        <w:t xml:space="preserve"> </w:t>
      </w:r>
      <w:r w:rsidRPr="00AA4BE2">
        <w:t>особливими</w:t>
      </w:r>
      <w:r w:rsidRPr="00AA4BE2">
        <w:rPr>
          <w:spacing w:val="1"/>
        </w:rPr>
        <w:t xml:space="preserve"> </w:t>
      </w:r>
      <w:r w:rsidRPr="00AA4BE2">
        <w:t>потребами,</w:t>
      </w:r>
      <w:r w:rsidRPr="00AA4BE2">
        <w:rPr>
          <w:spacing w:val="1"/>
        </w:rPr>
        <w:t xml:space="preserve"> </w:t>
      </w:r>
      <w:r w:rsidRPr="00AA4BE2">
        <w:t>що</w:t>
      </w:r>
      <w:r w:rsidRPr="00AA4BE2">
        <w:rPr>
          <w:spacing w:val="1"/>
        </w:rPr>
        <w:t xml:space="preserve"> </w:t>
      </w:r>
      <w:r w:rsidRPr="00AA4BE2">
        <w:t>вплинуло</w:t>
      </w:r>
      <w:r w:rsidRPr="00AA4BE2">
        <w:rPr>
          <w:spacing w:val="1"/>
        </w:rPr>
        <w:t xml:space="preserve"> </w:t>
      </w:r>
      <w:r w:rsidRPr="00AA4BE2">
        <w:t>на</w:t>
      </w:r>
      <w:r w:rsidRPr="00AA4BE2">
        <w:rPr>
          <w:spacing w:val="71"/>
        </w:rPr>
        <w:t xml:space="preserve"> </w:t>
      </w:r>
      <w:r w:rsidRPr="00AA4BE2">
        <w:t>оцінку</w:t>
      </w:r>
      <w:r w:rsidRPr="00AA4BE2">
        <w:rPr>
          <w:spacing w:val="-67"/>
        </w:rPr>
        <w:t xml:space="preserve"> </w:t>
      </w:r>
      <w:r w:rsidRPr="00AA4BE2">
        <w:t>задоволеності екологічних</w:t>
      </w:r>
      <w:r w:rsidRPr="00AA4BE2">
        <w:rPr>
          <w:spacing w:val="-3"/>
        </w:rPr>
        <w:t xml:space="preserve"> </w:t>
      </w:r>
      <w:r w:rsidRPr="00AA4BE2">
        <w:t>інтересів клієнтами.</w:t>
      </w:r>
    </w:p>
    <w:p w:rsidR="002855BC" w:rsidRPr="00AA4BE2" w:rsidRDefault="002855BC" w:rsidP="00AA4BE2">
      <w:pPr>
        <w:pStyle w:val="a3"/>
        <w:spacing w:line="360" w:lineRule="auto"/>
        <w:ind w:firstLine="710"/>
        <w:jc w:val="both"/>
      </w:pPr>
      <w:r w:rsidRPr="00AA4BE2">
        <w:t xml:space="preserve"> За</w:t>
      </w:r>
      <w:r w:rsidRPr="00AA4BE2">
        <w:rPr>
          <w:spacing w:val="1"/>
        </w:rPr>
        <w:t xml:space="preserve"> </w:t>
      </w:r>
      <w:r w:rsidRPr="00AA4BE2">
        <w:t>результатами</w:t>
      </w:r>
      <w:r w:rsidRPr="00AA4BE2">
        <w:rPr>
          <w:spacing w:val="1"/>
        </w:rPr>
        <w:t xml:space="preserve"> </w:t>
      </w:r>
      <w:r w:rsidRPr="00AA4BE2">
        <w:t>комплексної</w:t>
      </w:r>
      <w:r w:rsidRPr="00AA4BE2">
        <w:rPr>
          <w:spacing w:val="1"/>
        </w:rPr>
        <w:t xml:space="preserve"> </w:t>
      </w:r>
      <w:r w:rsidRPr="00AA4BE2">
        <w:t>оцінки</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стейкхолдерів</w:t>
      </w:r>
      <w:r w:rsidRPr="00AA4BE2">
        <w:rPr>
          <w:spacing w:val="1"/>
        </w:rPr>
        <w:t xml:space="preserve"> </w:t>
      </w:r>
      <w:r w:rsidR="00D80FDF" w:rsidRPr="00AA4BE2">
        <w:t xml:space="preserve">МРЦ МВС України «Миргород» </w:t>
      </w:r>
      <w:r w:rsidRPr="00AA4BE2">
        <w:t>найбільш</w:t>
      </w:r>
      <w:r w:rsidRPr="00AA4BE2">
        <w:rPr>
          <w:spacing w:val="1"/>
        </w:rPr>
        <w:t xml:space="preserve"> </w:t>
      </w:r>
      <w:r w:rsidRPr="00AA4BE2">
        <w:t>не</w:t>
      </w:r>
      <w:r w:rsidRPr="00AA4BE2">
        <w:rPr>
          <w:spacing w:val="1"/>
        </w:rPr>
        <w:t xml:space="preserve"> </w:t>
      </w:r>
      <w:r w:rsidRPr="00AA4BE2">
        <w:t>задоволеною</w:t>
      </w:r>
      <w:r w:rsidRPr="00AA4BE2">
        <w:rPr>
          <w:spacing w:val="1"/>
        </w:rPr>
        <w:t xml:space="preserve"> </w:t>
      </w:r>
      <w:r w:rsidRPr="00AA4BE2">
        <w:t>групою</w:t>
      </w:r>
      <w:r w:rsidRPr="00AA4BE2">
        <w:rPr>
          <w:spacing w:val="1"/>
        </w:rPr>
        <w:t xml:space="preserve"> </w:t>
      </w:r>
      <w:r w:rsidRPr="00AA4BE2">
        <w:t>стейкхолдерів</w:t>
      </w:r>
      <w:r w:rsidRPr="00AA4BE2">
        <w:rPr>
          <w:spacing w:val="1"/>
        </w:rPr>
        <w:t xml:space="preserve"> </w:t>
      </w:r>
      <w:r w:rsidRPr="00AA4BE2">
        <w:t>є</w:t>
      </w:r>
      <w:r w:rsidRPr="00AA4BE2">
        <w:rPr>
          <w:spacing w:val="1"/>
        </w:rPr>
        <w:t xml:space="preserve"> </w:t>
      </w:r>
      <w:r w:rsidRPr="00AA4BE2">
        <w:t>власники,</w:t>
      </w:r>
      <w:r w:rsidRPr="00AA4BE2">
        <w:rPr>
          <w:spacing w:val="1"/>
        </w:rPr>
        <w:t xml:space="preserve"> </w:t>
      </w:r>
      <w:r w:rsidRPr="00AA4BE2">
        <w:t>інтереси</w:t>
      </w:r>
      <w:r w:rsidRPr="00AA4BE2">
        <w:rPr>
          <w:spacing w:val="1"/>
        </w:rPr>
        <w:t xml:space="preserve"> </w:t>
      </w:r>
      <w:r w:rsidRPr="00AA4BE2">
        <w:t>яких</w:t>
      </w:r>
      <w:r w:rsidRPr="00AA4BE2">
        <w:rPr>
          <w:spacing w:val="1"/>
        </w:rPr>
        <w:t xml:space="preserve"> </w:t>
      </w:r>
      <w:r w:rsidRPr="00AA4BE2">
        <w:t>задовольняються меншою мірою, а найбільш задоволеним стейкхолдером є</w:t>
      </w:r>
      <w:r w:rsidRPr="00AA4BE2">
        <w:rPr>
          <w:spacing w:val="1"/>
        </w:rPr>
        <w:t xml:space="preserve"> </w:t>
      </w:r>
      <w:r w:rsidRPr="00AA4BE2">
        <w:t>держава.</w:t>
      </w:r>
    </w:p>
    <w:p w:rsidR="002855BC" w:rsidRPr="00AA4BE2" w:rsidRDefault="002855BC" w:rsidP="00AA4BE2">
      <w:pPr>
        <w:pStyle w:val="a3"/>
        <w:spacing w:line="360" w:lineRule="auto"/>
        <w:ind w:firstLine="710"/>
        <w:jc w:val="both"/>
        <w:rPr>
          <w:spacing w:val="1"/>
        </w:rPr>
      </w:pPr>
      <w:r w:rsidRPr="00AA4BE2">
        <w:t>Зроблено</w:t>
      </w:r>
      <w:r w:rsidRPr="00AA4BE2">
        <w:rPr>
          <w:spacing w:val="1"/>
        </w:rPr>
        <w:t xml:space="preserve"> </w:t>
      </w:r>
      <w:r w:rsidRPr="00AA4BE2">
        <w:t>висновок,</w:t>
      </w:r>
      <w:r w:rsidRPr="00AA4BE2">
        <w:rPr>
          <w:spacing w:val="1"/>
        </w:rPr>
        <w:t xml:space="preserve"> </w:t>
      </w:r>
      <w:r w:rsidRPr="00AA4BE2">
        <w:t>що</w:t>
      </w:r>
      <w:r w:rsidRPr="00AA4BE2">
        <w:rPr>
          <w:spacing w:val="1"/>
        </w:rPr>
        <w:t xml:space="preserve"> </w:t>
      </w:r>
      <w:r w:rsidRPr="00AA4BE2">
        <w:t>від</w:t>
      </w:r>
      <w:r w:rsidRPr="00AA4BE2">
        <w:rPr>
          <w:spacing w:val="1"/>
        </w:rPr>
        <w:t xml:space="preserve"> </w:t>
      </w:r>
      <w:r w:rsidRPr="00AA4BE2">
        <w:t>рівня</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власників</w:t>
      </w:r>
      <w:r w:rsidRPr="00AA4BE2">
        <w:rPr>
          <w:spacing w:val="1"/>
        </w:rPr>
        <w:t xml:space="preserve"> </w:t>
      </w:r>
      <w:r w:rsidRPr="00AA4BE2">
        <w:t>залежить</w:t>
      </w:r>
      <w:r w:rsidRPr="00AA4BE2">
        <w:rPr>
          <w:spacing w:val="1"/>
        </w:rPr>
        <w:t xml:space="preserve"> </w:t>
      </w:r>
      <w:r w:rsidRPr="00AA4BE2">
        <w:t>напрям</w:t>
      </w:r>
      <w:r w:rsidRPr="00AA4BE2">
        <w:rPr>
          <w:spacing w:val="1"/>
        </w:rPr>
        <w:t xml:space="preserve"> </w:t>
      </w:r>
      <w:r w:rsidRPr="00AA4BE2">
        <w:t>розвитку</w:t>
      </w:r>
      <w:r w:rsidRPr="00AA4BE2">
        <w:rPr>
          <w:spacing w:val="1"/>
        </w:rPr>
        <w:t xml:space="preserve"> </w:t>
      </w:r>
      <w:r w:rsidRPr="00AA4BE2">
        <w:t>підприємства,</w:t>
      </w:r>
      <w:r w:rsidRPr="00AA4BE2">
        <w:rPr>
          <w:spacing w:val="1"/>
        </w:rPr>
        <w:t xml:space="preserve"> </w:t>
      </w:r>
      <w:r w:rsidRPr="00AA4BE2">
        <w:t>а</w:t>
      </w:r>
      <w:r w:rsidRPr="00AA4BE2">
        <w:rPr>
          <w:spacing w:val="1"/>
        </w:rPr>
        <w:t xml:space="preserve"> </w:t>
      </w:r>
      <w:r w:rsidRPr="00AA4BE2">
        <w:t>також</w:t>
      </w:r>
      <w:r w:rsidRPr="00AA4BE2">
        <w:rPr>
          <w:spacing w:val="1"/>
        </w:rPr>
        <w:t xml:space="preserve"> </w:t>
      </w:r>
      <w:r w:rsidRPr="00AA4BE2">
        <w:t>взагалі</w:t>
      </w:r>
      <w:r w:rsidRPr="00AA4BE2">
        <w:rPr>
          <w:spacing w:val="1"/>
        </w:rPr>
        <w:t xml:space="preserve"> </w:t>
      </w:r>
      <w:r w:rsidRPr="00AA4BE2">
        <w:t>його</w:t>
      </w:r>
      <w:r w:rsidRPr="00AA4BE2">
        <w:rPr>
          <w:spacing w:val="1"/>
        </w:rPr>
        <w:t xml:space="preserve"> </w:t>
      </w:r>
      <w:r w:rsidRPr="00AA4BE2">
        <w:t>існування.</w:t>
      </w:r>
      <w:r w:rsidRPr="00AA4BE2">
        <w:rPr>
          <w:spacing w:val="1"/>
        </w:rPr>
        <w:t xml:space="preserve"> </w:t>
      </w:r>
      <w:r w:rsidRPr="00AA4BE2">
        <w:t>Питання задоволення інтересів власників є багато в чому визначальним для</w:t>
      </w:r>
      <w:r w:rsidRPr="00AA4BE2">
        <w:rPr>
          <w:spacing w:val="1"/>
        </w:rPr>
        <w:t xml:space="preserve"> </w:t>
      </w:r>
      <w:r w:rsidRPr="00AA4BE2">
        <w:t>його</w:t>
      </w:r>
      <w:r w:rsidRPr="00AA4BE2">
        <w:rPr>
          <w:spacing w:val="1"/>
        </w:rPr>
        <w:t xml:space="preserve"> </w:t>
      </w:r>
      <w:r w:rsidRPr="00AA4BE2">
        <w:t>подальшого</w:t>
      </w:r>
      <w:r w:rsidRPr="00AA4BE2">
        <w:rPr>
          <w:spacing w:val="1"/>
        </w:rPr>
        <w:t xml:space="preserve"> </w:t>
      </w:r>
      <w:r w:rsidRPr="00AA4BE2">
        <w:t>стратегічного</w:t>
      </w:r>
      <w:r w:rsidRPr="00AA4BE2">
        <w:rPr>
          <w:spacing w:val="1"/>
        </w:rPr>
        <w:t xml:space="preserve"> </w:t>
      </w:r>
      <w:r w:rsidRPr="00AA4BE2">
        <w:t>розвитку.</w:t>
      </w:r>
      <w:r w:rsidRPr="00AA4BE2">
        <w:rPr>
          <w:spacing w:val="1"/>
        </w:rPr>
        <w:t xml:space="preserve"> </w:t>
      </w:r>
      <w:r w:rsidRPr="00AA4BE2">
        <w:t>Тому</w:t>
      </w:r>
      <w:r w:rsidRPr="00AA4BE2">
        <w:rPr>
          <w:spacing w:val="1"/>
        </w:rPr>
        <w:t xml:space="preserve"> </w:t>
      </w:r>
      <w:r w:rsidRPr="00AA4BE2">
        <w:t>розроблено</w:t>
      </w:r>
      <w:r w:rsidRPr="00AA4BE2">
        <w:rPr>
          <w:spacing w:val="1"/>
        </w:rPr>
        <w:t xml:space="preserve"> </w:t>
      </w:r>
      <w:r w:rsidRPr="00AA4BE2">
        <w:t>методичний</w:t>
      </w:r>
      <w:r w:rsidRPr="00AA4BE2">
        <w:rPr>
          <w:spacing w:val="1"/>
        </w:rPr>
        <w:t xml:space="preserve"> </w:t>
      </w:r>
      <w:r w:rsidRPr="00AA4BE2">
        <w:t>інструментарій</w:t>
      </w:r>
      <w:r w:rsidRPr="00AA4BE2">
        <w:rPr>
          <w:spacing w:val="1"/>
        </w:rPr>
        <w:t xml:space="preserve"> </w:t>
      </w:r>
      <w:r w:rsidRPr="00AA4BE2">
        <w:t>щодо</w:t>
      </w:r>
      <w:r w:rsidRPr="00AA4BE2">
        <w:rPr>
          <w:spacing w:val="1"/>
        </w:rPr>
        <w:t xml:space="preserve"> </w:t>
      </w:r>
      <w:r w:rsidRPr="00AA4BE2">
        <w:t>обґрунтування</w:t>
      </w:r>
      <w:r w:rsidRPr="00AA4BE2">
        <w:rPr>
          <w:spacing w:val="1"/>
        </w:rPr>
        <w:t xml:space="preserve"> </w:t>
      </w:r>
      <w:r w:rsidRPr="00AA4BE2">
        <w:t>стратегій</w:t>
      </w:r>
      <w:r w:rsidRPr="00AA4BE2">
        <w:rPr>
          <w:spacing w:val="1"/>
        </w:rPr>
        <w:t xml:space="preserve"> </w:t>
      </w:r>
      <w:r w:rsidRPr="00AA4BE2">
        <w:t>забезпечення</w:t>
      </w:r>
      <w:r w:rsidRPr="00AA4BE2">
        <w:rPr>
          <w:spacing w:val="1"/>
        </w:rPr>
        <w:t xml:space="preserve"> </w:t>
      </w:r>
      <w:r w:rsidRPr="00AA4BE2">
        <w:t>інтересів</w:t>
      </w:r>
      <w:r w:rsidRPr="00AA4BE2">
        <w:rPr>
          <w:spacing w:val="1"/>
        </w:rPr>
        <w:t xml:space="preserve"> </w:t>
      </w:r>
      <w:r w:rsidRPr="00AA4BE2">
        <w:t>власників підприємства. За результатами його апробації встановлено, що у</w:t>
      </w:r>
      <w:r w:rsidRPr="00AA4BE2">
        <w:rPr>
          <w:spacing w:val="1"/>
        </w:rPr>
        <w:t xml:space="preserve"> </w:t>
      </w:r>
      <w:r w:rsidRPr="00AA4BE2">
        <w:t>вибірковій</w:t>
      </w:r>
      <w:r w:rsidRPr="00AA4BE2">
        <w:rPr>
          <w:spacing w:val="1"/>
        </w:rPr>
        <w:t xml:space="preserve"> </w:t>
      </w:r>
      <w:r w:rsidRPr="00AA4BE2">
        <w:t>сукупності</w:t>
      </w:r>
      <w:r w:rsidRPr="00AA4BE2">
        <w:rPr>
          <w:spacing w:val="1"/>
        </w:rPr>
        <w:t xml:space="preserve"> </w:t>
      </w:r>
      <w:r w:rsidRPr="00AA4BE2">
        <w:t>підприємств</w:t>
      </w:r>
      <w:r w:rsidRPr="00AA4BE2">
        <w:rPr>
          <w:spacing w:val="1"/>
        </w:rPr>
        <w:t xml:space="preserve"> </w:t>
      </w:r>
    </w:p>
    <w:p w:rsidR="002855BC" w:rsidRPr="00AA4BE2" w:rsidRDefault="00D80FDF" w:rsidP="00AA4BE2">
      <w:pPr>
        <w:pStyle w:val="a3"/>
        <w:spacing w:line="360" w:lineRule="auto"/>
        <w:ind w:firstLine="710"/>
        <w:jc w:val="both"/>
      </w:pPr>
      <w:r w:rsidRPr="00AA4BE2">
        <w:t xml:space="preserve">МРЦ МВС України «Миргород» </w:t>
      </w:r>
      <w:r w:rsidR="002855BC" w:rsidRPr="00AA4BE2">
        <w:t>спостерігається</w:t>
      </w:r>
      <w:r w:rsidR="002855BC" w:rsidRPr="00AA4BE2">
        <w:rPr>
          <w:spacing w:val="1"/>
        </w:rPr>
        <w:t xml:space="preserve"> </w:t>
      </w:r>
      <w:r w:rsidR="002855BC" w:rsidRPr="00AA4BE2">
        <w:t>незадоволення</w:t>
      </w:r>
      <w:r w:rsidR="002855BC" w:rsidRPr="00AA4BE2">
        <w:rPr>
          <w:spacing w:val="1"/>
        </w:rPr>
        <w:t xml:space="preserve"> </w:t>
      </w:r>
      <w:r w:rsidR="002855BC" w:rsidRPr="00AA4BE2">
        <w:t>інтересів</w:t>
      </w:r>
      <w:r w:rsidR="002855BC" w:rsidRPr="00AA4BE2">
        <w:rPr>
          <w:spacing w:val="1"/>
        </w:rPr>
        <w:t xml:space="preserve"> </w:t>
      </w:r>
      <w:r w:rsidR="002855BC" w:rsidRPr="00AA4BE2">
        <w:t>власників</w:t>
      </w:r>
      <w:r w:rsidR="002855BC" w:rsidRPr="00AA4BE2">
        <w:rPr>
          <w:spacing w:val="1"/>
        </w:rPr>
        <w:t xml:space="preserve"> </w:t>
      </w:r>
      <w:r w:rsidR="002855BC" w:rsidRPr="00AA4BE2">
        <w:t>відносно</w:t>
      </w:r>
      <w:r w:rsidR="002855BC" w:rsidRPr="00AA4BE2">
        <w:rPr>
          <w:spacing w:val="1"/>
        </w:rPr>
        <w:t xml:space="preserve"> </w:t>
      </w:r>
      <w:r w:rsidR="002855BC" w:rsidRPr="00AA4BE2">
        <w:t>інших</w:t>
      </w:r>
      <w:r w:rsidR="002855BC" w:rsidRPr="00AA4BE2">
        <w:rPr>
          <w:spacing w:val="1"/>
        </w:rPr>
        <w:t xml:space="preserve"> </w:t>
      </w:r>
      <w:r w:rsidR="002855BC" w:rsidRPr="00AA4BE2">
        <w:t>груп</w:t>
      </w:r>
      <w:r w:rsidR="002855BC" w:rsidRPr="00AA4BE2">
        <w:rPr>
          <w:spacing w:val="1"/>
        </w:rPr>
        <w:t xml:space="preserve"> </w:t>
      </w:r>
      <w:r w:rsidR="002855BC" w:rsidRPr="00AA4BE2">
        <w:t>стейкхолдерів,</w:t>
      </w:r>
      <w:r w:rsidR="002855BC" w:rsidRPr="00AA4BE2">
        <w:rPr>
          <w:spacing w:val="1"/>
        </w:rPr>
        <w:t xml:space="preserve"> </w:t>
      </w:r>
      <w:r w:rsidR="002855BC" w:rsidRPr="00AA4BE2">
        <w:t>що</w:t>
      </w:r>
      <w:r w:rsidR="002855BC" w:rsidRPr="00AA4BE2">
        <w:rPr>
          <w:spacing w:val="1"/>
        </w:rPr>
        <w:t xml:space="preserve"> </w:t>
      </w:r>
      <w:r w:rsidR="002855BC" w:rsidRPr="00AA4BE2">
        <w:t>негативно</w:t>
      </w:r>
      <w:r w:rsidR="002855BC" w:rsidRPr="00AA4BE2">
        <w:rPr>
          <w:spacing w:val="1"/>
        </w:rPr>
        <w:t xml:space="preserve"> </w:t>
      </w:r>
      <w:r w:rsidR="002855BC" w:rsidRPr="00AA4BE2">
        <w:t>відображається</w:t>
      </w:r>
      <w:r w:rsidR="002855BC" w:rsidRPr="00AA4BE2">
        <w:rPr>
          <w:spacing w:val="1"/>
        </w:rPr>
        <w:t xml:space="preserve"> </w:t>
      </w:r>
      <w:r w:rsidR="002855BC" w:rsidRPr="00AA4BE2">
        <w:t>на</w:t>
      </w:r>
      <w:r w:rsidR="002855BC" w:rsidRPr="00AA4BE2">
        <w:rPr>
          <w:spacing w:val="1"/>
        </w:rPr>
        <w:t xml:space="preserve"> </w:t>
      </w:r>
      <w:r w:rsidR="002855BC" w:rsidRPr="00AA4BE2">
        <w:t>стимулах</w:t>
      </w:r>
      <w:r w:rsidR="002855BC" w:rsidRPr="00AA4BE2">
        <w:rPr>
          <w:spacing w:val="1"/>
        </w:rPr>
        <w:t xml:space="preserve"> </w:t>
      </w:r>
      <w:r w:rsidR="002855BC" w:rsidRPr="00AA4BE2">
        <w:t>їхньої</w:t>
      </w:r>
      <w:r w:rsidR="002855BC" w:rsidRPr="00AA4BE2">
        <w:rPr>
          <w:spacing w:val="1"/>
        </w:rPr>
        <w:t xml:space="preserve"> </w:t>
      </w:r>
      <w:r w:rsidR="002855BC" w:rsidRPr="00AA4BE2">
        <w:t>участі</w:t>
      </w:r>
      <w:r w:rsidR="002855BC" w:rsidRPr="00AA4BE2">
        <w:rPr>
          <w:spacing w:val="1"/>
        </w:rPr>
        <w:t xml:space="preserve"> </w:t>
      </w:r>
      <w:r w:rsidR="002855BC" w:rsidRPr="00AA4BE2">
        <w:t>в</w:t>
      </w:r>
      <w:r w:rsidR="002855BC" w:rsidRPr="00AA4BE2">
        <w:rPr>
          <w:spacing w:val="1"/>
        </w:rPr>
        <w:t xml:space="preserve"> </w:t>
      </w:r>
      <w:r w:rsidR="002855BC" w:rsidRPr="00AA4BE2">
        <w:t>діяльності таких підприємств. Критичним для 8 підприємств є ігнорування</w:t>
      </w:r>
      <w:r w:rsidR="002855BC" w:rsidRPr="00AA4BE2">
        <w:rPr>
          <w:spacing w:val="1"/>
        </w:rPr>
        <w:t xml:space="preserve"> </w:t>
      </w:r>
      <w:r w:rsidR="002855BC" w:rsidRPr="00AA4BE2">
        <w:t>інтересів</w:t>
      </w:r>
      <w:r w:rsidR="002855BC" w:rsidRPr="00AA4BE2">
        <w:rPr>
          <w:spacing w:val="1"/>
        </w:rPr>
        <w:t xml:space="preserve"> </w:t>
      </w:r>
      <w:r w:rsidR="002855BC" w:rsidRPr="00AA4BE2">
        <w:t>клієнтів,</w:t>
      </w:r>
      <w:r w:rsidR="002855BC" w:rsidRPr="00AA4BE2">
        <w:rPr>
          <w:spacing w:val="1"/>
        </w:rPr>
        <w:t xml:space="preserve"> </w:t>
      </w:r>
      <w:r w:rsidR="002855BC" w:rsidRPr="00AA4BE2">
        <w:t>що</w:t>
      </w:r>
      <w:r w:rsidR="002855BC" w:rsidRPr="00AA4BE2">
        <w:rPr>
          <w:spacing w:val="1"/>
        </w:rPr>
        <w:t xml:space="preserve"> </w:t>
      </w:r>
      <w:r w:rsidR="002855BC" w:rsidRPr="00AA4BE2">
        <w:t>безперечно</w:t>
      </w:r>
      <w:r w:rsidR="002855BC" w:rsidRPr="00AA4BE2">
        <w:rPr>
          <w:spacing w:val="1"/>
        </w:rPr>
        <w:t xml:space="preserve"> </w:t>
      </w:r>
      <w:r w:rsidR="002855BC" w:rsidRPr="00AA4BE2">
        <w:t>відображається</w:t>
      </w:r>
      <w:r w:rsidR="002855BC" w:rsidRPr="00AA4BE2">
        <w:rPr>
          <w:spacing w:val="1"/>
        </w:rPr>
        <w:t xml:space="preserve"> </w:t>
      </w:r>
      <w:r w:rsidR="002855BC" w:rsidRPr="00AA4BE2">
        <w:t>на</w:t>
      </w:r>
      <w:r w:rsidR="002855BC" w:rsidRPr="00AA4BE2">
        <w:rPr>
          <w:spacing w:val="1"/>
        </w:rPr>
        <w:t xml:space="preserve"> </w:t>
      </w:r>
      <w:r w:rsidR="002855BC" w:rsidRPr="00AA4BE2">
        <w:t>результуючих</w:t>
      </w:r>
      <w:r w:rsidR="002855BC" w:rsidRPr="00AA4BE2">
        <w:rPr>
          <w:spacing w:val="1"/>
        </w:rPr>
        <w:t xml:space="preserve"> </w:t>
      </w:r>
      <w:r w:rsidR="002855BC" w:rsidRPr="00AA4BE2">
        <w:t xml:space="preserve">показниках їхньої діяльності. </w:t>
      </w:r>
    </w:p>
    <w:p w:rsidR="002855BC" w:rsidRPr="00AA4BE2" w:rsidRDefault="002855BC" w:rsidP="00AA4BE2">
      <w:pPr>
        <w:pStyle w:val="a3"/>
        <w:spacing w:line="360" w:lineRule="auto"/>
        <w:ind w:firstLine="710"/>
        <w:jc w:val="both"/>
      </w:pPr>
      <w:r w:rsidRPr="00AA4BE2">
        <w:t>Отже, для виправлення ситуацій, що склалися,</w:t>
      </w:r>
      <w:r w:rsidRPr="00AA4BE2">
        <w:rPr>
          <w:spacing w:val="1"/>
        </w:rPr>
        <w:t xml:space="preserve"> </w:t>
      </w:r>
      <w:r w:rsidRPr="00AA4BE2">
        <w:t>таким</w:t>
      </w:r>
      <w:r w:rsidRPr="00AA4BE2">
        <w:rPr>
          <w:spacing w:val="2"/>
        </w:rPr>
        <w:t xml:space="preserve"> </w:t>
      </w:r>
      <w:r w:rsidR="00D80FDF" w:rsidRPr="00AA4BE2">
        <w:t xml:space="preserve">МРЦ МВС України «Миргород» </w:t>
      </w:r>
      <w:r w:rsidRPr="00AA4BE2">
        <w:t>варто</w:t>
      </w:r>
      <w:r w:rsidRPr="00AA4BE2">
        <w:rPr>
          <w:spacing w:val="66"/>
        </w:rPr>
        <w:t xml:space="preserve"> </w:t>
      </w:r>
      <w:r w:rsidRPr="00AA4BE2">
        <w:t>реалізовувати стратегії</w:t>
      </w:r>
      <w:r w:rsidRPr="00AA4BE2">
        <w:rPr>
          <w:spacing w:val="1"/>
        </w:rPr>
        <w:t xml:space="preserve"> </w:t>
      </w:r>
      <w:r w:rsidRPr="00AA4BE2">
        <w:t>спрямовані</w:t>
      </w:r>
      <w:r w:rsidRPr="00AA4BE2">
        <w:rPr>
          <w:spacing w:val="1"/>
        </w:rPr>
        <w:t xml:space="preserve"> </w:t>
      </w:r>
      <w:r w:rsidRPr="00AA4BE2">
        <w:t>на</w:t>
      </w:r>
      <w:r w:rsidRPr="00AA4BE2">
        <w:rPr>
          <w:spacing w:val="1"/>
        </w:rPr>
        <w:t xml:space="preserve"> </w:t>
      </w:r>
      <w:r w:rsidRPr="00AA4BE2">
        <w:t>зростання</w:t>
      </w:r>
      <w:r w:rsidRPr="00AA4BE2">
        <w:rPr>
          <w:spacing w:val="1"/>
        </w:rPr>
        <w:t xml:space="preserve"> </w:t>
      </w:r>
      <w:r w:rsidRPr="00AA4BE2">
        <w:t>задоволеності</w:t>
      </w:r>
      <w:r w:rsidRPr="00AA4BE2">
        <w:rPr>
          <w:spacing w:val="1"/>
        </w:rPr>
        <w:t xml:space="preserve"> </w:t>
      </w:r>
      <w:r w:rsidRPr="00AA4BE2">
        <w:t>інтересів</w:t>
      </w:r>
      <w:r w:rsidRPr="00AA4BE2">
        <w:rPr>
          <w:spacing w:val="1"/>
        </w:rPr>
        <w:t xml:space="preserve"> </w:t>
      </w:r>
      <w:r w:rsidRPr="00AA4BE2">
        <w:t>власників</w:t>
      </w:r>
      <w:r w:rsidRPr="00AA4BE2">
        <w:rPr>
          <w:spacing w:val="1"/>
        </w:rPr>
        <w:t xml:space="preserve"> </w:t>
      </w:r>
      <w:r w:rsidRPr="00AA4BE2">
        <w:t>та</w:t>
      </w:r>
      <w:r w:rsidRPr="00AA4BE2">
        <w:rPr>
          <w:spacing w:val="1"/>
        </w:rPr>
        <w:t xml:space="preserve"> </w:t>
      </w:r>
      <w:r w:rsidRPr="00AA4BE2">
        <w:t>клієнтів.</w:t>
      </w:r>
    </w:p>
    <w:p w:rsidR="002855BC" w:rsidRPr="00AA4BE2" w:rsidRDefault="002855BC" w:rsidP="00AA4BE2">
      <w:pPr>
        <w:pStyle w:val="a3"/>
        <w:spacing w:line="360" w:lineRule="auto"/>
        <w:ind w:firstLine="710"/>
        <w:jc w:val="both"/>
      </w:pPr>
    </w:p>
    <w:p w:rsidR="002855BC" w:rsidRPr="00AA4BE2" w:rsidRDefault="002855BC" w:rsidP="00AA4BE2">
      <w:pPr>
        <w:spacing w:after="0"/>
        <w:jc w:val="center"/>
        <w:rPr>
          <w:rFonts w:ascii="Times New Roman" w:hAnsi="Times New Roman" w:cs="Times New Roman"/>
          <w:b/>
          <w:sz w:val="28"/>
          <w:szCs w:val="28"/>
          <w:lang w:val="uk-UA"/>
        </w:rPr>
      </w:pPr>
      <w:r w:rsidRPr="00AA4BE2">
        <w:rPr>
          <w:rFonts w:ascii="Times New Roman" w:hAnsi="Times New Roman" w:cs="Times New Roman"/>
          <w:lang w:val="uk-UA"/>
        </w:rPr>
        <w:br w:type="page"/>
      </w:r>
      <w:r w:rsidRPr="00AA4BE2">
        <w:rPr>
          <w:rFonts w:ascii="Times New Roman" w:hAnsi="Times New Roman" w:cs="Times New Roman"/>
          <w:b/>
          <w:sz w:val="28"/>
          <w:szCs w:val="28"/>
          <w:lang w:val="uk-UA"/>
        </w:rPr>
        <w:t xml:space="preserve">ВИСНОВКИ </w:t>
      </w:r>
    </w:p>
    <w:p w:rsidR="002855BC" w:rsidRPr="00AA4BE2" w:rsidRDefault="002855BC" w:rsidP="00AA4BE2">
      <w:pPr>
        <w:pStyle w:val="a3"/>
        <w:spacing w:line="360" w:lineRule="auto"/>
        <w:ind w:firstLine="710"/>
        <w:jc w:val="both"/>
      </w:pPr>
    </w:p>
    <w:p w:rsidR="009E5341" w:rsidRPr="00AA4BE2" w:rsidRDefault="009E5341" w:rsidP="00AA4BE2">
      <w:pPr>
        <w:pStyle w:val="a3"/>
        <w:spacing w:line="360" w:lineRule="auto"/>
        <w:ind w:firstLine="710"/>
        <w:jc w:val="both"/>
      </w:pP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Визначено, що стейкхолдерська теорія підприємства існує як окремий напрям економічних досліджень та активно обговорюється науковцями вже близько чверті століття. При цьому частина дослідників обстоює саме її практичну значущість, а решта – наголошує на теоретичній і розглядає як вагомий</w:t>
      </w:r>
      <w:r w:rsidRPr="00AA4BE2">
        <w:rPr>
          <w:spacing w:val="1"/>
        </w:rPr>
        <w:t xml:space="preserve"> </w:t>
      </w:r>
      <w:r w:rsidRPr="00AA4BE2">
        <w:t>внесок</w:t>
      </w:r>
      <w:r w:rsidRPr="00AA4BE2">
        <w:rPr>
          <w:spacing w:val="-1"/>
        </w:rPr>
        <w:t xml:space="preserve"> </w:t>
      </w:r>
      <w:r w:rsidRPr="00AA4BE2">
        <w:t>у розробку</w:t>
      </w:r>
      <w:r w:rsidRPr="00AA4BE2">
        <w:rPr>
          <w:spacing w:val="-1"/>
        </w:rPr>
        <w:t xml:space="preserve"> </w:t>
      </w:r>
      <w:r w:rsidRPr="00AA4BE2">
        <w:t>теорій підприємства</w:t>
      </w:r>
      <w:r w:rsidRPr="00AA4BE2">
        <w:rPr>
          <w:spacing w:val="1"/>
        </w:rPr>
        <w:t xml:space="preserve"> </w:t>
      </w:r>
      <w:r w:rsidRPr="00AA4BE2">
        <w:t>і</w:t>
      </w:r>
      <w:r w:rsidRPr="00AA4BE2">
        <w:rPr>
          <w:spacing w:val="-1"/>
        </w:rPr>
        <w:t xml:space="preserve"> </w:t>
      </w:r>
      <w:r w:rsidRPr="00AA4BE2">
        <w:t>стратегічного</w:t>
      </w:r>
      <w:r w:rsidRPr="00AA4BE2">
        <w:rPr>
          <w:spacing w:val="-4"/>
        </w:rPr>
        <w:t xml:space="preserve"> </w:t>
      </w:r>
      <w:r w:rsidRPr="00AA4BE2">
        <w:t>менеджменту.</w:t>
      </w: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Обґрунтовано, що стейкхолдером</w:t>
      </w:r>
      <w:r w:rsidRPr="00AA4BE2">
        <w:rPr>
          <w:spacing w:val="1"/>
        </w:rPr>
        <w:t xml:space="preserve"> </w:t>
      </w:r>
      <w:r w:rsidRPr="00AA4BE2">
        <w:t>варто</w:t>
      </w:r>
      <w:r w:rsidRPr="00AA4BE2">
        <w:rPr>
          <w:spacing w:val="1"/>
        </w:rPr>
        <w:t xml:space="preserve"> </w:t>
      </w:r>
      <w:r w:rsidRPr="00AA4BE2">
        <w:t>розуміти</w:t>
      </w:r>
      <w:r w:rsidRPr="00AA4BE2">
        <w:rPr>
          <w:spacing w:val="1"/>
        </w:rPr>
        <w:t xml:space="preserve"> </w:t>
      </w:r>
      <w:r w:rsidRPr="00AA4BE2">
        <w:t>фізичну або юридичну особу із якими взаємодіє підприємство та які здатні</w:t>
      </w:r>
      <w:r w:rsidRPr="00AA4BE2">
        <w:rPr>
          <w:spacing w:val="1"/>
        </w:rPr>
        <w:t xml:space="preserve"> </w:t>
      </w:r>
      <w:r w:rsidRPr="00AA4BE2">
        <w:t>вплинути на досягнення цілей діяльності підприємства, склад його ресурсів</w:t>
      </w:r>
      <w:r w:rsidRPr="00AA4BE2">
        <w:rPr>
          <w:spacing w:val="1"/>
        </w:rPr>
        <w:t xml:space="preserve"> </w:t>
      </w:r>
      <w:r w:rsidRPr="00AA4BE2">
        <w:t>або</w:t>
      </w:r>
      <w:r w:rsidRPr="00AA4BE2">
        <w:rPr>
          <w:spacing w:val="-4"/>
        </w:rPr>
        <w:t xml:space="preserve"> </w:t>
      </w:r>
      <w:r w:rsidRPr="00AA4BE2">
        <w:t>стратегію.</w:t>
      </w: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З</w:t>
      </w:r>
      <w:r w:rsidRPr="00AA4BE2">
        <w:rPr>
          <w:spacing w:val="1"/>
        </w:rPr>
        <w:t xml:space="preserve"> </w:t>
      </w:r>
      <w:r w:rsidRPr="00AA4BE2">
        <w:t>наведених</w:t>
      </w:r>
      <w:r w:rsidRPr="00AA4BE2">
        <w:rPr>
          <w:spacing w:val="1"/>
        </w:rPr>
        <w:t xml:space="preserve"> </w:t>
      </w:r>
      <w:r w:rsidRPr="00AA4BE2">
        <w:t>численних</w:t>
      </w:r>
      <w:r w:rsidRPr="00AA4BE2">
        <w:rPr>
          <w:spacing w:val="1"/>
        </w:rPr>
        <w:t xml:space="preserve"> </w:t>
      </w:r>
      <w:r w:rsidRPr="00AA4BE2">
        <w:t>визначень</w:t>
      </w:r>
      <w:r w:rsidRPr="00AA4BE2">
        <w:rPr>
          <w:spacing w:val="1"/>
        </w:rPr>
        <w:t xml:space="preserve"> </w:t>
      </w:r>
      <w:r w:rsidRPr="00AA4BE2">
        <w:t>стейкхолдерів,</w:t>
      </w:r>
      <w:r w:rsidRPr="00AA4BE2">
        <w:rPr>
          <w:spacing w:val="1"/>
        </w:rPr>
        <w:t xml:space="preserve"> </w:t>
      </w:r>
      <w:r w:rsidRPr="00AA4BE2">
        <w:t>можна</w:t>
      </w:r>
      <w:r w:rsidRPr="00AA4BE2">
        <w:rPr>
          <w:spacing w:val="1"/>
        </w:rPr>
        <w:t xml:space="preserve"> </w:t>
      </w:r>
      <w:r w:rsidRPr="00AA4BE2">
        <w:t>зробити</w:t>
      </w:r>
      <w:r w:rsidRPr="00AA4BE2">
        <w:rPr>
          <w:spacing w:val="1"/>
        </w:rPr>
        <w:t xml:space="preserve"> </w:t>
      </w:r>
      <w:r w:rsidRPr="00AA4BE2">
        <w:t>висновок,</w:t>
      </w:r>
      <w:r w:rsidRPr="00AA4BE2">
        <w:rPr>
          <w:spacing w:val="1"/>
        </w:rPr>
        <w:t xml:space="preserve"> </w:t>
      </w:r>
      <w:r w:rsidRPr="00AA4BE2">
        <w:t>що</w:t>
      </w:r>
      <w:r w:rsidRPr="00AA4BE2">
        <w:rPr>
          <w:spacing w:val="1"/>
        </w:rPr>
        <w:t xml:space="preserve"> </w:t>
      </w:r>
      <w:r w:rsidRPr="00AA4BE2">
        <w:t>рівень</w:t>
      </w:r>
      <w:r w:rsidRPr="00AA4BE2">
        <w:rPr>
          <w:spacing w:val="1"/>
        </w:rPr>
        <w:t xml:space="preserve"> </w:t>
      </w:r>
      <w:r w:rsidRPr="00AA4BE2">
        <w:t>взаємодії</w:t>
      </w:r>
      <w:r w:rsidRPr="00AA4BE2">
        <w:rPr>
          <w:spacing w:val="1"/>
        </w:rPr>
        <w:t xml:space="preserve"> </w:t>
      </w:r>
      <w:r w:rsidRPr="00AA4BE2">
        <w:t>підприємства</w:t>
      </w:r>
      <w:r w:rsidRPr="00AA4BE2">
        <w:rPr>
          <w:spacing w:val="1"/>
        </w:rPr>
        <w:t xml:space="preserve"> </w:t>
      </w:r>
      <w:r w:rsidRPr="00AA4BE2">
        <w:t>на</w:t>
      </w:r>
      <w:r w:rsidRPr="00AA4BE2">
        <w:rPr>
          <w:spacing w:val="1"/>
        </w:rPr>
        <w:t xml:space="preserve"> </w:t>
      </w:r>
      <w:r w:rsidRPr="00AA4BE2">
        <w:t>різних</w:t>
      </w:r>
      <w:r w:rsidRPr="00AA4BE2">
        <w:rPr>
          <w:spacing w:val="1"/>
        </w:rPr>
        <w:t xml:space="preserve"> </w:t>
      </w:r>
      <w:r w:rsidRPr="00AA4BE2">
        <w:t>груп</w:t>
      </w:r>
      <w:r w:rsidRPr="00AA4BE2">
        <w:rPr>
          <w:spacing w:val="1"/>
        </w:rPr>
        <w:t xml:space="preserve"> </w:t>
      </w:r>
      <w:r w:rsidRPr="00AA4BE2">
        <w:t>впливу</w:t>
      </w:r>
      <w:r w:rsidRPr="00AA4BE2">
        <w:rPr>
          <w:spacing w:val="1"/>
        </w:rPr>
        <w:t xml:space="preserve"> </w:t>
      </w:r>
      <w:r w:rsidRPr="00AA4BE2">
        <w:t>або</w:t>
      </w:r>
      <w:r w:rsidRPr="00AA4BE2">
        <w:rPr>
          <w:spacing w:val="1"/>
        </w:rPr>
        <w:t xml:space="preserve"> </w:t>
      </w:r>
      <w:r w:rsidRPr="00AA4BE2">
        <w:t>індивідів та навпаки буде не однаковим, що потребує певної систематизації</w:t>
      </w:r>
      <w:r w:rsidRPr="00AA4BE2">
        <w:rPr>
          <w:spacing w:val="1"/>
        </w:rPr>
        <w:t xml:space="preserve"> </w:t>
      </w:r>
      <w:r w:rsidRPr="00AA4BE2">
        <w:t>різних за впливом стейкхолдерів для продуктивної взаємодії з ними. З цією</w:t>
      </w:r>
      <w:r w:rsidRPr="00AA4BE2">
        <w:rPr>
          <w:spacing w:val="1"/>
        </w:rPr>
        <w:t xml:space="preserve"> </w:t>
      </w:r>
      <w:r w:rsidRPr="00AA4BE2">
        <w:t>метою в науці розроблено класифікації стейкхолдерів. Слід відзначити, що в</w:t>
      </w:r>
      <w:r w:rsidRPr="00AA4BE2">
        <w:rPr>
          <w:spacing w:val="-67"/>
        </w:rPr>
        <w:t xml:space="preserve"> </w:t>
      </w:r>
      <w:r w:rsidRPr="00AA4BE2">
        <w:t>науковій</w:t>
      </w:r>
      <w:r w:rsidRPr="00AA4BE2">
        <w:rPr>
          <w:spacing w:val="1"/>
        </w:rPr>
        <w:t xml:space="preserve"> </w:t>
      </w:r>
      <w:r w:rsidRPr="00AA4BE2">
        <w:t>літературі</w:t>
      </w:r>
      <w:r w:rsidRPr="00AA4BE2">
        <w:rPr>
          <w:spacing w:val="1"/>
        </w:rPr>
        <w:t xml:space="preserve"> </w:t>
      </w:r>
      <w:r w:rsidRPr="00AA4BE2">
        <w:t>існують</w:t>
      </w:r>
      <w:r w:rsidRPr="00AA4BE2">
        <w:rPr>
          <w:spacing w:val="1"/>
        </w:rPr>
        <w:t xml:space="preserve"> </w:t>
      </w:r>
      <w:r w:rsidRPr="00AA4BE2">
        <w:t>надзвичайно</w:t>
      </w:r>
      <w:r w:rsidRPr="00AA4BE2">
        <w:rPr>
          <w:spacing w:val="1"/>
        </w:rPr>
        <w:t xml:space="preserve"> </w:t>
      </w:r>
      <w:r w:rsidRPr="00AA4BE2">
        <w:t>різноманітні</w:t>
      </w:r>
      <w:r w:rsidRPr="00AA4BE2">
        <w:rPr>
          <w:spacing w:val="1"/>
        </w:rPr>
        <w:t xml:space="preserve"> </w:t>
      </w:r>
      <w:r w:rsidRPr="00AA4BE2">
        <w:t>погляди</w:t>
      </w:r>
      <w:r w:rsidRPr="00AA4BE2">
        <w:rPr>
          <w:spacing w:val="1"/>
        </w:rPr>
        <w:t xml:space="preserve"> </w:t>
      </w:r>
      <w:r w:rsidRPr="00AA4BE2">
        <w:t>щодо</w:t>
      </w:r>
      <w:r w:rsidRPr="00AA4BE2">
        <w:rPr>
          <w:spacing w:val="1"/>
        </w:rPr>
        <w:t xml:space="preserve"> </w:t>
      </w:r>
      <w:r w:rsidRPr="00AA4BE2">
        <w:t>класифікації груп</w:t>
      </w:r>
      <w:r w:rsidRPr="00AA4BE2">
        <w:rPr>
          <w:spacing w:val="1"/>
        </w:rPr>
        <w:t xml:space="preserve"> </w:t>
      </w:r>
      <w:r w:rsidRPr="00AA4BE2">
        <w:t>стейкхолдерів.</w:t>
      </w: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Загалом будь–якi iнтереси тiсно пов'язанi мiж собою, оскiльки за своєю</w:t>
      </w:r>
      <w:r w:rsidRPr="00AA4BE2">
        <w:rPr>
          <w:spacing w:val="1"/>
        </w:rPr>
        <w:t xml:space="preserve"> </w:t>
      </w:r>
      <w:r w:rsidRPr="00AA4BE2">
        <w:t>найглибшою</w:t>
      </w:r>
      <w:r w:rsidRPr="00AA4BE2">
        <w:rPr>
          <w:spacing w:val="1"/>
        </w:rPr>
        <w:t xml:space="preserve"> </w:t>
      </w:r>
      <w:r w:rsidRPr="00AA4BE2">
        <w:t>сутнiстю</w:t>
      </w:r>
      <w:r w:rsidRPr="00AA4BE2">
        <w:rPr>
          <w:spacing w:val="1"/>
        </w:rPr>
        <w:t xml:space="preserve"> </w:t>
      </w:r>
      <w:r w:rsidRPr="00AA4BE2">
        <w:t>вони</w:t>
      </w:r>
      <w:r w:rsidRPr="00AA4BE2">
        <w:rPr>
          <w:spacing w:val="1"/>
        </w:rPr>
        <w:t xml:space="preserve"> </w:t>
      </w:r>
      <w:r w:rsidRPr="00AA4BE2">
        <w:t>завжди</w:t>
      </w:r>
      <w:r w:rsidRPr="00AA4BE2">
        <w:rPr>
          <w:spacing w:val="1"/>
        </w:rPr>
        <w:t xml:space="preserve"> </w:t>
      </w:r>
      <w:r w:rsidRPr="00AA4BE2">
        <w:t>вiдображають</w:t>
      </w:r>
      <w:r w:rsidRPr="00AA4BE2">
        <w:rPr>
          <w:spacing w:val="1"/>
        </w:rPr>
        <w:t xml:space="preserve"> </w:t>
      </w:r>
      <w:r w:rsidRPr="00AA4BE2">
        <w:t>iнтереси</w:t>
      </w:r>
      <w:r w:rsidRPr="00AA4BE2">
        <w:rPr>
          <w:spacing w:val="1"/>
        </w:rPr>
        <w:t xml:space="preserve"> </w:t>
      </w:r>
      <w:r w:rsidRPr="00AA4BE2">
        <w:t>людини</w:t>
      </w:r>
      <w:r w:rsidRPr="00AA4BE2">
        <w:rPr>
          <w:spacing w:val="1"/>
        </w:rPr>
        <w:t xml:space="preserve"> </w:t>
      </w:r>
      <w:r w:rsidRPr="00AA4BE2">
        <w:t>як</w:t>
      </w:r>
      <w:r w:rsidRPr="00AA4BE2">
        <w:rPr>
          <w:spacing w:val="1"/>
        </w:rPr>
        <w:t xml:space="preserve"> </w:t>
      </w:r>
      <w:r w:rsidRPr="00AA4BE2">
        <w:t>соцiальної iстоти, проте такий стан речей не тiльки не суперечить наявностi</w:t>
      </w:r>
      <w:r w:rsidRPr="00AA4BE2">
        <w:rPr>
          <w:spacing w:val="1"/>
        </w:rPr>
        <w:t xml:space="preserve"> </w:t>
      </w:r>
      <w:r w:rsidRPr="00AA4BE2">
        <w:t>чисельних</w:t>
      </w:r>
      <w:r w:rsidRPr="00AA4BE2">
        <w:rPr>
          <w:spacing w:val="1"/>
        </w:rPr>
        <w:t xml:space="preserve"> </w:t>
      </w:r>
      <w:r w:rsidRPr="00AA4BE2">
        <w:t>рiзновидiв</w:t>
      </w:r>
      <w:r w:rsidRPr="00AA4BE2">
        <w:rPr>
          <w:spacing w:val="1"/>
        </w:rPr>
        <w:t xml:space="preserve"> </w:t>
      </w:r>
      <w:r w:rsidRPr="00AA4BE2">
        <w:t>iнтересiв,</w:t>
      </w:r>
      <w:r w:rsidRPr="00AA4BE2">
        <w:rPr>
          <w:spacing w:val="1"/>
        </w:rPr>
        <w:t xml:space="preserve"> </w:t>
      </w:r>
      <w:r w:rsidRPr="00AA4BE2">
        <w:t>але</w:t>
      </w:r>
      <w:r w:rsidRPr="00AA4BE2">
        <w:rPr>
          <w:spacing w:val="1"/>
        </w:rPr>
        <w:t xml:space="preserve"> </w:t>
      </w:r>
      <w:r w:rsidRPr="00AA4BE2">
        <w:t>i</w:t>
      </w:r>
      <w:r w:rsidRPr="00AA4BE2">
        <w:rPr>
          <w:spacing w:val="1"/>
        </w:rPr>
        <w:t xml:space="preserve"> </w:t>
      </w:r>
      <w:r w:rsidRPr="00AA4BE2">
        <w:t>багато</w:t>
      </w:r>
      <w:r w:rsidRPr="00AA4BE2">
        <w:rPr>
          <w:spacing w:val="1"/>
        </w:rPr>
        <w:t xml:space="preserve"> </w:t>
      </w:r>
      <w:r w:rsidRPr="00AA4BE2">
        <w:t>в</w:t>
      </w:r>
      <w:r w:rsidRPr="00AA4BE2">
        <w:rPr>
          <w:spacing w:val="1"/>
        </w:rPr>
        <w:t xml:space="preserve"> </w:t>
      </w:r>
      <w:r w:rsidRPr="00AA4BE2">
        <w:t>чому</w:t>
      </w:r>
      <w:r w:rsidRPr="00AA4BE2">
        <w:rPr>
          <w:spacing w:val="1"/>
        </w:rPr>
        <w:t xml:space="preserve"> </w:t>
      </w:r>
      <w:r w:rsidRPr="00AA4BE2">
        <w:t>його</w:t>
      </w:r>
      <w:r w:rsidRPr="00AA4BE2">
        <w:rPr>
          <w:spacing w:val="1"/>
        </w:rPr>
        <w:t xml:space="preserve"> </w:t>
      </w:r>
      <w:r w:rsidRPr="00AA4BE2">
        <w:t>пояснює.</w:t>
      </w:r>
      <w:r w:rsidRPr="00AA4BE2">
        <w:rPr>
          <w:spacing w:val="70"/>
        </w:rPr>
        <w:t xml:space="preserve"> </w:t>
      </w:r>
      <w:r w:rsidRPr="00AA4BE2">
        <w:t>Так,</w:t>
      </w:r>
      <w:r w:rsidRPr="00AA4BE2">
        <w:rPr>
          <w:spacing w:val="1"/>
        </w:rPr>
        <w:t xml:space="preserve"> </w:t>
      </w:r>
      <w:r w:rsidRPr="00AA4BE2">
        <w:t>однiєю з найважливiших цiлей об'єднань, що створюються людьми в процесi</w:t>
      </w:r>
      <w:r w:rsidRPr="00AA4BE2">
        <w:rPr>
          <w:spacing w:val="1"/>
        </w:rPr>
        <w:t xml:space="preserve"> </w:t>
      </w:r>
      <w:r w:rsidRPr="00AA4BE2">
        <w:t>життедiяльностi, є задоволення корiнної потреби кожного учасника такого</w:t>
      </w:r>
      <w:r w:rsidRPr="00AA4BE2">
        <w:rPr>
          <w:spacing w:val="1"/>
        </w:rPr>
        <w:t xml:space="preserve"> </w:t>
      </w:r>
      <w:r w:rsidRPr="00AA4BE2">
        <w:t>об'єднання,</w:t>
      </w:r>
      <w:r w:rsidRPr="00AA4BE2">
        <w:rPr>
          <w:spacing w:val="1"/>
        </w:rPr>
        <w:t xml:space="preserve"> </w:t>
      </w:r>
      <w:r w:rsidRPr="00AA4BE2">
        <w:t>а</w:t>
      </w:r>
      <w:r w:rsidRPr="00AA4BE2">
        <w:rPr>
          <w:spacing w:val="1"/>
        </w:rPr>
        <w:t xml:space="preserve"> </w:t>
      </w:r>
      <w:r w:rsidRPr="00AA4BE2">
        <w:t>саме</w:t>
      </w:r>
      <w:r w:rsidRPr="00AA4BE2">
        <w:rPr>
          <w:spacing w:val="1"/>
        </w:rPr>
        <w:t xml:space="preserve"> </w:t>
      </w:r>
      <w:r w:rsidRPr="00AA4BE2">
        <w:t>забезпечення</w:t>
      </w:r>
      <w:r w:rsidRPr="00AA4BE2">
        <w:rPr>
          <w:spacing w:val="1"/>
        </w:rPr>
        <w:t xml:space="preserve"> </w:t>
      </w:r>
      <w:r w:rsidRPr="00AA4BE2">
        <w:t>iндивiдуальної</w:t>
      </w:r>
      <w:r w:rsidRPr="00AA4BE2">
        <w:rPr>
          <w:spacing w:val="1"/>
        </w:rPr>
        <w:t xml:space="preserve"> </w:t>
      </w:r>
      <w:r w:rsidRPr="00AA4BE2">
        <w:t>безпеки.</w:t>
      </w:r>
      <w:r w:rsidRPr="00AA4BE2">
        <w:rPr>
          <w:spacing w:val="1"/>
        </w:rPr>
        <w:t xml:space="preserve"> </w:t>
      </w:r>
      <w:r w:rsidRPr="00AA4BE2">
        <w:t>В</w:t>
      </w:r>
      <w:r w:rsidRPr="00AA4BE2">
        <w:rPr>
          <w:spacing w:val="1"/>
        </w:rPr>
        <w:t xml:space="preserve"> </w:t>
      </w:r>
      <w:r w:rsidRPr="00AA4BE2">
        <w:t>свою</w:t>
      </w:r>
      <w:r w:rsidRPr="00AA4BE2">
        <w:rPr>
          <w:spacing w:val="1"/>
        </w:rPr>
        <w:t xml:space="preserve"> </w:t>
      </w:r>
      <w:r w:rsidRPr="00AA4BE2">
        <w:t>чергу,</w:t>
      </w:r>
      <w:r w:rsidRPr="00AA4BE2">
        <w:rPr>
          <w:spacing w:val="1"/>
        </w:rPr>
        <w:t xml:space="preserve"> </w:t>
      </w:r>
      <w:r w:rsidRPr="00AA4BE2">
        <w:t>перебування у безпецi потребують i створенi людьми об'єднання, нарощуючи</w:t>
      </w:r>
      <w:r w:rsidRPr="00AA4BE2">
        <w:rPr>
          <w:spacing w:val="-67"/>
        </w:rPr>
        <w:t xml:space="preserve"> </w:t>
      </w:r>
      <w:r w:rsidRPr="00AA4BE2">
        <w:t>масштаб</w:t>
      </w:r>
      <w:r w:rsidRPr="00AA4BE2">
        <w:rPr>
          <w:spacing w:val="1"/>
        </w:rPr>
        <w:t xml:space="preserve"> </w:t>
      </w:r>
      <w:r w:rsidRPr="00AA4BE2">
        <w:t>утворення</w:t>
      </w:r>
      <w:r w:rsidRPr="00AA4BE2">
        <w:rPr>
          <w:spacing w:val="1"/>
        </w:rPr>
        <w:t xml:space="preserve"> </w:t>
      </w:r>
      <w:r w:rsidRPr="00AA4BE2">
        <w:t>яких</w:t>
      </w:r>
      <w:r w:rsidRPr="00AA4BE2">
        <w:rPr>
          <w:spacing w:val="1"/>
        </w:rPr>
        <w:t xml:space="preserve"> </w:t>
      </w:r>
      <w:r w:rsidRPr="00AA4BE2">
        <w:t>–</w:t>
      </w:r>
      <w:r w:rsidRPr="00AA4BE2">
        <w:rPr>
          <w:spacing w:val="1"/>
        </w:rPr>
        <w:t xml:space="preserve"> </w:t>
      </w:r>
      <w:r w:rsidRPr="00AA4BE2">
        <w:t>вiд</w:t>
      </w:r>
      <w:r w:rsidRPr="00AA4BE2">
        <w:rPr>
          <w:spacing w:val="1"/>
        </w:rPr>
        <w:t xml:space="preserve"> </w:t>
      </w:r>
      <w:r w:rsidRPr="00AA4BE2">
        <w:t>особи</w:t>
      </w:r>
      <w:r w:rsidRPr="00AA4BE2">
        <w:rPr>
          <w:spacing w:val="1"/>
        </w:rPr>
        <w:t xml:space="preserve"> </w:t>
      </w:r>
      <w:r w:rsidRPr="00AA4BE2">
        <w:t>до</w:t>
      </w:r>
      <w:r w:rsidRPr="00AA4BE2">
        <w:rPr>
          <w:spacing w:val="1"/>
        </w:rPr>
        <w:t xml:space="preserve"> </w:t>
      </w:r>
      <w:r w:rsidRPr="00AA4BE2">
        <w:t>країни</w:t>
      </w:r>
      <w:r w:rsidRPr="00AA4BE2">
        <w:rPr>
          <w:spacing w:val="1"/>
        </w:rPr>
        <w:t xml:space="preserve"> </w:t>
      </w:r>
      <w:r w:rsidRPr="00AA4BE2">
        <w:t>в</w:t>
      </w:r>
      <w:r w:rsidRPr="00AA4BE2">
        <w:rPr>
          <w:spacing w:val="1"/>
        </w:rPr>
        <w:t xml:space="preserve"> </w:t>
      </w:r>
      <w:r w:rsidRPr="00AA4BE2">
        <w:t>цiлому</w:t>
      </w:r>
      <w:r w:rsidRPr="00AA4BE2">
        <w:rPr>
          <w:spacing w:val="1"/>
        </w:rPr>
        <w:t xml:space="preserve"> </w:t>
      </w:r>
      <w:r w:rsidRPr="00AA4BE2">
        <w:t>–</w:t>
      </w:r>
      <w:r w:rsidRPr="00AA4BE2">
        <w:rPr>
          <w:spacing w:val="1"/>
        </w:rPr>
        <w:t xml:space="preserve"> </w:t>
      </w:r>
      <w:r w:rsidRPr="00AA4BE2">
        <w:t>можна</w:t>
      </w:r>
      <w:r w:rsidRPr="00AA4BE2">
        <w:rPr>
          <w:spacing w:val="1"/>
        </w:rPr>
        <w:t xml:space="preserve"> </w:t>
      </w:r>
      <w:r w:rsidRPr="00AA4BE2">
        <w:t>дiйти</w:t>
      </w:r>
      <w:r w:rsidRPr="00AA4BE2">
        <w:rPr>
          <w:spacing w:val="1"/>
        </w:rPr>
        <w:t xml:space="preserve"> </w:t>
      </w:r>
      <w:r w:rsidRPr="00AA4BE2">
        <w:t>висновку,</w:t>
      </w:r>
      <w:r w:rsidRPr="00AA4BE2">
        <w:rPr>
          <w:spacing w:val="1"/>
        </w:rPr>
        <w:t xml:space="preserve"> </w:t>
      </w:r>
      <w:r w:rsidRPr="00AA4BE2">
        <w:t>що</w:t>
      </w:r>
      <w:r w:rsidRPr="00AA4BE2">
        <w:rPr>
          <w:spacing w:val="1"/>
        </w:rPr>
        <w:t xml:space="preserve"> </w:t>
      </w:r>
      <w:r w:rsidRPr="00AA4BE2">
        <w:t>потреба</w:t>
      </w:r>
      <w:r w:rsidRPr="00AA4BE2">
        <w:rPr>
          <w:spacing w:val="1"/>
        </w:rPr>
        <w:t xml:space="preserve"> </w:t>
      </w:r>
      <w:r w:rsidRPr="00AA4BE2">
        <w:t>у</w:t>
      </w:r>
      <w:r w:rsidRPr="00AA4BE2">
        <w:rPr>
          <w:spacing w:val="1"/>
        </w:rPr>
        <w:t xml:space="preserve"> </w:t>
      </w:r>
      <w:r w:rsidRPr="00AA4BE2">
        <w:t>безпецi</w:t>
      </w:r>
      <w:r w:rsidRPr="00AA4BE2">
        <w:rPr>
          <w:spacing w:val="1"/>
        </w:rPr>
        <w:t xml:space="preserve"> </w:t>
      </w:r>
      <w:r w:rsidRPr="00AA4BE2">
        <w:t>є</w:t>
      </w:r>
      <w:r w:rsidRPr="00AA4BE2">
        <w:rPr>
          <w:spacing w:val="1"/>
        </w:rPr>
        <w:t xml:space="preserve"> </w:t>
      </w:r>
      <w:r w:rsidRPr="00AA4BE2">
        <w:t>найголовнiшим</w:t>
      </w:r>
      <w:r w:rsidRPr="00AA4BE2">
        <w:rPr>
          <w:spacing w:val="1"/>
        </w:rPr>
        <w:t xml:space="preserve"> </w:t>
      </w:r>
      <w:r w:rsidRPr="00AA4BE2">
        <w:t>iнтересом</w:t>
      </w:r>
      <w:r w:rsidRPr="00AA4BE2">
        <w:rPr>
          <w:spacing w:val="1"/>
        </w:rPr>
        <w:t xml:space="preserve"> </w:t>
      </w:r>
      <w:r w:rsidRPr="00AA4BE2">
        <w:t>будь-якої</w:t>
      </w:r>
      <w:r w:rsidRPr="00AA4BE2">
        <w:rPr>
          <w:spacing w:val="1"/>
        </w:rPr>
        <w:t xml:space="preserve"> </w:t>
      </w:r>
      <w:r w:rsidRPr="00AA4BE2">
        <w:t>держави.</w:t>
      </w: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Водночас природне розмаїття iнтересiв, властиве суб'єктам соцiуму, є</w:t>
      </w:r>
      <w:r w:rsidRPr="00AA4BE2">
        <w:rPr>
          <w:spacing w:val="1"/>
        </w:rPr>
        <w:t xml:space="preserve"> </w:t>
      </w:r>
      <w:r w:rsidRPr="00AA4BE2">
        <w:t>такою ж природною причиною виникнення конфлiктiв, що, в свою чергу,</w:t>
      </w:r>
      <w:r w:rsidRPr="00AA4BE2">
        <w:rPr>
          <w:spacing w:val="1"/>
        </w:rPr>
        <w:t xml:space="preserve"> </w:t>
      </w:r>
      <w:r w:rsidRPr="00AA4BE2">
        <w:t>слугує</w:t>
      </w:r>
      <w:r w:rsidRPr="00AA4BE2">
        <w:rPr>
          <w:spacing w:val="1"/>
        </w:rPr>
        <w:t xml:space="preserve"> </w:t>
      </w:r>
      <w:r w:rsidRPr="00AA4BE2">
        <w:t>однiєю</w:t>
      </w:r>
      <w:r w:rsidRPr="00AA4BE2">
        <w:rPr>
          <w:spacing w:val="1"/>
        </w:rPr>
        <w:t xml:space="preserve"> </w:t>
      </w:r>
      <w:r w:rsidRPr="00AA4BE2">
        <w:t>з</w:t>
      </w:r>
      <w:r w:rsidRPr="00AA4BE2">
        <w:rPr>
          <w:spacing w:val="1"/>
        </w:rPr>
        <w:t xml:space="preserve"> </w:t>
      </w:r>
      <w:r w:rsidRPr="00AA4BE2">
        <w:t>головних</w:t>
      </w:r>
      <w:r w:rsidRPr="00AA4BE2">
        <w:rPr>
          <w:spacing w:val="1"/>
        </w:rPr>
        <w:t xml:space="preserve"> </w:t>
      </w:r>
      <w:r w:rsidRPr="00AA4BE2">
        <w:t>причин</w:t>
      </w:r>
      <w:r w:rsidRPr="00AA4BE2">
        <w:rPr>
          <w:spacing w:val="1"/>
        </w:rPr>
        <w:t xml:space="preserve"> </w:t>
      </w:r>
      <w:r w:rsidRPr="00AA4BE2">
        <w:t>виникнення</w:t>
      </w:r>
      <w:r w:rsidRPr="00AA4BE2">
        <w:rPr>
          <w:spacing w:val="1"/>
        </w:rPr>
        <w:t xml:space="preserve"> </w:t>
      </w:r>
      <w:r w:rsidRPr="00AA4BE2">
        <w:t>загроз</w:t>
      </w:r>
      <w:r w:rsidRPr="00AA4BE2">
        <w:rPr>
          <w:spacing w:val="1"/>
        </w:rPr>
        <w:t xml:space="preserve"> </w:t>
      </w:r>
      <w:r w:rsidRPr="00AA4BE2">
        <w:t>безпецi</w:t>
      </w:r>
      <w:r w:rsidRPr="00AA4BE2">
        <w:rPr>
          <w:spacing w:val="1"/>
        </w:rPr>
        <w:t xml:space="preserve"> </w:t>
      </w:r>
      <w:r w:rsidRPr="00AA4BE2">
        <w:t>будь–якого</w:t>
      </w:r>
      <w:r w:rsidRPr="00AA4BE2">
        <w:rPr>
          <w:spacing w:val="1"/>
        </w:rPr>
        <w:t xml:space="preserve"> </w:t>
      </w:r>
      <w:r w:rsidRPr="00AA4BE2">
        <w:t>соцiального</w:t>
      </w:r>
      <w:r w:rsidRPr="00AA4BE2">
        <w:rPr>
          <w:spacing w:val="5"/>
        </w:rPr>
        <w:t xml:space="preserve"> </w:t>
      </w:r>
      <w:r w:rsidRPr="00AA4BE2">
        <w:t>об'єднання.</w:t>
      </w:r>
      <w:r w:rsidRPr="00AA4BE2">
        <w:rPr>
          <w:spacing w:val="8"/>
        </w:rPr>
        <w:t xml:space="preserve"> </w:t>
      </w:r>
      <w:r w:rsidRPr="00AA4BE2">
        <w:t>Однак</w:t>
      </w:r>
      <w:r w:rsidRPr="00AA4BE2">
        <w:rPr>
          <w:spacing w:val="6"/>
        </w:rPr>
        <w:t xml:space="preserve"> </w:t>
      </w:r>
      <w:r w:rsidRPr="00AA4BE2">
        <w:t>не</w:t>
      </w:r>
      <w:r w:rsidRPr="00AA4BE2">
        <w:rPr>
          <w:spacing w:val="7"/>
        </w:rPr>
        <w:t xml:space="preserve"> </w:t>
      </w:r>
      <w:r w:rsidRPr="00AA4BE2">
        <w:t>можна</w:t>
      </w:r>
      <w:r w:rsidRPr="00AA4BE2">
        <w:rPr>
          <w:spacing w:val="7"/>
        </w:rPr>
        <w:t xml:space="preserve"> </w:t>
      </w:r>
      <w:r w:rsidRPr="00AA4BE2">
        <w:t>не</w:t>
      </w:r>
      <w:r w:rsidRPr="00AA4BE2">
        <w:rPr>
          <w:spacing w:val="7"/>
        </w:rPr>
        <w:t xml:space="preserve"> </w:t>
      </w:r>
      <w:r w:rsidRPr="00AA4BE2">
        <w:t>погодитися</w:t>
      </w:r>
      <w:r w:rsidRPr="00AA4BE2">
        <w:rPr>
          <w:spacing w:val="8"/>
        </w:rPr>
        <w:t xml:space="preserve"> </w:t>
      </w:r>
      <w:r w:rsidRPr="00AA4BE2">
        <w:t>й</w:t>
      </w:r>
      <w:r w:rsidRPr="00AA4BE2">
        <w:rPr>
          <w:spacing w:val="6"/>
        </w:rPr>
        <w:t xml:space="preserve"> </w:t>
      </w:r>
      <w:r w:rsidRPr="00AA4BE2">
        <w:t>з</w:t>
      </w:r>
      <w:r w:rsidRPr="00AA4BE2">
        <w:rPr>
          <w:spacing w:val="6"/>
        </w:rPr>
        <w:t xml:space="preserve"> </w:t>
      </w:r>
      <w:r w:rsidRPr="00AA4BE2">
        <w:t>тим,</w:t>
      </w:r>
      <w:r w:rsidRPr="00AA4BE2">
        <w:rPr>
          <w:spacing w:val="4"/>
        </w:rPr>
        <w:t xml:space="preserve"> </w:t>
      </w:r>
      <w:r w:rsidRPr="00AA4BE2">
        <w:t>що</w:t>
      </w:r>
      <w:r w:rsidRPr="00AA4BE2">
        <w:rPr>
          <w:spacing w:val="1"/>
        </w:rPr>
        <w:t xml:space="preserve"> </w:t>
      </w:r>
      <w:r w:rsidRPr="00AA4BE2">
        <w:t>здатнiсть узгоджувати</w:t>
      </w:r>
      <w:r w:rsidRPr="00AA4BE2">
        <w:rPr>
          <w:spacing w:val="1"/>
        </w:rPr>
        <w:t xml:space="preserve"> </w:t>
      </w:r>
      <w:r w:rsidRPr="00AA4BE2">
        <w:t>будь–якi</w:t>
      </w:r>
      <w:r w:rsidRPr="00AA4BE2">
        <w:rPr>
          <w:spacing w:val="1"/>
        </w:rPr>
        <w:t xml:space="preserve"> </w:t>
      </w:r>
      <w:r w:rsidRPr="00AA4BE2">
        <w:t>iнтереси</w:t>
      </w:r>
      <w:r w:rsidRPr="00AA4BE2">
        <w:rPr>
          <w:spacing w:val="1"/>
        </w:rPr>
        <w:t xml:space="preserve"> </w:t>
      </w:r>
      <w:r w:rsidRPr="00AA4BE2">
        <w:t>або,</w:t>
      </w:r>
      <w:r w:rsidRPr="00AA4BE2">
        <w:rPr>
          <w:spacing w:val="1"/>
        </w:rPr>
        <w:t xml:space="preserve"> </w:t>
      </w:r>
      <w:r w:rsidRPr="00AA4BE2">
        <w:t>щонайменше,</w:t>
      </w:r>
      <w:r w:rsidRPr="00AA4BE2">
        <w:rPr>
          <w:spacing w:val="1"/>
        </w:rPr>
        <w:t xml:space="preserve"> </w:t>
      </w:r>
      <w:r w:rsidRPr="00AA4BE2">
        <w:t>знаходити</w:t>
      </w:r>
      <w:r w:rsidRPr="00AA4BE2">
        <w:rPr>
          <w:spacing w:val="1"/>
        </w:rPr>
        <w:t xml:space="preserve"> </w:t>
      </w:r>
      <w:r w:rsidRPr="00AA4BE2">
        <w:t>компромiс,</w:t>
      </w:r>
      <w:r w:rsidRPr="00AA4BE2">
        <w:rPr>
          <w:spacing w:val="1"/>
        </w:rPr>
        <w:t xml:space="preserve"> </w:t>
      </w:r>
      <w:r w:rsidRPr="00AA4BE2">
        <w:t>є</w:t>
      </w:r>
      <w:r w:rsidRPr="00AA4BE2">
        <w:rPr>
          <w:spacing w:val="-67"/>
        </w:rPr>
        <w:t xml:space="preserve"> </w:t>
      </w:r>
      <w:r w:rsidRPr="00AA4BE2">
        <w:t>певним</w:t>
      </w:r>
      <w:r w:rsidRPr="00AA4BE2">
        <w:rPr>
          <w:spacing w:val="1"/>
        </w:rPr>
        <w:t xml:space="preserve"> </w:t>
      </w:r>
      <w:r w:rsidRPr="00AA4BE2">
        <w:t>мiрилом</w:t>
      </w:r>
      <w:r w:rsidRPr="00AA4BE2">
        <w:rPr>
          <w:spacing w:val="1"/>
        </w:rPr>
        <w:t xml:space="preserve"> </w:t>
      </w:r>
      <w:r w:rsidRPr="00AA4BE2">
        <w:t>духовного</w:t>
      </w:r>
      <w:r w:rsidRPr="00AA4BE2">
        <w:rPr>
          <w:spacing w:val="1"/>
        </w:rPr>
        <w:t xml:space="preserve"> </w:t>
      </w:r>
      <w:r w:rsidRPr="00AA4BE2">
        <w:t>здоров'я,</w:t>
      </w:r>
      <w:r w:rsidRPr="00AA4BE2">
        <w:rPr>
          <w:spacing w:val="1"/>
        </w:rPr>
        <w:t xml:space="preserve"> </w:t>
      </w:r>
      <w:r w:rsidRPr="00AA4BE2">
        <w:t>а</w:t>
      </w:r>
      <w:r w:rsidRPr="00AA4BE2">
        <w:rPr>
          <w:spacing w:val="1"/>
        </w:rPr>
        <w:t xml:space="preserve"> </w:t>
      </w:r>
      <w:r w:rsidRPr="00AA4BE2">
        <w:t>отже,</w:t>
      </w:r>
      <w:r w:rsidRPr="00AA4BE2">
        <w:rPr>
          <w:spacing w:val="1"/>
        </w:rPr>
        <w:t xml:space="preserve"> </w:t>
      </w:r>
      <w:r w:rsidRPr="00AA4BE2">
        <w:t>й</w:t>
      </w:r>
      <w:r w:rsidRPr="00AA4BE2">
        <w:rPr>
          <w:spacing w:val="1"/>
        </w:rPr>
        <w:t xml:space="preserve"> </w:t>
      </w:r>
      <w:r w:rsidRPr="00AA4BE2">
        <w:t>мiрилом</w:t>
      </w:r>
      <w:r w:rsidRPr="00AA4BE2">
        <w:rPr>
          <w:spacing w:val="1"/>
        </w:rPr>
        <w:t xml:space="preserve"> </w:t>
      </w:r>
      <w:r w:rsidRPr="00AA4BE2">
        <w:t>можливостi</w:t>
      </w:r>
      <w:r w:rsidRPr="00AA4BE2">
        <w:rPr>
          <w:spacing w:val="1"/>
        </w:rPr>
        <w:t xml:space="preserve"> </w:t>
      </w:r>
      <w:r w:rsidRPr="00AA4BE2">
        <w:t>перебування</w:t>
      </w:r>
      <w:r w:rsidRPr="00AA4BE2">
        <w:rPr>
          <w:spacing w:val="2"/>
        </w:rPr>
        <w:t xml:space="preserve"> </w:t>
      </w:r>
      <w:r w:rsidRPr="00AA4BE2">
        <w:t>в безпецi.</w:t>
      </w:r>
    </w:p>
    <w:p w:rsidR="002855BC" w:rsidRPr="00AA4BE2" w:rsidRDefault="002855BC" w:rsidP="007414DF">
      <w:pPr>
        <w:pStyle w:val="a3"/>
        <w:numPr>
          <w:ilvl w:val="0"/>
          <w:numId w:val="43"/>
        </w:numPr>
        <w:tabs>
          <w:tab w:val="left" w:pos="0"/>
          <w:tab w:val="left" w:pos="1276"/>
        </w:tabs>
        <w:spacing w:line="360" w:lineRule="auto"/>
        <w:ind w:left="0" w:firstLine="709"/>
        <w:jc w:val="both"/>
        <w:rPr>
          <w:spacing w:val="1"/>
        </w:rPr>
      </w:pPr>
      <w:r w:rsidRPr="00AA4BE2">
        <w:t>Зазначено, що управління</w:t>
      </w:r>
      <w:r w:rsidRPr="00AA4BE2">
        <w:rPr>
          <w:spacing w:val="1"/>
        </w:rPr>
        <w:t xml:space="preserve"> </w:t>
      </w:r>
      <w:r w:rsidRPr="00AA4BE2">
        <w:t>підприємствами</w:t>
      </w:r>
      <w:r w:rsidRPr="00AA4BE2">
        <w:rPr>
          <w:spacing w:val="1"/>
        </w:rPr>
        <w:t xml:space="preserve"> </w:t>
      </w:r>
      <w:r w:rsidRPr="00AA4BE2">
        <w:t>є</w:t>
      </w:r>
      <w:r w:rsidRPr="00AA4BE2">
        <w:rPr>
          <w:spacing w:val="1"/>
        </w:rPr>
        <w:t xml:space="preserve"> </w:t>
      </w:r>
      <w:r w:rsidRPr="00AA4BE2">
        <w:t>набагато</w:t>
      </w:r>
      <w:r w:rsidRPr="00AA4BE2">
        <w:rPr>
          <w:spacing w:val="1"/>
        </w:rPr>
        <w:t xml:space="preserve"> </w:t>
      </w:r>
      <w:r w:rsidRPr="00AA4BE2">
        <w:t>ефективнішим</w:t>
      </w:r>
      <w:r w:rsidRPr="00AA4BE2">
        <w:rPr>
          <w:spacing w:val="1"/>
        </w:rPr>
        <w:t xml:space="preserve"> </w:t>
      </w:r>
      <w:r w:rsidRPr="00AA4BE2">
        <w:t>і</w:t>
      </w:r>
      <w:r w:rsidRPr="00AA4BE2">
        <w:rPr>
          <w:spacing w:val="1"/>
        </w:rPr>
        <w:t xml:space="preserve"> </w:t>
      </w:r>
      <w:r w:rsidRPr="00AA4BE2">
        <w:t>результативнішим, якщо ураховуються інтереси різних зацікавлених сторін</w:t>
      </w:r>
      <w:r w:rsidRPr="00AA4BE2">
        <w:rPr>
          <w:spacing w:val="1"/>
        </w:rPr>
        <w:t xml:space="preserve"> </w:t>
      </w:r>
      <w:r w:rsidRPr="00AA4BE2">
        <w:t>стейкхолдерів</w:t>
      </w:r>
      <w:r w:rsidRPr="00AA4BE2">
        <w:rPr>
          <w:spacing w:val="1"/>
        </w:rPr>
        <w:t xml:space="preserve"> </w:t>
      </w:r>
      <w:r w:rsidRPr="00AA4BE2">
        <w:t>як</w:t>
      </w:r>
      <w:r w:rsidRPr="00AA4BE2">
        <w:rPr>
          <w:spacing w:val="1"/>
        </w:rPr>
        <w:t xml:space="preserve"> </w:t>
      </w:r>
      <w:r w:rsidRPr="00AA4BE2">
        <w:t>зовнішніх:</w:t>
      </w:r>
      <w:r w:rsidRPr="00AA4BE2">
        <w:rPr>
          <w:spacing w:val="1"/>
        </w:rPr>
        <w:t xml:space="preserve"> </w:t>
      </w:r>
      <w:r w:rsidRPr="00AA4BE2">
        <w:t>постачальників,</w:t>
      </w:r>
      <w:r w:rsidRPr="00AA4BE2">
        <w:rPr>
          <w:spacing w:val="1"/>
        </w:rPr>
        <w:t xml:space="preserve"> </w:t>
      </w:r>
      <w:r w:rsidRPr="00AA4BE2">
        <w:t>покупців</w:t>
      </w:r>
      <w:r w:rsidRPr="00AA4BE2">
        <w:rPr>
          <w:spacing w:val="1"/>
        </w:rPr>
        <w:t xml:space="preserve"> </w:t>
      </w:r>
      <w:r w:rsidRPr="00AA4BE2">
        <w:t>(споживачів),</w:t>
      </w:r>
      <w:r w:rsidRPr="00AA4BE2">
        <w:rPr>
          <w:spacing w:val="1"/>
        </w:rPr>
        <w:t xml:space="preserve"> </w:t>
      </w:r>
      <w:r w:rsidRPr="00AA4BE2">
        <w:t>інвесторів,</w:t>
      </w:r>
      <w:r w:rsidRPr="00AA4BE2">
        <w:rPr>
          <w:spacing w:val="1"/>
        </w:rPr>
        <w:t xml:space="preserve"> </w:t>
      </w:r>
      <w:r w:rsidRPr="00AA4BE2">
        <w:t>дистриб’юторів,</w:t>
      </w:r>
      <w:r w:rsidRPr="00AA4BE2">
        <w:rPr>
          <w:spacing w:val="1"/>
        </w:rPr>
        <w:t xml:space="preserve"> </w:t>
      </w:r>
      <w:r w:rsidRPr="00AA4BE2">
        <w:t>фінансові</w:t>
      </w:r>
      <w:r w:rsidRPr="00AA4BE2">
        <w:rPr>
          <w:spacing w:val="1"/>
        </w:rPr>
        <w:t xml:space="preserve"> </w:t>
      </w:r>
      <w:r w:rsidRPr="00AA4BE2">
        <w:t>організації,</w:t>
      </w:r>
      <w:r w:rsidRPr="00AA4BE2">
        <w:rPr>
          <w:spacing w:val="1"/>
        </w:rPr>
        <w:t xml:space="preserve"> </w:t>
      </w:r>
      <w:r w:rsidRPr="00AA4BE2">
        <w:t>ЗМІ</w:t>
      </w:r>
      <w:r w:rsidRPr="00AA4BE2">
        <w:rPr>
          <w:spacing w:val="1"/>
        </w:rPr>
        <w:t xml:space="preserve"> </w:t>
      </w:r>
      <w:r w:rsidRPr="00AA4BE2">
        <w:t>та</w:t>
      </w:r>
      <w:r w:rsidRPr="00AA4BE2">
        <w:rPr>
          <w:spacing w:val="1"/>
        </w:rPr>
        <w:t xml:space="preserve"> </w:t>
      </w:r>
      <w:r w:rsidRPr="00AA4BE2">
        <w:t>громадські</w:t>
      </w:r>
      <w:r w:rsidRPr="00AA4BE2">
        <w:rPr>
          <w:spacing w:val="1"/>
        </w:rPr>
        <w:t xml:space="preserve"> </w:t>
      </w:r>
      <w:r w:rsidRPr="00AA4BE2">
        <w:t>організації,</w:t>
      </w:r>
      <w:r w:rsidRPr="00AA4BE2">
        <w:rPr>
          <w:spacing w:val="1"/>
        </w:rPr>
        <w:t xml:space="preserve"> </w:t>
      </w:r>
      <w:r w:rsidRPr="00AA4BE2">
        <w:t>міністерства,</w:t>
      </w:r>
      <w:r w:rsidRPr="00AA4BE2">
        <w:rPr>
          <w:spacing w:val="1"/>
        </w:rPr>
        <w:t xml:space="preserve"> </w:t>
      </w:r>
      <w:r w:rsidRPr="00AA4BE2">
        <w:t>населення,</w:t>
      </w:r>
      <w:r w:rsidRPr="00AA4BE2">
        <w:rPr>
          <w:spacing w:val="1"/>
        </w:rPr>
        <w:t xml:space="preserve"> </w:t>
      </w:r>
      <w:r w:rsidRPr="00AA4BE2">
        <w:t>держава,</w:t>
      </w:r>
      <w:r w:rsidRPr="00AA4BE2">
        <w:rPr>
          <w:spacing w:val="1"/>
        </w:rPr>
        <w:t xml:space="preserve"> </w:t>
      </w:r>
      <w:r w:rsidRPr="00AA4BE2">
        <w:t>так</w:t>
      </w:r>
      <w:r w:rsidRPr="00AA4BE2">
        <w:rPr>
          <w:spacing w:val="1"/>
        </w:rPr>
        <w:t xml:space="preserve"> </w:t>
      </w:r>
      <w:r w:rsidRPr="00AA4BE2">
        <w:t>і</w:t>
      </w:r>
      <w:r w:rsidRPr="00AA4BE2">
        <w:rPr>
          <w:spacing w:val="1"/>
        </w:rPr>
        <w:t xml:space="preserve"> </w:t>
      </w:r>
      <w:r w:rsidRPr="00AA4BE2">
        <w:t>внутрішніх:</w:t>
      </w:r>
      <w:r w:rsidRPr="00AA4BE2">
        <w:rPr>
          <w:spacing w:val="1"/>
        </w:rPr>
        <w:t xml:space="preserve"> </w:t>
      </w:r>
      <w:r w:rsidRPr="00AA4BE2">
        <w:t>акціонери</w:t>
      </w:r>
      <w:r w:rsidRPr="00AA4BE2">
        <w:rPr>
          <w:spacing w:val="-67"/>
        </w:rPr>
        <w:t xml:space="preserve"> </w:t>
      </w:r>
      <w:r w:rsidRPr="00AA4BE2">
        <w:t>(власники),</w:t>
      </w:r>
      <w:r w:rsidRPr="00AA4BE2">
        <w:rPr>
          <w:spacing w:val="1"/>
        </w:rPr>
        <w:t xml:space="preserve"> </w:t>
      </w:r>
      <w:r w:rsidRPr="00AA4BE2">
        <w:t>топ–менеджери,</w:t>
      </w:r>
      <w:r w:rsidRPr="00AA4BE2">
        <w:rPr>
          <w:spacing w:val="1"/>
        </w:rPr>
        <w:t xml:space="preserve"> </w:t>
      </w:r>
      <w:r w:rsidRPr="00AA4BE2">
        <w:t>співробітники,</w:t>
      </w:r>
      <w:r w:rsidRPr="00AA4BE2">
        <w:rPr>
          <w:spacing w:val="1"/>
        </w:rPr>
        <w:t xml:space="preserve"> </w:t>
      </w:r>
      <w:r w:rsidRPr="00AA4BE2">
        <w:t>профспілкові</w:t>
      </w:r>
      <w:r w:rsidRPr="00AA4BE2">
        <w:rPr>
          <w:spacing w:val="1"/>
        </w:rPr>
        <w:t xml:space="preserve"> </w:t>
      </w:r>
      <w:r w:rsidRPr="00AA4BE2">
        <w:t>організації</w:t>
      </w:r>
      <w:r w:rsidRPr="00AA4BE2">
        <w:rPr>
          <w:spacing w:val="1"/>
        </w:rPr>
        <w:t xml:space="preserve"> </w:t>
      </w:r>
      <w:r w:rsidRPr="00AA4BE2">
        <w:t>тощо.</w:t>
      </w:r>
      <w:r w:rsidRPr="00AA4BE2">
        <w:rPr>
          <w:spacing w:val="-67"/>
        </w:rPr>
        <w:t xml:space="preserve"> </w:t>
      </w:r>
      <w:r w:rsidRPr="00AA4BE2">
        <w:t>Тому побудова системи управління взаємовідносинами зі стейкхолдерами на</w:t>
      </w:r>
      <w:r w:rsidRPr="00AA4BE2">
        <w:rPr>
          <w:spacing w:val="1"/>
        </w:rPr>
        <w:t xml:space="preserve"> </w:t>
      </w:r>
      <w:r w:rsidRPr="00AA4BE2">
        <w:t>підприємстві</w:t>
      </w:r>
      <w:r w:rsidRPr="00AA4BE2">
        <w:rPr>
          <w:spacing w:val="1"/>
        </w:rPr>
        <w:t xml:space="preserve"> </w:t>
      </w:r>
      <w:r w:rsidRPr="00AA4BE2">
        <w:t>має</w:t>
      </w:r>
      <w:r w:rsidRPr="00AA4BE2">
        <w:rPr>
          <w:spacing w:val="1"/>
        </w:rPr>
        <w:t xml:space="preserve"> </w:t>
      </w:r>
      <w:r w:rsidRPr="00AA4BE2">
        <w:t>сприяти</w:t>
      </w:r>
      <w:r w:rsidRPr="00AA4BE2">
        <w:rPr>
          <w:spacing w:val="1"/>
        </w:rPr>
        <w:t xml:space="preserve"> </w:t>
      </w:r>
      <w:r w:rsidRPr="00AA4BE2">
        <w:t>підвищенню</w:t>
      </w:r>
      <w:r w:rsidRPr="00AA4BE2">
        <w:rPr>
          <w:spacing w:val="1"/>
        </w:rPr>
        <w:t xml:space="preserve"> </w:t>
      </w:r>
      <w:r w:rsidRPr="00AA4BE2">
        <w:t>ефективності</w:t>
      </w:r>
      <w:r w:rsidRPr="00AA4BE2">
        <w:rPr>
          <w:spacing w:val="1"/>
        </w:rPr>
        <w:t xml:space="preserve"> </w:t>
      </w:r>
      <w:r w:rsidRPr="00AA4BE2">
        <w:t>та</w:t>
      </w:r>
      <w:r w:rsidRPr="00AA4BE2">
        <w:rPr>
          <w:spacing w:val="70"/>
        </w:rPr>
        <w:t xml:space="preserve"> </w:t>
      </w:r>
      <w:r w:rsidRPr="00AA4BE2">
        <w:t>результативності</w:t>
      </w:r>
      <w:r w:rsidRPr="00AA4BE2">
        <w:rPr>
          <w:spacing w:val="1"/>
        </w:rPr>
        <w:t xml:space="preserve"> </w:t>
      </w:r>
      <w:r w:rsidRPr="00AA4BE2">
        <w:t>його</w:t>
      </w:r>
      <w:r w:rsidRPr="00AA4BE2">
        <w:rPr>
          <w:spacing w:val="1"/>
        </w:rPr>
        <w:t xml:space="preserve"> </w:t>
      </w:r>
      <w:r w:rsidRPr="00AA4BE2">
        <w:t>діяльності.</w:t>
      </w:r>
      <w:r w:rsidRPr="00AA4BE2">
        <w:rPr>
          <w:spacing w:val="1"/>
        </w:rPr>
        <w:t xml:space="preserve"> </w:t>
      </w: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Об’єкти управління формують сукупність ціннісних інтересів</w:t>
      </w:r>
      <w:r w:rsidRPr="00AA4BE2">
        <w:rPr>
          <w:spacing w:val="1"/>
        </w:rPr>
        <w:t xml:space="preserve"> </w:t>
      </w:r>
      <w:r w:rsidRPr="00AA4BE2">
        <w:t>для</w:t>
      </w:r>
      <w:r w:rsidRPr="00AA4BE2">
        <w:rPr>
          <w:spacing w:val="1"/>
        </w:rPr>
        <w:t xml:space="preserve"> </w:t>
      </w:r>
      <w:r w:rsidRPr="00AA4BE2">
        <w:t>підприємства,</w:t>
      </w:r>
      <w:r w:rsidRPr="00AA4BE2">
        <w:rPr>
          <w:spacing w:val="1"/>
        </w:rPr>
        <w:t xml:space="preserve"> </w:t>
      </w:r>
      <w:r w:rsidRPr="00AA4BE2">
        <w:t>що</w:t>
      </w:r>
      <w:r w:rsidRPr="00AA4BE2">
        <w:rPr>
          <w:spacing w:val="1"/>
        </w:rPr>
        <w:t xml:space="preserve"> </w:t>
      </w:r>
      <w:r w:rsidRPr="00AA4BE2">
        <w:t>визначає</w:t>
      </w:r>
      <w:r w:rsidRPr="00AA4BE2">
        <w:rPr>
          <w:spacing w:val="1"/>
        </w:rPr>
        <w:t xml:space="preserve"> </w:t>
      </w:r>
      <w:r w:rsidRPr="00AA4BE2">
        <w:t>необхідність</w:t>
      </w:r>
      <w:r w:rsidRPr="00AA4BE2">
        <w:rPr>
          <w:spacing w:val="1"/>
        </w:rPr>
        <w:t xml:space="preserve"> </w:t>
      </w:r>
      <w:r w:rsidRPr="00AA4BE2">
        <w:t>формування</w:t>
      </w:r>
      <w:r w:rsidRPr="00AA4BE2">
        <w:rPr>
          <w:spacing w:val="1"/>
        </w:rPr>
        <w:t xml:space="preserve"> </w:t>
      </w:r>
      <w:r w:rsidRPr="00AA4BE2">
        <w:t>взаємовідносин</w:t>
      </w:r>
      <w:r w:rsidRPr="00AA4BE2">
        <w:rPr>
          <w:spacing w:val="-67"/>
        </w:rPr>
        <w:t xml:space="preserve"> </w:t>
      </w:r>
      <w:r w:rsidRPr="00AA4BE2">
        <w:t>підприємства</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Основне</w:t>
      </w:r>
      <w:r w:rsidRPr="00AA4BE2">
        <w:rPr>
          <w:spacing w:val="1"/>
        </w:rPr>
        <w:t xml:space="preserve"> </w:t>
      </w:r>
      <w:r w:rsidRPr="00AA4BE2">
        <w:t>завдання</w:t>
      </w:r>
      <w:r w:rsidRPr="00AA4BE2">
        <w:rPr>
          <w:spacing w:val="1"/>
        </w:rPr>
        <w:t xml:space="preserve"> </w:t>
      </w:r>
      <w:r w:rsidRPr="00AA4BE2">
        <w:t>керівництва</w:t>
      </w:r>
      <w:r w:rsidRPr="00AA4BE2">
        <w:rPr>
          <w:spacing w:val="1"/>
        </w:rPr>
        <w:t xml:space="preserve"> </w:t>
      </w:r>
      <w:r w:rsidRPr="00AA4BE2">
        <w:t>підприємства</w:t>
      </w:r>
      <w:r w:rsidRPr="00AA4BE2">
        <w:rPr>
          <w:spacing w:val="1"/>
        </w:rPr>
        <w:t xml:space="preserve"> </w:t>
      </w:r>
      <w:r w:rsidRPr="00AA4BE2">
        <w:t>є</w:t>
      </w:r>
      <w:r w:rsidRPr="00AA4BE2">
        <w:rPr>
          <w:spacing w:val="1"/>
        </w:rPr>
        <w:t xml:space="preserve"> </w:t>
      </w:r>
      <w:r w:rsidRPr="00AA4BE2">
        <w:t>переведення</w:t>
      </w:r>
      <w:r w:rsidRPr="00AA4BE2">
        <w:rPr>
          <w:spacing w:val="1"/>
        </w:rPr>
        <w:t xml:space="preserve"> </w:t>
      </w:r>
      <w:r w:rsidRPr="00AA4BE2">
        <w:t>об’єктів</w:t>
      </w:r>
      <w:r w:rsidRPr="00AA4BE2">
        <w:rPr>
          <w:spacing w:val="1"/>
        </w:rPr>
        <w:t xml:space="preserve"> </w:t>
      </w:r>
      <w:r w:rsidRPr="00AA4BE2">
        <w:t>управління</w:t>
      </w:r>
      <w:r w:rsidRPr="00AA4BE2">
        <w:rPr>
          <w:spacing w:val="1"/>
        </w:rPr>
        <w:t xml:space="preserve"> </w:t>
      </w:r>
      <w:r w:rsidRPr="00AA4BE2">
        <w:t>із</w:t>
      </w:r>
      <w:r w:rsidRPr="00AA4BE2">
        <w:rPr>
          <w:spacing w:val="1"/>
        </w:rPr>
        <w:t xml:space="preserve"> </w:t>
      </w:r>
      <w:r w:rsidRPr="00AA4BE2">
        <w:t>початкового</w:t>
      </w:r>
      <w:r w:rsidRPr="00AA4BE2">
        <w:rPr>
          <w:spacing w:val="1"/>
        </w:rPr>
        <w:t xml:space="preserve"> </w:t>
      </w:r>
      <w:r w:rsidRPr="00AA4BE2">
        <w:t>стану</w:t>
      </w:r>
      <w:r w:rsidRPr="00AA4BE2">
        <w:rPr>
          <w:spacing w:val="1"/>
        </w:rPr>
        <w:t xml:space="preserve"> </w:t>
      </w:r>
      <w:r w:rsidRPr="00AA4BE2">
        <w:t>у</w:t>
      </w:r>
      <w:r w:rsidRPr="00AA4BE2">
        <w:rPr>
          <w:spacing w:val="1"/>
        </w:rPr>
        <w:t xml:space="preserve"> </w:t>
      </w:r>
      <w:r w:rsidRPr="00AA4BE2">
        <w:t>кінцевий для досягнення поставлених цілей його діяльності, що досягається</w:t>
      </w:r>
      <w:r w:rsidRPr="00AA4BE2">
        <w:rPr>
          <w:spacing w:val="1"/>
        </w:rPr>
        <w:t xml:space="preserve"> </w:t>
      </w:r>
      <w:r w:rsidRPr="00AA4BE2">
        <w:t>задоволенням</w:t>
      </w:r>
      <w:r w:rsidRPr="00AA4BE2">
        <w:rPr>
          <w:spacing w:val="2"/>
        </w:rPr>
        <w:t xml:space="preserve"> </w:t>
      </w:r>
      <w:r w:rsidRPr="00AA4BE2">
        <w:t>інтересів</w:t>
      </w:r>
      <w:r w:rsidRPr="00AA4BE2">
        <w:rPr>
          <w:spacing w:val="-1"/>
        </w:rPr>
        <w:t xml:space="preserve"> </w:t>
      </w:r>
      <w:r w:rsidRPr="00AA4BE2">
        <w:t>стейкхолдерів підприємства.</w:t>
      </w: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 xml:space="preserve">У другому розділі  дана характеристика </w:t>
      </w:r>
      <w:r w:rsidR="00D80FDF" w:rsidRPr="00AA4BE2">
        <w:t>МРЦ МВС України «Миргород»</w:t>
      </w:r>
      <w:r w:rsidRPr="00AA4BE2">
        <w:t xml:space="preserve"> –</w:t>
      </w:r>
      <w:r w:rsidR="00937858" w:rsidRPr="00AA4BE2">
        <w:t xml:space="preserve"> здоровниця</w:t>
      </w:r>
      <w:r w:rsidR="00937858" w:rsidRPr="00AA4BE2">
        <w:rPr>
          <w:spacing w:val="1"/>
        </w:rPr>
        <w:t xml:space="preserve"> </w:t>
      </w:r>
      <w:r w:rsidR="00937858" w:rsidRPr="00AA4BE2">
        <w:t>є</w:t>
      </w:r>
      <w:r w:rsidR="00937858" w:rsidRPr="00AA4BE2">
        <w:rPr>
          <w:spacing w:val="1"/>
        </w:rPr>
        <w:t xml:space="preserve"> </w:t>
      </w:r>
      <w:r w:rsidR="00937858" w:rsidRPr="00AA4BE2">
        <w:t>структурним</w:t>
      </w:r>
      <w:r w:rsidR="00937858" w:rsidRPr="00AA4BE2">
        <w:rPr>
          <w:spacing w:val="1"/>
        </w:rPr>
        <w:t xml:space="preserve"> </w:t>
      </w:r>
      <w:r w:rsidR="00937858" w:rsidRPr="00AA4BE2">
        <w:t>пiдроздiлом</w:t>
      </w:r>
      <w:r w:rsidR="00937858" w:rsidRPr="00AA4BE2">
        <w:rPr>
          <w:spacing w:val="1"/>
        </w:rPr>
        <w:t xml:space="preserve"> </w:t>
      </w:r>
      <w:r w:rsidR="00937858" w:rsidRPr="00AA4BE2">
        <w:t>МВС</w:t>
      </w:r>
      <w:r w:rsidR="00937858" w:rsidRPr="00AA4BE2">
        <w:rPr>
          <w:spacing w:val="1"/>
        </w:rPr>
        <w:t xml:space="preserve"> </w:t>
      </w:r>
      <w:r w:rsidR="00937858" w:rsidRPr="00AA4BE2">
        <w:t>України,</w:t>
      </w:r>
      <w:r w:rsidR="00937858" w:rsidRPr="00AA4BE2">
        <w:rPr>
          <w:spacing w:val="1"/>
        </w:rPr>
        <w:t xml:space="preserve"> </w:t>
      </w:r>
      <w:r w:rsidR="00937858" w:rsidRPr="00AA4BE2">
        <w:t>який</w:t>
      </w:r>
      <w:r w:rsidR="00937858" w:rsidRPr="00AA4BE2">
        <w:rPr>
          <w:spacing w:val="-67"/>
        </w:rPr>
        <w:t xml:space="preserve"> </w:t>
      </w:r>
      <w:r w:rsidR="00937858" w:rsidRPr="00AA4BE2">
        <w:t>призначений</w:t>
      </w:r>
      <w:r w:rsidR="00937858" w:rsidRPr="00AA4BE2">
        <w:rPr>
          <w:spacing w:val="1"/>
        </w:rPr>
        <w:t xml:space="preserve"> </w:t>
      </w:r>
      <w:r w:rsidR="00937858" w:rsidRPr="00AA4BE2">
        <w:t>для</w:t>
      </w:r>
      <w:r w:rsidR="00937858" w:rsidRPr="00AA4BE2">
        <w:rPr>
          <w:spacing w:val="1"/>
        </w:rPr>
        <w:t xml:space="preserve"> </w:t>
      </w:r>
      <w:r w:rsidR="00937858" w:rsidRPr="00AA4BE2">
        <w:t>надання</w:t>
      </w:r>
      <w:r w:rsidR="00937858" w:rsidRPr="00AA4BE2">
        <w:rPr>
          <w:spacing w:val="1"/>
        </w:rPr>
        <w:t xml:space="preserve"> </w:t>
      </w:r>
      <w:r w:rsidR="00937858" w:rsidRPr="00AA4BE2">
        <w:t>лiкування</w:t>
      </w:r>
      <w:r w:rsidR="00937858" w:rsidRPr="00AA4BE2">
        <w:rPr>
          <w:spacing w:val="1"/>
        </w:rPr>
        <w:t xml:space="preserve"> </w:t>
      </w:r>
      <w:r w:rsidR="00937858" w:rsidRPr="00AA4BE2">
        <w:t>та</w:t>
      </w:r>
      <w:r w:rsidR="00937858" w:rsidRPr="00AA4BE2">
        <w:rPr>
          <w:spacing w:val="1"/>
        </w:rPr>
        <w:t xml:space="preserve"> </w:t>
      </w:r>
      <w:r w:rsidR="00937858" w:rsidRPr="00AA4BE2">
        <w:t>реабілітації,</w:t>
      </w:r>
      <w:r w:rsidR="00937858" w:rsidRPr="00AA4BE2">
        <w:rPr>
          <w:spacing w:val="1"/>
        </w:rPr>
        <w:t xml:space="preserve"> </w:t>
      </w:r>
      <w:r w:rsidR="00937858" w:rsidRPr="00AA4BE2">
        <w:t>вiдпочинку</w:t>
      </w:r>
      <w:r w:rsidR="00937858" w:rsidRPr="00AA4BE2">
        <w:rPr>
          <w:spacing w:val="1"/>
        </w:rPr>
        <w:t xml:space="preserve"> </w:t>
      </w:r>
      <w:r w:rsidR="00937858" w:rsidRPr="00AA4BE2">
        <w:t>співробітникам</w:t>
      </w:r>
      <w:r w:rsidR="00937858" w:rsidRPr="00AA4BE2">
        <w:rPr>
          <w:spacing w:val="1"/>
        </w:rPr>
        <w:t xml:space="preserve"> </w:t>
      </w:r>
      <w:r w:rsidR="00937858" w:rsidRPr="00AA4BE2">
        <w:t>органів</w:t>
      </w:r>
      <w:r w:rsidR="00937858" w:rsidRPr="00AA4BE2">
        <w:rPr>
          <w:spacing w:val="1"/>
        </w:rPr>
        <w:t xml:space="preserve"> </w:t>
      </w:r>
      <w:r w:rsidR="00937858" w:rsidRPr="00AA4BE2">
        <w:t>внутрішніх</w:t>
      </w:r>
      <w:r w:rsidR="00937858" w:rsidRPr="00AA4BE2">
        <w:rPr>
          <w:spacing w:val="1"/>
        </w:rPr>
        <w:t xml:space="preserve"> </w:t>
      </w:r>
      <w:r w:rsidR="00937858" w:rsidRPr="00AA4BE2">
        <w:t>справ,</w:t>
      </w:r>
      <w:r w:rsidR="00937858" w:rsidRPr="00AA4BE2">
        <w:rPr>
          <w:spacing w:val="1"/>
        </w:rPr>
        <w:t xml:space="preserve"> </w:t>
      </w:r>
      <w:r w:rsidR="00937858" w:rsidRPr="00AA4BE2">
        <w:t>вiйськовослужбовцям</w:t>
      </w:r>
      <w:r w:rsidR="00937858" w:rsidRPr="00AA4BE2">
        <w:rPr>
          <w:spacing w:val="1"/>
        </w:rPr>
        <w:t xml:space="preserve"> </w:t>
      </w:r>
      <w:r w:rsidR="00937858" w:rsidRPr="00AA4BE2">
        <w:t>вiйськ</w:t>
      </w:r>
      <w:r w:rsidR="00937858" w:rsidRPr="00AA4BE2">
        <w:rPr>
          <w:spacing w:val="1"/>
        </w:rPr>
        <w:t xml:space="preserve"> </w:t>
      </w:r>
      <w:r w:rsidR="00937858" w:rsidRPr="00AA4BE2">
        <w:t>внутрiшньої</w:t>
      </w:r>
      <w:r w:rsidR="00937858" w:rsidRPr="00AA4BE2">
        <w:rPr>
          <w:spacing w:val="1"/>
        </w:rPr>
        <w:t xml:space="preserve"> </w:t>
      </w:r>
      <w:r w:rsidR="00937858" w:rsidRPr="00AA4BE2">
        <w:t>та</w:t>
      </w:r>
      <w:r w:rsidR="00937858" w:rsidRPr="00AA4BE2">
        <w:rPr>
          <w:spacing w:val="1"/>
        </w:rPr>
        <w:t xml:space="preserve"> </w:t>
      </w:r>
      <w:r w:rsidR="00937858" w:rsidRPr="00AA4BE2">
        <w:t>конвойної</w:t>
      </w:r>
      <w:r w:rsidR="00937858" w:rsidRPr="00AA4BE2">
        <w:rPr>
          <w:spacing w:val="1"/>
        </w:rPr>
        <w:t xml:space="preserve"> </w:t>
      </w:r>
      <w:r w:rsidR="00937858" w:rsidRPr="00AA4BE2">
        <w:t>охорони</w:t>
      </w:r>
      <w:r w:rsidR="00937858" w:rsidRPr="00AA4BE2">
        <w:rPr>
          <w:spacing w:val="1"/>
        </w:rPr>
        <w:t xml:space="preserve"> </w:t>
      </w:r>
      <w:r w:rsidR="00937858" w:rsidRPr="00AA4BE2">
        <w:t>МВС</w:t>
      </w:r>
      <w:r w:rsidR="00937858" w:rsidRPr="00AA4BE2">
        <w:rPr>
          <w:spacing w:val="1"/>
        </w:rPr>
        <w:t xml:space="preserve"> </w:t>
      </w:r>
      <w:r w:rsidR="00937858" w:rsidRPr="00AA4BE2">
        <w:t>України,</w:t>
      </w:r>
      <w:r w:rsidR="00937858" w:rsidRPr="00AA4BE2">
        <w:rPr>
          <w:spacing w:val="1"/>
        </w:rPr>
        <w:t xml:space="preserve"> </w:t>
      </w:r>
      <w:r w:rsidR="00937858" w:rsidRPr="00AA4BE2">
        <w:t>членам</w:t>
      </w:r>
      <w:r w:rsidR="00937858" w:rsidRPr="00AA4BE2">
        <w:rPr>
          <w:spacing w:val="1"/>
        </w:rPr>
        <w:t xml:space="preserve"> </w:t>
      </w:r>
      <w:r w:rsidR="00937858" w:rsidRPr="00AA4BE2">
        <w:t>їх</w:t>
      </w:r>
      <w:r w:rsidR="00937858" w:rsidRPr="00AA4BE2">
        <w:rPr>
          <w:spacing w:val="1"/>
        </w:rPr>
        <w:t xml:space="preserve"> </w:t>
      </w:r>
      <w:r w:rsidR="00937858" w:rsidRPr="00AA4BE2">
        <w:t>сімей,</w:t>
      </w:r>
      <w:r w:rsidR="00937858" w:rsidRPr="00AA4BE2">
        <w:rPr>
          <w:spacing w:val="1"/>
        </w:rPr>
        <w:t xml:space="preserve"> </w:t>
      </w:r>
      <w:r w:rsidR="00937858" w:rsidRPr="00AA4BE2">
        <w:t>пенсіонерам органів внутрішніх справ, учасникам ліквідації наслідків аварії</w:t>
      </w:r>
      <w:r w:rsidR="00937858" w:rsidRPr="00AA4BE2">
        <w:rPr>
          <w:spacing w:val="1"/>
        </w:rPr>
        <w:t xml:space="preserve"> </w:t>
      </w:r>
      <w:r w:rsidR="00937858" w:rsidRPr="00AA4BE2">
        <w:t>на Чорнобильській АЕС, учасникам бойових дій, інвалідів усіх категорій та</w:t>
      </w:r>
      <w:r w:rsidR="00937858" w:rsidRPr="00AA4BE2">
        <w:rPr>
          <w:spacing w:val="1"/>
        </w:rPr>
        <w:t xml:space="preserve"> </w:t>
      </w:r>
      <w:r w:rsidR="00937858" w:rsidRPr="00AA4BE2">
        <w:t>будь-яких</w:t>
      </w:r>
      <w:r w:rsidR="00937858" w:rsidRPr="00AA4BE2">
        <w:rPr>
          <w:spacing w:val="-1"/>
        </w:rPr>
        <w:t xml:space="preserve"> </w:t>
      </w:r>
      <w:r w:rsidR="00937858" w:rsidRPr="00AA4BE2">
        <w:t>інших громадян з</w:t>
      </w:r>
      <w:r w:rsidR="00937858" w:rsidRPr="00AA4BE2">
        <w:rPr>
          <w:spacing w:val="-2"/>
        </w:rPr>
        <w:t xml:space="preserve"> </w:t>
      </w:r>
      <w:r w:rsidR="00937858" w:rsidRPr="00AA4BE2">
        <w:t>захворюваннями</w:t>
      </w:r>
      <w:r w:rsidR="00937858" w:rsidRPr="00AA4BE2">
        <w:rPr>
          <w:spacing w:val="-3"/>
        </w:rPr>
        <w:t xml:space="preserve"> </w:t>
      </w:r>
      <w:r w:rsidR="00937858" w:rsidRPr="00AA4BE2">
        <w:t>органiв</w:t>
      </w:r>
      <w:r w:rsidR="00937858" w:rsidRPr="00AA4BE2">
        <w:rPr>
          <w:spacing w:val="-2"/>
        </w:rPr>
        <w:t xml:space="preserve"> </w:t>
      </w:r>
      <w:r w:rsidR="00937858" w:rsidRPr="00AA4BE2">
        <w:t>травлення</w:t>
      </w:r>
      <w:r w:rsidRPr="00AA4BE2">
        <w:t>.</w:t>
      </w:r>
    </w:p>
    <w:p w:rsidR="002855BC" w:rsidRPr="00AA4BE2" w:rsidRDefault="002855BC" w:rsidP="007414DF">
      <w:pPr>
        <w:pStyle w:val="a3"/>
        <w:numPr>
          <w:ilvl w:val="0"/>
          <w:numId w:val="43"/>
        </w:numPr>
        <w:tabs>
          <w:tab w:val="left" w:pos="1276"/>
        </w:tabs>
        <w:spacing w:line="360" w:lineRule="auto"/>
        <w:ind w:left="0" w:firstLine="709"/>
        <w:jc w:val="both"/>
      </w:pPr>
      <w:r w:rsidRPr="00AA4BE2">
        <w:t>Ідентифікацію стейкхолдерів за рівнем влади здійснимо з урахуванням</w:t>
      </w:r>
      <w:r w:rsidRPr="00AA4BE2">
        <w:rPr>
          <w:spacing w:val="1"/>
        </w:rPr>
        <w:t xml:space="preserve"> </w:t>
      </w:r>
      <w:r w:rsidRPr="00AA4BE2">
        <w:t>того, що влада – це ступінь / рівень, який визначає можливості доступу</w:t>
      </w:r>
      <w:r w:rsidRPr="00AA4BE2">
        <w:rPr>
          <w:spacing w:val="1"/>
        </w:rPr>
        <w:t xml:space="preserve"> </w:t>
      </w:r>
      <w:r w:rsidRPr="00AA4BE2">
        <w:t>учасника відносин до фізичних, матеріальних, репутаційних ресурсів іншої</w:t>
      </w:r>
      <w:r w:rsidRPr="00AA4BE2">
        <w:rPr>
          <w:spacing w:val="1"/>
        </w:rPr>
        <w:t xml:space="preserve"> </w:t>
      </w:r>
      <w:r w:rsidRPr="00AA4BE2">
        <w:t>сторони</w:t>
      </w:r>
      <w:r w:rsidRPr="00AA4BE2">
        <w:rPr>
          <w:spacing w:val="1"/>
        </w:rPr>
        <w:t xml:space="preserve"> </w:t>
      </w:r>
      <w:r w:rsidRPr="00AA4BE2">
        <w:t>для</w:t>
      </w:r>
      <w:r w:rsidRPr="00AA4BE2">
        <w:rPr>
          <w:spacing w:val="1"/>
        </w:rPr>
        <w:t xml:space="preserve"> </w:t>
      </w:r>
      <w:r w:rsidRPr="00AA4BE2">
        <w:t>нав’язування</w:t>
      </w:r>
      <w:r w:rsidRPr="00AA4BE2">
        <w:rPr>
          <w:spacing w:val="1"/>
        </w:rPr>
        <w:t xml:space="preserve"> </w:t>
      </w:r>
      <w:r w:rsidRPr="00AA4BE2">
        <w:t>/</w:t>
      </w:r>
      <w:r w:rsidRPr="00AA4BE2">
        <w:rPr>
          <w:spacing w:val="1"/>
        </w:rPr>
        <w:t xml:space="preserve"> </w:t>
      </w:r>
      <w:r w:rsidRPr="00AA4BE2">
        <w:t>здійснення</w:t>
      </w:r>
      <w:r w:rsidRPr="00AA4BE2">
        <w:rPr>
          <w:spacing w:val="1"/>
        </w:rPr>
        <w:t xml:space="preserve"> </w:t>
      </w:r>
      <w:r w:rsidRPr="00AA4BE2">
        <w:t>своїх</w:t>
      </w:r>
      <w:r w:rsidRPr="00AA4BE2">
        <w:rPr>
          <w:spacing w:val="1"/>
        </w:rPr>
        <w:t xml:space="preserve"> </w:t>
      </w:r>
      <w:r w:rsidRPr="00AA4BE2">
        <w:t>ідей,</w:t>
      </w:r>
      <w:r w:rsidRPr="00AA4BE2">
        <w:rPr>
          <w:spacing w:val="1"/>
        </w:rPr>
        <w:t xml:space="preserve"> </w:t>
      </w:r>
      <w:r w:rsidRPr="00AA4BE2">
        <w:t>інтересів,</w:t>
      </w:r>
      <w:r w:rsidRPr="00AA4BE2">
        <w:rPr>
          <w:spacing w:val="1"/>
        </w:rPr>
        <w:t xml:space="preserve"> </w:t>
      </w:r>
      <w:r w:rsidRPr="00AA4BE2">
        <w:t>бажань.</w:t>
      </w:r>
      <w:r w:rsidRPr="00AA4BE2">
        <w:rPr>
          <w:spacing w:val="1"/>
        </w:rPr>
        <w:t xml:space="preserve"> </w:t>
      </w:r>
      <w:r w:rsidRPr="00AA4BE2">
        <w:t>Як</w:t>
      </w:r>
      <w:r w:rsidRPr="00AA4BE2">
        <w:rPr>
          <w:spacing w:val="1"/>
        </w:rPr>
        <w:t xml:space="preserve"> </w:t>
      </w:r>
      <w:r w:rsidRPr="00AA4BE2">
        <w:t>зазначає</w:t>
      </w:r>
      <w:r w:rsidRPr="00AA4BE2">
        <w:rPr>
          <w:spacing w:val="1"/>
        </w:rPr>
        <w:t xml:space="preserve"> </w:t>
      </w:r>
      <w:r w:rsidRPr="00AA4BE2">
        <w:t>автор,</w:t>
      </w:r>
      <w:r w:rsidRPr="00AA4BE2">
        <w:rPr>
          <w:spacing w:val="1"/>
        </w:rPr>
        <w:t xml:space="preserve"> </w:t>
      </w:r>
      <w:r w:rsidRPr="00AA4BE2">
        <w:t>доступність цих ресурсів –</w:t>
      </w:r>
      <w:r w:rsidRPr="00AA4BE2">
        <w:rPr>
          <w:spacing w:val="1"/>
        </w:rPr>
        <w:t xml:space="preserve"> </w:t>
      </w:r>
      <w:r w:rsidRPr="00AA4BE2">
        <w:t>величина</w:t>
      </w:r>
      <w:r w:rsidRPr="00AA4BE2">
        <w:rPr>
          <w:spacing w:val="1"/>
        </w:rPr>
        <w:t xml:space="preserve"> </w:t>
      </w:r>
      <w:r w:rsidRPr="00AA4BE2">
        <w:t>мінлива,</w:t>
      </w:r>
      <w:r w:rsidRPr="00AA4BE2">
        <w:rPr>
          <w:spacing w:val="1"/>
        </w:rPr>
        <w:t xml:space="preserve"> </w:t>
      </w:r>
      <w:r w:rsidRPr="00AA4BE2">
        <w:t>а,</w:t>
      </w:r>
      <w:r w:rsidRPr="00AA4BE2">
        <w:rPr>
          <w:spacing w:val="1"/>
        </w:rPr>
        <w:t xml:space="preserve"> </w:t>
      </w:r>
      <w:r w:rsidRPr="00AA4BE2">
        <w:t>отже,</w:t>
      </w:r>
      <w:r w:rsidRPr="00AA4BE2">
        <w:rPr>
          <w:spacing w:val="1"/>
        </w:rPr>
        <w:t xml:space="preserve"> </w:t>
      </w:r>
      <w:r w:rsidRPr="00AA4BE2">
        <w:t>влада</w:t>
      </w:r>
      <w:r w:rsidRPr="00AA4BE2">
        <w:rPr>
          <w:spacing w:val="1"/>
        </w:rPr>
        <w:t xml:space="preserve"> </w:t>
      </w:r>
      <w:r w:rsidRPr="00AA4BE2">
        <w:t>може</w:t>
      </w:r>
      <w:r w:rsidRPr="00AA4BE2">
        <w:rPr>
          <w:spacing w:val="1"/>
        </w:rPr>
        <w:t xml:space="preserve"> </w:t>
      </w:r>
      <w:r w:rsidRPr="00AA4BE2">
        <w:t>бути</w:t>
      </w:r>
      <w:r w:rsidRPr="00AA4BE2">
        <w:rPr>
          <w:spacing w:val="1"/>
        </w:rPr>
        <w:t xml:space="preserve"> </w:t>
      </w:r>
      <w:r w:rsidRPr="00AA4BE2">
        <w:t>не</w:t>
      </w:r>
      <w:r w:rsidRPr="00AA4BE2">
        <w:rPr>
          <w:spacing w:val="1"/>
        </w:rPr>
        <w:t xml:space="preserve"> </w:t>
      </w:r>
      <w:r w:rsidRPr="00AA4BE2">
        <w:t>тільки</w:t>
      </w:r>
      <w:r w:rsidRPr="00AA4BE2">
        <w:rPr>
          <w:spacing w:val="1"/>
        </w:rPr>
        <w:t xml:space="preserve"> </w:t>
      </w:r>
      <w:r w:rsidRPr="00AA4BE2">
        <w:t>отримана,</w:t>
      </w:r>
      <w:r w:rsidRPr="00AA4BE2">
        <w:rPr>
          <w:spacing w:val="1"/>
        </w:rPr>
        <w:t xml:space="preserve"> </w:t>
      </w:r>
      <w:r w:rsidRPr="00AA4BE2">
        <w:t>але</w:t>
      </w:r>
      <w:r w:rsidRPr="00AA4BE2">
        <w:rPr>
          <w:spacing w:val="1"/>
        </w:rPr>
        <w:t xml:space="preserve"> </w:t>
      </w:r>
      <w:r w:rsidRPr="00AA4BE2">
        <w:t>і</w:t>
      </w:r>
      <w:r w:rsidRPr="00AA4BE2">
        <w:rPr>
          <w:spacing w:val="1"/>
        </w:rPr>
        <w:t xml:space="preserve"> </w:t>
      </w:r>
      <w:r w:rsidRPr="00AA4BE2">
        <w:t>втрачена.</w:t>
      </w:r>
      <w:r w:rsidRPr="00AA4BE2">
        <w:rPr>
          <w:spacing w:val="1"/>
        </w:rPr>
        <w:t xml:space="preserve"> </w:t>
      </w:r>
      <w:r w:rsidRPr="00AA4BE2">
        <w:t>Відповідно</w:t>
      </w:r>
      <w:r w:rsidRPr="00AA4BE2">
        <w:rPr>
          <w:spacing w:val="45"/>
        </w:rPr>
        <w:t xml:space="preserve"> </w:t>
      </w:r>
      <w:r w:rsidRPr="00AA4BE2">
        <w:t>до</w:t>
      </w:r>
      <w:r w:rsidRPr="00AA4BE2">
        <w:rPr>
          <w:spacing w:val="45"/>
        </w:rPr>
        <w:t xml:space="preserve"> </w:t>
      </w:r>
      <w:r w:rsidRPr="00AA4BE2">
        <w:t>наведеного</w:t>
      </w:r>
      <w:r w:rsidRPr="00AA4BE2">
        <w:rPr>
          <w:spacing w:val="49"/>
        </w:rPr>
        <w:t xml:space="preserve"> </w:t>
      </w:r>
      <w:r w:rsidRPr="00AA4BE2">
        <w:t>визначення,</w:t>
      </w:r>
      <w:r w:rsidRPr="00AA4BE2">
        <w:rPr>
          <w:spacing w:val="52"/>
        </w:rPr>
        <w:t xml:space="preserve"> </w:t>
      </w:r>
      <w:r w:rsidRPr="00AA4BE2">
        <w:t>характеристику</w:t>
      </w:r>
      <w:r w:rsidRPr="00AA4BE2">
        <w:rPr>
          <w:spacing w:val="50"/>
        </w:rPr>
        <w:t xml:space="preserve"> </w:t>
      </w:r>
      <w:r w:rsidRPr="00AA4BE2">
        <w:t>стейкхолдерів</w:t>
      </w:r>
      <w:r w:rsidRPr="00AA4BE2">
        <w:rPr>
          <w:spacing w:val="48"/>
        </w:rPr>
        <w:t xml:space="preserve"> </w:t>
      </w:r>
      <w:r w:rsidRPr="00AA4BE2">
        <w:t>за ступенем влади нами надано з позицій їхньої здатності чинити прямий або</w:t>
      </w:r>
      <w:r w:rsidRPr="00AA4BE2">
        <w:rPr>
          <w:spacing w:val="1"/>
        </w:rPr>
        <w:t xml:space="preserve"> </w:t>
      </w:r>
      <w:r w:rsidRPr="00AA4BE2">
        <w:t xml:space="preserve">опосередкований (непрямий) вплив на діяльність </w:t>
      </w:r>
      <w:r w:rsidR="00DF74B6" w:rsidRPr="00AA4BE2">
        <w:t>МРЦ МВС України «Миргород»</w:t>
      </w:r>
      <w:r w:rsidRPr="00AA4BE2">
        <w:t>,</w:t>
      </w:r>
      <w:r w:rsidRPr="00AA4BE2">
        <w:rPr>
          <w:spacing w:val="2"/>
        </w:rPr>
        <w:t xml:space="preserve"> </w:t>
      </w:r>
      <w:r w:rsidRPr="00AA4BE2">
        <w:t>використовуючи різні</w:t>
      </w:r>
      <w:r w:rsidRPr="00AA4BE2">
        <w:rPr>
          <w:spacing w:val="-1"/>
        </w:rPr>
        <w:t xml:space="preserve"> </w:t>
      </w:r>
      <w:r w:rsidRPr="00AA4BE2">
        <w:t>механізми та</w:t>
      </w:r>
      <w:r w:rsidRPr="00AA4BE2">
        <w:rPr>
          <w:spacing w:val="2"/>
        </w:rPr>
        <w:t xml:space="preserve"> </w:t>
      </w:r>
      <w:r w:rsidRPr="00AA4BE2">
        <w:t>інструменти.</w:t>
      </w:r>
    </w:p>
    <w:p w:rsidR="002855BC" w:rsidRPr="00AA4BE2" w:rsidRDefault="002855BC" w:rsidP="007414DF">
      <w:pPr>
        <w:pStyle w:val="a3"/>
        <w:numPr>
          <w:ilvl w:val="0"/>
          <w:numId w:val="43"/>
        </w:numPr>
        <w:tabs>
          <w:tab w:val="left" w:pos="1276"/>
        </w:tabs>
        <w:spacing w:line="360" w:lineRule="auto"/>
        <w:ind w:left="0" w:firstLine="709"/>
        <w:jc w:val="both"/>
      </w:pPr>
      <w:r w:rsidRPr="00AA4BE2">
        <w:t>З</w:t>
      </w:r>
      <w:r w:rsidRPr="00AA4BE2">
        <w:rPr>
          <w:spacing w:val="1"/>
        </w:rPr>
        <w:t xml:space="preserve"> </w:t>
      </w:r>
      <w:r w:rsidRPr="00AA4BE2">
        <w:t>урахуванням</w:t>
      </w:r>
      <w:r w:rsidRPr="00AA4BE2">
        <w:rPr>
          <w:spacing w:val="1"/>
        </w:rPr>
        <w:t xml:space="preserve"> </w:t>
      </w:r>
      <w:r w:rsidRPr="00AA4BE2">
        <w:t>наведених</w:t>
      </w:r>
      <w:r w:rsidRPr="00AA4BE2">
        <w:rPr>
          <w:spacing w:val="1"/>
        </w:rPr>
        <w:t xml:space="preserve"> </w:t>
      </w:r>
      <w:r w:rsidRPr="00AA4BE2">
        <w:t>теоретичних</w:t>
      </w:r>
      <w:r w:rsidRPr="00AA4BE2">
        <w:rPr>
          <w:spacing w:val="1"/>
        </w:rPr>
        <w:t xml:space="preserve"> </w:t>
      </w:r>
      <w:r w:rsidRPr="00AA4BE2">
        <w:t>положень,</w:t>
      </w:r>
      <w:r w:rsidRPr="00AA4BE2">
        <w:rPr>
          <w:spacing w:val="1"/>
        </w:rPr>
        <w:t xml:space="preserve"> </w:t>
      </w:r>
      <w:r w:rsidRPr="00AA4BE2">
        <w:t>аналітичних</w:t>
      </w:r>
      <w:r w:rsidRPr="00AA4BE2">
        <w:rPr>
          <w:spacing w:val="1"/>
        </w:rPr>
        <w:t xml:space="preserve"> </w:t>
      </w:r>
      <w:r w:rsidRPr="00AA4BE2">
        <w:t xml:space="preserve">аргументів і власних логічних пропозицій здійснено ідентифікацію ключових стейкхолдерів </w:t>
      </w:r>
      <w:r w:rsidR="00937858" w:rsidRPr="00AA4BE2">
        <w:t>МРЦ МВС України «Миргород»</w:t>
      </w:r>
      <w:r w:rsidRPr="00AA4BE2">
        <w:t>за критеріями влади, інтересів і значущості.</w:t>
      </w:r>
    </w:p>
    <w:p w:rsidR="002855BC" w:rsidRPr="00AA4BE2" w:rsidRDefault="002855BC" w:rsidP="007414DF">
      <w:pPr>
        <w:pStyle w:val="a3"/>
        <w:numPr>
          <w:ilvl w:val="0"/>
          <w:numId w:val="43"/>
        </w:numPr>
        <w:tabs>
          <w:tab w:val="left" w:pos="1276"/>
        </w:tabs>
        <w:spacing w:line="360" w:lineRule="auto"/>
        <w:ind w:left="0" w:firstLine="709"/>
        <w:jc w:val="both"/>
      </w:pPr>
      <w:r w:rsidRPr="00AA4BE2">
        <w:t>Для</w:t>
      </w:r>
      <w:r w:rsidRPr="00AA4BE2">
        <w:rPr>
          <w:spacing w:val="1"/>
        </w:rPr>
        <w:t xml:space="preserve"> </w:t>
      </w:r>
      <w:r w:rsidRPr="00AA4BE2">
        <w:t>цілей</w:t>
      </w:r>
      <w:r w:rsidRPr="00AA4BE2">
        <w:rPr>
          <w:spacing w:val="1"/>
        </w:rPr>
        <w:t xml:space="preserve"> </w:t>
      </w:r>
      <w:r w:rsidRPr="00AA4BE2">
        <w:t>даного</w:t>
      </w:r>
      <w:r w:rsidRPr="00AA4BE2">
        <w:rPr>
          <w:spacing w:val="1"/>
        </w:rPr>
        <w:t xml:space="preserve"> </w:t>
      </w:r>
      <w:r w:rsidRPr="00AA4BE2">
        <w:t>дослідження</w:t>
      </w:r>
      <w:r w:rsidRPr="00AA4BE2">
        <w:rPr>
          <w:spacing w:val="1"/>
        </w:rPr>
        <w:t xml:space="preserve"> </w:t>
      </w:r>
      <w:r w:rsidRPr="00AA4BE2">
        <w:t>в</w:t>
      </w:r>
      <w:r w:rsidRPr="00AA4BE2">
        <w:rPr>
          <w:spacing w:val="1"/>
        </w:rPr>
        <w:t xml:space="preserve"> </w:t>
      </w:r>
      <w:r w:rsidRPr="00AA4BE2">
        <w:t>якості</w:t>
      </w:r>
      <w:r w:rsidRPr="00AA4BE2">
        <w:rPr>
          <w:spacing w:val="1"/>
        </w:rPr>
        <w:t xml:space="preserve"> </w:t>
      </w:r>
      <w:r w:rsidRPr="00AA4BE2">
        <w:t>респондентів</w:t>
      </w:r>
      <w:r w:rsidRPr="00AA4BE2">
        <w:rPr>
          <w:spacing w:val="1"/>
        </w:rPr>
        <w:t xml:space="preserve"> </w:t>
      </w:r>
      <w:r w:rsidRPr="00AA4BE2">
        <w:t>обрано</w:t>
      </w:r>
      <w:r w:rsidRPr="00AA4BE2">
        <w:rPr>
          <w:spacing w:val="1"/>
        </w:rPr>
        <w:t xml:space="preserve"> </w:t>
      </w:r>
      <w:r w:rsidRPr="00AA4BE2">
        <w:t>топ–</w:t>
      </w:r>
      <w:r w:rsidRPr="00AA4BE2">
        <w:rPr>
          <w:spacing w:val="1"/>
        </w:rPr>
        <w:t xml:space="preserve"> </w:t>
      </w:r>
      <w:r w:rsidRPr="00AA4BE2">
        <w:t>менеджерів</w:t>
      </w:r>
      <w:r w:rsidRPr="00AA4BE2">
        <w:rPr>
          <w:spacing w:val="1"/>
        </w:rPr>
        <w:t xml:space="preserve"> </w:t>
      </w:r>
      <w:r w:rsidR="00937858" w:rsidRPr="00AA4BE2">
        <w:t>МРЦ МВС України «Миргород»</w:t>
      </w:r>
      <w:r w:rsidRPr="00AA4BE2">
        <w:t>,</w:t>
      </w:r>
      <w:r w:rsidRPr="00AA4BE2">
        <w:rPr>
          <w:spacing w:val="1"/>
        </w:rPr>
        <w:t xml:space="preserve"> </w:t>
      </w:r>
      <w:r w:rsidRPr="00AA4BE2">
        <w:t>які</w:t>
      </w:r>
      <w:r w:rsidRPr="00AA4BE2">
        <w:rPr>
          <w:spacing w:val="1"/>
        </w:rPr>
        <w:t xml:space="preserve"> </w:t>
      </w:r>
      <w:r w:rsidRPr="00AA4BE2">
        <w:t>мають</w:t>
      </w:r>
      <w:r w:rsidRPr="00AA4BE2">
        <w:rPr>
          <w:spacing w:val="1"/>
        </w:rPr>
        <w:t xml:space="preserve"> </w:t>
      </w:r>
      <w:r w:rsidRPr="00AA4BE2">
        <w:t>інсайдерський погляд на результати взаємодії підприємства з широким колом</w:t>
      </w:r>
      <w:r w:rsidRPr="00AA4BE2">
        <w:rPr>
          <w:spacing w:val="-67"/>
        </w:rPr>
        <w:t xml:space="preserve"> </w:t>
      </w:r>
      <w:r w:rsidRPr="00AA4BE2">
        <w:t>стейкхолдерів. Аргументи на користь саме такого підходу пов’язані з тим, що</w:t>
      </w:r>
      <w:r w:rsidRPr="00AA4BE2">
        <w:rPr>
          <w:spacing w:val="-67"/>
        </w:rPr>
        <w:t xml:space="preserve"> </w:t>
      </w:r>
      <w:r w:rsidRPr="00AA4BE2">
        <w:t>за визначеними вище правилами менеджери, виставляючи ті чи інші оцінки,</w:t>
      </w:r>
      <w:r w:rsidRPr="00AA4BE2">
        <w:rPr>
          <w:spacing w:val="1"/>
        </w:rPr>
        <w:t xml:space="preserve"> </w:t>
      </w:r>
      <w:r w:rsidRPr="00AA4BE2">
        <w:t>мають</w:t>
      </w:r>
      <w:r w:rsidRPr="00AA4BE2">
        <w:rPr>
          <w:spacing w:val="1"/>
        </w:rPr>
        <w:t xml:space="preserve"> </w:t>
      </w:r>
      <w:r w:rsidRPr="00AA4BE2">
        <w:t>виходити</w:t>
      </w:r>
      <w:r w:rsidRPr="00AA4BE2">
        <w:rPr>
          <w:spacing w:val="1"/>
        </w:rPr>
        <w:t xml:space="preserve"> </w:t>
      </w:r>
      <w:r w:rsidRPr="00AA4BE2">
        <w:t>з</w:t>
      </w:r>
      <w:r w:rsidRPr="00AA4BE2">
        <w:rPr>
          <w:spacing w:val="1"/>
        </w:rPr>
        <w:t xml:space="preserve"> </w:t>
      </w:r>
      <w:r w:rsidRPr="00AA4BE2">
        <w:t>офіційної</w:t>
      </w:r>
      <w:r w:rsidRPr="00AA4BE2">
        <w:rPr>
          <w:spacing w:val="1"/>
        </w:rPr>
        <w:t xml:space="preserve"> </w:t>
      </w:r>
      <w:r w:rsidRPr="00AA4BE2">
        <w:t>(публічної)</w:t>
      </w:r>
      <w:r w:rsidRPr="00AA4BE2">
        <w:rPr>
          <w:spacing w:val="1"/>
        </w:rPr>
        <w:t xml:space="preserve"> </w:t>
      </w:r>
      <w:r w:rsidRPr="00AA4BE2">
        <w:t>інформації,</w:t>
      </w:r>
      <w:r w:rsidRPr="00AA4BE2">
        <w:rPr>
          <w:spacing w:val="1"/>
        </w:rPr>
        <w:t xml:space="preserve"> </w:t>
      </w:r>
      <w:r w:rsidRPr="00AA4BE2">
        <w:t>а</w:t>
      </w:r>
      <w:r w:rsidRPr="00AA4BE2">
        <w:rPr>
          <w:spacing w:val="1"/>
        </w:rPr>
        <w:t xml:space="preserve"> </w:t>
      </w:r>
      <w:r w:rsidRPr="00AA4BE2">
        <w:t>не</w:t>
      </w:r>
      <w:r w:rsidRPr="00AA4BE2">
        <w:rPr>
          <w:spacing w:val="71"/>
        </w:rPr>
        <w:t xml:space="preserve"> </w:t>
      </w:r>
      <w:r w:rsidRPr="00AA4BE2">
        <w:t>керуватися</w:t>
      </w:r>
      <w:r w:rsidRPr="00AA4BE2">
        <w:rPr>
          <w:spacing w:val="1"/>
        </w:rPr>
        <w:t xml:space="preserve"> </w:t>
      </w:r>
      <w:r w:rsidRPr="00AA4BE2">
        <w:t>виключно власним</w:t>
      </w:r>
      <w:r w:rsidRPr="00AA4BE2">
        <w:rPr>
          <w:spacing w:val="1"/>
        </w:rPr>
        <w:t xml:space="preserve"> </w:t>
      </w:r>
      <w:r w:rsidRPr="00AA4BE2">
        <w:t>сприйняттям.</w:t>
      </w:r>
      <w:r w:rsidRPr="00AA4BE2">
        <w:rPr>
          <w:spacing w:val="1"/>
        </w:rPr>
        <w:t xml:space="preserve"> </w:t>
      </w:r>
      <w:r w:rsidRPr="00AA4BE2">
        <w:t>Крім</w:t>
      </w:r>
      <w:r w:rsidRPr="00AA4BE2">
        <w:rPr>
          <w:spacing w:val="1"/>
        </w:rPr>
        <w:t xml:space="preserve"> </w:t>
      </w:r>
      <w:r w:rsidRPr="00AA4BE2">
        <w:t>того,</w:t>
      </w:r>
      <w:r w:rsidRPr="00AA4BE2">
        <w:rPr>
          <w:spacing w:val="70"/>
        </w:rPr>
        <w:t xml:space="preserve"> </w:t>
      </w:r>
      <w:r w:rsidRPr="00AA4BE2">
        <w:t>коло ключових стейкхолдерів</w:t>
      </w:r>
      <w:r w:rsidRPr="00AA4BE2">
        <w:rPr>
          <w:spacing w:val="1"/>
        </w:rPr>
        <w:t xml:space="preserve"> </w:t>
      </w:r>
      <w:r w:rsidRPr="00AA4BE2">
        <w:t>для</w:t>
      </w:r>
      <w:r w:rsidRPr="00AA4BE2">
        <w:rPr>
          <w:spacing w:val="1"/>
        </w:rPr>
        <w:t xml:space="preserve"> </w:t>
      </w:r>
      <w:r w:rsidRPr="00AA4BE2">
        <w:t>досліджуваних</w:t>
      </w:r>
      <w:r w:rsidRPr="00AA4BE2">
        <w:rPr>
          <w:spacing w:val="1"/>
        </w:rPr>
        <w:t xml:space="preserve"> </w:t>
      </w:r>
      <w:r w:rsidRPr="00AA4BE2">
        <w:t>підприємств</w:t>
      </w:r>
      <w:r w:rsidRPr="00AA4BE2">
        <w:rPr>
          <w:spacing w:val="1"/>
        </w:rPr>
        <w:t xml:space="preserve"> </w:t>
      </w:r>
      <w:r w:rsidRPr="00AA4BE2">
        <w:t>вибіркової</w:t>
      </w:r>
      <w:r w:rsidRPr="00AA4BE2">
        <w:rPr>
          <w:spacing w:val="1"/>
        </w:rPr>
        <w:t xml:space="preserve"> </w:t>
      </w:r>
      <w:r w:rsidRPr="00AA4BE2">
        <w:t>сукупності</w:t>
      </w:r>
      <w:r w:rsidRPr="00AA4BE2">
        <w:rPr>
          <w:spacing w:val="1"/>
        </w:rPr>
        <w:t xml:space="preserve"> </w:t>
      </w:r>
      <w:r w:rsidRPr="00AA4BE2">
        <w:t>є</w:t>
      </w:r>
      <w:r w:rsidRPr="00AA4BE2">
        <w:rPr>
          <w:spacing w:val="1"/>
        </w:rPr>
        <w:t xml:space="preserve"> </w:t>
      </w:r>
      <w:r w:rsidRPr="00AA4BE2">
        <w:t>надзвичайно</w:t>
      </w:r>
      <w:r w:rsidRPr="00AA4BE2">
        <w:rPr>
          <w:spacing w:val="1"/>
        </w:rPr>
        <w:t xml:space="preserve"> </w:t>
      </w:r>
      <w:r w:rsidRPr="00AA4BE2">
        <w:t>широким</w:t>
      </w:r>
      <w:r w:rsidRPr="00AA4BE2">
        <w:rPr>
          <w:spacing w:val="2"/>
        </w:rPr>
        <w:t xml:space="preserve"> </w:t>
      </w:r>
      <w:r w:rsidRPr="00AA4BE2">
        <w:t>і не</w:t>
      </w:r>
      <w:r w:rsidRPr="00AA4BE2">
        <w:rPr>
          <w:spacing w:val="2"/>
        </w:rPr>
        <w:t xml:space="preserve"> </w:t>
      </w:r>
      <w:r w:rsidRPr="00AA4BE2">
        <w:t>завжди прозорим</w:t>
      </w:r>
      <w:r w:rsidRPr="00AA4BE2">
        <w:rPr>
          <w:spacing w:val="3"/>
        </w:rPr>
        <w:t xml:space="preserve"> </w:t>
      </w:r>
      <w:r w:rsidRPr="00AA4BE2">
        <w:t>для</w:t>
      </w:r>
      <w:r w:rsidRPr="00AA4BE2">
        <w:rPr>
          <w:spacing w:val="2"/>
        </w:rPr>
        <w:t xml:space="preserve"> </w:t>
      </w:r>
      <w:r w:rsidRPr="00AA4BE2">
        <w:t>стороннього</w:t>
      </w:r>
      <w:r w:rsidRPr="00AA4BE2">
        <w:rPr>
          <w:spacing w:val="-4"/>
        </w:rPr>
        <w:t xml:space="preserve"> </w:t>
      </w:r>
      <w:r w:rsidRPr="00AA4BE2">
        <w:t>запиту.</w:t>
      </w:r>
    </w:p>
    <w:p w:rsidR="002855BC" w:rsidRPr="00AA4BE2" w:rsidRDefault="002855BC" w:rsidP="007414DF">
      <w:pPr>
        <w:pStyle w:val="a3"/>
        <w:numPr>
          <w:ilvl w:val="0"/>
          <w:numId w:val="43"/>
        </w:numPr>
        <w:tabs>
          <w:tab w:val="left" w:pos="1276"/>
        </w:tabs>
        <w:spacing w:line="360" w:lineRule="auto"/>
        <w:ind w:left="0" w:firstLine="709"/>
        <w:jc w:val="both"/>
      </w:pPr>
      <w:r w:rsidRPr="00AA4BE2">
        <w:t>Ґрунтуючись на визначених правилах, пропоновані системи показників</w:t>
      </w:r>
      <w:r w:rsidRPr="00AA4BE2">
        <w:rPr>
          <w:spacing w:val="-67"/>
        </w:rPr>
        <w:t xml:space="preserve"> </w:t>
      </w:r>
      <w:r w:rsidRPr="00AA4BE2">
        <w:t>внесків</w:t>
      </w:r>
      <w:r w:rsidRPr="00AA4BE2">
        <w:rPr>
          <w:spacing w:val="1"/>
        </w:rPr>
        <w:t xml:space="preserve"> </w:t>
      </w:r>
      <w:r w:rsidRPr="00AA4BE2">
        <w:t>і</w:t>
      </w:r>
      <w:r w:rsidRPr="00AA4BE2">
        <w:rPr>
          <w:spacing w:val="1"/>
        </w:rPr>
        <w:t xml:space="preserve"> </w:t>
      </w:r>
      <w:r w:rsidRPr="00AA4BE2">
        <w:t>стимулів,</w:t>
      </w:r>
      <w:r w:rsidRPr="00AA4BE2">
        <w:rPr>
          <w:spacing w:val="1"/>
        </w:rPr>
        <w:t xml:space="preserve"> </w:t>
      </w:r>
      <w:r w:rsidRPr="00AA4BE2">
        <w:t>а</w:t>
      </w:r>
      <w:r w:rsidRPr="00AA4BE2">
        <w:rPr>
          <w:spacing w:val="1"/>
        </w:rPr>
        <w:t xml:space="preserve"> </w:t>
      </w:r>
      <w:r w:rsidRPr="00AA4BE2">
        <w:t>також</w:t>
      </w:r>
      <w:r w:rsidRPr="00AA4BE2">
        <w:rPr>
          <w:spacing w:val="1"/>
        </w:rPr>
        <w:t xml:space="preserve"> </w:t>
      </w:r>
      <w:r w:rsidRPr="00AA4BE2">
        <w:t>кількісної</w:t>
      </w:r>
      <w:r w:rsidRPr="00AA4BE2">
        <w:rPr>
          <w:spacing w:val="1"/>
        </w:rPr>
        <w:t xml:space="preserve"> </w:t>
      </w:r>
      <w:r w:rsidRPr="00AA4BE2">
        <w:t>оцінки</w:t>
      </w:r>
      <w:r w:rsidRPr="00AA4BE2">
        <w:rPr>
          <w:spacing w:val="1"/>
        </w:rPr>
        <w:t xml:space="preserve"> </w:t>
      </w:r>
      <w:r w:rsidRPr="00AA4BE2">
        <w:t>задоволення</w:t>
      </w:r>
      <w:r w:rsidRPr="00AA4BE2">
        <w:rPr>
          <w:spacing w:val="1"/>
        </w:rPr>
        <w:t xml:space="preserve"> </w:t>
      </w:r>
      <w:r w:rsidRPr="00AA4BE2">
        <w:t>економічних</w:t>
      </w:r>
      <w:r w:rsidRPr="00AA4BE2">
        <w:rPr>
          <w:spacing w:val="1"/>
        </w:rPr>
        <w:t xml:space="preserve"> </w:t>
      </w:r>
      <w:r w:rsidRPr="00AA4BE2">
        <w:t xml:space="preserve">інтересів ключових стейкхолдерів </w:t>
      </w:r>
      <w:r w:rsidR="00937858" w:rsidRPr="00AA4BE2">
        <w:t>МРЦ МВС України «Миргород»</w:t>
      </w:r>
      <w:r w:rsidRPr="00AA4BE2">
        <w:t>.</w:t>
      </w:r>
    </w:p>
    <w:p w:rsidR="002855BC" w:rsidRPr="00AA4BE2" w:rsidRDefault="002855BC" w:rsidP="007414DF">
      <w:pPr>
        <w:pStyle w:val="a3"/>
        <w:numPr>
          <w:ilvl w:val="0"/>
          <w:numId w:val="43"/>
        </w:numPr>
        <w:tabs>
          <w:tab w:val="left" w:pos="0"/>
          <w:tab w:val="left" w:pos="1276"/>
        </w:tabs>
        <w:spacing w:line="360" w:lineRule="auto"/>
        <w:ind w:left="0" w:firstLine="709"/>
        <w:jc w:val="both"/>
      </w:pPr>
      <w:r w:rsidRPr="00AA4BE2">
        <w:t>У третьому розділі обґрунтовано, що для удосконалення управління взаємовідносинами зі стейкхолдерами,</w:t>
      </w:r>
      <w:r w:rsidRPr="00AA4BE2">
        <w:rPr>
          <w:spacing w:val="1"/>
        </w:rPr>
        <w:t xml:space="preserve"> </w:t>
      </w:r>
      <w:r w:rsidRPr="00AA4BE2">
        <w:t>науковцями було запропоновано різні підходи до категоризації стейкхолдерів</w:t>
      </w:r>
      <w:r w:rsidRPr="00AA4BE2">
        <w:rPr>
          <w:spacing w:val="-67"/>
        </w:rPr>
        <w:t xml:space="preserve"> </w:t>
      </w:r>
      <w:r w:rsidRPr="00AA4BE2">
        <w:t>та розробці стратегій взаємодії підприємства з ними. Для цих категорій</w:t>
      </w:r>
      <w:r w:rsidRPr="00AA4BE2">
        <w:rPr>
          <w:spacing w:val="1"/>
        </w:rPr>
        <w:t xml:space="preserve"> </w:t>
      </w:r>
      <w:r w:rsidRPr="00AA4BE2">
        <w:t>стейкхолдерів</w:t>
      </w:r>
      <w:r w:rsidRPr="00AA4BE2">
        <w:rPr>
          <w:spacing w:val="1"/>
        </w:rPr>
        <w:t xml:space="preserve"> </w:t>
      </w:r>
      <w:r w:rsidRPr="00AA4BE2">
        <w:t>пропонуються</w:t>
      </w:r>
      <w:r w:rsidRPr="00AA4BE2">
        <w:rPr>
          <w:spacing w:val="1"/>
        </w:rPr>
        <w:t xml:space="preserve"> </w:t>
      </w:r>
      <w:r w:rsidRPr="00AA4BE2">
        <w:t>чотири</w:t>
      </w:r>
      <w:r w:rsidRPr="00AA4BE2">
        <w:rPr>
          <w:spacing w:val="1"/>
        </w:rPr>
        <w:t xml:space="preserve"> </w:t>
      </w:r>
      <w:r w:rsidRPr="00AA4BE2">
        <w:t>різні</w:t>
      </w:r>
      <w:r w:rsidRPr="00AA4BE2">
        <w:rPr>
          <w:spacing w:val="1"/>
        </w:rPr>
        <w:t xml:space="preserve"> </w:t>
      </w:r>
      <w:r w:rsidRPr="00AA4BE2">
        <w:t>стратегії:</w:t>
      </w:r>
      <w:r w:rsidRPr="00AA4BE2">
        <w:rPr>
          <w:spacing w:val="1"/>
        </w:rPr>
        <w:t xml:space="preserve"> </w:t>
      </w:r>
      <w:r w:rsidRPr="00AA4BE2">
        <w:t>співпраці,</w:t>
      </w:r>
      <w:r w:rsidRPr="00AA4BE2">
        <w:rPr>
          <w:spacing w:val="1"/>
        </w:rPr>
        <w:t xml:space="preserve"> </w:t>
      </w:r>
      <w:r w:rsidRPr="00AA4BE2">
        <w:t>що</w:t>
      </w:r>
      <w:r w:rsidRPr="00AA4BE2">
        <w:rPr>
          <w:spacing w:val="1"/>
        </w:rPr>
        <w:t xml:space="preserve"> </w:t>
      </w:r>
      <w:r w:rsidRPr="00AA4BE2">
        <w:t>передбачає</w:t>
      </w:r>
      <w:r w:rsidRPr="00AA4BE2">
        <w:rPr>
          <w:spacing w:val="1"/>
        </w:rPr>
        <w:t xml:space="preserve"> </w:t>
      </w:r>
      <w:r w:rsidRPr="00AA4BE2">
        <w:t>налагодження</w:t>
      </w:r>
      <w:r w:rsidRPr="00AA4BE2">
        <w:rPr>
          <w:spacing w:val="1"/>
        </w:rPr>
        <w:t xml:space="preserve"> </w:t>
      </w:r>
      <w:r w:rsidRPr="00AA4BE2">
        <w:t>співробітництва</w:t>
      </w:r>
      <w:r w:rsidRPr="00AA4BE2">
        <w:rPr>
          <w:spacing w:val="1"/>
        </w:rPr>
        <w:t xml:space="preserve"> </w:t>
      </w:r>
      <w:r w:rsidRPr="00AA4BE2">
        <w:t>зі</w:t>
      </w:r>
      <w:r w:rsidRPr="00AA4BE2">
        <w:rPr>
          <w:spacing w:val="1"/>
        </w:rPr>
        <w:t xml:space="preserve"> </w:t>
      </w:r>
      <w:r w:rsidRPr="00AA4BE2">
        <w:t>стейкхолдером,</w:t>
      </w:r>
      <w:r w:rsidRPr="00AA4BE2">
        <w:rPr>
          <w:spacing w:val="1"/>
        </w:rPr>
        <w:t xml:space="preserve"> </w:t>
      </w:r>
      <w:r w:rsidRPr="00AA4BE2">
        <w:t>який</w:t>
      </w:r>
      <w:r w:rsidRPr="00AA4BE2">
        <w:rPr>
          <w:spacing w:val="1"/>
        </w:rPr>
        <w:t xml:space="preserve"> </w:t>
      </w:r>
      <w:r w:rsidRPr="00AA4BE2">
        <w:t>має</w:t>
      </w:r>
      <w:r w:rsidRPr="00AA4BE2">
        <w:rPr>
          <w:spacing w:val="1"/>
        </w:rPr>
        <w:t xml:space="preserve"> </w:t>
      </w:r>
      <w:r w:rsidRPr="00AA4BE2">
        <w:t>високий</w:t>
      </w:r>
      <w:r w:rsidRPr="00AA4BE2">
        <w:rPr>
          <w:spacing w:val="1"/>
        </w:rPr>
        <w:t xml:space="preserve"> </w:t>
      </w:r>
      <w:r w:rsidRPr="00AA4BE2">
        <w:t>потенціал</w:t>
      </w:r>
      <w:r w:rsidRPr="00AA4BE2">
        <w:rPr>
          <w:spacing w:val="1"/>
        </w:rPr>
        <w:t xml:space="preserve"> </w:t>
      </w:r>
      <w:r w:rsidRPr="00AA4BE2">
        <w:t>загроз</w:t>
      </w:r>
      <w:r w:rsidRPr="00AA4BE2">
        <w:rPr>
          <w:spacing w:val="1"/>
        </w:rPr>
        <w:t xml:space="preserve"> </w:t>
      </w:r>
      <w:r w:rsidRPr="00AA4BE2">
        <w:t>і</w:t>
      </w:r>
      <w:r w:rsidRPr="00AA4BE2">
        <w:rPr>
          <w:spacing w:val="1"/>
        </w:rPr>
        <w:t xml:space="preserve"> </w:t>
      </w:r>
      <w:r w:rsidRPr="00AA4BE2">
        <w:t>можливостей);</w:t>
      </w:r>
      <w:r w:rsidRPr="00AA4BE2">
        <w:rPr>
          <w:spacing w:val="1"/>
        </w:rPr>
        <w:t xml:space="preserve"> </w:t>
      </w:r>
      <w:r w:rsidRPr="00AA4BE2">
        <w:t>захисту,</w:t>
      </w:r>
      <w:r w:rsidRPr="00AA4BE2">
        <w:rPr>
          <w:spacing w:val="1"/>
        </w:rPr>
        <w:t xml:space="preserve"> </w:t>
      </w:r>
      <w:r w:rsidRPr="00AA4BE2">
        <w:t>яка</w:t>
      </w:r>
      <w:r w:rsidRPr="00AA4BE2">
        <w:rPr>
          <w:spacing w:val="1"/>
        </w:rPr>
        <w:t xml:space="preserve"> </w:t>
      </w:r>
      <w:r w:rsidRPr="00AA4BE2">
        <w:t>спрямована</w:t>
      </w:r>
      <w:r w:rsidRPr="00AA4BE2">
        <w:rPr>
          <w:spacing w:val="1"/>
        </w:rPr>
        <w:t xml:space="preserve"> </w:t>
      </w:r>
      <w:r w:rsidRPr="00AA4BE2">
        <w:t>на</w:t>
      </w:r>
      <w:r w:rsidRPr="00AA4BE2">
        <w:rPr>
          <w:spacing w:val="1"/>
        </w:rPr>
        <w:t xml:space="preserve"> </w:t>
      </w:r>
      <w:r w:rsidRPr="00AA4BE2">
        <w:t>уникнення загроз непідтримуючих стейкхолдерів; залучення, зміст якої</w:t>
      </w:r>
      <w:r w:rsidRPr="00AA4BE2">
        <w:rPr>
          <w:spacing w:val="1"/>
        </w:rPr>
        <w:t xml:space="preserve"> </w:t>
      </w:r>
      <w:r w:rsidRPr="00AA4BE2">
        <w:t>полягає</w:t>
      </w:r>
      <w:r w:rsidRPr="00AA4BE2">
        <w:rPr>
          <w:spacing w:val="1"/>
        </w:rPr>
        <w:t xml:space="preserve"> </w:t>
      </w:r>
      <w:r w:rsidRPr="00AA4BE2">
        <w:t>у</w:t>
      </w:r>
      <w:r w:rsidRPr="00AA4BE2">
        <w:rPr>
          <w:spacing w:val="1"/>
        </w:rPr>
        <w:t xml:space="preserve"> </w:t>
      </w:r>
      <w:r w:rsidRPr="00AA4BE2">
        <w:t>максимальній</w:t>
      </w:r>
      <w:r w:rsidRPr="00AA4BE2">
        <w:rPr>
          <w:spacing w:val="1"/>
        </w:rPr>
        <w:t xml:space="preserve"> </w:t>
      </w:r>
      <w:r w:rsidRPr="00AA4BE2">
        <w:t>взаємодії</w:t>
      </w:r>
      <w:r w:rsidRPr="00AA4BE2">
        <w:rPr>
          <w:spacing w:val="1"/>
        </w:rPr>
        <w:t xml:space="preserve"> </w:t>
      </w:r>
      <w:r w:rsidRPr="00AA4BE2">
        <w:t>із</w:t>
      </w:r>
      <w:r w:rsidRPr="00AA4BE2">
        <w:rPr>
          <w:spacing w:val="1"/>
        </w:rPr>
        <w:t xml:space="preserve"> </w:t>
      </w:r>
      <w:r w:rsidRPr="00AA4BE2">
        <w:t>підтримуючими</w:t>
      </w:r>
      <w:r w:rsidRPr="00AA4BE2">
        <w:rPr>
          <w:spacing w:val="1"/>
        </w:rPr>
        <w:t xml:space="preserve"> </w:t>
      </w:r>
      <w:r w:rsidRPr="00AA4BE2">
        <w:t>стейкхолдерами</w:t>
      </w:r>
      <w:r w:rsidRPr="00AA4BE2">
        <w:rPr>
          <w:spacing w:val="1"/>
        </w:rPr>
        <w:t xml:space="preserve"> </w:t>
      </w:r>
      <w:r w:rsidRPr="00AA4BE2">
        <w:t>для</w:t>
      </w:r>
      <w:r w:rsidRPr="00AA4BE2">
        <w:rPr>
          <w:spacing w:val="1"/>
        </w:rPr>
        <w:t xml:space="preserve"> </w:t>
      </w:r>
      <w:r w:rsidRPr="00AA4BE2">
        <w:t>реалізації</w:t>
      </w:r>
      <w:r w:rsidRPr="00AA4BE2">
        <w:rPr>
          <w:spacing w:val="1"/>
        </w:rPr>
        <w:t xml:space="preserve"> </w:t>
      </w:r>
      <w:r w:rsidRPr="00AA4BE2">
        <w:t>можливостей</w:t>
      </w:r>
      <w:r w:rsidRPr="00AA4BE2">
        <w:rPr>
          <w:spacing w:val="1"/>
        </w:rPr>
        <w:t xml:space="preserve"> </w:t>
      </w:r>
      <w:r w:rsidRPr="00AA4BE2">
        <w:t>кооперації;</w:t>
      </w:r>
      <w:r w:rsidRPr="00AA4BE2">
        <w:rPr>
          <w:spacing w:val="1"/>
        </w:rPr>
        <w:t xml:space="preserve"> </w:t>
      </w:r>
      <w:r w:rsidRPr="00AA4BE2">
        <w:t>моніторингу,</w:t>
      </w:r>
      <w:r w:rsidRPr="00AA4BE2">
        <w:rPr>
          <w:spacing w:val="1"/>
        </w:rPr>
        <w:t xml:space="preserve"> </w:t>
      </w:r>
      <w:r w:rsidRPr="00AA4BE2">
        <w:t>що</w:t>
      </w:r>
      <w:r w:rsidRPr="00AA4BE2">
        <w:rPr>
          <w:spacing w:val="1"/>
        </w:rPr>
        <w:t xml:space="preserve"> </w:t>
      </w:r>
      <w:r w:rsidRPr="00AA4BE2">
        <w:t>передбачає</w:t>
      </w:r>
      <w:r w:rsidRPr="00AA4BE2">
        <w:rPr>
          <w:spacing w:val="1"/>
        </w:rPr>
        <w:t xml:space="preserve"> </w:t>
      </w:r>
      <w:r w:rsidRPr="00AA4BE2">
        <w:t>спостереження</w:t>
      </w:r>
      <w:r w:rsidRPr="00AA4BE2">
        <w:rPr>
          <w:spacing w:val="1"/>
        </w:rPr>
        <w:t xml:space="preserve"> </w:t>
      </w:r>
      <w:r w:rsidRPr="00AA4BE2">
        <w:t>за</w:t>
      </w:r>
      <w:r w:rsidRPr="00AA4BE2">
        <w:rPr>
          <w:spacing w:val="1"/>
        </w:rPr>
        <w:t xml:space="preserve"> </w:t>
      </w:r>
      <w:r w:rsidRPr="00AA4BE2">
        <w:t>другорядними</w:t>
      </w:r>
      <w:r w:rsidRPr="00AA4BE2">
        <w:rPr>
          <w:spacing w:val="1"/>
        </w:rPr>
        <w:t xml:space="preserve"> </w:t>
      </w:r>
      <w:r w:rsidRPr="00AA4BE2">
        <w:t>стейкхолдерами,</w:t>
      </w:r>
      <w:r w:rsidRPr="00AA4BE2">
        <w:rPr>
          <w:spacing w:val="1"/>
        </w:rPr>
        <w:t xml:space="preserve"> </w:t>
      </w:r>
      <w:r w:rsidRPr="00AA4BE2">
        <w:t>які</w:t>
      </w:r>
      <w:r w:rsidRPr="00AA4BE2">
        <w:rPr>
          <w:spacing w:val="1"/>
        </w:rPr>
        <w:t xml:space="preserve"> </w:t>
      </w:r>
      <w:r w:rsidRPr="00AA4BE2">
        <w:t>мають</w:t>
      </w:r>
      <w:r w:rsidRPr="00AA4BE2">
        <w:rPr>
          <w:spacing w:val="1"/>
        </w:rPr>
        <w:t xml:space="preserve"> </w:t>
      </w:r>
      <w:r w:rsidRPr="00AA4BE2">
        <w:t>низький</w:t>
      </w:r>
      <w:r w:rsidRPr="00AA4BE2">
        <w:rPr>
          <w:spacing w:val="1"/>
        </w:rPr>
        <w:t xml:space="preserve"> </w:t>
      </w:r>
      <w:r w:rsidRPr="00AA4BE2">
        <w:t>потенціал</w:t>
      </w:r>
      <w:r w:rsidRPr="00AA4BE2">
        <w:rPr>
          <w:spacing w:val="1"/>
        </w:rPr>
        <w:t xml:space="preserve"> </w:t>
      </w:r>
      <w:r w:rsidRPr="00AA4BE2">
        <w:t>загроз</w:t>
      </w:r>
      <w:r w:rsidRPr="00AA4BE2">
        <w:rPr>
          <w:spacing w:val="1"/>
        </w:rPr>
        <w:t xml:space="preserve"> </w:t>
      </w:r>
      <w:r w:rsidRPr="00AA4BE2">
        <w:t>та</w:t>
      </w:r>
      <w:r w:rsidRPr="00AA4BE2">
        <w:rPr>
          <w:spacing w:val="3"/>
        </w:rPr>
        <w:t xml:space="preserve"> </w:t>
      </w:r>
      <w:r w:rsidRPr="00AA4BE2">
        <w:t>можливостей співпраці.</w:t>
      </w:r>
    </w:p>
    <w:p w:rsidR="002855BC" w:rsidRPr="00AA4BE2" w:rsidRDefault="002855BC" w:rsidP="007414DF">
      <w:pPr>
        <w:pStyle w:val="a3"/>
        <w:numPr>
          <w:ilvl w:val="0"/>
          <w:numId w:val="43"/>
        </w:numPr>
        <w:tabs>
          <w:tab w:val="left" w:pos="1276"/>
        </w:tabs>
        <w:spacing w:line="360" w:lineRule="auto"/>
        <w:ind w:left="0" w:firstLine="709"/>
        <w:jc w:val="both"/>
      </w:pPr>
      <w:r w:rsidRPr="00AA4BE2">
        <w:t>Загальна</w:t>
      </w:r>
      <w:r w:rsidRPr="00AA4BE2">
        <w:rPr>
          <w:spacing w:val="1"/>
        </w:rPr>
        <w:t xml:space="preserve"> </w:t>
      </w:r>
      <w:r w:rsidRPr="00AA4BE2">
        <w:t>стратегія</w:t>
      </w:r>
      <w:r w:rsidRPr="00AA4BE2">
        <w:rPr>
          <w:spacing w:val="1"/>
        </w:rPr>
        <w:t xml:space="preserve"> </w:t>
      </w:r>
      <w:r w:rsidRPr="00AA4BE2">
        <w:t>у</w:t>
      </w:r>
      <w:r w:rsidRPr="00AA4BE2">
        <w:rPr>
          <w:spacing w:val="1"/>
        </w:rPr>
        <w:t xml:space="preserve"> </w:t>
      </w:r>
      <w:r w:rsidRPr="00AA4BE2">
        <w:t>взаємовідносинах</w:t>
      </w:r>
      <w:r w:rsidRPr="00AA4BE2">
        <w:rPr>
          <w:spacing w:val="1"/>
        </w:rPr>
        <w:t xml:space="preserve"> </w:t>
      </w:r>
      <w:r w:rsidRPr="00AA4BE2">
        <w:t>підприємства</w:t>
      </w:r>
      <w:r w:rsidRPr="00AA4BE2">
        <w:rPr>
          <w:spacing w:val="1"/>
        </w:rPr>
        <w:t xml:space="preserve"> </w:t>
      </w:r>
      <w:r w:rsidRPr="00AA4BE2">
        <w:t>з</w:t>
      </w:r>
      <w:r w:rsidRPr="00AA4BE2">
        <w:rPr>
          <w:spacing w:val="1"/>
        </w:rPr>
        <w:t xml:space="preserve"> </w:t>
      </w:r>
      <w:r w:rsidRPr="00AA4BE2">
        <w:t>відносно</w:t>
      </w:r>
      <w:r w:rsidRPr="00AA4BE2">
        <w:rPr>
          <w:spacing w:val="1"/>
        </w:rPr>
        <w:t xml:space="preserve"> </w:t>
      </w:r>
      <w:r w:rsidRPr="00AA4BE2">
        <w:t>задоволеним</w:t>
      </w:r>
      <w:r w:rsidRPr="00AA4BE2">
        <w:rPr>
          <w:spacing w:val="1"/>
        </w:rPr>
        <w:t xml:space="preserve"> </w:t>
      </w:r>
      <w:r w:rsidRPr="00AA4BE2">
        <w:t>стейкхолдером</w:t>
      </w:r>
      <w:r w:rsidRPr="00AA4BE2">
        <w:rPr>
          <w:spacing w:val="1"/>
        </w:rPr>
        <w:t xml:space="preserve"> </w:t>
      </w:r>
      <w:r w:rsidRPr="00AA4BE2">
        <w:t>полягає</w:t>
      </w:r>
      <w:r w:rsidRPr="00AA4BE2">
        <w:rPr>
          <w:spacing w:val="1"/>
        </w:rPr>
        <w:t xml:space="preserve"> </w:t>
      </w:r>
      <w:r w:rsidRPr="00AA4BE2">
        <w:t>у</w:t>
      </w:r>
      <w:r w:rsidRPr="00AA4BE2">
        <w:rPr>
          <w:spacing w:val="1"/>
        </w:rPr>
        <w:t xml:space="preserve"> </w:t>
      </w:r>
      <w:r w:rsidRPr="00AA4BE2">
        <w:t>переміщенні</w:t>
      </w:r>
      <w:r w:rsidRPr="00AA4BE2">
        <w:rPr>
          <w:spacing w:val="1"/>
        </w:rPr>
        <w:t xml:space="preserve"> </w:t>
      </w:r>
      <w:r w:rsidRPr="00AA4BE2">
        <w:t>його</w:t>
      </w:r>
      <w:r w:rsidRPr="00AA4BE2">
        <w:rPr>
          <w:spacing w:val="1"/>
        </w:rPr>
        <w:t xml:space="preserve"> </w:t>
      </w:r>
      <w:r w:rsidRPr="00AA4BE2">
        <w:t>з</w:t>
      </w:r>
      <w:r w:rsidRPr="00AA4BE2">
        <w:rPr>
          <w:spacing w:val="1"/>
        </w:rPr>
        <w:t xml:space="preserve"> </w:t>
      </w:r>
      <w:r w:rsidRPr="00AA4BE2">
        <w:t>другого</w:t>
      </w:r>
      <w:r w:rsidRPr="00AA4BE2">
        <w:rPr>
          <w:spacing w:val="70"/>
        </w:rPr>
        <w:t xml:space="preserve"> </w:t>
      </w:r>
      <w:r w:rsidRPr="00AA4BE2">
        <w:t>до</w:t>
      </w:r>
      <w:r w:rsidRPr="00AA4BE2">
        <w:rPr>
          <w:spacing w:val="1"/>
        </w:rPr>
        <w:t xml:space="preserve"> </w:t>
      </w:r>
      <w:r w:rsidRPr="00AA4BE2">
        <w:t>першого квадранта матриці стратегій зростання задоволеності стейкхолдерів,</w:t>
      </w:r>
      <w:r w:rsidRPr="00AA4BE2">
        <w:rPr>
          <w:spacing w:val="-67"/>
        </w:rPr>
        <w:t xml:space="preserve"> </w:t>
      </w:r>
      <w:r w:rsidRPr="00AA4BE2">
        <w:t>тобто</w:t>
      </w:r>
      <w:r w:rsidRPr="00AA4BE2">
        <w:rPr>
          <w:spacing w:val="1"/>
        </w:rPr>
        <w:t xml:space="preserve"> </w:t>
      </w:r>
      <w:r w:rsidRPr="00AA4BE2">
        <w:t>зробити</w:t>
      </w:r>
      <w:r w:rsidRPr="00AA4BE2">
        <w:rPr>
          <w:spacing w:val="1"/>
        </w:rPr>
        <w:t xml:space="preserve"> </w:t>
      </w:r>
      <w:r w:rsidRPr="00AA4BE2">
        <w:t>з</w:t>
      </w:r>
      <w:r w:rsidRPr="00AA4BE2">
        <w:rPr>
          <w:spacing w:val="1"/>
        </w:rPr>
        <w:t xml:space="preserve"> </w:t>
      </w:r>
      <w:r w:rsidRPr="00AA4BE2">
        <w:t>відносно</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Стратегія</w:t>
      </w:r>
      <w:r w:rsidRPr="00AA4BE2">
        <w:rPr>
          <w:spacing w:val="1"/>
        </w:rPr>
        <w:t xml:space="preserve"> </w:t>
      </w:r>
      <w:r w:rsidRPr="00AA4BE2">
        <w:t>для</w:t>
      </w:r>
      <w:r w:rsidRPr="00AA4BE2">
        <w:rPr>
          <w:spacing w:val="1"/>
        </w:rPr>
        <w:t xml:space="preserve"> </w:t>
      </w:r>
      <w:r w:rsidRPr="00AA4BE2">
        <w:t>економіко–екологічно</w:t>
      </w:r>
      <w:r w:rsidRPr="00AA4BE2">
        <w:rPr>
          <w:spacing w:val="7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w:t>
      </w:r>
      <w:r w:rsidRPr="00AA4BE2">
        <w:rPr>
          <w:spacing w:val="1"/>
        </w:rPr>
        <w:t xml:space="preserve"> </w:t>
      </w:r>
      <w:r w:rsidRPr="00AA4BE2">
        <w:t>підвищення</w:t>
      </w:r>
      <w:r w:rsidRPr="00AA4BE2">
        <w:rPr>
          <w:spacing w:val="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стейкхолдера, при підтримці досягнутого рівня задоволеності економічних</w:t>
      </w:r>
      <w:r w:rsidRPr="00AA4BE2">
        <w:rPr>
          <w:spacing w:val="1"/>
        </w:rPr>
        <w:t xml:space="preserve"> </w:t>
      </w:r>
      <w:r w:rsidRPr="00AA4BE2">
        <w:t>інтересів. Стратегія для економіко–екологічно задоволеного стейкхолдера –</w:t>
      </w:r>
      <w:r w:rsidRPr="00AA4BE2">
        <w:rPr>
          <w:spacing w:val="1"/>
        </w:rPr>
        <w:t xml:space="preserve"> </w:t>
      </w:r>
      <w:r w:rsidRPr="00AA4BE2">
        <w:t>підвищення</w:t>
      </w:r>
      <w:r w:rsidRPr="00AA4BE2">
        <w:rPr>
          <w:spacing w:val="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соціальних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при</w:t>
      </w:r>
      <w:r w:rsidRPr="00AA4BE2">
        <w:rPr>
          <w:spacing w:val="-67"/>
        </w:rPr>
        <w:t xml:space="preserve"> </w:t>
      </w:r>
      <w:r w:rsidRPr="00AA4BE2">
        <w:t>підтримці</w:t>
      </w:r>
      <w:r w:rsidRPr="00AA4BE2">
        <w:rPr>
          <w:spacing w:val="-1"/>
        </w:rPr>
        <w:t xml:space="preserve"> </w:t>
      </w:r>
      <w:r w:rsidRPr="00AA4BE2">
        <w:t>досягнутого</w:t>
      </w:r>
      <w:r w:rsidRPr="00AA4BE2">
        <w:rPr>
          <w:spacing w:val="-4"/>
        </w:rPr>
        <w:t xml:space="preserve"> </w:t>
      </w:r>
      <w:r w:rsidRPr="00AA4BE2">
        <w:t>рівня</w:t>
      </w:r>
      <w:r w:rsidRPr="00AA4BE2">
        <w:rPr>
          <w:spacing w:val="2"/>
        </w:rPr>
        <w:t xml:space="preserve"> </w:t>
      </w:r>
      <w:r w:rsidRPr="00AA4BE2">
        <w:t>задоволеності економічних</w:t>
      </w:r>
      <w:r w:rsidRPr="00AA4BE2">
        <w:rPr>
          <w:spacing w:val="-4"/>
        </w:rPr>
        <w:t xml:space="preserve"> </w:t>
      </w:r>
      <w:r w:rsidRPr="00AA4BE2">
        <w:t>інтересів.</w:t>
      </w:r>
    </w:p>
    <w:p w:rsidR="002855BC" w:rsidRPr="00AA4BE2" w:rsidRDefault="002855BC" w:rsidP="007414DF">
      <w:pPr>
        <w:pStyle w:val="a3"/>
        <w:numPr>
          <w:ilvl w:val="0"/>
          <w:numId w:val="43"/>
        </w:numPr>
        <w:tabs>
          <w:tab w:val="left" w:pos="1276"/>
        </w:tabs>
        <w:spacing w:line="362" w:lineRule="auto"/>
        <w:ind w:left="0" w:firstLine="709"/>
        <w:jc w:val="both"/>
      </w:pPr>
      <w:r w:rsidRPr="00AA4BE2">
        <w:t>Визначено, що стратегії</w:t>
      </w:r>
      <w:r w:rsidRPr="00AA4BE2">
        <w:rPr>
          <w:spacing w:val="1"/>
        </w:rPr>
        <w:t xml:space="preserve"> </w:t>
      </w:r>
      <w:r w:rsidRPr="00AA4BE2">
        <w:t>роботи</w:t>
      </w:r>
      <w:r w:rsidRPr="00AA4BE2">
        <w:rPr>
          <w:spacing w:val="1"/>
        </w:rPr>
        <w:t xml:space="preserve"> </w:t>
      </w:r>
      <w:r w:rsidRPr="00AA4BE2">
        <w:t>з</w:t>
      </w:r>
      <w:r w:rsidRPr="00AA4BE2">
        <w:rPr>
          <w:spacing w:val="1"/>
        </w:rPr>
        <w:t xml:space="preserve"> </w:t>
      </w:r>
      <w:r w:rsidRPr="00AA4BE2">
        <w:t>незадоволеними</w:t>
      </w:r>
      <w:r w:rsidRPr="00AA4BE2">
        <w:rPr>
          <w:spacing w:val="1"/>
        </w:rPr>
        <w:t xml:space="preserve"> </w:t>
      </w:r>
      <w:r w:rsidRPr="00AA4BE2">
        <w:t>стейкхолдерами</w:t>
      </w:r>
      <w:r w:rsidRPr="00AA4BE2">
        <w:rPr>
          <w:spacing w:val="1"/>
        </w:rPr>
        <w:t xml:space="preserve"> </w:t>
      </w:r>
      <w:r w:rsidRPr="00AA4BE2">
        <w:t>є</w:t>
      </w:r>
      <w:r w:rsidRPr="00AA4BE2">
        <w:rPr>
          <w:spacing w:val="1"/>
        </w:rPr>
        <w:t xml:space="preserve"> </w:t>
      </w:r>
      <w:r w:rsidRPr="00AA4BE2">
        <w:t>найбільш</w:t>
      </w:r>
      <w:r w:rsidRPr="00AA4BE2">
        <w:rPr>
          <w:spacing w:val="1"/>
        </w:rPr>
        <w:t xml:space="preserve"> </w:t>
      </w:r>
      <w:r w:rsidRPr="00AA4BE2">
        <w:t>багатоваріантними,</w:t>
      </w:r>
      <w:r w:rsidRPr="00AA4BE2">
        <w:rPr>
          <w:spacing w:val="64"/>
        </w:rPr>
        <w:t xml:space="preserve"> </w:t>
      </w:r>
      <w:r w:rsidRPr="00AA4BE2">
        <w:t>оскільки</w:t>
      </w:r>
      <w:r w:rsidRPr="00AA4BE2">
        <w:rPr>
          <w:spacing w:val="62"/>
        </w:rPr>
        <w:t xml:space="preserve"> </w:t>
      </w:r>
      <w:r w:rsidRPr="00AA4BE2">
        <w:t>для</w:t>
      </w:r>
      <w:r w:rsidRPr="00AA4BE2">
        <w:rPr>
          <w:spacing w:val="63"/>
        </w:rPr>
        <w:t xml:space="preserve"> </w:t>
      </w:r>
      <w:r w:rsidRPr="00AA4BE2">
        <w:t>поліпшення</w:t>
      </w:r>
      <w:r w:rsidRPr="00AA4BE2">
        <w:rPr>
          <w:spacing w:val="63"/>
        </w:rPr>
        <w:t xml:space="preserve"> </w:t>
      </w:r>
      <w:r w:rsidRPr="00AA4BE2">
        <w:t>взаємовідносин</w:t>
      </w:r>
      <w:r w:rsidRPr="00AA4BE2">
        <w:rPr>
          <w:spacing w:val="62"/>
        </w:rPr>
        <w:t xml:space="preserve"> </w:t>
      </w:r>
      <w:r w:rsidRPr="00AA4BE2">
        <w:t>можуть передбачати переміщення до третього (умовно задоволеного стейкхолдера),</w:t>
      </w:r>
      <w:r w:rsidRPr="00AA4BE2">
        <w:rPr>
          <w:spacing w:val="1"/>
        </w:rPr>
        <w:t xml:space="preserve"> </w:t>
      </w:r>
      <w:r w:rsidRPr="00AA4BE2">
        <w:t>другого</w:t>
      </w:r>
      <w:r w:rsidRPr="00AA4BE2">
        <w:rPr>
          <w:spacing w:val="1"/>
        </w:rPr>
        <w:t xml:space="preserve"> </w:t>
      </w:r>
      <w:r w:rsidRPr="00AA4BE2">
        <w:t>(відносно</w:t>
      </w:r>
      <w:r w:rsidRPr="00AA4BE2">
        <w:rPr>
          <w:spacing w:val="1"/>
        </w:rPr>
        <w:t xml:space="preserve"> </w:t>
      </w:r>
      <w:r w:rsidRPr="00AA4BE2">
        <w:t>задоволеного</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першого</w:t>
      </w:r>
      <w:r w:rsidRPr="00AA4BE2">
        <w:rPr>
          <w:spacing w:val="1"/>
        </w:rPr>
        <w:t xml:space="preserve"> </w:t>
      </w:r>
      <w:r w:rsidRPr="00AA4BE2">
        <w:t>(задоволеного</w:t>
      </w:r>
      <w:r w:rsidRPr="00AA4BE2">
        <w:rPr>
          <w:spacing w:val="-67"/>
        </w:rPr>
        <w:t xml:space="preserve"> </w:t>
      </w:r>
      <w:r w:rsidRPr="00AA4BE2">
        <w:t>стейкхолдера)</w:t>
      </w:r>
      <w:r w:rsidRPr="00AA4BE2">
        <w:rPr>
          <w:spacing w:val="1"/>
        </w:rPr>
        <w:t xml:space="preserve"> </w:t>
      </w:r>
      <w:r w:rsidRPr="00AA4BE2">
        <w:t>квадрантів</w:t>
      </w:r>
      <w:r w:rsidRPr="00AA4BE2">
        <w:rPr>
          <w:spacing w:val="1"/>
        </w:rPr>
        <w:t xml:space="preserve"> </w:t>
      </w:r>
      <w:r w:rsidRPr="00AA4BE2">
        <w:t>матриці.</w:t>
      </w:r>
      <w:r w:rsidRPr="00AA4BE2">
        <w:rPr>
          <w:spacing w:val="1"/>
        </w:rPr>
        <w:t xml:space="preserve"> </w:t>
      </w:r>
      <w:r w:rsidRPr="00AA4BE2">
        <w:t>Стратегії</w:t>
      </w:r>
      <w:r w:rsidRPr="00AA4BE2">
        <w:rPr>
          <w:spacing w:val="1"/>
        </w:rPr>
        <w:t xml:space="preserve"> </w:t>
      </w:r>
      <w:r w:rsidRPr="00AA4BE2">
        <w:t>економіко–екологічно</w:t>
      </w:r>
      <w:r w:rsidRPr="00AA4BE2">
        <w:rPr>
          <w:spacing w:val="1"/>
        </w:rPr>
        <w:t xml:space="preserve"> </w:t>
      </w:r>
      <w:r w:rsidRPr="00AA4BE2">
        <w:t>незадоволеного стейкхолдера передбачають підвищення рівня задоволення</w:t>
      </w:r>
      <w:r w:rsidRPr="00AA4BE2">
        <w:rPr>
          <w:spacing w:val="1"/>
        </w:rPr>
        <w:t xml:space="preserve"> </w:t>
      </w:r>
      <w:r w:rsidRPr="00AA4BE2">
        <w:t>економічних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екологічних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при</w:t>
      </w:r>
      <w:r w:rsidRPr="00AA4BE2">
        <w:rPr>
          <w:spacing w:val="1"/>
        </w:rPr>
        <w:t xml:space="preserve"> </w:t>
      </w:r>
      <w:r w:rsidRPr="00AA4BE2">
        <w:t>підтримці</w:t>
      </w:r>
      <w:r w:rsidRPr="00AA4BE2">
        <w:rPr>
          <w:spacing w:val="1"/>
        </w:rPr>
        <w:t xml:space="preserve"> </w:t>
      </w:r>
      <w:r w:rsidRPr="00AA4BE2">
        <w:t>досягнутого</w:t>
      </w:r>
      <w:r w:rsidRPr="00AA4BE2">
        <w:rPr>
          <w:spacing w:val="1"/>
        </w:rPr>
        <w:t xml:space="preserve"> </w:t>
      </w:r>
      <w:r w:rsidRPr="00AA4BE2">
        <w:t>рівня</w:t>
      </w:r>
      <w:r w:rsidRPr="00AA4BE2">
        <w:rPr>
          <w:spacing w:val="1"/>
        </w:rPr>
        <w:t xml:space="preserve"> </w:t>
      </w:r>
      <w:r w:rsidRPr="00AA4BE2">
        <w:t>задоволеності</w:t>
      </w:r>
      <w:r w:rsidRPr="00AA4BE2">
        <w:rPr>
          <w:spacing w:val="-67"/>
        </w:rPr>
        <w:t xml:space="preserve"> </w:t>
      </w:r>
      <w:r w:rsidRPr="00AA4BE2">
        <w:t>соціальних</w:t>
      </w:r>
      <w:r w:rsidRPr="00AA4BE2">
        <w:rPr>
          <w:spacing w:val="1"/>
        </w:rPr>
        <w:t xml:space="preserve"> </w:t>
      </w:r>
      <w:r w:rsidRPr="00AA4BE2">
        <w:t>інтересів.</w:t>
      </w:r>
      <w:r w:rsidRPr="00AA4BE2">
        <w:rPr>
          <w:spacing w:val="1"/>
        </w:rPr>
        <w:t xml:space="preserve"> </w:t>
      </w:r>
      <w:r w:rsidRPr="00AA4BE2">
        <w:t>Стратегії</w:t>
      </w:r>
      <w:r w:rsidRPr="00AA4BE2">
        <w:rPr>
          <w:spacing w:val="1"/>
        </w:rPr>
        <w:t xml:space="preserve"> </w:t>
      </w:r>
      <w:r w:rsidRPr="00AA4BE2">
        <w:t>економіко–соціально</w:t>
      </w:r>
      <w:r w:rsidRPr="00AA4BE2">
        <w:rPr>
          <w:spacing w:val="1"/>
        </w:rPr>
        <w:t xml:space="preserve"> </w:t>
      </w:r>
      <w:r w:rsidRPr="00AA4BE2">
        <w:t>незадоволеного</w:t>
      </w:r>
      <w:r w:rsidRPr="00AA4BE2">
        <w:rPr>
          <w:spacing w:val="-67"/>
        </w:rPr>
        <w:t xml:space="preserve"> </w:t>
      </w:r>
      <w:r w:rsidRPr="00AA4BE2">
        <w:t>стейкхолдера</w:t>
      </w:r>
      <w:r w:rsidRPr="00AA4BE2">
        <w:rPr>
          <w:spacing w:val="1"/>
        </w:rPr>
        <w:t xml:space="preserve"> </w:t>
      </w:r>
      <w:r w:rsidRPr="00AA4BE2">
        <w:t>полягають</w:t>
      </w:r>
      <w:r w:rsidRPr="00AA4BE2">
        <w:rPr>
          <w:spacing w:val="1"/>
        </w:rPr>
        <w:t xml:space="preserve"> </w:t>
      </w:r>
      <w:r w:rsidRPr="00AA4BE2">
        <w:t>у</w:t>
      </w:r>
      <w:r w:rsidRPr="00AA4BE2">
        <w:rPr>
          <w:spacing w:val="1"/>
        </w:rPr>
        <w:t xml:space="preserve"> </w:t>
      </w:r>
      <w:r w:rsidRPr="00AA4BE2">
        <w:t>проведенні</w:t>
      </w:r>
      <w:r w:rsidRPr="00AA4BE2">
        <w:rPr>
          <w:spacing w:val="1"/>
        </w:rPr>
        <w:t xml:space="preserve"> </w:t>
      </w:r>
      <w:r w:rsidRPr="00AA4BE2">
        <w:t>роботи</w:t>
      </w:r>
      <w:r w:rsidRPr="00AA4BE2">
        <w:rPr>
          <w:spacing w:val="1"/>
        </w:rPr>
        <w:t xml:space="preserve"> </w:t>
      </w:r>
      <w:r w:rsidRPr="00AA4BE2">
        <w:t>з</w:t>
      </w:r>
      <w:r w:rsidRPr="00AA4BE2">
        <w:rPr>
          <w:spacing w:val="1"/>
        </w:rPr>
        <w:t xml:space="preserve"> </w:t>
      </w:r>
      <w:r w:rsidRPr="00AA4BE2">
        <w:t>підвищення</w:t>
      </w:r>
      <w:r w:rsidRPr="00AA4BE2">
        <w:rPr>
          <w:spacing w:val="71"/>
        </w:rPr>
        <w:t xml:space="preserve"> </w:t>
      </w:r>
      <w:r w:rsidRPr="00AA4BE2">
        <w:t>рівня</w:t>
      </w:r>
      <w:r w:rsidRPr="00AA4BE2">
        <w:rPr>
          <w:spacing w:val="1"/>
        </w:rPr>
        <w:t xml:space="preserve"> </w:t>
      </w:r>
      <w:r w:rsidRPr="00AA4BE2">
        <w:t>задоволення</w:t>
      </w:r>
      <w:r w:rsidRPr="00AA4BE2">
        <w:rPr>
          <w:spacing w:val="1"/>
        </w:rPr>
        <w:t xml:space="preserve"> </w:t>
      </w:r>
      <w:r w:rsidRPr="00AA4BE2">
        <w:t>економічних</w:t>
      </w:r>
      <w:r w:rsidRPr="00AA4BE2">
        <w:rPr>
          <w:spacing w:val="1"/>
        </w:rPr>
        <w:t xml:space="preserve"> </w:t>
      </w:r>
      <w:r w:rsidRPr="00AA4BE2">
        <w:t>інтересів</w:t>
      </w:r>
      <w:r w:rsidRPr="00AA4BE2">
        <w:rPr>
          <w:spacing w:val="1"/>
        </w:rPr>
        <w:t xml:space="preserve"> </w:t>
      </w:r>
      <w:r w:rsidRPr="00AA4BE2">
        <w:t>стейкхолдера</w:t>
      </w:r>
      <w:r w:rsidRPr="00AA4BE2">
        <w:rPr>
          <w:spacing w:val="1"/>
        </w:rPr>
        <w:t xml:space="preserve"> </w:t>
      </w:r>
      <w:r w:rsidRPr="00AA4BE2">
        <w:t>або</w:t>
      </w:r>
      <w:r w:rsidRPr="00AA4BE2">
        <w:rPr>
          <w:spacing w:val="1"/>
        </w:rPr>
        <w:t xml:space="preserve"> </w:t>
      </w:r>
      <w:r w:rsidRPr="00AA4BE2">
        <w:t>підвищення</w:t>
      </w:r>
      <w:r w:rsidRPr="00AA4BE2">
        <w:rPr>
          <w:spacing w:val="1"/>
        </w:rPr>
        <w:t xml:space="preserve"> </w:t>
      </w:r>
      <w:r w:rsidRPr="00AA4BE2">
        <w:t>рівня</w:t>
      </w:r>
      <w:r w:rsidRPr="00AA4BE2">
        <w:rPr>
          <w:spacing w:val="1"/>
        </w:rPr>
        <w:t xml:space="preserve"> </w:t>
      </w:r>
      <w:r w:rsidRPr="00AA4BE2">
        <w:t>задоволення соціальних інтересів стейкхолдера при підтримці досягнутого</w:t>
      </w:r>
      <w:r w:rsidRPr="00AA4BE2">
        <w:rPr>
          <w:spacing w:val="1"/>
        </w:rPr>
        <w:t xml:space="preserve"> </w:t>
      </w:r>
      <w:r w:rsidRPr="00AA4BE2">
        <w:t>рівня</w:t>
      </w:r>
      <w:r w:rsidRPr="00AA4BE2">
        <w:rPr>
          <w:spacing w:val="1"/>
        </w:rPr>
        <w:t xml:space="preserve"> </w:t>
      </w:r>
      <w:r w:rsidRPr="00AA4BE2">
        <w:t>задоволеності</w:t>
      </w:r>
      <w:r w:rsidRPr="00AA4BE2">
        <w:rPr>
          <w:spacing w:val="1"/>
        </w:rPr>
        <w:t xml:space="preserve"> </w:t>
      </w:r>
      <w:r w:rsidRPr="00AA4BE2">
        <w:t>екологічних</w:t>
      </w:r>
      <w:r w:rsidRPr="00AA4BE2">
        <w:rPr>
          <w:spacing w:val="1"/>
        </w:rPr>
        <w:t xml:space="preserve"> </w:t>
      </w:r>
      <w:r w:rsidRPr="00AA4BE2">
        <w:t>інтересів.</w:t>
      </w:r>
    </w:p>
    <w:p w:rsidR="002855BC" w:rsidRPr="00AA4BE2" w:rsidRDefault="002855BC" w:rsidP="007414DF">
      <w:pPr>
        <w:pStyle w:val="a3"/>
        <w:numPr>
          <w:ilvl w:val="0"/>
          <w:numId w:val="43"/>
        </w:numPr>
        <w:tabs>
          <w:tab w:val="left" w:pos="1276"/>
        </w:tabs>
        <w:spacing w:line="362" w:lineRule="auto"/>
        <w:ind w:left="0" w:firstLine="709"/>
        <w:jc w:val="both"/>
      </w:pPr>
      <w:r w:rsidRPr="00AA4BE2">
        <w:t>У роботі побудовано</w:t>
      </w:r>
      <w:r w:rsidRPr="00AA4BE2">
        <w:rPr>
          <w:spacing w:val="1"/>
        </w:rPr>
        <w:t xml:space="preserve"> </w:t>
      </w:r>
      <w:r w:rsidRPr="00AA4BE2">
        <w:t>взаємовідносини</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00937858" w:rsidRPr="00AA4BE2">
        <w:t xml:space="preserve">МРЦ МВС України «Миргород» </w:t>
      </w:r>
      <w:r w:rsidRPr="00AA4BE2">
        <w:t>на</w:t>
      </w:r>
      <w:r w:rsidRPr="00AA4BE2">
        <w:rPr>
          <w:spacing w:val="1"/>
        </w:rPr>
        <w:t xml:space="preserve"> </w:t>
      </w:r>
      <w:r w:rsidRPr="00AA4BE2">
        <w:t>базі</w:t>
      </w:r>
      <w:r w:rsidRPr="00AA4BE2">
        <w:rPr>
          <w:spacing w:val="1"/>
        </w:rPr>
        <w:t xml:space="preserve"> </w:t>
      </w:r>
      <w:r w:rsidRPr="00AA4BE2">
        <w:t>Стандарту</w:t>
      </w:r>
      <w:r w:rsidRPr="00AA4BE2">
        <w:rPr>
          <w:spacing w:val="1"/>
        </w:rPr>
        <w:t xml:space="preserve"> </w:t>
      </w:r>
      <w:r w:rsidRPr="00AA4BE2">
        <w:t>АА1000SES</w:t>
      </w:r>
      <w:r w:rsidRPr="00AA4BE2">
        <w:rPr>
          <w:spacing w:val="1"/>
        </w:rPr>
        <w:t xml:space="preserve"> </w:t>
      </w:r>
      <w:r w:rsidRPr="00AA4BE2">
        <w:t>2015.</w:t>
      </w:r>
    </w:p>
    <w:p w:rsidR="002855BC" w:rsidRPr="00AA4BE2" w:rsidRDefault="002855BC" w:rsidP="007414DF">
      <w:pPr>
        <w:pStyle w:val="a3"/>
        <w:numPr>
          <w:ilvl w:val="0"/>
          <w:numId w:val="43"/>
        </w:numPr>
        <w:tabs>
          <w:tab w:val="left" w:pos="1276"/>
        </w:tabs>
        <w:spacing w:line="362" w:lineRule="auto"/>
        <w:ind w:left="0" w:firstLine="709"/>
        <w:jc w:val="both"/>
      </w:pPr>
      <w:r w:rsidRPr="00AA4BE2">
        <w:t>Стратегію</w:t>
      </w:r>
      <w:r w:rsidRPr="00AA4BE2">
        <w:rPr>
          <w:spacing w:val="1"/>
        </w:rPr>
        <w:t xml:space="preserve"> </w:t>
      </w:r>
      <w:r w:rsidRPr="00AA4BE2">
        <w:t>взаємовідносин зі стейкхолдерами рекомендується періодично переглядати</w:t>
      </w:r>
      <w:r w:rsidRPr="00AA4BE2">
        <w:rPr>
          <w:spacing w:val="1"/>
        </w:rPr>
        <w:t xml:space="preserve"> </w:t>
      </w:r>
      <w:r w:rsidRPr="00AA4BE2">
        <w:t xml:space="preserve">залежно від оцінки взаємовідносин із ними. Перегляд стратегій зростання рівня задоволеності інтересів </w:t>
      </w:r>
      <w:r w:rsidR="00937858" w:rsidRPr="00AA4BE2">
        <w:t>МРЦ МВС України «Миргород»</w:t>
      </w:r>
      <w:r w:rsidRPr="00AA4BE2">
        <w:t xml:space="preserve"> у площині власник та інші стейкхолдери рекомендуються проводити за допомоги матриці задоволеності інтересів власника та стейкхолдера.</w:t>
      </w:r>
    </w:p>
    <w:p w:rsidR="002855BC" w:rsidRPr="00AA4BE2" w:rsidRDefault="002855BC" w:rsidP="007414DF">
      <w:pPr>
        <w:pStyle w:val="a3"/>
        <w:numPr>
          <w:ilvl w:val="0"/>
          <w:numId w:val="43"/>
        </w:numPr>
        <w:tabs>
          <w:tab w:val="left" w:pos="1276"/>
        </w:tabs>
        <w:spacing w:line="360" w:lineRule="auto"/>
        <w:ind w:left="0" w:firstLine="709"/>
        <w:jc w:val="both"/>
      </w:pPr>
      <w:r w:rsidRPr="00AA4BE2">
        <w:t>Реалізація</w:t>
      </w:r>
      <w:r w:rsidRPr="00AA4BE2">
        <w:rPr>
          <w:spacing w:val="1"/>
        </w:rPr>
        <w:t xml:space="preserve"> </w:t>
      </w:r>
      <w:r w:rsidRPr="00AA4BE2">
        <w:t>запропонованих</w:t>
      </w:r>
      <w:r w:rsidRPr="00AA4BE2">
        <w:rPr>
          <w:spacing w:val="1"/>
        </w:rPr>
        <w:t xml:space="preserve"> </w:t>
      </w:r>
      <w:r w:rsidRPr="00AA4BE2">
        <w:t>рекомендацій</w:t>
      </w:r>
      <w:r w:rsidRPr="00AA4BE2">
        <w:rPr>
          <w:spacing w:val="1"/>
        </w:rPr>
        <w:t xml:space="preserve"> </w:t>
      </w:r>
      <w:r w:rsidRPr="00AA4BE2">
        <w:t>щодо</w:t>
      </w:r>
      <w:r w:rsidRPr="00AA4BE2">
        <w:rPr>
          <w:spacing w:val="1"/>
        </w:rPr>
        <w:t xml:space="preserve"> </w:t>
      </w:r>
      <w:r w:rsidRPr="00AA4BE2">
        <w:t>управління</w:t>
      </w:r>
      <w:r w:rsidRPr="00AA4BE2">
        <w:rPr>
          <w:spacing w:val="1"/>
        </w:rPr>
        <w:t xml:space="preserve"> </w:t>
      </w:r>
      <w:r w:rsidRPr="00AA4BE2">
        <w:t>взаємовідносинами</w:t>
      </w:r>
      <w:r w:rsidRPr="00AA4BE2">
        <w:rPr>
          <w:spacing w:val="1"/>
        </w:rPr>
        <w:t xml:space="preserve"> </w:t>
      </w:r>
      <w:r w:rsidRPr="00AA4BE2">
        <w:t>зі</w:t>
      </w:r>
      <w:r w:rsidRPr="00AA4BE2">
        <w:rPr>
          <w:spacing w:val="1"/>
        </w:rPr>
        <w:t xml:space="preserve"> </w:t>
      </w:r>
      <w:r w:rsidRPr="00AA4BE2">
        <w:t>стейкхолдерами</w:t>
      </w:r>
      <w:r w:rsidRPr="00AA4BE2">
        <w:rPr>
          <w:spacing w:val="1"/>
        </w:rPr>
        <w:t xml:space="preserve"> </w:t>
      </w:r>
      <w:r w:rsidRPr="00AA4BE2">
        <w:t>необхідна</w:t>
      </w:r>
      <w:r w:rsidRPr="00AA4BE2">
        <w:rPr>
          <w:spacing w:val="1"/>
        </w:rPr>
        <w:t xml:space="preserve"> </w:t>
      </w:r>
      <w:r w:rsidRPr="00AA4BE2">
        <w:t>для</w:t>
      </w:r>
      <w:r w:rsidRPr="00AA4BE2">
        <w:rPr>
          <w:spacing w:val="1"/>
        </w:rPr>
        <w:t xml:space="preserve"> </w:t>
      </w:r>
      <w:r w:rsidRPr="00AA4BE2">
        <w:t>зниження</w:t>
      </w:r>
      <w:r w:rsidRPr="00AA4BE2">
        <w:rPr>
          <w:spacing w:val="1"/>
        </w:rPr>
        <w:t xml:space="preserve"> </w:t>
      </w:r>
      <w:r w:rsidRPr="00AA4BE2">
        <w:t>ризиків,</w:t>
      </w:r>
      <w:r w:rsidRPr="00AA4BE2">
        <w:rPr>
          <w:spacing w:val="1"/>
        </w:rPr>
        <w:t xml:space="preserve"> </w:t>
      </w:r>
      <w:r w:rsidRPr="00AA4BE2">
        <w:t>пов’язаних із негативними реакціями з боку незадоволених стейкхолдерів.</w:t>
      </w:r>
      <w:r w:rsidRPr="00AA4BE2">
        <w:rPr>
          <w:spacing w:val="1"/>
        </w:rPr>
        <w:t xml:space="preserve"> </w:t>
      </w:r>
      <w:r w:rsidRPr="00AA4BE2">
        <w:t>Дані</w:t>
      </w:r>
      <w:r w:rsidRPr="00AA4BE2">
        <w:rPr>
          <w:spacing w:val="1"/>
        </w:rPr>
        <w:t xml:space="preserve"> </w:t>
      </w:r>
      <w:r w:rsidRPr="00AA4BE2">
        <w:t>заходи</w:t>
      </w:r>
      <w:r w:rsidRPr="00AA4BE2">
        <w:rPr>
          <w:spacing w:val="1"/>
        </w:rPr>
        <w:t xml:space="preserve"> </w:t>
      </w:r>
      <w:r w:rsidRPr="00AA4BE2">
        <w:t>покликані</w:t>
      </w:r>
      <w:r w:rsidRPr="00AA4BE2">
        <w:rPr>
          <w:spacing w:val="1"/>
        </w:rPr>
        <w:t xml:space="preserve"> </w:t>
      </w:r>
      <w:r w:rsidRPr="00AA4BE2">
        <w:t>забезпечити</w:t>
      </w:r>
      <w:r w:rsidRPr="00AA4BE2">
        <w:rPr>
          <w:spacing w:val="1"/>
        </w:rPr>
        <w:t xml:space="preserve"> </w:t>
      </w:r>
      <w:r w:rsidRPr="00AA4BE2">
        <w:t>сталий</w:t>
      </w:r>
      <w:r w:rsidRPr="00AA4BE2">
        <w:rPr>
          <w:spacing w:val="1"/>
        </w:rPr>
        <w:t xml:space="preserve"> </w:t>
      </w:r>
      <w:r w:rsidRPr="00AA4BE2">
        <w:t>розвиток</w:t>
      </w:r>
      <w:r w:rsidRPr="00AA4BE2">
        <w:rPr>
          <w:spacing w:val="1"/>
        </w:rPr>
        <w:t xml:space="preserve"> </w:t>
      </w:r>
      <w:r w:rsidRPr="00AA4BE2">
        <w:t>підприємства,</w:t>
      </w:r>
      <w:r w:rsidRPr="00AA4BE2">
        <w:rPr>
          <w:spacing w:val="1"/>
        </w:rPr>
        <w:t xml:space="preserve"> </w:t>
      </w:r>
      <w:r w:rsidRPr="00AA4BE2">
        <w:t>довірливе</w:t>
      </w:r>
      <w:r w:rsidRPr="00AA4BE2">
        <w:rPr>
          <w:spacing w:val="1"/>
        </w:rPr>
        <w:t xml:space="preserve"> </w:t>
      </w:r>
      <w:r w:rsidRPr="00AA4BE2">
        <w:t>ставлення</w:t>
      </w:r>
      <w:r w:rsidRPr="00AA4BE2">
        <w:rPr>
          <w:spacing w:val="1"/>
        </w:rPr>
        <w:t xml:space="preserve"> </w:t>
      </w:r>
      <w:r w:rsidRPr="00AA4BE2">
        <w:t>до</w:t>
      </w:r>
      <w:r w:rsidRPr="00AA4BE2">
        <w:rPr>
          <w:spacing w:val="1"/>
        </w:rPr>
        <w:t xml:space="preserve"> </w:t>
      </w:r>
      <w:r w:rsidRPr="00AA4BE2">
        <w:t>нього</w:t>
      </w:r>
      <w:r w:rsidRPr="00AA4BE2">
        <w:rPr>
          <w:spacing w:val="1"/>
        </w:rPr>
        <w:t xml:space="preserve"> </w:t>
      </w:r>
      <w:r w:rsidRPr="00AA4BE2">
        <w:t>з</w:t>
      </w:r>
      <w:r w:rsidRPr="00AA4BE2">
        <w:rPr>
          <w:spacing w:val="1"/>
        </w:rPr>
        <w:t xml:space="preserve"> </w:t>
      </w:r>
      <w:r w:rsidRPr="00AA4BE2">
        <w:t>боку</w:t>
      </w:r>
      <w:r w:rsidRPr="00AA4BE2">
        <w:rPr>
          <w:spacing w:val="1"/>
        </w:rPr>
        <w:t xml:space="preserve"> </w:t>
      </w:r>
      <w:r w:rsidRPr="00AA4BE2">
        <w:t>стейкхолдерів,</w:t>
      </w:r>
      <w:r w:rsidRPr="00AA4BE2">
        <w:rPr>
          <w:spacing w:val="2"/>
        </w:rPr>
        <w:t xml:space="preserve"> </w:t>
      </w:r>
      <w:r w:rsidRPr="00AA4BE2">
        <w:t>а</w:t>
      </w:r>
      <w:r w:rsidRPr="00AA4BE2">
        <w:rPr>
          <w:spacing w:val="1"/>
        </w:rPr>
        <w:t xml:space="preserve"> </w:t>
      </w:r>
      <w:r w:rsidRPr="00AA4BE2">
        <w:t>також додаткові</w:t>
      </w:r>
      <w:r w:rsidRPr="00AA4BE2">
        <w:rPr>
          <w:spacing w:val="-1"/>
        </w:rPr>
        <w:t xml:space="preserve"> </w:t>
      </w:r>
      <w:r w:rsidRPr="00AA4BE2">
        <w:t>переваги</w:t>
      </w:r>
      <w:r w:rsidRPr="00AA4BE2">
        <w:rPr>
          <w:spacing w:val="-1"/>
        </w:rPr>
        <w:t xml:space="preserve"> </w:t>
      </w:r>
      <w:r w:rsidRPr="00AA4BE2">
        <w:t>в</w:t>
      </w:r>
      <w:r w:rsidRPr="00AA4BE2">
        <w:rPr>
          <w:spacing w:val="-1"/>
        </w:rPr>
        <w:t xml:space="preserve"> </w:t>
      </w:r>
      <w:r w:rsidRPr="00AA4BE2">
        <w:t>конкурентній</w:t>
      </w:r>
      <w:r w:rsidRPr="00AA4BE2">
        <w:rPr>
          <w:spacing w:val="-1"/>
        </w:rPr>
        <w:t xml:space="preserve"> </w:t>
      </w:r>
      <w:r w:rsidRPr="00AA4BE2">
        <w:t>боротьбі.</w:t>
      </w:r>
    </w:p>
    <w:p w:rsidR="002855BC" w:rsidRPr="00AA4BE2" w:rsidRDefault="002855BC" w:rsidP="00AA4BE2">
      <w:pPr>
        <w:pStyle w:val="a3"/>
        <w:spacing w:line="362" w:lineRule="auto"/>
        <w:ind w:firstLine="710"/>
        <w:jc w:val="both"/>
      </w:pPr>
    </w:p>
    <w:p w:rsidR="002855BC" w:rsidRPr="00AA4BE2" w:rsidRDefault="002855BC" w:rsidP="00AA4BE2">
      <w:pPr>
        <w:pStyle w:val="a3"/>
        <w:spacing w:line="360" w:lineRule="auto"/>
        <w:ind w:firstLine="710"/>
        <w:jc w:val="both"/>
      </w:pPr>
    </w:p>
    <w:p w:rsidR="002855BC" w:rsidRPr="00AA4BE2" w:rsidRDefault="002855BC" w:rsidP="00AA4BE2">
      <w:pPr>
        <w:spacing w:after="0"/>
        <w:jc w:val="center"/>
        <w:rPr>
          <w:rFonts w:ascii="Times New Roman" w:hAnsi="Times New Roman" w:cs="Times New Roman"/>
          <w:b/>
          <w:sz w:val="28"/>
          <w:szCs w:val="28"/>
          <w:lang w:val="uk-UA"/>
        </w:rPr>
      </w:pPr>
      <w:r w:rsidRPr="00AA4BE2">
        <w:rPr>
          <w:rFonts w:ascii="Times New Roman" w:hAnsi="Times New Roman" w:cs="Times New Roman"/>
          <w:lang w:val="uk-UA"/>
        </w:rPr>
        <w:br w:type="page"/>
      </w:r>
      <w:bookmarkStart w:id="1" w:name="_Toc62499502"/>
      <w:r w:rsidRPr="00AA4BE2">
        <w:rPr>
          <w:rFonts w:ascii="Times New Roman" w:hAnsi="Times New Roman" w:cs="Times New Roman"/>
          <w:b/>
          <w:sz w:val="28"/>
          <w:szCs w:val="28"/>
          <w:lang w:val="uk-UA"/>
        </w:rPr>
        <w:t>СПИСОК ВИКОРИСТАНИХ ДЖЕРЕЛ</w:t>
      </w:r>
      <w:bookmarkEnd w:id="1"/>
    </w:p>
    <w:p w:rsidR="003F302B" w:rsidRPr="00AA4BE2" w:rsidRDefault="003F302B" w:rsidP="00AA4BE2">
      <w:pPr>
        <w:spacing w:after="0"/>
        <w:jc w:val="center"/>
        <w:rPr>
          <w:rFonts w:ascii="Times New Roman" w:hAnsi="Times New Roman" w:cs="Times New Roman"/>
          <w:b/>
          <w:sz w:val="28"/>
          <w:szCs w:val="28"/>
          <w:lang w:val="uk-UA"/>
        </w:rPr>
      </w:pPr>
    </w:p>
    <w:p w:rsidR="002855BC" w:rsidRPr="00AA4BE2" w:rsidRDefault="002855BC" w:rsidP="00AA4BE2">
      <w:pPr>
        <w:pStyle w:val="a3"/>
        <w:spacing w:line="360" w:lineRule="auto"/>
        <w:ind w:firstLine="710"/>
        <w:jc w:val="center"/>
      </w:pPr>
    </w:p>
    <w:tbl>
      <w:tblPr>
        <w:tblW w:w="5000" w:type="pct"/>
        <w:tblLook w:val="04A0" w:firstRow="1" w:lastRow="0" w:firstColumn="1" w:lastColumn="0" w:noHBand="0" w:noVBand="1"/>
      </w:tblPr>
      <w:tblGrid>
        <w:gridCol w:w="10137"/>
      </w:tblGrid>
      <w:tr w:rsidR="002855BC" w:rsidRPr="00AA4BE2" w:rsidTr="00A25B0E">
        <w:trPr>
          <w:trHeight w:val="150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A1000SES Technical Committee. Account Ability's Stakeholder Engagement Standard АА1000SES. Available online. 2015. URL: https://www.accountability.org/wpcontent/uploads/2016/10/AA1000SES_2015pdf.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900"/>
        </w:trPr>
        <w:tc>
          <w:tcPr>
            <w:tcW w:w="5000" w:type="pct"/>
            <w:shd w:val="clear" w:color="auto" w:fill="auto"/>
            <w:noWrap/>
            <w:vAlign w:val="bottom"/>
            <w:hideMark/>
          </w:tcPr>
          <w:p w:rsidR="002855BC" w:rsidRPr="00AA4BE2" w:rsidRDefault="00EA080A" w:rsidP="00AA4BE2">
            <w:pPr>
              <w:pStyle w:val="a5"/>
              <w:numPr>
                <w:ilvl w:val="0"/>
                <w:numId w:val="37"/>
              </w:numPr>
              <w:tabs>
                <w:tab w:val="left" w:pos="993"/>
                <w:tab w:val="left" w:pos="1134"/>
              </w:tabs>
              <w:spacing w:line="360" w:lineRule="auto"/>
              <w:ind w:left="993" w:right="0" w:hanging="284"/>
              <w:contextualSpacing/>
              <w:rPr>
                <w:sz w:val="28"/>
                <w:szCs w:val="28"/>
                <w:lang w:eastAsia="ru-RU"/>
              </w:rPr>
            </w:pPr>
            <w:hyperlink r:id="rId21" w:history="1">
              <w:r w:rsidR="002855BC" w:rsidRPr="00AA4BE2">
                <w:rPr>
                  <w:sz w:val="28"/>
                  <w:szCs w:val="28"/>
                  <w:lang w:eastAsia="ru-RU"/>
                </w:rPr>
                <w:t>Аванесова Н.Е. (2009). Класифікація зацікавлених сторін торговельного підприємства, Наука и инновации. 2009. URL: http://www.rusnauka.com/26_NII_2009/Economics/51961.doc.htm</w:t>
              </w:r>
            </w:hyperlink>
            <w:r w:rsidR="002855BC" w:rsidRPr="00AA4BE2">
              <w:rPr>
                <w:sz w:val="28"/>
                <w:szCs w:val="28"/>
                <w:lang w:eastAsia="ru-RU"/>
              </w:rPr>
              <w:t xml:space="preserve"> (дата звернення: </w:t>
            </w:r>
            <w:r w:rsidR="00AF34BD" w:rsidRPr="00AA4BE2">
              <w:rPr>
                <w:sz w:val="28"/>
                <w:szCs w:val="28"/>
                <w:lang w:eastAsia="ru-RU"/>
              </w:rPr>
              <w:t>12.05.2023</w:t>
            </w:r>
            <w:r w:rsidR="002855BC" w:rsidRPr="00AA4BE2">
              <w:rPr>
                <w:sz w:val="28"/>
                <w:szCs w:val="28"/>
                <w:lang w:eastAsia="ru-RU"/>
              </w:rPr>
              <w:t>).</w:t>
            </w:r>
          </w:p>
        </w:tc>
      </w:tr>
      <w:tr w:rsidR="002855BC" w:rsidRPr="00AA4BE2" w:rsidTr="00A25B0E">
        <w:trPr>
          <w:trHeight w:val="1125"/>
        </w:trPr>
        <w:tc>
          <w:tcPr>
            <w:tcW w:w="5000" w:type="pct"/>
            <w:shd w:val="clear" w:color="auto" w:fill="auto"/>
            <w:noWrap/>
            <w:vAlign w:val="bottom"/>
            <w:hideMark/>
          </w:tcPr>
          <w:p w:rsidR="002855BC" w:rsidRPr="00AA4BE2" w:rsidRDefault="00D227A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Аммарі</w:t>
            </w:r>
            <w:r w:rsidR="002855BC" w:rsidRPr="00AA4BE2">
              <w:rPr>
                <w:sz w:val="28"/>
                <w:szCs w:val="28"/>
                <w:lang w:eastAsia="ru-RU"/>
              </w:rPr>
              <w:t xml:space="preserve"> А. О. Класифікація стейкхолдерів на основі взаємних очікувань. </w:t>
            </w:r>
            <w:r w:rsidR="002855BC" w:rsidRPr="00AA4BE2">
              <w:rPr>
                <w:i/>
                <w:iCs/>
                <w:sz w:val="28"/>
                <w:szCs w:val="28"/>
                <w:lang w:eastAsia="ru-RU"/>
              </w:rPr>
              <w:t>Актуальні проблеми економіки</w:t>
            </w:r>
            <w:r w:rsidR="002855BC" w:rsidRPr="00AA4BE2">
              <w:rPr>
                <w:sz w:val="28"/>
                <w:szCs w:val="28"/>
                <w:lang w:eastAsia="ru-RU"/>
              </w:rPr>
              <w:t>. 2012. № 8. С. 150–155.</w:t>
            </w:r>
          </w:p>
        </w:tc>
      </w:tr>
      <w:tr w:rsidR="002855BC" w:rsidRPr="00AA4BE2" w:rsidTr="00A25B0E">
        <w:trPr>
          <w:trHeight w:val="75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Анализ стейкхолдеров </w:t>
            </w:r>
            <w:r w:rsidR="005A515C" w:rsidRPr="00AA4BE2">
              <w:rPr>
                <w:sz w:val="28"/>
                <w:szCs w:val="28"/>
                <w:lang w:eastAsia="ru-RU"/>
              </w:rPr>
              <w:t>проєкт</w:t>
            </w:r>
            <w:r w:rsidRPr="00AA4BE2">
              <w:rPr>
                <w:sz w:val="28"/>
                <w:szCs w:val="28"/>
                <w:lang w:eastAsia="ru-RU"/>
              </w:rPr>
              <w:t>а. URL:  https://onagile.ru/trends/agile</w:t>
            </w:r>
            <w:r w:rsidRPr="00AA4BE2">
              <w:rPr>
                <w:sz w:val="28"/>
                <w:szCs w:val="28"/>
                <w:lang w:eastAsia="ru-RU"/>
              </w:rPr>
              <w:br/>
              <w:t xml:space="preserve">/stakeholders–matrix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14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Андросюк</w:t>
            </w:r>
            <w:r w:rsidR="00D227AC" w:rsidRPr="00AA4BE2">
              <w:rPr>
                <w:sz w:val="28"/>
                <w:szCs w:val="28"/>
                <w:lang w:eastAsia="ru-RU"/>
              </w:rPr>
              <w:t xml:space="preserve"> </w:t>
            </w:r>
            <w:r w:rsidRPr="00AA4BE2">
              <w:rPr>
                <w:sz w:val="28"/>
                <w:szCs w:val="28"/>
                <w:lang w:eastAsia="ru-RU"/>
              </w:rPr>
              <w:t xml:space="preserve"> Ю. Є., Балан В. Г. Нечітка модель управління взаємодією зі стейкхолдерами в проєкті впровадження сіркополімерів у ключові галузі економіки. </w:t>
            </w:r>
            <w:r w:rsidRPr="00AA4BE2">
              <w:rPr>
                <w:i/>
                <w:iCs/>
                <w:sz w:val="28"/>
                <w:szCs w:val="28"/>
                <w:lang w:eastAsia="ru-RU"/>
              </w:rPr>
              <w:t>Інвестиції: практика та досвід</w:t>
            </w:r>
            <w:r w:rsidRPr="00AA4BE2">
              <w:rPr>
                <w:sz w:val="28"/>
                <w:szCs w:val="28"/>
                <w:lang w:eastAsia="ru-RU"/>
              </w:rPr>
              <w:t xml:space="preserve">. 2022. № 3. </w:t>
            </w:r>
            <w:r w:rsidRPr="00AA4BE2">
              <w:rPr>
                <w:sz w:val="28"/>
                <w:szCs w:val="28"/>
                <w:lang w:eastAsia="ru-RU"/>
              </w:rPr>
              <w:br/>
              <w:t>С. 30–40.</w:t>
            </w:r>
          </w:p>
        </w:tc>
      </w:tr>
      <w:tr w:rsidR="002855BC" w:rsidRPr="00AA4BE2" w:rsidTr="00A25B0E">
        <w:trPr>
          <w:trHeight w:val="1749"/>
        </w:trPr>
        <w:tc>
          <w:tcPr>
            <w:tcW w:w="5000" w:type="pct"/>
            <w:shd w:val="clear" w:color="auto" w:fill="auto"/>
            <w:noWrap/>
            <w:vAlign w:val="bottom"/>
            <w:hideMark/>
          </w:tcPr>
          <w:p w:rsidR="002855BC" w:rsidRPr="00AA4BE2" w:rsidRDefault="00D227A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Ареф’єва О.В., Комарецька</w:t>
            </w:r>
            <w:r w:rsidR="002855BC" w:rsidRPr="00AA4BE2">
              <w:rPr>
                <w:sz w:val="28"/>
                <w:szCs w:val="28"/>
                <w:lang w:eastAsia="ru-RU"/>
              </w:rPr>
              <w:t xml:space="preserve"> П.В. Інтереси стейкхолдерів в організаційному забезпеченні стратегічного управління фінансовим потенціалом підприємств. </w:t>
            </w:r>
            <w:r w:rsidR="002855BC" w:rsidRPr="00AA4BE2">
              <w:rPr>
                <w:i/>
                <w:iCs/>
                <w:sz w:val="28"/>
                <w:szCs w:val="28"/>
                <w:lang w:eastAsia="ru-RU"/>
              </w:rPr>
              <w:t>Актуальні проблеми економіки</w:t>
            </w:r>
            <w:r w:rsidR="002855BC" w:rsidRPr="00AA4BE2">
              <w:rPr>
                <w:sz w:val="28"/>
                <w:szCs w:val="28"/>
                <w:lang w:eastAsia="ru-RU"/>
              </w:rPr>
              <w:t xml:space="preserve">. 2008. № 9. </w:t>
            </w:r>
            <w:r w:rsidR="002855BC" w:rsidRPr="00AA4BE2">
              <w:rPr>
                <w:sz w:val="28"/>
                <w:szCs w:val="28"/>
                <w:lang w:eastAsia="ru-RU"/>
              </w:rPr>
              <w:br/>
              <w:t xml:space="preserve">С. 80. </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Бас Ю. В. Концепція зацікавлених сторін у системі корпоративної соціальної відповідальності. </w:t>
            </w:r>
            <w:r w:rsidRPr="00AA4BE2">
              <w:rPr>
                <w:i/>
                <w:iCs/>
                <w:sz w:val="28"/>
                <w:szCs w:val="28"/>
                <w:lang w:eastAsia="ru-RU"/>
              </w:rPr>
              <w:t>Наука й економіка</w:t>
            </w:r>
            <w:r w:rsidRPr="00AA4BE2">
              <w:rPr>
                <w:sz w:val="28"/>
                <w:szCs w:val="28"/>
                <w:lang w:eastAsia="ru-RU"/>
              </w:rPr>
              <w:t>. 20134  № 2. С.115–120.</w:t>
            </w:r>
          </w:p>
        </w:tc>
      </w:tr>
      <w:tr w:rsidR="002855BC" w:rsidRPr="00AA4BE2" w:rsidTr="00A25B0E">
        <w:trPr>
          <w:trHeight w:val="150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Баюра Д.О., Шульга М.Г. Методологічні підходи до оцінювання впливу стейкхолдерів та рівні корпоративної соціальної відповідальності. </w:t>
            </w:r>
            <w:r w:rsidRPr="00AA4BE2">
              <w:rPr>
                <w:i/>
                <w:iCs/>
                <w:sz w:val="28"/>
                <w:szCs w:val="28"/>
                <w:lang w:eastAsia="ru-RU"/>
              </w:rPr>
              <w:t>Теоретичні та прикладні питання економіки.</w:t>
            </w:r>
            <w:r w:rsidRPr="00AA4BE2">
              <w:rPr>
                <w:sz w:val="28"/>
                <w:szCs w:val="28"/>
                <w:lang w:eastAsia="ru-RU"/>
              </w:rPr>
              <w:t xml:space="preserve"> 2018. Вип. 2. С. 9–20.</w:t>
            </w:r>
          </w:p>
        </w:tc>
      </w:tr>
      <w:tr w:rsidR="002855BC" w:rsidRPr="00AA4BE2" w:rsidTr="00A25B0E">
        <w:trPr>
          <w:trHeight w:val="900"/>
        </w:trPr>
        <w:tc>
          <w:tcPr>
            <w:tcW w:w="5000" w:type="pct"/>
            <w:shd w:val="clear" w:color="auto" w:fill="auto"/>
            <w:noWrap/>
            <w:vAlign w:val="bottom"/>
            <w:hideMark/>
          </w:tcPr>
          <w:p w:rsidR="002855BC" w:rsidRPr="00AA4BE2" w:rsidRDefault="00EA080A" w:rsidP="00AA4BE2">
            <w:pPr>
              <w:pStyle w:val="a5"/>
              <w:numPr>
                <w:ilvl w:val="0"/>
                <w:numId w:val="37"/>
              </w:numPr>
              <w:tabs>
                <w:tab w:val="left" w:pos="993"/>
                <w:tab w:val="left" w:pos="1134"/>
              </w:tabs>
              <w:spacing w:line="360" w:lineRule="auto"/>
              <w:ind w:left="993" w:right="0" w:hanging="284"/>
              <w:contextualSpacing/>
              <w:rPr>
                <w:sz w:val="28"/>
                <w:szCs w:val="28"/>
                <w:lang w:eastAsia="ru-RU"/>
              </w:rPr>
            </w:pPr>
            <w:hyperlink r:id="rId22" w:history="1">
              <w:r w:rsidR="002855BC" w:rsidRPr="00AA4BE2">
                <w:rPr>
                  <w:sz w:val="28"/>
                  <w:szCs w:val="28"/>
                  <w:lang w:eastAsia="ru-RU"/>
                </w:rPr>
                <w:t>Безручко О. О. Значення інтересів стейкхолдерів упроцесі управління діяльністю підприємства. Динамика научных исследований. 2010. Retrieved from. URL:  http://www.rusnauka.com/18_DNI_2010/Economics/69677.doc.htm</w:t>
              </w:r>
            </w:hyperlink>
            <w:r w:rsidR="002855BC" w:rsidRPr="00AA4BE2">
              <w:rPr>
                <w:sz w:val="28"/>
                <w:szCs w:val="28"/>
                <w:lang w:eastAsia="ru-RU"/>
              </w:rPr>
              <w:t xml:space="preserve"> (дата звернення: </w:t>
            </w:r>
            <w:r w:rsidR="00AF34BD" w:rsidRPr="00AA4BE2">
              <w:rPr>
                <w:sz w:val="28"/>
                <w:szCs w:val="28"/>
                <w:lang w:eastAsia="ru-RU"/>
              </w:rPr>
              <w:t>12.05.2023</w:t>
            </w:r>
            <w:r w:rsidR="002855BC" w:rsidRPr="00AA4BE2">
              <w:rPr>
                <w:sz w:val="28"/>
                <w:szCs w:val="28"/>
                <w:lang w:eastAsia="ru-RU"/>
              </w:rPr>
              <w:t>).</w:t>
            </w:r>
          </w:p>
        </w:tc>
      </w:tr>
      <w:tr w:rsidR="002855BC" w:rsidRPr="00AA4BE2" w:rsidTr="00A25B0E">
        <w:trPr>
          <w:trHeight w:val="37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Белоусов К. Ю. Эволюция взглядов на роль управления заинтересованными сторонами в системе устойчивого развития компании: проблема идентификации стейкхолдеров.  </w:t>
            </w:r>
            <w:r w:rsidRPr="00AA4BE2">
              <w:rPr>
                <w:i/>
                <w:iCs/>
                <w:sz w:val="28"/>
                <w:szCs w:val="28"/>
                <w:lang w:eastAsia="ru-RU"/>
              </w:rPr>
              <w:t>Проблемы современной экономики.</w:t>
            </w:r>
            <w:r w:rsidRPr="00AA4BE2">
              <w:rPr>
                <w:sz w:val="28"/>
                <w:szCs w:val="28"/>
                <w:lang w:eastAsia="ru-RU"/>
              </w:rPr>
              <w:t xml:space="preserve">  2013.  № 4 (48).  С. 418 – 422. </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Величко В.А. Сучасні підходи до управління взаємодією стейкхолдерами будівельних підприємств. </w:t>
            </w:r>
            <w:r w:rsidRPr="00AA4BE2">
              <w:rPr>
                <w:i/>
                <w:iCs/>
                <w:sz w:val="28"/>
                <w:szCs w:val="28"/>
                <w:lang w:eastAsia="ru-RU"/>
              </w:rPr>
              <w:t>Приазовський економічний вісник.</w:t>
            </w:r>
            <w:r w:rsidRPr="00AA4BE2">
              <w:rPr>
                <w:sz w:val="28"/>
                <w:szCs w:val="28"/>
                <w:lang w:eastAsia="ru-RU"/>
              </w:rPr>
              <w:t>2020. № 3. С. 89.</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Верхоглядова Н.І., Кононова, І.В. Оцінка впливу стейкхолдерів на управління стійкістю функціонування будівельного підприємства. </w:t>
            </w:r>
            <w:r w:rsidRPr="00AA4BE2">
              <w:rPr>
                <w:i/>
                <w:iCs/>
                <w:sz w:val="28"/>
                <w:szCs w:val="28"/>
                <w:lang w:eastAsia="ru-RU"/>
              </w:rPr>
              <w:t>Економічний простір</w:t>
            </w:r>
            <w:r w:rsidRPr="00AA4BE2">
              <w:rPr>
                <w:sz w:val="28"/>
                <w:szCs w:val="28"/>
                <w:lang w:eastAsia="ru-RU"/>
              </w:rPr>
              <w:t xml:space="preserve">. 2011. № 53. С. 187–197. </w:t>
            </w:r>
          </w:p>
        </w:tc>
      </w:tr>
      <w:tr w:rsidR="002855BC" w:rsidRPr="002B374D"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Взаємодія з зацікавленими сторонами. «Український Рітейл». URL: https://brusnichka.com.ua/ua/o_kompanii/ustoychivoerazvitie/ vzaimodeystvie–s–zainteresovannymi–storonami.php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1125"/>
        </w:trPr>
        <w:tc>
          <w:tcPr>
            <w:tcW w:w="5000" w:type="pct"/>
            <w:shd w:val="clear" w:color="auto" w:fill="auto"/>
            <w:noWrap/>
            <w:vAlign w:val="bottom"/>
            <w:hideMark/>
          </w:tcPr>
          <w:p w:rsidR="002855BC" w:rsidRPr="00AA4BE2" w:rsidRDefault="00D227A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Гайдаєнко</w:t>
            </w:r>
            <w:r w:rsidR="002855BC" w:rsidRPr="00AA4BE2">
              <w:rPr>
                <w:sz w:val="28"/>
                <w:szCs w:val="28"/>
                <w:lang w:eastAsia="ru-RU"/>
              </w:rPr>
              <w:t xml:space="preserve"> О.В. Управління стейкхолдерами лікувальних </w:t>
            </w:r>
            <w:r w:rsidR="005A515C" w:rsidRPr="00AA4BE2">
              <w:rPr>
                <w:sz w:val="28"/>
                <w:szCs w:val="28"/>
                <w:lang w:eastAsia="ru-RU"/>
              </w:rPr>
              <w:t>проєкт</w:t>
            </w:r>
            <w:r w:rsidR="002855BC" w:rsidRPr="00AA4BE2">
              <w:rPr>
                <w:sz w:val="28"/>
                <w:szCs w:val="28"/>
                <w:lang w:eastAsia="ru-RU"/>
              </w:rPr>
              <w:t xml:space="preserve">ів. </w:t>
            </w:r>
            <w:r w:rsidR="002855BC" w:rsidRPr="00AA4BE2">
              <w:rPr>
                <w:i/>
                <w:iCs/>
                <w:sz w:val="28"/>
                <w:szCs w:val="28"/>
                <w:lang w:eastAsia="ru-RU"/>
              </w:rPr>
              <w:t xml:space="preserve">Управління </w:t>
            </w:r>
            <w:r w:rsidR="005A515C" w:rsidRPr="00AA4BE2">
              <w:rPr>
                <w:i/>
                <w:iCs/>
                <w:sz w:val="28"/>
                <w:szCs w:val="28"/>
                <w:lang w:eastAsia="ru-RU"/>
              </w:rPr>
              <w:t>проєкт</w:t>
            </w:r>
            <w:r w:rsidR="002855BC" w:rsidRPr="00AA4BE2">
              <w:rPr>
                <w:i/>
                <w:iCs/>
                <w:sz w:val="28"/>
                <w:szCs w:val="28"/>
                <w:lang w:eastAsia="ru-RU"/>
              </w:rPr>
              <w:t>ами та розвиток виробництва.</w:t>
            </w:r>
            <w:r w:rsidR="002855BC" w:rsidRPr="00AA4BE2">
              <w:rPr>
                <w:sz w:val="28"/>
                <w:szCs w:val="28"/>
                <w:lang w:eastAsia="ru-RU"/>
              </w:rPr>
              <w:t xml:space="preserve"> 2016, №4 (60). </w:t>
            </w:r>
            <w:r w:rsidR="002855BC" w:rsidRPr="00AA4BE2">
              <w:rPr>
                <w:sz w:val="28"/>
                <w:szCs w:val="28"/>
                <w:lang w:eastAsia="ru-RU"/>
              </w:rPr>
              <w:br/>
              <w:t>С. 89 – 97.</w:t>
            </w:r>
          </w:p>
        </w:tc>
      </w:tr>
      <w:tr w:rsidR="002855BC" w:rsidRPr="00AA4BE2" w:rsidTr="00A25B0E">
        <w:trPr>
          <w:trHeight w:val="1500"/>
        </w:trPr>
        <w:tc>
          <w:tcPr>
            <w:tcW w:w="5000" w:type="pct"/>
            <w:shd w:val="clear" w:color="000000" w:fill="FFFFFF"/>
            <w:noWrap/>
            <w:vAlign w:val="bottom"/>
            <w:hideMark/>
          </w:tcPr>
          <w:p w:rsidR="002855BC" w:rsidRPr="00AA4BE2" w:rsidRDefault="00D227A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bCs/>
                <w:sz w:val="28"/>
                <w:szCs w:val="28"/>
                <w:lang w:eastAsia="ru-RU"/>
              </w:rPr>
              <w:t>Галимзянов</w:t>
            </w:r>
            <w:r w:rsidR="002855BC" w:rsidRPr="00AA4BE2">
              <w:rPr>
                <w:bCs/>
                <w:sz w:val="28"/>
                <w:szCs w:val="28"/>
                <w:lang w:eastAsia="ru-RU"/>
              </w:rPr>
              <w:t xml:space="preserve"> М. Д. Методики анализа стейкхолдеров </w:t>
            </w:r>
            <w:r w:rsidR="005A515C" w:rsidRPr="00AA4BE2">
              <w:rPr>
                <w:bCs/>
                <w:sz w:val="28"/>
                <w:szCs w:val="28"/>
                <w:lang w:eastAsia="ru-RU"/>
              </w:rPr>
              <w:t>проєкт</w:t>
            </w:r>
            <w:r w:rsidR="002855BC" w:rsidRPr="00AA4BE2">
              <w:rPr>
                <w:bCs/>
                <w:sz w:val="28"/>
                <w:szCs w:val="28"/>
                <w:lang w:eastAsia="ru-RU"/>
              </w:rPr>
              <w:t xml:space="preserve">а. </w:t>
            </w:r>
            <w:r w:rsidR="002855BC" w:rsidRPr="00AA4BE2">
              <w:rPr>
                <w:i/>
                <w:iCs/>
                <w:sz w:val="28"/>
                <w:szCs w:val="28"/>
                <w:lang w:eastAsia="ru-RU"/>
              </w:rPr>
              <w:t xml:space="preserve">Молодой ученый. </w:t>
            </w:r>
            <w:r w:rsidR="002855BC" w:rsidRPr="00AA4BE2">
              <w:rPr>
                <w:sz w:val="28"/>
                <w:szCs w:val="28"/>
                <w:lang w:eastAsia="ru-RU"/>
              </w:rPr>
              <w:t xml:space="preserve"> 2019.  № 35 (273).  С. 35–37.  URL: https://moluch.ru/archive/273/62188/ (дата звернення: </w:t>
            </w:r>
            <w:r w:rsidR="00AF34BD" w:rsidRPr="00AA4BE2">
              <w:rPr>
                <w:sz w:val="28"/>
                <w:szCs w:val="28"/>
                <w:lang w:eastAsia="ru-RU"/>
              </w:rPr>
              <w:t>12.05.2023</w:t>
            </w:r>
            <w:r w:rsidR="002855BC" w:rsidRPr="00AA4BE2">
              <w:rPr>
                <w:sz w:val="28"/>
                <w:szCs w:val="28"/>
                <w:lang w:eastAsia="ru-RU"/>
              </w:rPr>
              <w:t>).</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Гаценко Л. В. Теорія зацікавлених сторін (стейкхолдерів): історія розвитку та проблемні питання для подальших досліджень. </w:t>
            </w:r>
            <w:r w:rsidRPr="00AA4BE2">
              <w:rPr>
                <w:i/>
                <w:iCs/>
                <w:sz w:val="28"/>
                <w:szCs w:val="28"/>
                <w:lang w:eastAsia="ru-RU"/>
              </w:rPr>
              <w:t>Водний транспорт</w:t>
            </w:r>
            <w:r w:rsidRPr="00AA4BE2">
              <w:rPr>
                <w:sz w:val="28"/>
                <w:szCs w:val="28"/>
                <w:lang w:eastAsia="ru-RU"/>
              </w:rPr>
              <w:t>. 2016. № 1. С. 156–160.</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Герасименко Ю.В. Ідентифікація стейкхолдерів підприємств та оцінка їхнього впливу: теоретичний аспект. </w:t>
            </w:r>
            <w:r w:rsidRPr="00AA4BE2">
              <w:rPr>
                <w:i/>
                <w:iCs/>
                <w:sz w:val="28"/>
                <w:szCs w:val="28"/>
                <w:lang w:eastAsia="ru-RU"/>
              </w:rPr>
              <w:t>Вісник ЖДТУ</w:t>
            </w:r>
            <w:r w:rsidRPr="00AA4BE2">
              <w:rPr>
                <w:sz w:val="28"/>
                <w:szCs w:val="28"/>
                <w:lang w:eastAsia="ru-RU"/>
              </w:rPr>
              <w:t xml:space="preserve">. 2019. № 1 (87). </w:t>
            </w:r>
            <w:r w:rsidRPr="00AA4BE2">
              <w:rPr>
                <w:sz w:val="28"/>
                <w:szCs w:val="28"/>
                <w:lang w:eastAsia="ru-RU"/>
              </w:rPr>
              <w:br/>
              <w:t>С. 9–16.</w:t>
            </w:r>
          </w:p>
        </w:tc>
      </w:tr>
      <w:tr w:rsidR="002855BC" w:rsidRPr="00AA4BE2" w:rsidTr="00A25B0E">
        <w:trPr>
          <w:trHeight w:val="37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Горохова Т. В. Урахування рівноваги інтересів взаємодії суб’єктів господарювання у рамках корпоративної соціальної відповідальності (КСВ). Економічний вісник Національного гірничого університету.  2012.  № 3.</w:t>
            </w:r>
            <w:r w:rsidR="00A60BE4" w:rsidRPr="00AA4BE2">
              <w:rPr>
                <w:sz w:val="28"/>
                <w:szCs w:val="28"/>
                <w:lang w:eastAsia="ru-RU"/>
              </w:rPr>
              <w:t xml:space="preserve"> </w:t>
            </w:r>
            <w:r w:rsidRPr="00AA4BE2">
              <w:rPr>
                <w:sz w:val="28"/>
                <w:szCs w:val="28"/>
                <w:lang w:eastAsia="ru-RU"/>
              </w:rPr>
              <w:t xml:space="preserve">С. 76–79. </w:t>
            </w:r>
          </w:p>
        </w:tc>
      </w:tr>
      <w:tr w:rsidR="002855BC" w:rsidRPr="00AA4BE2" w:rsidTr="00A25B0E">
        <w:trPr>
          <w:trHeight w:val="1800"/>
        </w:trPr>
        <w:tc>
          <w:tcPr>
            <w:tcW w:w="5000" w:type="pct"/>
            <w:shd w:val="clear" w:color="auto" w:fill="auto"/>
            <w:noWrap/>
            <w:vAlign w:val="bottom"/>
            <w:hideMark/>
          </w:tcPr>
          <w:p w:rsidR="002855BC" w:rsidRPr="00AA4BE2" w:rsidRDefault="00EA080A" w:rsidP="00AA4BE2">
            <w:pPr>
              <w:pStyle w:val="a5"/>
              <w:numPr>
                <w:ilvl w:val="0"/>
                <w:numId w:val="37"/>
              </w:numPr>
              <w:tabs>
                <w:tab w:val="left" w:pos="993"/>
                <w:tab w:val="left" w:pos="1134"/>
              </w:tabs>
              <w:spacing w:line="360" w:lineRule="auto"/>
              <w:ind w:left="993" w:right="0" w:hanging="284"/>
              <w:contextualSpacing/>
              <w:rPr>
                <w:sz w:val="28"/>
                <w:szCs w:val="28"/>
                <w:lang w:eastAsia="ru-RU"/>
              </w:rPr>
            </w:pPr>
            <w:hyperlink r:id="rId23" w:history="1">
              <w:r w:rsidR="002855BC" w:rsidRPr="00AA4BE2">
                <w:rPr>
                  <w:sz w:val="28"/>
                  <w:szCs w:val="28"/>
                  <w:lang w:eastAsia="ru-RU"/>
                </w:rPr>
                <w:t xml:space="preserve">Госн С. Проблеми розвитку промисловості в Україні. Розвиток харчових виробництв, ресторанного та готельного господарств і торгівлі: проблеми, перспективи, ефективність : матеріали Міжнар. наук.–практ. конф., присв. 50–річчю заснування Харківського державного університету харчування та торгівлі (18 травня 2017 р., </w:t>
              </w:r>
              <w:r w:rsidR="002855BC" w:rsidRPr="00AA4BE2">
                <w:rPr>
                  <w:sz w:val="28"/>
                  <w:szCs w:val="28"/>
                  <w:lang w:eastAsia="ru-RU"/>
                </w:rPr>
                <w:br/>
                <w:t>м. Харків). 2017. URL: http://www.hduht.edu.ua/images/</w:t>
              </w:r>
              <w:r w:rsidR="002855BC" w:rsidRPr="00AA4BE2">
                <w:rPr>
                  <w:sz w:val="28"/>
                  <w:szCs w:val="28"/>
                  <w:lang w:eastAsia="ru-RU"/>
                </w:rPr>
                <w:br/>
                <w:t>hduht/nauka/conf/2017/tezi2–18.05.17.pdf.</w:t>
              </w:r>
            </w:hyperlink>
            <w:r w:rsidR="002855BC" w:rsidRPr="00AA4BE2">
              <w:rPr>
                <w:sz w:val="28"/>
                <w:szCs w:val="28"/>
                <w:lang w:eastAsia="ru-RU"/>
              </w:rPr>
              <w:t xml:space="preserve"> (дата звернення: 12.05.2022).</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Гошовська В.А., Мироненко П.В., Босак О.З. Аналіз державної політики та прийняття управлінських рішень : навчально–методи</w:t>
            </w:r>
            <w:r w:rsidR="00AF34BD" w:rsidRPr="00AA4BE2">
              <w:rPr>
                <w:sz w:val="28"/>
                <w:szCs w:val="28"/>
                <w:lang w:eastAsia="ru-RU"/>
              </w:rPr>
              <w:t>чний посібник. Київ</w:t>
            </w:r>
            <w:r w:rsidRPr="00AA4BE2">
              <w:rPr>
                <w:sz w:val="28"/>
                <w:szCs w:val="28"/>
                <w:lang w:eastAsia="ru-RU"/>
              </w:rPr>
              <w:t>: НАДУ, 2010. 88 с.</w:t>
            </w:r>
          </w:p>
        </w:tc>
      </w:tr>
      <w:tr w:rsidR="002855BC" w:rsidRPr="00AA4BE2" w:rsidTr="00A25B0E">
        <w:trPr>
          <w:trHeight w:val="150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Гросул В.А. Концепція стейкхолдерів в системі оцінки ефективності функціонування підприємства . </w:t>
            </w:r>
            <w:r w:rsidRPr="00AA4BE2">
              <w:rPr>
                <w:i/>
                <w:iCs/>
                <w:sz w:val="28"/>
                <w:szCs w:val="28"/>
                <w:lang w:eastAsia="ru-RU"/>
              </w:rPr>
              <w:t>Вісник Житомирського державного технологічного університету</w:t>
            </w:r>
            <w:r w:rsidRPr="00AA4BE2">
              <w:rPr>
                <w:sz w:val="28"/>
                <w:szCs w:val="28"/>
                <w:lang w:eastAsia="ru-RU"/>
              </w:rPr>
              <w:t>. Серія: Економічні науки.  2010. №2(52). С.233–236.</w:t>
            </w:r>
          </w:p>
        </w:tc>
      </w:tr>
      <w:tr w:rsidR="002855BC" w:rsidRPr="00AA4BE2" w:rsidTr="00A25B0E">
        <w:trPr>
          <w:trHeight w:val="150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Домашенко М. Д., Савельєва Г.С. Кондитерська галузь в Україні, </w:t>
            </w:r>
            <w:r w:rsidRPr="00AA4BE2">
              <w:rPr>
                <w:i/>
                <w:iCs/>
                <w:sz w:val="28"/>
                <w:szCs w:val="28"/>
                <w:lang w:eastAsia="ru-RU"/>
              </w:rPr>
              <w:t>Економічні проблеми сталого розвитку</w:t>
            </w:r>
            <w:r w:rsidRPr="00AA4BE2">
              <w:rPr>
                <w:sz w:val="28"/>
                <w:szCs w:val="28"/>
                <w:lang w:eastAsia="ru-RU"/>
              </w:rPr>
              <w:t>: мат. доп. Міжн. наук.–практ. конф., м. Суми, 3–5 квітня 2012 р. Суми: СумДУ, 2012. № 8. С. 91–93.</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Зінченко А.Г., Саприкіна М.А. Соціальна відповідальність в Україні: погляди різних стейкхолдерів. К. : Регіональний аспект, 2008. 60 с. </w:t>
            </w:r>
          </w:p>
        </w:tc>
      </w:tr>
      <w:tr w:rsidR="002855BC" w:rsidRPr="00AA4BE2" w:rsidTr="00A25B0E">
        <w:trPr>
          <w:trHeight w:val="284"/>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Камишникова Е. В. Модель стейкхолдер–менеджменту в системі управління корпоративною соціальною відповідальністю. </w:t>
            </w:r>
            <w:r w:rsidRPr="00AA4BE2">
              <w:rPr>
                <w:i/>
                <w:iCs/>
                <w:sz w:val="28"/>
                <w:szCs w:val="28"/>
                <w:lang w:eastAsia="ru-RU"/>
              </w:rPr>
              <w:t>Вісник Приазовського державного технічного університету. Серія: Економічні науки</w:t>
            </w:r>
            <w:r w:rsidRPr="00AA4BE2">
              <w:rPr>
                <w:sz w:val="28"/>
                <w:szCs w:val="28"/>
                <w:lang w:eastAsia="ru-RU"/>
              </w:rPr>
              <w:t>. 2017. № 34. С. 394–400.</w:t>
            </w:r>
          </w:p>
        </w:tc>
      </w:tr>
      <w:tr w:rsidR="002855BC" w:rsidRPr="00AA4BE2" w:rsidTr="00A25B0E">
        <w:trPr>
          <w:trHeight w:val="141"/>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Камишникова Е. В. Колабораційний підхід до стейкхолдер–менеджменту у рамках корпоративної соціальної відповідальності. </w:t>
            </w:r>
            <w:r w:rsidRPr="00AA4BE2">
              <w:rPr>
                <w:i/>
                <w:iCs/>
                <w:sz w:val="28"/>
                <w:szCs w:val="28"/>
                <w:lang w:eastAsia="ru-RU"/>
              </w:rPr>
              <w:t>Проблеми і перспективи розвитку підприємництва</w:t>
            </w:r>
            <w:r w:rsidRPr="00AA4BE2">
              <w:rPr>
                <w:sz w:val="28"/>
                <w:szCs w:val="28"/>
                <w:lang w:eastAsia="ru-RU"/>
              </w:rPr>
              <w:t xml:space="preserve">.  2016.  № 1. </w:t>
            </w:r>
            <w:r w:rsidRPr="00AA4BE2">
              <w:rPr>
                <w:sz w:val="28"/>
                <w:szCs w:val="28"/>
                <w:lang w:eastAsia="ru-RU"/>
              </w:rPr>
              <w:br/>
              <w:t xml:space="preserve">С. 84–88. URL: http://nbuv.gov.ua/UJRN/piprp_2016_1_15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Коваленко В.,  Сергєєва О. Стейкхолдери та їх вплив на розвиток банківського бізнесу. </w:t>
            </w:r>
            <w:r w:rsidRPr="00AA4BE2">
              <w:rPr>
                <w:i/>
                <w:iCs/>
                <w:sz w:val="28"/>
                <w:szCs w:val="28"/>
                <w:lang w:eastAsia="ru-RU"/>
              </w:rPr>
              <w:t>Економічний дискурс</w:t>
            </w:r>
            <w:r w:rsidRPr="00AA4BE2">
              <w:rPr>
                <w:sz w:val="28"/>
                <w:szCs w:val="28"/>
                <w:lang w:eastAsia="ru-RU"/>
              </w:rPr>
              <w:t xml:space="preserve">. 2020. </w:t>
            </w:r>
            <w:r w:rsidRPr="00AA4BE2">
              <w:rPr>
                <w:i/>
                <w:iCs/>
                <w:sz w:val="28"/>
                <w:szCs w:val="28"/>
                <w:lang w:eastAsia="ru-RU"/>
              </w:rPr>
              <w:t>1</w:t>
            </w:r>
            <w:r w:rsidRPr="00AA4BE2">
              <w:rPr>
                <w:sz w:val="28"/>
                <w:szCs w:val="28"/>
                <w:lang w:eastAsia="ru-RU"/>
              </w:rPr>
              <w:t>(2). С. 75–85.</w:t>
            </w:r>
          </w:p>
        </w:tc>
      </w:tr>
      <w:tr w:rsidR="002855BC" w:rsidRPr="00AA4BE2" w:rsidTr="00A25B0E">
        <w:trPr>
          <w:trHeight w:val="150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Лагута Я.М. Стейкхолдерський підхід в корпоративній соціальній відповідальності компанії. </w:t>
            </w:r>
            <w:r w:rsidRPr="00AA4BE2">
              <w:rPr>
                <w:i/>
                <w:iCs/>
                <w:sz w:val="28"/>
                <w:szCs w:val="28"/>
                <w:lang w:eastAsia="ru-RU"/>
              </w:rPr>
              <w:t>Науковий вісник Міжнародного гуманітарного університету</w:t>
            </w:r>
            <w:r w:rsidRPr="00AA4BE2">
              <w:rPr>
                <w:sz w:val="28"/>
                <w:szCs w:val="28"/>
                <w:lang w:eastAsia="ru-RU"/>
              </w:rPr>
              <w:t xml:space="preserve">. URL: http://www.vestnik–econom.mgu.od.ua/journal/2017/25–1–2017/29.pdf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37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Мамонов</w:t>
            </w:r>
            <w:r w:rsidR="003E679B" w:rsidRPr="00AA4BE2">
              <w:rPr>
                <w:sz w:val="28"/>
                <w:szCs w:val="28"/>
                <w:lang w:eastAsia="ru-RU"/>
              </w:rPr>
              <w:t xml:space="preserve"> </w:t>
            </w:r>
            <w:r w:rsidRPr="00AA4BE2">
              <w:rPr>
                <w:sz w:val="28"/>
                <w:szCs w:val="28"/>
                <w:lang w:eastAsia="ru-RU"/>
              </w:rPr>
              <w:t xml:space="preserve">К. А. Стейкхолдерно–орієнтований підхід в управлінні капіталом бренду будівельних корпоративних підприємств: монографія.Харк. нац. акад.. міськ. госп–ва.  Х.: ХНАМГ, 2012.  249 с. </w:t>
            </w:r>
          </w:p>
        </w:tc>
      </w:tr>
      <w:tr w:rsidR="003833F1" w:rsidRPr="00AA4BE2" w:rsidTr="00A25B0E">
        <w:trPr>
          <w:trHeight w:val="375"/>
        </w:trPr>
        <w:tc>
          <w:tcPr>
            <w:tcW w:w="5000" w:type="pct"/>
            <w:shd w:val="clear" w:color="auto" w:fill="auto"/>
            <w:noWrap/>
            <w:vAlign w:val="bottom"/>
            <w:hideMark/>
          </w:tcPr>
          <w:p w:rsidR="003833F1" w:rsidRPr="00AA4BE2" w:rsidRDefault="003833F1"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Медичний реабілітаційний центр МВС України «МИРГОРОД» </w:t>
            </w:r>
            <w:hyperlink r:id="rId24" w:history="1">
              <w:r w:rsidRPr="00AA4BE2">
                <w:rPr>
                  <w:sz w:val="28"/>
                  <w:szCs w:val="28"/>
                  <w:lang w:eastAsia="ru-RU"/>
                </w:rPr>
                <w:t>Opendatabot</w:t>
              </w:r>
            </w:hyperlink>
            <w:r w:rsidRPr="00AA4BE2">
              <w:rPr>
                <w:sz w:val="28"/>
                <w:szCs w:val="28"/>
                <w:lang w:eastAsia="ru-RU"/>
              </w:rPr>
              <w:t xml:space="preserve">. URL:  https://opendatabot.ua/c/08733819 (дата звернення: </w:t>
            </w:r>
            <w:r w:rsidR="00AF34BD" w:rsidRPr="00AA4BE2">
              <w:rPr>
                <w:sz w:val="28"/>
                <w:szCs w:val="28"/>
                <w:lang w:eastAsia="ru-RU"/>
              </w:rPr>
              <w:t>12.05.2023</w:t>
            </w:r>
            <w:r w:rsidRPr="00AA4BE2">
              <w:rPr>
                <w:sz w:val="28"/>
                <w:szCs w:val="28"/>
                <w:lang w:eastAsia="ru-RU"/>
              </w:rPr>
              <w:t>).</w:t>
            </w:r>
          </w:p>
        </w:tc>
      </w:tr>
      <w:tr w:rsidR="003833F1" w:rsidRPr="00AA4BE2" w:rsidTr="00A25B0E">
        <w:trPr>
          <w:trHeight w:val="375"/>
        </w:trPr>
        <w:tc>
          <w:tcPr>
            <w:tcW w:w="5000" w:type="pct"/>
            <w:shd w:val="clear" w:color="auto" w:fill="auto"/>
            <w:noWrap/>
            <w:vAlign w:val="bottom"/>
            <w:hideMark/>
          </w:tcPr>
          <w:p w:rsidR="003833F1" w:rsidRPr="00AA4BE2" w:rsidRDefault="003833F1"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Медичний реабілітаційний центр МВС України «МИРГОРОД» Travel4you. URL:  https://travel4you.com.ua/listing/medichnij-reabilitaczijnij-czentr-mvs-ukra%D1%97ni-mirgorod/(дата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150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Мирошниченко</w:t>
            </w:r>
            <w:r w:rsidR="003E679B" w:rsidRPr="00AA4BE2">
              <w:rPr>
                <w:sz w:val="28"/>
                <w:szCs w:val="28"/>
                <w:lang w:eastAsia="ru-RU"/>
              </w:rPr>
              <w:t xml:space="preserve"> </w:t>
            </w:r>
            <w:r w:rsidRPr="00AA4BE2">
              <w:rPr>
                <w:sz w:val="28"/>
                <w:szCs w:val="28"/>
                <w:lang w:eastAsia="ru-RU"/>
              </w:rPr>
              <w:t>Ю.О., Бондар</w:t>
            </w:r>
            <w:r w:rsidR="003E679B" w:rsidRPr="00AA4BE2">
              <w:rPr>
                <w:sz w:val="28"/>
                <w:szCs w:val="28"/>
                <w:lang w:eastAsia="ru-RU"/>
              </w:rPr>
              <w:t xml:space="preserve"> </w:t>
            </w:r>
            <w:r w:rsidRPr="00AA4BE2">
              <w:rPr>
                <w:sz w:val="28"/>
                <w:szCs w:val="28"/>
                <w:lang w:eastAsia="ru-RU"/>
              </w:rPr>
              <w:t xml:space="preserve">А.В. Модель взаємодії стейкхолдерів у реальному секторі економіки україни в контексті КСВ. </w:t>
            </w:r>
            <w:r w:rsidRPr="00AA4BE2">
              <w:rPr>
                <w:i/>
                <w:iCs/>
                <w:sz w:val="28"/>
                <w:szCs w:val="28"/>
                <w:lang w:eastAsia="ru-RU"/>
              </w:rPr>
              <w:t>Економіка та управління національним господарством</w:t>
            </w:r>
            <w:r w:rsidRPr="00AA4BE2">
              <w:rPr>
                <w:sz w:val="28"/>
                <w:szCs w:val="28"/>
                <w:lang w:eastAsia="ru-RU"/>
              </w:rPr>
              <w:t>. 2018. Вип. 5. С. 71 – 74.</w:t>
            </w:r>
          </w:p>
        </w:tc>
      </w:tr>
      <w:tr w:rsidR="002855BC" w:rsidRPr="00AA4BE2" w:rsidTr="00A25B0E">
        <w:trPr>
          <w:trHeight w:val="187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Олексів І. Б. Групи економічного впливу та методи узгодження їх інтересів в системі управління підприємством: автореф. дис. на здобуття наук. ступеня докт. екон. наук : спец. 08.00.04 «Економіка та управління підприємствами (за видами економічної діяльності)». Львів, 2014.  41 с.</w:t>
            </w:r>
          </w:p>
        </w:tc>
      </w:tr>
      <w:tr w:rsidR="002855BC" w:rsidRPr="00AA4BE2" w:rsidTr="00A25B0E">
        <w:trPr>
          <w:trHeight w:val="75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Поблоцький О. Стейкхолдери стратегії кормозабезпечення, які наші цінності? URL: https://fenix–agro.com/opinion/100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131"/>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Поплавська</w:t>
            </w:r>
            <w:r w:rsidR="003E679B" w:rsidRPr="00AA4BE2">
              <w:rPr>
                <w:sz w:val="28"/>
                <w:szCs w:val="28"/>
                <w:lang w:eastAsia="ru-RU"/>
              </w:rPr>
              <w:t xml:space="preserve"> </w:t>
            </w:r>
            <w:r w:rsidRPr="00AA4BE2">
              <w:rPr>
                <w:sz w:val="28"/>
                <w:szCs w:val="28"/>
                <w:lang w:eastAsia="ru-RU"/>
              </w:rPr>
              <w:t xml:space="preserve">О.В. Роль стейкхолдерів в діяльності підприємства. URL: http://elar.khnu.km.ua/jspui/bitstream/123456789/6967/1/%D0%9F%D0%BE%D0%BF%D0%BB%D0%B0%D0%B2%D1%81_%D0%BA%D0%B0_–_2017–1.pdf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Потрашкова Л. В. Влияние партнерских отношений на потенциал предприятия. </w:t>
            </w:r>
            <w:r w:rsidRPr="00AA4BE2">
              <w:rPr>
                <w:i/>
                <w:iCs/>
                <w:sz w:val="28"/>
                <w:szCs w:val="28"/>
                <w:lang w:eastAsia="ru-RU"/>
              </w:rPr>
              <w:t>Механізм регулювання економіки</w:t>
            </w:r>
            <w:r w:rsidRPr="00AA4BE2">
              <w:rPr>
                <w:sz w:val="28"/>
                <w:szCs w:val="28"/>
                <w:lang w:eastAsia="ru-RU"/>
              </w:rPr>
              <w:t xml:space="preserve">. 2008. № 4, Т. 1. </w:t>
            </w:r>
            <w:r w:rsidRPr="00AA4BE2">
              <w:rPr>
                <w:sz w:val="28"/>
                <w:szCs w:val="28"/>
                <w:lang w:eastAsia="ru-RU"/>
              </w:rPr>
              <w:br/>
              <w:t>С. 188–193.</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1"/>
              <w:numPr>
                <w:ilvl w:val="0"/>
                <w:numId w:val="37"/>
              </w:numPr>
              <w:tabs>
                <w:tab w:val="left" w:pos="993"/>
                <w:tab w:val="left" w:pos="1134"/>
              </w:tabs>
              <w:spacing w:before="0" w:beforeAutospacing="0" w:after="0" w:afterAutospacing="0" w:line="360" w:lineRule="auto"/>
              <w:ind w:left="993" w:hanging="284"/>
              <w:jc w:val="both"/>
              <w:rPr>
                <w:b w:val="0"/>
                <w:bCs w:val="0"/>
                <w:kern w:val="0"/>
                <w:sz w:val="28"/>
                <w:szCs w:val="28"/>
                <w:lang w:val="uk-UA"/>
              </w:rPr>
            </w:pPr>
            <w:r w:rsidRPr="00AA4BE2">
              <w:rPr>
                <w:b w:val="0"/>
                <w:bCs w:val="0"/>
                <w:kern w:val="0"/>
                <w:sz w:val="28"/>
                <w:szCs w:val="28"/>
                <w:lang w:val="uk-UA"/>
              </w:rPr>
              <w:t xml:space="preserve">Постійний зв’язок із стейкхолдерами є невід’ємною складовою  якісної  практичної підготовки  здобувачів. URL:  https://lduvs.edu.ua/2020/10/postijnyj–zvyazok–iz–stejkholderamy–ye–nevidyemnoyu–skladovoyu–yakisnoyi–praktychnoyi–pidgotovky–zdobuvachiv/ </w:t>
            </w:r>
            <w:r w:rsidRPr="00AA4BE2">
              <w:rPr>
                <w:b w:val="0"/>
                <w:sz w:val="28"/>
                <w:szCs w:val="28"/>
                <w:lang w:val="uk-UA"/>
              </w:rPr>
              <w:t xml:space="preserve">(дата звернення: </w:t>
            </w:r>
            <w:r w:rsidR="00AF34BD" w:rsidRPr="00AA4BE2">
              <w:rPr>
                <w:b w:val="0"/>
                <w:sz w:val="28"/>
                <w:szCs w:val="28"/>
                <w:lang w:val="uk-UA"/>
              </w:rPr>
              <w:t>12.05.2023</w:t>
            </w:r>
            <w:r w:rsidRPr="00AA4BE2">
              <w:rPr>
                <w:b w:val="0"/>
                <w:sz w:val="28"/>
                <w:szCs w:val="28"/>
                <w:lang w:val="uk-UA"/>
              </w:rPr>
              <w:t>).</w:t>
            </w:r>
          </w:p>
        </w:tc>
      </w:tr>
      <w:tr w:rsidR="002855BC" w:rsidRPr="00AA4BE2" w:rsidTr="00A25B0E">
        <w:trPr>
          <w:trHeight w:val="750"/>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bCs/>
                <w:sz w:val="28"/>
                <w:szCs w:val="28"/>
                <w:lang w:eastAsia="ru-RU"/>
              </w:rPr>
              <w:t xml:space="preserve">Работа со стэйкхолдерами. </w:t>
            </w:r>
            <w:r w:rsidRPr="00AA4BE2">
              <w:rPr>
                <w:sz w:val="28"/>
                <w:szCs w:val="28"/>
                <w:lang w:eastAsia="ru-RU"/>
              </w:rPr>
              <w:t xml:space="preserve">URL: </w:t>
            </w:r>
            <w:r w:rsidRPr="00AA4BE2">
              <w:rPr>
                <w:bCs/>
                <w:sz w:val="28"/>
                <w:szCs w:val="28"/>
                <w:lang w:eastAsia="ru-RU"/>
              </w:rPr>
              <w:t xml:space="preserve">https://itplus.org.ua/rabota–so–stejkholderami/ </w:t>
            </w:r>
            <w:r w:rsidRPr="00AA4BE2">
              <w:rPr>
                <w:sz w:val="28"/>
                <w:szCs w:val="28"/>
                <w:lang w:eastAsia="ru-RU"/>
              </w:rPr>
              <w:t xml:space="preserve">(дата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Рибак А.І., Азарова</w:t>
            </w:r>
            <w:r w:rsidR="003E679B" w:rsidRPr="00AA4BE2">
              <w:rPr>
                <w:sz w:val="28"/>
                <w:szCs w:val="28"/>
                <w:lang w:eastAsia="ru-RU"/>
              </w:rPr>
              <w:t xml:space="preserve"> </w:t>
            </w:r>
            <w:r w:rsidRPr="00AA4BE2">
              <w:rPr>
                <w:sz w:val="28"/>
                <w:szCs w:val="28"/>
                <w:lang w:eastAsia="ru-RU"/>
              </w:rPr>
              <w:t xml:space="preserve">І.Б. Управління зацікавленими сторонами в </w:t>
            </w:r>
            <w:r w:rsidR="005A515C" w:rsidRPr="00AA4BE2">
              <w:rPr>
                <w:sz w:val="28"/>
                <w:szCs w:val="28"/>
                <w:lang w:eastAsia="ru-RU"/>
              </w:rPr>
              <w:t>проєкт</w:t>
            </w:r>
            <w:r w:rsidRPr="00AA4BE2">
              <w:rPr>
                <w:sz w:val="28"/>
                <w:szCs w:val="28"/>
                <w:lang w:eastAsia="ru-RU"/>
              </w:rPr>
              <w:t>ному менеджменті : монографія. Одеса : ОДАБА, 2017. 145 с.</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Робота стейкхолдерів в умовах війни. URL:   https://financial.lnu.edu.ua/news/robota–steykkholderiv–v–umovakh–viyny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37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Селандер Й. Управление заинтересованными группами.</w:t>
            </w:r>
            <w:r w:rsidRPr="00AA4BE2">
              <w:rPr>
                <w:i/>
                <w:iCs/>
                <w:sz w:val="28"/>
                <w:szCs w:val="28"/>
                <w:lang w:eastAsia="ru-RU"/>
              </w:rPr>
              <w:t xml:space="preserve"> Менеджер по персоналу</w:t>
            </w:r>
            <w:r w:rsidRPr="00AA4BE2">
              <w:rPr>
                <w:sz w:val="28"/>
                <w:szCs w:val="28"/>
                <w:lang w:eastAsia="ru-RU"/>
              </w:rPr>
              <w:t>. 2008. №3. URL:  http://hrliga.com/index.php?module=</w:t>
            </w:r>
            <w:r w:rsidRPr="00AA4BE2">
              <w:rPr>
                <w:sz w:val="28"/>
                <w:szCs w:val="28"/>
                <w:lang w:eastAsia="ru-RU"/>
              </w:rPr>
              <w:br/>
              <w:t xml:space="preserve">profession&amp;op=view&amp;id=845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375"/>
        </w:trPr>
        <w:tc>
          <w:tcPr>
            <w:tcW w:w="5000" w:type="pct"/>
            <w:shd w:val="clear" w:color="auto" w:fill="auto"/>
            <w:noWrap/>
            <w:vAlign w:val="bottom"/>
            <w:hideMark/>
          </w:tcPr>
          <w:p w:rsidR="002855BC" w:rsidRPr="00AA4BE2" w:rsidRDefault="003E679B"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i/>
                <w:iCs/>
                <w:sz w:val="28"/>
                <w:szCs w:val="28"/>
                <w:shd w:val="clear" w:color="auto" w:fill="FFFFFF"/>
              </w:rPr>
              <w:t>Семененко</w:t>
            </w:r>
            <w:r w:rsidR="002855BC" w:rsidRPr="00AA4BE2">
              <w:rPr>
                <w:i/>
                <w:iCs/>
                <w:sz w:val="28"/>
                <w:szCs w:val="28"/>
                <w:shd w:val="clear" w:color="auto" w:fill="FFFFFF"/>
              </w:rPr>
              <w:t xml:space="preserve"> І. М. </w:t>
            </w:r>
            <w:r w:rsidR="002855BC" w:rsidRPr="00AA4BE2">
              <w:rPr>
                <w:bCs/>
                <w:sz w:val="28"/>
                <w:szCs w:val="28"/>
                <w:shd w:val="clear" w:color="auto" w:fill="FFFFFF"/>
              </w:rPr>
              <w:t xml:space="preserve">Сталий розвиток регіону: цілі підприємств та їх взаємодія із стейкхолдерами. Ефективна економіка № 12. 2014. </w:t>
            </w:r>
            <w:r w:rsidR="002855BC" w:rsidRPr="00AA4BE2">
              <w:rPr>
                <w:sz w:val="28"/>
                <w:szCs w:val="28"/>
                <w:lang w:eastAsia="ru-RU"/>
              </w:rPr>
              <w:t xml:space="preserve">URL: </w:t>
            </w:r>
            <w:r w:rsidR="002855BC" w:rsidRPr="00AA4BE2">
              <w:rPr>
                <w:bCs/>
                <w:sz w:val="28"/>
                <w:szCs w:val="28"/>
                <w:shd w:val="clear" w:color="auto" w:fill="FFFFFF"/>
              </w:rPr>
              <w:t xml:space="preserve">http://www.economy.nayka.com.ua/?op=1&amp;z=5829 </w:t>
            </w:r>
            <w:r w:rsidR="002855BC" w:rsidRPr="00AA4BE2">
              <w:rPr>
                <w:sz w:val="28"/>
                <w:szCs w:val="28"/>
                <w:lang w:eastAsia="ru-RU"/>
              </w:rPr>
              <w:t xml:space="preserve">(дата звернення: </w:t>
            </w:r>
            <w:r w:rsidR="00AF34BD" w:rsidRPr="00AA4BE2">
              <w:rPr>
                <w:sz w:val="28"/>
                <w:szCs w:val="28"/>
                <w:lang w:eastAsia="ru-RU"/>
              </w:rPr>
              <w:t>12.05.2023</w:t>
            </w:r>
            <w:r w:rsidR="002855BC" w:rsidRPr="00AA4BE2">
              <w:rPr>
                <w:sz w:val="28"/>
                <w:szCs w:val="28"/>
                <w:lang w:eastAsia="ru-RU"/>
              </w:rPr>
              <w:t>).</w:t>
            </w:r>
          </w:p>
        </w:tc>
      </w:tr>
      <w:tr w:rsidR="002855BC" w:rsidRPr="00AA4BE2" w:rsidTr="00A25B0E">
        <w:trPr>
          <w:trHeight w:val="1125"/>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Смачило</w:t>
            </w:r>
            <w:r w:rsidR="003E679B" w:rsidRPr="00AA4BE2">
              <w:rPr>
                <w:sz w:val="28"/>
                <w:szCs w:val="28"/>
                <w:lang w:eastAsia="ru-RU"/>
              </w:rPr>
              <w:t xml:space="preserve"> В.В., Колмакова</w:t>
            </w:r>
            <w:r w:rsidRPr="00AA4BE2">
              <w:rPr>
                <w:sz w:val="28"/>
                <w:szCs w:val="28"/>
                <w:lang w:eastAsia="ru-RU"/>
              </w:rPr>
              <w:t xml:space="preserve"> О.М., Коломієць, Ю.В. Процедура аналізу стейкхолдерів підприємства. </w:t>
            </w:r>
            <w:r w:rsidRPr="00AA4BE2">
              <w:rPr>
                <w:i/>
                <w:iCs/>
                <w:sz w:val="28"/>
                <w:szCs w:val="28"/>
                <w:lang w:eastAsia="ru-RU"/>
              </w:rPr>
              <w:t>Економіка і суспільство</w:t>
            </w:r>
            <w:r w:rsidRPr="00AA4BE2">
              <w:rPr>
                <w:sz w:val="28"/>
                <w:szCs w:val="28"/>
                <w:lang w:eastAsia="ru-RU"/>
              </w:rPr>
              <w:t xml:space="preserve">, 2017. Випуск 12. </w:t>
            </w:r>
            <w:r w:rsidR="00A60BE4" w:rsidRPr="00AA4BE2">
              <w:rPr>
                <w:sz w:val="28"/>
                <w:szCs w:val="28"/>
                <w:lang w:eastAsia="ru-RU"/>
              </w:rPr>
              <w:br/>
            </w:r>
            <w:r w:rsidRPr="00AA4BE2">
              <w:rPr>
                <w:sz w:val="28"/>
                <w:szCs w:val="28"/>
                <w:lang w:eastAsia="ru-RU"/>
              </w:rPr>
              <w:t>С. 348–353.</w:t>
            </w:r>
          </w:p>
        </w:tc>
      </w:tr>
      <w:tr w:rsidR="002855BC" w:rsidRPr="00AA4BE2" w:rsidTr="00A25B0E">
        <w:trPr>
          <w:trHeight w:val="556"/>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outlineLvl w:val="0"/>
              <w:rPr>
                <w:sz w:val="28"/>
                <w:szCs w:val="28"/>
                <w:lang w:eastAsia="ru-RU"/>
              </w:rPr>
            </w:pPr>
            <w:r w:rsidRPr="00AA4BE2">
              <w:rPr>
                <w:sz w:val="28"/>
                <w:szCs w:val="28"/>
                <w:lang w:eastAsia="ru-RU"/>
              </w:rPr>
              <w:t xml:space="preserve">Співпраця зі стейкхолдерами у процесі підготовки докторів філософії. URL:  http://ipood.com.ua/novini/spvpracya–z–steykholderami–u–procesi–pidgotovki–doktoriv–filosofi/ (дата звернення: </w:t>
            </w:r>
            <w:r w:rsidR="00AF34BD" w:rsidRPr="00AA4BE2">
              <w:rPr>
                <w:sz w:val="28"/>
                <w:szCs w:val="28"/>
                <w:lang w:eastAsia="ru-RU"/>
              </w:rPr>
              <w:t>12.05.2023</w:t>
            </w:r>
            <w:r w:rsidRPr="00AA4BE2">
              <w:rPr>
                <w:sz w:val="28"/>
                <w:szCs w:val="28"/>
                <w:lang w:eastAsia="ru-RU"/>
              </w:rPr>
              <w:t>).</w:t>
            </w:r>
          </w:p>
        </w:tc>
      </w:tr>
      <w:tr w:rsidR="002855BC" w:rsidRPr="00AA4BE2" w:rsidTr="00A25B0E">
        <w:trPr>
          <w:trHeight w:val="77"/>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outlineLvl w:val="0"/>
              <w:rPr>
                <w:sz w:val="28"/>
                <w:szCs w:val="28"/>
                <w:lang w:eastAsia="ru-RU"/>
              </w:rPr>
            </w:pPr>
            <w:r w:rsidRPr="00AA4BE2">
              <w:rPr>
                <w:bCs/>
                <w:sz w:val="28"/>
                <w:szCs w:val="28"/>
                <w:lang w:eastAsia="ru-RU"/>
              </w:rPr>
              <w:t xml:space="preserve">Стейкхолдер. </w:t>
            </w:r>
            <w:r w:rsidRPr="00AA4BE2">
              <w:rPr>
                <w:sz w:val="28"/>
                <w:szCs w:val="28"/>
                <w:lang w:eastAsia="ru-RU"/>
              </w:rPr>
              <w:t xml:space="preserve">URL: </w:t>
            </w:r>
            <w:r w:rsidRPr="00AA4BE2">
              <w:rPr>
                <w:bCs/>
                <w:sz w:val="28"/>
                <w:szCs w:val="28"/>
                <w:lang w:eastAsia="ru-RU"/>
              </w:rPr>
              <w:t>http://sewiki.ru/%D0%A1%D1%82%D0%B5%D0%</w:t>
            </w:r>
          </w:p>
        </w:tc>
      </w:tr>
      <w:tr w:rsidR="002855BC" w:rsidRPr="002B374D" w:rsidTr="00A25B0E">
        <w:trPr>
          <w:trHeight w:val="131"/>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bCs/>
                <w:sz w:val="28"/>
                <w:szCs w:val="28"/>
                <w:lang w:eastAsia="ru-RU"/>
              </w:rPr>
            </w:pPr>
            <w:r w:rsidRPr="00AA4BE2">
              <w:rPr>
                <w:bCs/>
                <w:sz w:val="28"/>
                <w:szCs w:val="28"/>
                <w:lang w:eastAsia="ru-RU"/>
              </w:rPr>
              <w:t>Стейкхолдер – что это, матрица и анализ. URL: https://retireearly.ua /financial–literacy/stakeholders (дата звернення: 12.05.202</w:t>
            </w:r>
            <w:r w:rsidR="00A60BE4" w:rsidRPr="00AA4BE2">
              <w:rPr>
                <w:bCs/>
                <w:sz w:val="28"/>
                <w:szCs w:val="28"/>
                <w:lang w:eastAsia="ru-RU"/>
              </w:rPr>
              <w:t>3</w:t>
            </w:r>
            <w:r w:rsidRPr="00AA4BE2">
              <w:rPr>
                <w:bCs/>
                <w:sz w:val="28"/>
                <w:szCs w:val="28"/>
                <w:lang w:eastAsia="ru-RU"/>
              </w:rPr>
              <w:t>).</w:t>
            </w:r>
          </w:p>
        </w:tc>
      </w:tr>
      <w:tr w:rsidR="002855BC" w:rsidRPr="00AA4BE2" w:rsidTr="00A25B0E">
        <w:trPr>
          <w:trHeight w:val="131"/>
        </w:trPr>
        <w:tc>
          <w:tcPr>
            <w:tcW w:w="5000" w:type="pct"/>
            <w:shd w:val="clear" w:color="auto" w:fill="auto"/>
            <w:noWrap/>
            <w:vAlign w:val="bottom"/>
            <w:hideMark/>
          </w:tcPr>
          <w:p w:rsidR="002855BC" w:rsidRPr="00AA4BE2" w:rsidRDefault="002855BC" w:rsidP="00AA4BE2">
            <w:pPr>
              <w:pStyle w:val="1"/>
              <w:numPr>
                <w:ilvl w:val="0"/>
                <w:numId w:val="37"/>
              </w:numPr>
              <w:tabs>
                <w:tab w:val="left" w:pos="993"/>
                <w:tab w:val="left" w:pos="1134"/>
              </w:tabs>
              <w:spacing w:before="0" w:beforeAutospacing="0" w:after="0" w:afterAutospacing="0" w:line="360" w:lineRule="auto"/>
              <w:ind w:left="993" w:hanging="284"/>
              <w:jc w:val="both"/>
              <w:rPr>
                <w:b w:val="0"/>
                <w:bCs w:val="0"/>
                <w:sz w:val="28"/>
                <w:szCs w:val="28"/>
                <w:lang w:val="uk-UA"/>
              </w:rPr>
            </w:pPr>
            <w:r w:rsidRPr="00AA4BE2">
              <w:rPr>
                <w:b w:val="0"/>
                <w:bCs w:val="0"/>
                <w:kern w:val="0"/>
                <w:sz w:val="28"/>
                <w:szCs w:val="28"/>
                <w:lang w:val="uk-UA"/>
              </w:rPr>
              <w:t>Стейкхолдери: що таке і чому важливі.</w:t>
            </w:r>
            <w:r w:rsidRPr="00AA4BE2">
              <w:rPr>
                <w:b w:val="0"/>
                <w:sz w:val="28"/>
                <w:szCs w:val="28"/>
                <w:lang w:val="uk-UA"/>
              </w:rPr>
              <w:t xml:space="preserve"> URL: </w:t>
            </w:r>
            <w:r w:rsidRPr="00AA4BE2">
              <w:rPr>
                <w:b w:val="0"/>
                <w:bCs w:val="0"/>
                <w:kern w:val="0"/>
                <w:sz w:val="28"/>
                <w:szCs w:val="28"/>
                <w:lang w:val="uk-UA"/>
              </w:rPr>
              <w:t xml:space="preserve"> https://smartik.kiev.ua/stejkkholdery–shcho–take–i–chomu–vazhlyvi/ </w:t>
            </w:r>
            <w:r w:rsidRPr="00AA4BE2">
              <w:rPr>
                <w:b w:val="0"/>
                <w:sz w:val="28"/>
                <w:szCs w:val="28"/>
                <w:lang w:val="uk-UA"/>
              </w:rPr>
              <w:t xml:space="preserve">(дата звернення: </w:t>
            </w:r>
            <w:r w:rsidR="00AF34BD" w:rsidRPr="00AA4BE2">
              <w:rPr>
                <w:b w:val="0"/>
                <w:sz w:val="28"/>
                <w:szCs w:val="28"/>
                <w:lang w:val="uk-UA"/>
              </w:rPr>
              <w:t>12.05.2023</w:t>
            </w:r>
            <w:r w:rsidRPr="00AA4BE2">
              <w:rPr>
                <w:b w:val="0"/>
                <w:sz w:val="28"/>
                <w:szCs w:val="28"/>
                <w:lang w:val="uk-UA"/>
              </w:rPr>
              <w:t>).</w:t>
            </w:r>
          </w:p>
        </w:tc>
      </w:tr>
      <w:tr w:rsidR="002855BC" w:rsidRPr="00AA4BE2" w:rsidTr="00A25B0E">
        <w:trPr>
          <w:trHeight w:val="1200"/>
        </w:trPr>
        <w:tc>
          <w:tcPr>
            <w:tcW w:w="5000" w:type="pct"/>
            <w:shd w:val="clear" w:color="auto" w:fill="auto"/>
            <w:noWrap/>
            <w:vAlign w:val="bottom"/>
            <w:hideMark/>
          </w:tcPr>
          <w:p w:rsidR="002855BC" w:rsidRPr="00AA4BE2" w:rsidRDefault="00EA080A" w:rsidP="00AA4BE2">
            <w:pPr>
              <w:pStyle w:val="a5"/>
              <w:numPr>
                <w:ilvl w:val="0"/>
                <w:numId w:val="37"/>
              </w:numPr>
              <w:tabs>
                <w:tab w:val="left" w:pos="993"/>
                <w:tab w:val="left" w:pos="1134"/>
              </w:tabs>
              <w:spacing w:line="360" w:lineRule="auto"/>
              <w:ind w:left="993" w:right="0" w:hanging="284"/>
              <w:contextualSpacing/>
              <w:rPr>
                <w:sz w:val="28"/>
                <w:szCs w:val="28"/>
                <w:lang w:eastAsia="ru-RU"/>
              </w:rPr>
            </w:pPr>
            <w:hyperlink r:id="rId25" w:history="1">
              <w:r w:rsidR="002855BC" w:rsidRPr="00AA4BE2">
                <w:rPr>
                  <w:sz w:val="28"/>
                  <w:szCs w:val="28"/>
                  <w:lang w:eastAsia="ru-RU"/>
                </w:rPr>
                <w:t xml:space="preserve">Трифонова А.И. Анализ існуючих моделей та інструментів управління стейкхолдерами </w:t>
              </w:r>
              <w:r w:rsidR="005A515C" w:rsidRPr="00AA4BE2">
                <w:rPr>
                  <w:sz w:val="28"/>
                  <w:szCs w:val="28"/>
                  <w:lang w:eastAsia="ru-RU"/>
                </w:rPr>
                <w:t>проєкт</w:t>
              </w:r>
              <w:r w:rsidR="002855BC" w:rsidRPr="00AA4BE2">
                <w:rPr>
                  <w:sz w:val="28"/>
                  <w:szCs w:val="28"/>
                  <w:lang w:eastAsia="ru-RU"/>
                </w:rPr>
                <w:t>у URL: https://www.researchgate.net/publication/</w:t>
              </w:r>
              <w:r w:rsidR="002855BC" w:rsidRPr="00AA4BE2">
                <w:rPr>
                  <w:sz w:val="28"/>
                  <w:szCs w:val="28"/>
                  <w:lang w:eastAsia="ru-RU"/>
                </w:rPr>
                <w:br/>
                <w:t>339279223_ANALIZ_ISNUUCIH_MODELEJ_TA_INSTRUMENTIV_UPRAVLINNA_STEJKHOLDERAMI_PROEKTU</w:t>
              </w:r>
            </w:hyperlink>
            <w:r w:rsidR="002855BC" w:rsidRPr="00AA4BE2">
              <w:rPr>
                <w:sz w:val="28"/>
                <w:szCs w:val="28"/>
                <w:lang w:eastAsia="ru-RU"/>
              </w:rPr>
              <w:t xml:space="preserve"> (дата звернення: </w:t>
            </w:r>
            <w:r w:rsidR="00AF34BD" w:rsidRPr="00AA4BE2">
              <w:rPr>
                <w:sz w:val="28"/>
                <w:szCs w:val="28"/>
                <w:lang w:eastAsia="ru-RU"/>
              </w:rPr>
              <w:t>12.05.2023</w:t>
            </w:r>
            <w:r w:rsidR="002855BC" w:rsidRPr="00AA4BE2">
              <w:rPr>
                <w:sz w:val="28"/>
                <w:szCs w:val="28"/>
                <w:lang w:eastAsia="ru-RU"/>
              </w:rPr>
              <w:t>).</w:t>
            </w:r>
          </w:p>
        </w:tc>
      </w:tr>
      <w:tr w:rsidR="002855BC" w:rsidRPr="00AA4BE2" w:rsidTr="00A25B0E">
        <w:trPr>
          <w:trHeight w:val="1142"/>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bCs/>
                <w:sz w:val="28"/>
                <w:szCs w:val="28"/>
                <w:lang w:eastAsia="ru-RU"/>
              </w:rPr>
            </w:pPr>
            <w:r w:rsidRPr="00AA4BE2">
              <w:rPr>
                <w:bCs/>
                <w:sz w:val="28"/>
                <w:szCs w:val="28"/>
                <w:lang w:eastAsia="ru-RU"/>
              </w:rPr>
              <w:t xml:space="preserve">Фаринович І. В. , Паславська В. В., Квасній Л. Г. Теорія зацікавлених сторін: теоретичний аспект. </w:t>
            </w:r>
            <w:r w:rsidRPr="00AA4BE2">
              <w:rPr>
                <w:bCs/>
                <w:i/>
                <w:sz w:val="28"/>
                <w:szCs w:val="28"/>
                <w:lang w:eastAsia="ru-RU"/>
              </w:rPr>
              <w:t>Ефективна економіка</w:t>
            </w:r>
            <w:r w:rsidRPr="00AA4BE2">
              <w:rPr>
                <w:bCs/>
                <w:sz w:val="28"/>
                <w:szCs w:val="28"/>
                <w:lang w:eastAsia="ru-RU"/>
              </w:rPr>
              <w:t>. 2021. № 11.</w:t>
            </w:r>
            <w:r w:rsidRPr="00AA4BE2">
              <w:rPr>
                <w:sz w:val="28"/>
                <w:szCs w:val="28"/>
                <w:lang w:eastAsia="ru-RU"/>
              </w:rPr>
              <w:t xml:space="preserve"> URL: </w:t>
            </w:r>
            <w:r w:rsidRPr="00AA4BE2">
              <w:rPr>
                <w:bCs/>
                <w:sz w:val="28"/>
                <w:szCs w:val="28"/>
                <w:lang w:eastAsia="ru-RU"/>
              </w:rPr>
              <w:t xml:space="preserve">  http://www.economy.nayka.com.ua/?op=1&amp;z=9583 </w:t>
            </w:r>
            <w:r w:rsidRPr="00AA4BE2">
              <w:rPr>
                <w:sz w:val="28"/>
                <w:szCs w:val="28"/>
                <w:lang w:eastAsia="ru-RU"/>
              </w:rPr>
              <w:t>(дата звернення: 12.05.202</w:t>
            </w:r>
            <w:r w:rsidR="00AF34BD" w:rsidRPr="00AA4BE2">
              <w:rPr>
                <w:sz w:val="28"/>
                <w:szCs w:val="28"/>
                <w:lang w:eastAsia="ru-RU"/>
              </w:rPr>
              <w:t>3</w:t>
            </w:r>
            <w:r w:rsidRPr="00AA4BE2">
              <w:rPr>
                <w:sz w:val="28"/>
                <w:szCs w:val="28"/>
                <w:lang w:eastAsia="ru-RU"/>
              </w:rPr>
              <w:t>).</w:t>
            </w:r>
          </w:p>
        </w:tc>
      </w:tr>
      <w:tr w:rsidR="00AF34BD" w:rsidRPr="002B374D" w:rsidTr="00A25B0E">
        <w:trPr>
          <w:trHeight w:val="1142"/>
        </w:trPr>
        <w:tc>
          <w:tcPr>
            <w:tcW w:w="5000" w:type="pct"/>
            <w:shd w:val="clear" w:color="auto" w:fill="auto"/>
            <w:noWrap/>
            <w:vAlign w:val="bottom"/>
            <w:hideMark/>
          </w:tcPr>
          <w:p w:rsidR="00AF34BD" w:rsidRPr="00AA4BE2" w:rsidRDefault="00AF34BD" w:rsidP="00AA4BE2">
            <w:pPr>
              <w:pStyle w:val="a5"/>
              <w:numPr>
                <w:ilvl w:val="0"/>
                <w:numId w:val="37"/>
              </w:numPr>
              <w:tabs>
                <w:tab w:val="left" w:pos="993"/>
                <w:tab w:val="left" w:pos="1134"/>
              </w:tabs>
              <w:spacing w:line="360" w:lineRule="auto"/>
              <w:ind w:left="993" w:right="0" w:hanging="284"/>
              <w:contextualSpacing/>
              <w:rPr>
                <w:bCs/>
                <w:sz w:val="28"/>
                <w:szCs w:val="28"/>
                <w:lang w:eastAsia="ru-RU"/>
              </w:rPr>
            </w:pPr>
            <w:r w:rsidRPr="00AA4BE2">
              <w:rPr>
                <w:bCs/>
                <w:sz w:val="28"/>
                <w:szCs w:val="28"/>
                <w:lang w:eastAsia="ru-RU"/>
              </w:rPr>
              <w:t>Хто такі стейкхолдери і як із ними дружити. Brainrain.</w:t>
            </w:r>
            <w:r w:rsidRPr="00AA4BE2">
              <w:rPr>
                <w:sz w:val="28"/>
                <w:szCs w:val="28"/>
                <w:lang w:eastAsia="ru-RU"/>
              </w:rPr>
              <w:t xml:space="preserve"> URL: </w:t>
            </w:r>
            <w:r w:rsidRPr="00AA4BE2">
              <w:rPr>
                <w:bCs/>
                <w:sz w:val="28"/>
                <w:szCs w:val="28"/>
                <w:lang w:eastAsia="ru-RU"/>
              </w:rPr>
              <w:t xml:space="preserve">  https://brainrain.com.ua/uk/hto-taki-steykholderi-ua/</w:t>
            </w:r>
            <w:r w:rsidRPr="00AA4BE2">
              <w:rPr>
                <w:sz w:val="28"/>
                <w:szCs w:val="28"/>
                <w:lang w:eastAsia="ru-RU"/>
              </w:rPr>
              <w:t>(дата звернення: 12.05.2023).</w:t>
            </w:r>
          </w:p>
        </w:tc>
      </w:tr>
      <w:tr w:rsidR="002855BC" w:rsidRPr="00AA4BE2" w:rsidTr="00A25B0E">
        <w:trPr>
          <w:trHeight w:val="1849"/>
        </w:trPr>
        <w:tc>
          <w:tcPr>
            <w:tcW w:w="5000" w:type="pct"/>
            <w:shd w:val="clear" w:color="auto" w:fill="auto"/>
            <w:noWrap/>
            <w:vAlign w:val="bottom"/>
            <w:hideMark/>
          </w:tcPr>
          <w:p w:rsidR="002855BC" w:rsidRPr="00AA4BE2" w:rsidRDefault="002855BC" w:rsidP="00AA4BE2">
            <w:pPr>
              <w:pStyle w:val="a5"/>
              <w:numPr>
                <w:ilvl w:val="0"/>
                <w:numId w:val="37"/>
              </w:numPr>
              <w:tabs>
                <w:tab w:val="left" w:pos="993"/>
                <w:tab w:val="left" w:pos="1134"/>
              </w:tabs>
              <w:spacing w:line="360" w:lineRule="auto"/>
              <w:ind w:left="993" w:right="0" w:hanging="284"/>
              <w:contextualSpacing/>
              <w:rPr>
                <w:sz w:val="28"/>
                <w:szCs w:val="28"/>
                <w:lang w:eastAsia="ru-RU"/>
              </w:rPr>
            </w:pPr>
            <w:r w:rsidRPr="00AA4BE2">
              <w:rPr>
                <w:sz w:val="28"/>
                <w:szCs w:val="28"/>
                <w:lang w:eastAsia="ru-RU"/>
              </w:rPr>
              <w:t xml:space="preserve">Щербак Н.В. Налагодження ефективної взаємодії між основними стейкхолдерами процесу аналізу політики (в умовах реформування державного управління). </w:t>
            </w:r>
            <w:r w:rsidRPr="00AA4BE2">
              <w:rPr>
                <w:i/>
                <w:iCs/>
                <w:sz w:val="28"/>
                <w:szCs w:val="28"/>
                <w:lang w:eastAsia="ru-RU"/>
              </w:rPr>
              <w:t xml:space="preserve">Публічне управління і адміністрування в Україні. </w:t>
            </w:r>
            <w:r w:rsidRPr="00AA4BE2">
              <w:rPr>
                <w:sz w:val="28"/>
                <w:szCs w:val="28"/>
                <w:lang w:eastAsia="ru-RU"/>
              </w:rPr>
              <w:t>2020. Вип. 20.  С. 12 – 16.</w:t>
            </w:r>
          </w:p>
          <w:p w:rsidR="003833F1" w:rsidRPr="00AA4BE2" w:rsidRDefault="003833F1" w:rsidP="00AA4BE2">
            <w:pPr>
              <w:pStyle w:val="a5"/>
              <w:tabs>
                <w:tab w:val="left" w:pos="993"/>
                <w:tab w:val="left" w:pos="1134"/>
              </w:tabs>
              <w:spacing w:line="360" w:lineRule="auto"/>
              <w:ind w:left="993" w:right="0" w:hanging="284"/>
              <w:contextualSpacing/>
              <w:rPr>
                <w:sz w:val="28"/>
                <w:szCs w:val="28"/>
                <w:lang w:eastAsia="ru-RU"/>
              </w:rPr>
            </w:pPr>
          </w:p>
        </w:tc>
      </w:tr>
    </w:tbl>
    <w:p w:rsidR="002855BC" w:rsidRPr="00AA4BE2" w:rsidRDefault="002855BC" w:rsidP="00AA4BE2">
      <w:pPr>
        <w:pStyle w:val="a3"/>
        <w:spacing w:line="360" w:lineRule="auto"/>
        <w:ind w:firstLine="710"/>
        <w:jc w:val="center"/>
      </w:pPr>
    </w:p>
    <w:p w:rsidR="002855BC" w:rsidRPr="00AA4BE2" w:rsidRDefault="002855BC" w:rsidP="00AA4BE2">
      <w:pPr>
        <w:spacing w:after="0"/>
        <w:rPr>
          <w:rFonts w:ascii="Times New Roman" w:eastAsia="Times New Roman" w:hAnsi="Times New Roman" w:cs="Times New Roman"/>
          <w:sz w:val="28"/>
          <w:szCs w:val="28"/>
          <w:lang w:val="uk-UA"/>
        </w:rPr>
      </w:pPr>
      <w:r w:rsidRPr="00AA4BE2">
        <w:rPr>
          <w:rFonts w:ascii="Times New Roman" w:hAnsi="Times New Roman" w:cs="Times New Roman"/>
          <w:lang w:val="uk-UA"/>
        </w:rPr>
        <w:br w:type="page"/>
      </w: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r w:rsidRPr="00AA4BE2">
        <w:t>ДОДАТКИ</w:t>
      </w:r>
    </w:p>
    <w:p w:rsidR="002855BC" w:rsidRPr="00AA4BE2" w:rsidRDefault="002855BC" w:rsidP="00AA4BE2">
      <w:pPr>
        <w:pStyle w:val="a3"/>
        <w:spacing w:line="360" w:lineRule="auto"/>
        <w:ind w:firstLine="710"/>
        <w:jc w:val="center"/>
      </w:pPr>
    </w:p>
    <w:p w:rsidR="002855BC" w:rsidRPr="00AA4BE2" w:rsidRDefault="002855BC" w:rsidP="00AA4BE2">
      <w:pPr>
        <w:pStyle w:val="a3"/>
        <w:spacing w:line="360" w:lineRule="auto"/>
        <w:ind w:firstLine="710"/>
        <w:jc w:val="center"/>
      </w:pPr>
    </w:p>
    <w:p w:rsidR="00632618" w:rsidRPr="00AA4BE2" w:rsidRDefault="00632618" w:rsidP="00AA4BE2">
      <w:pPr>
        <w:rPr>
          <w:rFonts w:ascii="Times New Roman" w:eastAsia="Times New Roman" w:hAnsi="Times New Roman" w:cs="Times New Roman"/>
          <w:sz w:val="28"/>
          <w:szCs w:val="28"/>
          <w:lang w:val="uk-UA"/>
        </w:rPr>
      </w:pPr>
      <w:r w:rsidRPr="00AA4BE2">
        <w:rPr>
          <w:rFonts w:ascii="Times New Roman" w:eastAsia="Times New Roman" w:hAnsi="Times New Roman" w:cs="Times New Roman"/>
          <w:sz w:val="28"/>
          <w:szCs w:val="28"/>
          <w:lang w:val="uk-UA"/>
        </w:rPr>
        <w:br w:type="page"/>
      </w:r>
    </w:p>
    <w:p w:rsidR="00632618" w:rsidRPr="00AA4BE2" w:rsidRDefault="00632618" w:rsidP="00AA4BE2">
      <w:pPr>
        <w:pStyle w:val="a3"/>
        <w:spacing w:before="89"/>
        <w:ind w:right="587"/>
        <w:jc w:val="right"/>
      </w:pPr>
      <w:r w:rsidRPr="00AA4BE2">
        <w:t>Додаток</w:t>
      </w:r>
      <w:r w:rsidRPr="00AA4BE2">
        <w:rPr>
          <w:spacing w:val="-2"/>
        </w:rPr>
        <w:t xml:space="preserve"> </w:t>
      </w:r>
      <w:r w:rsidRPr="00AA4BE2">
        <w:t>А</w:t>
      </w:r>
    </w:p>
    <w:p w:rsidR="00632618" w:rsidRPr="00AA4BE2" w:rsidRDefault="00632618" w:rsidP="00AA4BE2">
      <w:pPr>
        <w:pStyle w:val="11"/>
        <w:spacing w:before="86"/>
        <w:ind w:left="677"/>
        <w:rPr>
          <w:b w:val="0"/>
        </w:rPr>
      </w:pPr>
      <w:r w:rsidRPr="00AA4BE2">
        <w:rPr>
          <w:b w:val="0"/>
        </w:rPr>
        <w:t>Таблиця А.1. Ліжковий</w:t>
      </w:r>
      <w:r w:rsidRPr="00AA4BE2">
        <w:rPr>
          <w:b w:val="0"/>
          <w:spacing w:val="-6"/>
        </w:rPr>
        <w:t xml:space="preserve"> </w:t>
      </w:r>
      <w:r w:rsidRPr="00AA4BE2">
        <w:rPr>
          <w:b w:val="0"/>
        </w:rPr>
        <w:t>фонд.</w:t>
      </w:r>
      <w:r w:rsidRPr="00AA4BE2">
        <w:rPr>
          <w:b w:val="0"/>
          <w:spacing w:val="-4"/>
        </w:rPr>
        <w:t xml:space="preserve"> </w:t>
      </w:r>
      <w:r w:rsidRPr="00AA4BE2">
        <w:rPr>
          <w:b w:val="0"/>
        </w:rPr>
        <w:t>Виконання</w:t>
      </w:r>
      <w:r w:rsidRPr="00AA4BE2">
        <w:rPr>
          <w:b w:val="0"/>
          <w:spacing w:val="-5"/>
        </w:rPr>
        <w:t xml:space="preserve"> </w:t>
      </w:r>
      <w:r w:rsidRPr="00AA4BE2">
        <w:rPr>
          <w:b w:val="0"/>
        </w:rPr>
        <w:t>плану</w:t>
      </w:r>
      <w:r w:rsidRPr="00AA4BE2">
        <w:rPr>
          <w:b w:val="0"/>
          <w:spacing w:val="-4"/>
        </w:rPr>
        <w:t xml:space="preserve"> </w:t>
      </w:r>
      <w:r w:rsidRPr="00AA4BE2">
        <w:rPr>
          <w:b w:val="0"/>
        </w:rPr>
        <w:t>ліжко-днів</w:t>
      </w:r>
    </w:p>
    <w:p w:rsidR="00632618" w:rsidRPr="00AA4BE2" w:rsidRDefault="00632618" w:rsidP="00AA4BE2">
      <w:pPr>
        <w:pStyle w:val="a3"/>
        <w:spacing w:after="1"/>
        <w:rPr>
          <w:sz w:val="24"/>
        </w:rPr>
      </w:pPr>
    </w:p>
    <w:tbl>
      <w:tblPr>
        <w:tblStyle w:val="TableNormal"/>
        <w:tblW w:w="48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51"/>
        <w:gridCol w:w="1100"/>
        <w:gridCol w:w="1100"/>
        <w:gridCol w:w="1102"/>
        <w:gridCol w:w="1098"/>
      </w:tblGrid>
      <w:tr w:rsidR="00632618" w:rsidRPr="00AA4BE2" w:rsidTr="00632618">
        <w:trPr>
          <w:trHeight w:val="321"/>
        </w:trPr>
        <w:tc>
          <w:tcPr>
            <w:tcW w:w="2720" w:type="pct"/>
            <w:vMerge w:val="restart"/>
          </w:tcPr>
          <w:p w:rsidR="00632618" w:rsidRPr="00AA4BE2" w:rsidRDefault="00632618" w:rsidP="00AA4BE2">
            <w:pPr>
              <w:pStyle w:val="TableParagraph"/>
              <w:spacing w:before="225"/>
              <w:ind w:left="1442"/>
              <w:rPr>
                <w:sz w:val="28"/>
              </w:rPr>
            </w:pPr>
            <w:r w:rsidRPr="00AA4BE2">
              <w:rPr>
                <w:sz w:val="28"/>
              </w:rPr>
              <w:t>Найменування</w:t>
            </w:r>
          </w:p>
        </w:tc>
        <w:tc>
          <w:tcPr>
            <w:tcW w:w="2280" w:type="pct"/>
            <w:gridSpan w:val="4"/>
          </w:tcPr>
          <w:p w:rsidR="00632618" w:rsidRPr="00AA4BE2" w:rsidRDefault="00632618" w:rsidP="00AA4BE2">
            <w:pPr>
              <w:pStyle w:val="TableParagraph"/>
              <w:spacing w:line="301" w:lineRule="exact"/>
              <w:ind w:left="1412"/>
              <w:rPr>
                <w:sz w:val="28"/>
              </w:rPr>
            </w:pPr>
            <w:r w:rsidRPr="00AA4BE2">
              <w:rPr>
                <w:sz w:val="28"/>
              </w:rPr>
              <w:t>Показники</w:t>
            </w:r>
          </w:p>
        </w:tc>
      </w:tr>
      <w:tr w:rsidR="00632618" w:rsidRPr="00AA4BE2" w:rsidTr="00632618">
        <w:trPr>
          <w:trHeight w:val="1134"/>
        </w:trPr>
        <w:tc>
          <w:tcPr>
            <w:tcW w:w="2720" w:type="pct"/>
            <w:vMerge/>
            <w:tcBorders>
              <w:top w:val="nil"/>
            </w:tcBorders>
          </w:tcPr>
          <w:p w:rsidR="00632618" w:rsidRPr="00AA4BE2" w:rsidRDefault="00632618" w:rsidP="00AA4BE2">
            <w:pPr>
              <w:rPr>
                <w:sz w:val="2"/>
                <w:szCs w:val="2"/>
                <w:lang w:val="uk-UA"/>
              </w:rPr>
            </w:pPr>
          </w:p>
        </w:tc>
        <w:tc>
          <w:tcPr>
            <w:tcW w:w="1140" w:type="pct"/>
            <w:gridSpan w:val="2"/>
          </w:tcPr>
          <w:p w:rsidR="00632618" w:rsidRPr="00AA4BE2" w:rsidRDefault="00632618" w:rsidP="00AA4BE2">
            <w:pPr>
              <w:pStyle w:val="TableParagraph"/>
              <w:ind w:left="712" w:right="706"/>
              <w:jc w:val="center"/>
              <w:rPr>
                <w:sz w:val="28"/>
              </w:rPr>
            </w:pPr>
            <w:r w:rsidRPr="00AA4BE2">
              <w:rPr>
                <w:sz w:val="28"/>
              </w:rPr>
              <w:t>МРЦ</w:t>
            </w:r>
          </w:p>
        </w:tc>
        <w:tc>
          <w:tcPr>
            <w:tcW w:w="1140" w:type="pct"/>
            <w:gridSpan w:val="2"/>
          </w:tcPr>
          <w:p w:rsidR="00632618" w:rsidRPr="00AA4BE2" w:rsidRDefault="00632618" w:rsidP="00AA4BE2">
            <w:pPr>
              <w:pStyle w:val="TableParagraph"/>
              <w:spacing w:before="81"/>
              <w:ind w:left="214" w:right="207" w:firstLine="101"/>
              <w:jc w:val="both"/>
              <w:rPr>
                <w:sz w:val="28"/>
              </w:rPr>
            </w:pPr>
            <w:r w:rsidRPr="00AA4BE2">
              <w:rPr>
                <w:sz w:val="28"/>
              </w:rPr>
              <w:t>Пансіонат з</w:t>
            </w:r>
            <w:r w:rsidRPr="00AA4BE2">
              <w:rPr>
                <w:spacing w:val="1"/>
                <w:sz w:val="28"/>
              </w:rPr>
              <w:t xml:space="preserve"> </w:t>
            </w:r>
            <w:r w:rsidRPr="00AA4BE2">
              <w:rPr>
                <w:sz w:val="28"/>
              </w:rPr>
              <w:t>курортною</w:t>
            </w:r>
            <w:r w:rsidRPr="00AA4BE2">
              <w:rPr>
                <w:spacing w:val="1"/>
                <w:sz w:val="28"/>
              </w:rPr>
              <w:t xml:space="preserve"> </w:t>
            </w:r>
            <w:r w:rsidRPr="00AA4BE2">
              <w:rPr>
                <w:sz w:val="28"/>
              </w:rPr>
              <w:t>поліклінікою</w:t>
            </w:r>
          </w:p>
        </w:tc>
      </w:tr>
      <w:tr w:rsidR="00632618" w:rsidRPr="00AA4BE2" w:rsidTr="00632618">
        <w:trPr>
          <w:trHeight w:val="633"/>
        </w:trPr>
        <w:tc>
          <w:tcPr>
            <w:tcW w:w="2720" w:type="pct"/>
            <w:vMerge/>
            <w:tcBorders>
              <w:top w:val="nil"/>
            </w:tcBorders>
          </w:tcPr>
          <w:p w:rsidR="00632618" w:rsidRPr="00AA4BE2" w:rsidRDefault="00632618" w:rsidP="00AA4BE2">
            <w:pPr>
              <w:rPr>
                <w:sz w:val="2"/>
                <w:szCs w:val="2"/>
                <w:lang w:val="uk-UA"/>
              </w:rPr>
            </w:pPr>
          </w:p>
        </w:tc>
        <w:tc>
          <w:tcPr>
            <w:tcW w:w="570" w:type="pct"/>
          </w:tcPr>
          <w:p w:rsidR="00632618" w:rsidRPr="00AA4BE2" w:rsidRDefault="00632618" w:rsidP="00AA4BE2">
            <w:pPr>
              <w:pStyle w:val="TableParagraph"/>
              <w:spacing w:before="178"/>
              <w:ind w:left="173"/>
              <w:rPr>
                <w:sz w:val="28"/>
              </w:rPr>
            </w:pPr>
            <w:r w:rsidRPr="00AA4BE2">
              <w:rPr>
                <w:sz w:val="28"/>
              </w:rPr>
              <w:t>2018</w:t>
            </w:r>
            <w:r w:rsidRPr="00AA4BE2">
              <w:rPr>
                <w:spacing w:val="-2"/>
                <w:sz w:val="28"/>
              </w:rPr>
              <w:t xml:space="preserve"> </w:t>
            </w:r>
            <w:r w:rsidRPr="00AA4BE2">
              <w:rPr>
                <w:sz w:val="28"/>
              </w:rPr>
              <w:t>р.</w:t>
            </w:r>
          </w:p>
        </w:tc>
        <w:tc>
          <w:tcPr>
            <w:tcW w:w="570" w:type="pct"/>
          </w:tcPr>
          <w:p w:rsidR="00632618" w:rsidRPr="00AA4BE2" w:rsidRDefault="00632618" w:rsidP="00AA4BE2">
            <w:pPr>
              <w:pStyle w:val="TableParagraph"/>
              <w:spacing w:before="178"/>
              <w:ind w:left="171"/>
              <w:rPr>
                <w:sz w:val="28"/>
              </w:rPr>
            </w:pPr>
            <w:r w:rsidRPr="00AA4BE2">
              <w:rPr>
                <w:sz w:val="28"/>
              </w:rPr>
              <w:t>2019</w:t>
            </w:r>
            <w:r w:rsidRPr="00AA4BE2">
              <w:rPr>
                <w:spacing w:val="-2"/>
                <w:sz w:val="28"/>
              </w:rPr>
              <w:t xml:space="preserve"> </w:t>
            </w:r>
            <w:r w:rsidRPr="00AA4BE2">
              <w:rPr>
                <w:sz w:val="28"/>
              </w:rPr>
              <w:t>р.</w:t>
            </w:r>
          </w:p>
        </w:tc>
        <w:tc>
          <w:tcPr>
            <w:tcW w:w="571" w:type="pct"/>
          </w:tcPr>
          <w:p w:rsidR="00632618" w:rsidRPr="00AA4BE2" w:rsidRDefault="00632618" w:rsidP="00AA4BE2">
            <w:pPr>
              <w:pStyle w:val="TableParagraph"/>
              <w:spacing w:before="178"/>
              <w:ind w:left="192"/>
              <w:rPr>
                <w:sz w:val="28"/>
              </w:rPr>
            </w:pPr>
            <w:r w:rsidRPr="00AA4BE2">
              <w:rPr>
                <w:sz w:val="28"/>
              </w:rPr>
              <w:t>2018</w:t>
            </w:r>
            <w:r w:rsidRPr="00AA4BE2">
              <w:rPr>
                <w:spacing w:val="-13"/>
                <w:sz w:val="28"/>
              </w:rPr>
              <w:t xml:space="preserve"> </w:t>
            </w:r>
            <w:r w:rsidRPr="00AA4BE2">
              <w:rPr>
                <w:sz w:val="28"/>
              </w:rPr>
              <w:t>р.</w:t>
            </w:r>
          </w:p>
        </w:tc>
        <w:tc>
          <w:tcPr>
            <w:tcW w:w="569" w:type="pct"/>
          </w:tcPr>
          <w:p w:rsidR="00632618" w:rsidRPr="00AA4BE2" w:rsidRDefault="00632618" w:rsidP="00AA4BE2">
            <w:pPr>
              <w:pStyle w:val="TableParagraph"/>
              <w:spacing w:before="178"/>
              <w:ind w:left="192"/>
              <w:rPr>
                <w:sz w:val="28"/>
              </w:rPr>
            </w:pPr>
            <w:r w:rsidRPr="00AA4BE2">
              <w:rPr>
                <w:sz w:val="28"/>
              </w:rPr>
              <w:t>2019</w:t>
            </w:r>
            <w:r w:rsidRPr="00AA4BE2">
              <w:rPr>
                <w:spacing w:val="-13"/>
                <w:sz w:val="28"/>
              </w:rPr>
              <w:t xml:space="preserve"> </w:t>
            </w:r>
            <w:r w:rsidRPr="00AA4BE2">
              <w:rPr>
                <w:sz w:val="28"/>
              </w:rPr>
              <w:t>р.</w:t>
            </w:r>
          </w:p>
        </w:tc>
      </w:tr>
      <w:tr w:rsidR="00632618" w:rsidRPr="00AA4BE2" w:rsidTr="00632618">
        <w:trPr>
          <w:trHeight w:val="276"/>
        </w:trPr>
        <w:tc>
          <w:tcPr>
            <w:tcW w:w="2720" w:type="pct"/>
          </w:tcPr>
          <w:p w:rsidR="00632618" w:rsidRPr="00AA4BE2" w:rsidRDefault="00632618" w:rsidP="00AA4BE2">
            <w:pPr>
              <w:pStyle w:val="TableParagraph"/>
              <w:spacing w:line="256" w:lineRule="exact"/>
              <w:ind w:left="107"/>
              <w:rPr>
                <w:sz w:val="24"/>
              </w:rPr>
            </w:pPr>
            <w:r w:rsidRPr="00AA4BE2">
              <w:rPr>
                <w:sz w:val="24"/>
              </w:rPr>
              <w:t>Число</w:t>
            </w:r>
            <w:r w:rsidRPr="00AA4BE2">
              <w:rPr>
                <w:spacing w:val="-4"/>
                <w:sz w:val="24"/>
              </w:rPr>
              <w:t xml:space="preserve"> </w:t>
            </w:r>
            <w:r w:rsidRPr="00AA4BE2">
              <w:rPr>
                <w:sz w:val="24"/>
              </w:rPr>
              <w:t>штатних ліжок</w:t>
            </w:r>
          </w:p>
        </w:tc>
        <w:tc>
          <w:tcPr>
            <w:tcW w:w="570" w:type="pct"/>
          </w:tcPr>
          <w:p w:rsidR="00632618" w:rsidRPr="00AA4BE2" w:rsidRDefault="00632618" w:rsidP="00AA4BE2">
            <w:pPr>
              <w:pStyle w:val="TableParagraph"/>
              <w:spacing w:line="256" w:lineRule="exact"/>
              <w:ind w:left="349"/>
              <w:rPr>
                <w:sz w:val="24"/>
              </w:rPr>
            </w:pPr>
            <w:r w:rsidRPr="00AA4BE2">
              <w:rPr>
                <w:sz w:val="24"/>
              </w:rPr>
              <w:t>100</w:t>
            </w:r>
          </w:p>
        </w:tc>
        <w:tc>
          <w:tcPr>
            <w:tcW w:w="570" w:type="pct"/>
          </w:tcPr>
          <w:p w:rsidR="00632618" w:rsidRPr="00AA4BE2" w:rsidRDefault="00632618" w:rsidP="00AA4BE2">
            <w:pPr>
              <w:pStyle w:val="TableParagraph"/>
              <w:spacing w:line="256" w:lineRule="exact"/>
              <w:ind w:left="346"/>
              <w:rPr>
                <w:sz w:val="24"/>
              </w:rPr>
            </w:pPr>
            <w:r w:rsidRPr="00AA4BE2">
              <w:rPr>
                <w:sz w:val="24"/>
              </w:rPr>
              <w:t>100</w:t>
            </w:r>
          </w:p>
        </w:tc>
        <w:tc>
          <w:tcPr>
            <w:tcW w:w="571" w:type="pct"/>
          </w:tcPr>
          <w:p w:rsidR="00632618" w:rsidRPr="00AA4BE2" w:rsidRDefault="00632618" w:rsidP="00AA4BE2">
            <w:pPr>
              <w:pStyle w:val="TableParagraph"/>
              <w:spacing w:line="256" w:lineRule="exact"/>
              <w:ind w:left="389" w:right="383"/>
              <w:jc w:val="center"/>
              <w:rPr>
                <w:sz w:val="24"/>
              </w:rPr>
            </w:pPr>
            <w:r w:rsidRPr="00AA4BE2">
              <w:rPr>
                <w:sz w:val="24"/>
              </w:rPr>
              <w:t>60</w:t>
            </w:r>
          </w:p>
        </w:tc>
        <w:tc>
          <w:tcPr>
            <w:tcW w:w="569" w:type="pct"/>
          </w:tcPr>
          <w:p w:rsidR="00632618" w:rsidRPr="00AA4BE2" w:rsidRDefault="00632618" w:rsidP="00AA4BE2">
            <w:pPr>
              <w:pStyle w:val="TableParagraph"/>
              <w:spacing w:line="256" w:lineRule="exact"/>
              <w:ind w:left="121" w:right="116"/>
              <w:jc w:val="center"/>
              <w:rPr>
                <w:sz w:val="24"/>
              </w:rPr>
            </w:pPr>
            <w:r w:rsidRPr="00AA4BE2">
              <w:rPr>
                <w:sz w:val="24"/>
              </w:rPr>
              <w:t>60</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Число</w:t>
            </w:r>
            <w:r w:rsidRPr="00AA4BE2">
              <w:rPr>
                <w:spacing w:val="-5"/>
                <w:sz w:val="24"/>
              </w:rPr>
              <w:t xml:space="preserve"> </w:t>
            </w:r>
            <w:r w:rsidRPr="00AA4BE2">
              <w:rPr>
                <w:sz w:val="24"/>
              </w:rPr>
              <w:t>фактично</w:t>
            </w:r>
            <w:r w:rsidRPr="00AA4BE2">
              <w:rPr>
                <w:spacing w:val="-3"/>
                <w:sz w:val="24"/>
              </w:rPr>
              <w:t xml:space="preserve"> </w:t>
            </w:r>
            <w:r w:rsidRPr="00AA4BE2">
              <w:rPr>
                <w:sz w:val="24"/>
              </w:rPr>
              <w:t>розгорнутих</w:t>
            </w:r>
            <w:r w:rsidRPr="00AA4BE2">
              <w:rPr>
                <w:spacing w:val="-2"/>
                <w:sz w:val="24"/>
              </w:rPr>
              <w:t xml:space="preserve"> </w:t>
            </w:r>
            <w:r w:rsidRPr="00AA4BE2">
              <w:rPr>
                <w:sz w:val="24"/>
              </w:rPr>
              <w:t>ліжок</w:t>
            </w:r>
          </w:p>
        </w:tc>
        <w:tc>
          <w:tcPr>
            <w:tcW w:w="570" w:type="pct"/>
          </w:tcPr>
          <w:p w:rsidR="00632618" w:rsidRPr="00AA4BE2" w:rsidRDefault="00632618" w:rsidP="00AA4BE2">
            <w:pPr>
              <w:pStyle w:val="TableParagraph"/>
              <w:spacing w:line="256" w:lineRule="exact"/>
              <w:ind w:left="349"/>
              <w:rPr>
                <w:sz w:val="24"/>
              </w:rPr>
            </w:pPr>
            <w:r w:rsidRPr="00AA4BE2">
              <w:rPr>
                <w:sz w:val="24"/>
              </w:rPr>
              <w:t>100</w:t>
            </w:r>
          </w:p>
        </w:tc>
        <w:tc>
          <w:tcPr>
            <w:tcW w:w="570" w:type="pct"/>
          </w:tcPr>
          <w:p w:rsidR="00632618" w:rsidRPr="00AA4BE2" w:rsidRDefault="00632618" w:rsidP="00AA4BE2">
            <w:pPr>
              <w:pStyle w:val="TableParagraph"/>
              <w:spacing w:line="256" w:lineRule="exact"/>
              <w:ind w:left="346"/>
              <w:rPr>
                <w:sz w:val="24"/>
              </w:rPr>
            </w:pPr>
            <w:r w:rsidRPr="00AA4BE2">
              <w:rPr>
                <w:sz w:val="24"/>
              </w:rPr>
              <w:t>100</w:t>
            </w:r>
          </w:p>
        </w:tc>
        <w:tc>
          <w:tcPr>
            <w:tcW w:w="571" w:type="pct"/>
          </w:tcPr>
          <w:p w:rsidR="00632618" w:rsidRPr="00AA4BE2" w:rsidRDefault="00632618" w:rsidP="00AA4BE2">
            <w:pPr>
              <w:pStyle w:val="TableParagraph"/>
              <w:spacing w:line="256" w:lineRule="exact"/>
              <w:ind w:left="389" w:right="383"/>
              <w:jc w:val="center"/>
              <w:rPr>
                <w:sz w:val="24"/>
              </w:rPr>
            </w:pPr>
            <w:r w:rsidRPr="00AA4BE2">
              <w:rPr>
                <w:sz w:val="24"/>
              </w:rPr>
              <w:t>60</w:t>
            </w:r>
          </w:p>
        </w:tc>
        <w:tc>
          <w:tcPr>
            <w:tcW w:w="569" w:type="pct"/>
          </w:tcPr>
          <w:p w:rsidR="00632618" w:rsidRPr="00AA4BE2" w:rsidRDefault="00632618" w:rsidP="00AA4BE2">
            <w:pPr>
              <w:pStyle w:val="TableParagraph"/>
              <w:spacing w:line="256" w:lineRule="exact"/>
              <w:ind w:left="121" w:right="116"/>
              <w:jc w:val="center"/>
              <w:rPr>
                <w:sz w:val="24"/>
              </w:rPr>
            </w:pPr>
            <w:r w:rsidRPr="00AA4BE2">
              <w:rPr>
                <w:sz w:val="24"/>
              </w:rPr>
              <w:t>60</w:t>
            </w:r>
          </w:p>
        </w:tc>
      </w:tr>
      <w:tr w:rsidR="00632618" w:rsidRPr="00AA4BE2" w:rsidTr="00632618">
        <w:trPr>
          <w:trHeight w:val="278"/>
        </w:trPr>
        <w:tc>
          <w:tcPr>
            <w:tcW w:w="2720" w:type="pct"/>
          </w:tcPr>
          <w:p w:rsidR="00632618" w:rsidRPr="00AA4BE2" w:rsidRDefault="00632618" w:rsidP="00AA4BE2">
            <w:pPr>
              <w:pStyle w:val="TableParagraph"/>
              <w:spacing w:line="258" w:lineRule="exact"/>
              <w:ind w:left="407"/>
              <w:rPr>
                <w:sz w:val="24"/>
              </w:rPr>
            </w:pPr>
            <w:r w:rsidRPr="00AA4BE2">
              <w:rPr>
                <w:sz w:val="24"/>
              </w:rPr>
              <w:t>З</w:t>
            </w:r>
            <w:r w:rsidRPr="00AA4BE2">
              <w:rPr>
                <w:spacing w:val="-2"/>
                <w:sz w:val="24"/>
              </w:rPr>
              <w:t xml:space="preserve"> </w:t>
            </w:r>
            <w:r w:rsidRPr="00AA4BE2">
              <w:rPr>
                <w:sz w:val="24"/>
              </w:rPr>
              <w:t>них</w:t>
            </w:r>
            <w:r w:rsidRPr="00AA4BE2">
              <w:rPr>
                <w:spacing w:val="1"/>
                <w:sz w:val="24"/>
              </w:rPr>
              <w:t xml:space="preserve"> </w:t>
            </w:r>
            <w:r w:rsidRPr="00AA4BE2">
              <w:rPr>
                <w:sz w:val="24"/>
              </w:rPr>
              <w:t>:</w:t>
            </w:r>
            <w:r w:rsidRPr="00AA4BE2">
              <w:rPr>
                <w:spacing w:val="-4"/>
                <w:sz w:val="24"/>
              </w:rPr>
              <w:t xml:space="preserve"> </w:t>
            </w:r>
            <w:r w:rsidRPr="00AA4BE2">
              <w:rPr>
                <w:sz w:val="24"/>
              </w:rPr>
              <w:t>постійно</w:t>
            </w:r>
            <w:r w:rsidRPr="00AA4BE2">
              <w:rPr>
                <w:spacing w:val="-1"/>
                <w:sz w:val="24"/>
              </w:rPr>
              <w:t xml:space="preserve"> </w:t>
            </w:r>
            <w:r w:rsidRPr="00AA4BE2">
              <w:rPr>
                <w:sz w:val="24"/>
              </w:rPr>
              <w:t>цілий</w:t>
            </w:r>
            <w:r w:rsidRPr="00AA4BE2">
              <w:rPr>
                <w:spacing w:val="-2"/>
                <w:sz w:val="24"/>
              </w:rPr>
              <w:t xml:space="preserve"> </w:t>
            </w:r>
            <w:r w:rsidRPr="00AA4BE2">
              <w:rPr>
                <w:sz w:val="24"/>
              </w:rPr>
              <w:t>рік</w:t>
            </w:r>
          </w:p>
        </w:tc>
        <w:tc>
          <w:tcPr>
            <w:tcW w:w="570" w:type="pct"/>
          </w:tcPr>
          <w:p w:rsidR="00632618" w:rsidRPr="00AA4BE2" w:rsidRDefault="00632618" w:rsidP="00AA4BE2">
            <w:pPr>
              <w:pStyle w:val="TableParagraph"/>
              <w:spacing w:line="258" w:lineRule="exact"/>
              <w:ind w:left="349"/>
              <w:rPr>
                <w:sz w:val="24"/>
              </w:rPr>
            </w:pPr>
            <w:r w:rsidRPr="00AA4BE2">
              <w:rPr>
                <w:sz w:val="24"/>
              </w:rPr>
              <w:t>100</w:t>
            </w:r>
          </w:p>
        </w:tc>
        <w:tc>
          <w:tcPr>
            <w:tcW w:w="570" w:type="pct"/>
          </w:tcPr>
          <w:p w:rsidR="00632618" w:rsidRPr="00AA4BE2" w:rsidRDefault="00632618" w:rsidP="00AA4BE2">
            <w:pPr>
              <w:pStyle w:val="TableParagraph"/>
              <w:spacing w:line="258" w:lineRule="exact"/>
              <w:ind w:left="346"/>
              <w:rPr>
                <w:sz w:val="24"/>
              </w:rPr>
            </w:pPr>
            <w:r w:rsidRPr="00AA4BE2">
              <w:rPr>
                <w:sz w:val="24"/>
              </w:rPr>
              <w:t>100</w:t>
            </w:r>
          </w:p>
        </w:tc>
        <w:tc>
          <w:tcPr>
            <w:tcW w:w="571" w:type="pct"/>
          </w:tcPr>
          <w:p w:rsidR="00632618" w:rsidRPr="00AA4BE2" w:rsidRDefault="00632618" w:rsidP="00AA4BE2">
            <w:pPr>
              <w:pStyle w:val="TableParagraph"/>
              <w:spacing w:line="258" w:lineRule="exact"/>
              <w:ind w:left="389" w:right="383"/>
              <w:jc w:val="center"/>
              <w:rPr>
                <w:sz w:val="24"/>
              </w:rPr>
            </w:pPr>
            <w:r w:rsidRPr="00AA4BE2">
              <w:rPr>
                <w:sz w:val="24"/>
              </w:rPr>
              <w:t>60</w:t>
            </w:r>
          </w:p>
        </w:tc>
        <w:tc>
          <w:tcPr>
            <w:tcW w:w="569" w:type="pct"/>
          </w:tcPr>
          <w:p w:rsidR="00632618" w:rsidRPr="00AA4BE2" w:rsidRDefault="00632618" w:rsidP="00AA4BE2">
            <w:pPr>
              <w:pStyle w:val="TableParagraph"/>
              <w:spacing w:line="258" w:lineRule="exact"/>
              <w:ind w:left="121" w:right="116"/>
              <w:jc w:val="center"/>
              <w:rPr>
                <w:sz w:val="24"/>
              </w:rPr>
            </w:pPr>
            <w:r w:rsidRPr="00AA4BE2">
              <w:rPr>
                <w:sz w:val="24"/>
              </w:rPr>
              <w:t>60</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407"/>
              <w:rPr>
                <w:sz w:val="24"/>
              </w:rPr>
            </w:pPr>
            <w:r w:rsidRPr="00AA4BE2">
              <w:rPr>
                <w:sz w:val="24"/>
              </w:rPr>
              <w:t>в</w:t>
            </w:r>
            <w:r w:rsidRPr="00AA4BE2">
              <w:rPr>
                <w:spacing w:val="-4"/>
                <w:sz w:val="24"/>
              </w:rPr>
              <w:t xml:space="preserve"> </w:t>
            </w:r>
            <w:r w:rsidRPr="00AA4BE2">
              <w:rPr>
                <w:sz w:val="24"/>
              </w:rPr>
              <w:t>місяць</w:t>
            </w:r>
            <w:r w:rsidRPr="00AA4BE2">
              <w:rPr>
                <w:spacing w:val="-3"/>
                <w:sz w:val="24"/>
              </w:rPr>
              <w:t xml:space="preserve"> </w:t>
            </w:r>
            <w:r w:rsidRPr="00AA4BE2">
              <w:rPr>
                <w:sz w:val="24"/>
              </w:rPr>
              <w:t>максимального</w:t>
            </w:r>
            <w:r w:rsidRPr="00AA4BE2">
              <w:rPr>
                <w:spacing w:val="-3"/>
                <w:sz w:val="24"/>
              </w:rPr>
              <w:t xml:space="preserve"> </w:t>
            </w:r>
            <w:r w:rsidRPr="00AA4BE2">
              <w:rPr>
                <w:sz w:val="24"/>
              </w:rPr>
              <w:t>розгортання</w:t>
            </w:r>
          </w:p>
        </w:tc>
        <w:tc>
          <w:tcPr>
            <w:tcW w:w="570" w:type="pct"/>
          </w:tcPr>
          <w:p w:rsidR="00632618" w:rsidRPr="00AA4BE2" w:rsidRDefault="00632618" w:rsidP="00AA4BE2">
            <w:pPr>
              <w:pStyle w:val="TableParagraph"/>
              <w:spacing w:line="256" w:lineRule="exact"/>
              <w:ind w:left="349"/>
              <w:rPr>
                <w:sz w:val="24"/>
              </w:rPr>
            </w:pPr>
            <w:r w:rsidRPr="00AA4BE2">
              <w:rPr>
                <w:sz w:val="24"/>
              </w:rPr>
              <w:t>100</w:t>
            </w:r>
          </w:p>
        </w:tc>
        <w:tc>
          <w:tcPr>
            <w:tcW w:w="570" w:type="pct"/>
          </w:tcPr>
          <w:p w:rsidR="00632618" w:rsidRPr="00AA4BE2" w:rsidRDefault="00632618" w:rsidP="00AA4BE2">
            <w:pPr>
              <w:pStyle w:val="TableParagraph"/>
              <w:spacing w:line="256" w:lineRule="exact"/>
              <w:ind w:left="346"/>
              <w:rPr>
                <w:sz w:val="24"/>
              </w:rPr>
            </w:pPr>
            <w:r w:rsidRPr="00AA4BE2">
              <w:rPr>
                <w:sz w:val="24"/>
              </w:rPr>
              <w:t>100</w:t>
            </w:r>
          </w:p>
        </w:tc>
        <w:tc>
          <w:tcPr>
            <w:tcW w:w="571" w:type="pct"/>
          </w:tcPr>
          <w:p w:rsidR="00632618" w:rsidRPr="00AA4BE2" w:rsidRDefault="00632618" w:rsidP="00AA4BE2">
            <w:pPr>
              <w:pStyle w:val="TableParagraph"/>
              <w:spacing w:line="256" w:lineRule="exact"/>
              <w:ind w:left="389" w:right="383"/>
              <w:jc w:val="center"/>
              <w:rPr>
                <w:sz w:val="24"/>
              </w:rPr>
            </w:pPr>
            <w:r w:rsidRPr="00AA4BE2">
              <w:rPr>
                <w:sz w:val="24"/>
              </w:rPr>
              <w:t>60</w:t>
            </w:r>
          </w:p>
        </w:tc>
        <w:tc>
          <w:tcPr>
            <w:tcW w:w="569" w:type="pct"/>
          </w:tcPr>
          <w:p w:rsidR="00632618" w:rsidRPr="00AA4BE2" w:rsidRDefault="00632618" w:rsidP="00AA4BE2">
            <w:pPr>
              <w:pStyle w:val="TableParagraph"/>
              <w:spacing w:line="256" w:lineRule="exact"/>
              <w:ind w:left="121" w:right="116"/>
              <w:jc w:val="center"/>
              <w:rPr>
                <w:sz w:val="24"/>
              </w:rPr>
            </w:pPr>
            <w:r w:rsidRPr="00AA4BE2">
              <w:rPr>
                <w:sz w:val="24"/>
              </w:rPr>
              <w:t>60</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Річний</w:t>
            </w:r>
            <w:r w:rsidRPr="00AA4BE2">
              <w:rPr>
                <w:spacing w:val="-3"/>
                <w:sz w:val="24"/>
              </w:rPr>
              <w:t xml:space="preserve"> </w:t>
            </w:r>
            <w:r w:rsidRPr="00AA4BE2">
              <w:rPr>
                <w:sz w:val="24"/>
              </w:rPr>
              <w:t>план</w:t>
            </w:r>
            <w:r w:rsidRPr="00AA4BE2">
              <w:rPr>
                <w:spacing w:val="-4"/>
                <w:sz w:val="24"/>
              </w:rPr>
              <w:t xml:space="preserve"> </w:t>
            </w:r>
            <w:r w:rsidRPr="00AA4BE2">
              <w:rPr>
                <w:sz w:val="24"/>
              </w:rPr>
              <w:t>заїзду</w:t>
            </w:r>
            <w:r w:rsidRPr="00AA4BE2">
              <w:rPr>
                <w:spacing w:val="-9"/>
                <w:sz w:val="24"/>
              </w:rPr>
              <w:t xml:space="preserve"> </w:t>
            </w:r>
            <w:r w:rsidRPr="00AA4BE2">
              <w:rPr>
                <w:sz w:val="24"/>
              </w:rPr>
              <w:t>хворих</w:t>
            </w:r>
            <w:r w:rsidRPr="00AA4BE2">
              <w:rPr>
                <w:spacing w:val="-1"/>
                <w:sz w:val="24"/>
              </w:rPr>
              <w:t xml:space="preserve"> </w:t>
            </w:r>
            <w:r w:rsidRPr="00AA4BE2">
              <w:rPr>
                <w:sz w:val="24"/>
              </w:rPr>
              <w:t>(відпочиваючих)</w:t>
            </w:r>
          </w:p>
        </w:tc>
        <w:tc>
          <w:tcPr>
            <w:tcW w:w="570" w:type="pct"/>
          </w:tcPr>
          <w:p w:rsidR="00632618" w:rsidRPr="00AA4BE2" w:rsidRDefault="00632618" w:rsidP="00AA4BE2">
            <w:pPr>
              <w:pStyle w:val="TableParagraph"/>
              <w:spacing w:line="256" w:lineRule="exact"/>
              <w:ind w:left="289"/>
              <w:rPr>
                <w:sz w:val="24"/>
              </w:rPr>
            </w:pPr>
            <w:r w:rsidRPr="00AA4BE2">
              <w:rPr>
                <w:sz w:val="24"/>
              </w:rPr>
              <w:t>1739</w:t>
            </w:r>
          </w:p>
        </w:tc>
        <w:tc>
          <w:tcPr>
            <w:tcW w:w="570" w:type="pct"/>
          </w:tcPr>
          <w:p w:rsidR="00632618" w:rsidRPr="00AA4BE2" w:rsidRDefault="00632618" w:rsidP="00AA4BE2">
            <w:pPr>
              <w:pStyle w:val="TableParagraph"/>
              <w:spacing w:line="256" w:lineRule="exact"/>
              <w:ind w:left="286"/>
              <w:rPr>
                <w:sz w:val="24"/>
              </w:rPr>
            </w:pPr>
            <w:r w:rsidRPr="00AA4BE2">
              <w:rPr>
                <w:sz w:val="24"/>
              </w:rPr>
              <w:t>1620</w:t>
            </w:r>
          </w:p>
        </w:tc>
        <w:tc>
          <w:tcPr>
            <w:tcW w:w="571" w:type="pct"/>
          </w:tcPr>
          <w:p w:rsidR="00632618" w:rsidRPr="00AA4BE2" w:rsidRDefault="00632618" w:rsidP="00AA4BE2">
            <w:pPr>
              <w:pStyle w:val="TableParagraph"/>
              <w:spacing w:line="256" w:lineRule="exact"/>
              <w:ind w:left="289"/>
              <w:rPr>
                <w:sz w:val="24"/>
              </w:rPr>
            </w:pPr>
            <w:r w:rsidRPr="00AA4BE2">
              <w:rPr>
                <w:sz w:val="24"/>
              </w:rPr>
              <w:t>1043</w:t>
            </w:r>
          </w:p>
        </w:tc>
        <w:tc>
          <w:tcPr>
            <w:tcW w:w="569" w:type="pct"/>
          </w:tcPr>
          <w:p w:rsidR="00632618" w:rsidRPr="00AA4BE2" w:rsidRDefault="00632618" w:rsidP="00AA4BE2">
            <w:pPr>
              <w:pStyle w:val="TableParagraph"/>
              <w:spacing w:line="256" w:lineRule="exact"/>
              <w:ind w:left="348"/>
              <w:rPr>
                <w:sz w:val="24"/>
              </w:rPr>
            </w:pPr>
            <w:r w:rsidRPr="00AA4BE2">
              <w:rPr>
                <w:sz w:val="24"/>
              </w:rPr>
              <w:t>972</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Поступило</w:t>
            </w:r>
            <w:r w:rsidRPr="00AA4BE2">
              <w:rPr>
                <w:spacing w:val="-5"/>
                <w:sz w:val="24"/>
              </w:rPr>
              <w:t xml:space="preserve"> </w:t>
            </w:r>
            <w:r w:rsidRPr="00AA4BE2">
              <w:rPr>
                <w:sz w:val="24"/>
              </w:rPr>
              <w:t>хворих</w:t>
            </w:r>
            <w:r w:rsidRPr="00AA4BE2">
              <w:rPr>
                <w:spacing w:val="-2"/>
                <w:sz w:val="24"/>
              </w:rPr>
              <w:t xml:space="preserve"> </w:t>
            </w:r>
            <w:r w:rsidRPr="00AA4BE2">
              <w:rPr>
                <w:sz w:val="24"/>
              </w:rPr>
              <w:t>(відпочиваючих)</w:t>
            </w:r>
            <w:r w:rsidRPr="00AA4BE2">
              <w:rPr>
                <w:spacing w:val="-4"/>
                <w:sz w:val="24"/>
              </w:rPr>
              <w:t xml:space="preserve"> </w:t>
            </w:r>
            <w:r w:rsidRPr="00AA4BE2">
              <w:rPr>
                <w:sz w:val="24"/>
              </w:rPr>
              <w:t>за</w:t>
            </w:r>
            <w:r w:rsidRPr="00AA4BE2">
              <w:rPr>
                <w:spacing w:val="-4"/>
                <w:sz w:val="24"/>
              </w:rPr>
              <w:t xml:space="preserve"> </w:t>
            </w:r>
            <w:r w:rsidRPr="00AA4BE2">
              <w:rPr>
                <w:sz w:val="24"/>
              </w:rPr>
              <w:t>рік</w:t>
            </w:r>
          </w:p>
        </w:tc>
        <w:tc>
          <w:tcPr>
            <w:tcW w:w="570" w:type="pct"/>
          </w:tcPr>
          <w:p w:rsidR="00632618" w:rsidRPr="00AA4BE2" w:rsidRDefault="00632618" w:rsidP="00AA4BE2">
            <w:pPr>
              <w:pStyle w:val="TableParagraph"/>
              <w:spacing w:line="256" w:lineRule="exact"/>
              <w:ind w:left="289"/>
              <w:rPr>
                <w:sz w:val="24"/>
              </w:rPr>
            </w:pPr>
            <w:r w:rsidRPr="00AA4BE2">
              <w:rPr>
                <w:sz w:val="24"/>
              </w:rPr>
              <w:t>1876</w:t>
            </w:r>
          </w:p>
        </w:tc>
        <w:tc>
          <w:tcPr>
            <w:tcW w:w="570" w:type="pct"/>
          </w:tcPr>
          <w:p w:rsidR="00632618" w:rsidRPr="00AA4BE2" w:rsidRDefault="00632618" w:rsidP="00AA4BE2">
            <w:pPr>
              <w:pStyle w:val="TableParagraph"/>
              <w:spacing w:line="256" w:lineRule="exact"/>
              <w:ind w:left="286"/>
              <w:rPr>
                <w:sz w:val="24"/>
              </w:rPr>
            </w:pPr>
            <w:r w:rsidRPr="00AA4BE2">
              <w:rPr>
                <w:sz w:val="24"/>
              </w:rPr>
              <w:t>2045</w:t>
            </w:r>
          </w:p>
        </w:tc>
        <w:tc>
          <w:tcPr>
            <w:tcW w:w="571" w:type="pct"/>
          </w:tcPr>
          <w:p w:rsidR="00632618" w:rsidRPr="00AA4BE2" w:rsidRDefault="00632618" w:rsidP="00AA4BE2">
            <w:pPr>
              <w:pStyle w:val="TableParagraph"/>
              <w:spacing w:line="256" w:lineRule="exact"/>
              <w:ind w:left="349"/>
              <w:rPr>
                <w:sz w:val="24"/>
              </w:rPr>
            </w:pPr>
            <w:r w:rsidRPr="00AA4BE2">
              <w:rPr>
                <w:sz w:val="24"/>
              </w:rPr>
              <w:t>826</w:t>
            </w:r>
          </w:p>
        </w:tc>
        <w:tc>
          <w:tcPr>
            <w:tcW w:w="569" w:type="pct"/>
          </w:tcPr>
          <w:p w:rsidR="00632618" w:rsidRPr="00AA4BE2" w:rsidRDefault="00632618" w:rsidP="00AA4BE2">
            <w:pPr>
              <w:pStyle w:val="TableParagraph"/>
              <w:spacing w:line="256" w:lineRule="exact"/>
              <w:ind w:left="348"/>
              <w:rPr>
                <w:sz w:val="24"/>
              </w:rPr>
            </w:pPr>
            <w:r w:rsidRPr="00AA4BE2">
              <w:rPr>
                <w:sz w:val="24"/>
              </w:rPr>
              <w:t>733</w:t>
            </w:r>
          </w:p>
        </w:tc>
      </w:tr>
      <w:tr w:rsidR="00632618" w:rsidRPr="00AA4BE2" w:rsidTr="00632618">
        <w:trPr>
          <w:trHeight w:val="275"/>
        </w:trPr>
        <w:tc>
          <w:tcPr>
            <w:tcW w:w="2720" w:type="pct"/>
          </w:tcPr>
          <w:p w:rsidR="00632618" w:rsidRPr="00AA4BE2" w:rsidRDefault="00632618" w:rsidP="00AA4BE2">
            <w:pPr>
              <w:pStyle w:val="TableParagraph"/>
              <w:tabs>
                <w:tab w:val="left" w:pos="1186"/>
              </w:tabs>
              <w:spacing w:line="256" w:lineRule="exact"/>
              <w:ind w:left="227"/>
              <w:rPr>
                <w:sz w:val="24"/>
              </w:rPr>
            </w:pPr>
            <w:r w:rsidRPr="00AA4BE2">
              <w:rPr>
                <w:sz w:val="24"/>
              </w:rPr>
              <w:t>з</w:t>
            </w:r>
            <w:r w:rsidRPr="00AA4BE2">
              <w:rPr>
                <w:spacing w:val="-1"/>
                <w:sz w:val="24"/>
              </w:rPr>
              <w:t xml:space="preserve"> </w:t>
            </w:r>
            <w:r w:rsidRPr="00AA4BE2">
              <w:rPr>
                <w:sz w:val="24"/>
              </w:rPr>
              <w:t>них</w:t>
            </w:r>
            <w:r w:rsidRPr="00AA4BE2">
              <w:rPr>
                <w:spacing w:val="-1"/>
                <w:sz w:val="24"/>
              </w:rPr>
              <w:t xml:space="preserve"> </w:t>
            </w:r>
            <w:r w:rsidRPr="00AA4BE2">
              <w:rPr>
                <w:sz w:val="24"/>
              </w:rPr>
              <w:t>:</w:t>
            </w:r>
            <w:r w:rsidRPr="00AA4BE2">
              <w:rPr>
                <w:sz w:val="24"/>
              </w:rPr>
              <w:tab/>
              <w:t>за</w:t>
            </w:r>
            <w:r w:rsidRPr="00AA4BE2">
              <w:rPr>
                <w:spacing w:val="-6"/>
                <w:sz w:val="24"/>
              </w:rPr>
              <w:t xml:space="preserve"> </w:t>
            </w:r>
            <w:r w:rsidRPr="00AA4BE2">
              <w:rPr>
                <w:sz w:val="24"/>
              </w:rPr>
              <w:t>плановими</w:t>
            </w:r>
            <w:r w:rsidRPr="00AA4BE2">
              <w:rPr>
                <w:spacing w:val="-4"/>
                <w:sz w:val="24"/>
              </w:rPr>
              <w:t xml:space="preserve"> </w:t>
            </w:r>
            <w:r w:rsidRPr="00AA4BE2">
              <w:rPr>
                <w:sz w:val="24"/>
              </w:rPr>
              <w:t>путівками</w:t>
            </w:r>
          </w:p>
        </w:tc>
        <w:tc>
          <w:tcPr>
            <w:tcW w:w="570" w:type="pct"/>
          </w:tcPr>
          <w:p w:rsidR="00632618" w:rsidRPr="00AA4BE2" w:rsidRDefault="00632618" w:rsidP="00AA4BE2">
            <w:pPr>
              <w:pStyle w:val="TableParagraph"/>
              <w:spacing w:line="256" w:lineRule="exact"/>
              <w:ind w:left="289"/>
              <w:rPr>
                <w:sz w:val="24"/>
              </w:rPr>
            </w:pPr>
            <w:r w:rsidRPr="00AA4BE2">
              <w:rPr>
                <w:sz w:val="24"/>
              </w:rPr>
              <w:t>1660</w:t>
            </w:r>
          </w:p>
        </w:tc>
        <w:tc>
          <w:tcPr>
            <w:tcW w:w="570" w:type="pct"/>
          </w:tcPr>
          <w:p w:rsidR="00632618" w:rsidRPr="00AA4BE2" w:rsidRDefault="00632618" w:rsidP="00AA4BE2">
            <w:pPr>
              <w:pStyle w:val="TableParagraph"/>
              <w:spacing w:line="256" w:lineRule="exact"/>
              <w:ind w:left="286"/>
              <w:rPr>
                <w:sz w:val="24"/>
              </w:rPr>
            </w:pPr>
            <w:r w:rsidRPr="00AA4BE2">
              <w:rPr>
                <w:sz w:val="24"/>
              </w:rPr>
              <w:t>1889</w:t>
            </w:r>
          </w:p>
        </w:tc>
        <w:tc>
          <w:tcPr>
            <w:tcW w:w="571" w:type="pct"/>
          </w:tcPr>
          <w:p w:rsidR="00632618" w:rsidRPr="00AA4BE2" w:rsidRDefault="00632618" w:rsidP="00AA4BE2">
            <w:pPr>
              <w:pStyle w:val="TableParagraph"/>
              <w:spacing w:line="256" w:lineRule="exact"/>
              <w:ind w:left="349"/>
              <w:rPr>
                <w:sz w:val="24"/>
              </w:rPr>
            </w:pPr>
            <w:r w:rsidRPr="00AA4BE2">
              <w:rPr>
                <w:sz w:val="24"/>
              </w:rPr>
              <w:t>826</w:t>
            </w:r>
          </w:p>
        </w:tc>
        <w:tc>
          <w:tcPr>
            <w:tcW w:w="569" w:type="pct"/>
          </w:tcPr>
          <w:p w:rsidR="00632618" w:rsidRPr="00AA4BE2" w:rsidRDefault="00632618" w:rsidP="00AA4BE2">
            <w:pPr>
              <w:pStyle w:val="TableParagraph"/>
              <w:spacing w:line="256" w:lineRule="exact"/>
              <w:ind w:left="348"/>
              <w:rPr>
                <w:sz w:val="24"/>
              </w:rPr>
            </w:pPr>
            <w:r w:rsidRPr="00AA4BE2">
              <w:rPr>
                <w:sz w:val="24"/>
              </w:rPr>
              <w:t>733</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187"/>
              <w:rPr>
                <w:sz w:val="24"/>
              </w:rPr>
            </w:pPr>
            <w:r w:rsidRPr="00AA4BE2">
              <w:rPr>
                <w:sz w:val="24"/>
              </w:rPr>
              <w:t>за</w:t>
            </w:r>
            <w:r w:rsidRPr="00AA4BE2">
              <w:rPr>
                <w:spacing w:val="54"/>
                <w:sz w:val="24"/>
              </w:rPr>
              <w:t xml:space="preserve"> </w:t>
            </w:r>
            <w:r w:rsidRPr="00AA4BE2">
              <w:rPr>
                <w:sz w:val="24"/>
              </w:rPr>
              <w:t>направленнями</w:t>
            </w:r>
          </w:p>
        </w:tc>
        <w:tc>
          <w:tcPr>
            <w:tcW w:w="570" w:type="pct"/>
          </w:tcPr>
          <w:p w:rsidR="00632618" w:rsidRPr="00AA4BE2" w:rsidRDefault="00632618" w:rsidP="00AA4BE2">
            <w:pPr>
              <w:pStyle w:val="TableParagraph"/>
              <w:spacing w:line="256" w:lineRule="exact"/>
              <w:ind w:left="123" w:right="116"/>
              <w:jc w:val="center"/>
              <w:rPr>
                <w:sz w:val="24"/>
              </w:rPr>
            </w:pPr>
            <w:r w:rsidRPr="00AA4BE2">
              <w:rPr>
                <w:sz w:val="24"/>
              </w:rPr>
              <w:t>26</w:t>
            </w:r>
          </w:p>
        </w:tc>
        <w:tc>
          <w:tcPr>
            <w:tcW w:w="570" w:type="pct"/>
          </w:tcPr>
          <w:p w:rsidR="00632618" w:rsidRPr="00AA4BE2" w:rsidRDefault="00632618" w:rsidP="00AA4BE2">
            <w:pPr>
              <w:pStyle w:val="TableParagraph"/>
              <w:spacing w:line="256" w:lineRule="exact"/>
              <w:ind w:left="118" w:right="116"/>
              <w:jc w:val="center"/>
              <w:rPr>
                <w:sz w:val="24"/>
              </w:rPr>
            </w:pPr>
            <w:r w:rsidRPr="00AA4BE2">
              <w:rPr>
                <w:sz w:val="24"/>
              </w:rPr>
              <w:t>31</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7"/>
        </w:trPr>
        <w:tc>
          <w:tcPr>
            <w:tcW w:w="2720" w:type="pct"/>
          </w:tcPr>
          <w:p w:rsidR="00632618" w:rsidRPr="00AA4BE2" w:rsidRDefault="00632618" w:rsidP="00AA4BE2">
            <w:pPr>
              <w:pStyle w:val="TableParagraph"/>
              <w:spacing w:line="258" w:lineRule="exact"/>
              <w:ind w:left="1187"/>
              <w:rPr>
                <w:sz w:val="24"/>
              </w:rPr>
            </w:pPr>
            <w:r w:rsidRPr="00AA4BE2">
              <w:rPr>
                <w:sz w:val="24"/>
              </w:rPr>
              <w:t>по</w:t>
            </w:r>
            <w:r w:rsidRPr="00AA4BE2">
              <w:rPr>
                <w:spacing w:val="-5"/>
                <w:sz w:val="24"/>
              </w:rPr>
              <w:t xml:space="preserve"> </w:t>
            </w:r>
            <w:r w:rsidRPr="00AA4BE2">
              <w:rPr>
                <w:sz w:val="24"/>
              </w:rPr>
              <w:t>однономерних</w:t>
            </w:r>
            <w:r w:rsidRPr="00AA4BE2">
              <w:rPr>
                <w:spacing w:val="-3"/>
                <w:sz w:val="24"/>
              </w:rPr>
              <w:t xml:space="preserve"> </w:t>
            </w:r>
            <w:r w:rsidRPr="00AA4BE2">
              <w:rPr>
                <w:sz w:val="24"/>
              </w:rPr>
              <w:t>путівках</w:t>
            </w:r>
          </w:p>
        </w:tc>
        <w:tc>
          <w:tcPr>
            <w:tcW w:w="570" w:type="pct"/>
          </w:tcPr>
          <w:p w:rsidR="00632618" w:rsidRPr="00AA4BE2" w:rsidRDefault="00632618" w:rsidP="00AA4BE2">
            <w:pPr>
              <w:pStyle w:val="TableParagraph"/>
              <w:spacing w:line="258" w:lineRule="exact"/>
              <w:ind w:left="5"/>
              <w:jc w:val="center"/>
              <w:rPr>
                <w:sz w:val="24"/>
              </w:rPr>
            </w:pPr>
            <w:r w:rsidRPr="00AA4BE2">
              <w:rPr>
                <w:w w:val="99"/>
                <w:sz w:val="24"/>
              </w:rPr>
              <w:t>-</w:t>
            </w:r>
          </w:p>
        </w:tc>
        <w:tc>
          <w:tcPr>
            <w:tcW w:w="570" w:type="pct"/>
          </w:tcPr>
          <w:p w:rsidR="00632618" w:rsidRPr="00AA4BE2" w:rsidRDefault="00632618" w:rsidP="00AA4BE2">
            <w:pPr>
              <w:pStyle w:val="TableParagraph"/>
              <w:spacing w:line="258" w:lineRule="exact"/>
              <w:jc w:val="center"/>
              <w:rPr>
                <w:sz w:val="24"/>
              </w:rPr>
            </w:pPr>
            <w:r w:rsidRPr="00AA4BE2">
              <w:rPr>
                <w:w w:val="99"/>
                <w:sz w:val="24"/>
              </w:rPr>
              <w:t>-</w:t>
            </w:r>
          </w:p>
        </w:tc>
        <w:tc>
          <w:tcPr>
            <w:tcW w:w="571" w:type="pct"/>
          </w:tcPr>
          <w:p w:rsidR="00632618" w:rsidRPr="00AA4BE2" w:rsidRDefault="00632618" w:rsidP="00AA4BE2">
            <w:pPr>
              <w:pStyle w:val="TableParagraph"/>
              <w:spacing w:line="258"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8"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187"/>
              <w:rPr>
                <w:sz w:val="24"/>
              </w:rPr>
            </w:pPr>
            <w:r w:rsidRPr="00AA4BE2">
              <w:rPr>
                <w:sz w:val="24"/>
              </w:rPr>
              <w:t>за</w:t>
            </w:r>
            <w:r w:rsidRPr="00AA4BE2">
              <w:rPr>
                <w:spacing w:val="-5"/>
                <w:sz w:val="24"/>
              </w:rPr>
              <w:t xml:space="preserve"> </w:t>
            </w:r>
            <w:r w:rsidRPr="00AA4BE2">
              <w:rPr>
                <w:sz w:val="24"/>
              </w:rPr>
              <w:t>додатковими</w:t>
            </w:r>
            <w:r w:rsidRPr="00AA4BE2">
              <w:rPr>
                <w:spacing w:val="-4"/>
                <w:sz w:val="24"/>
              </w:rPr>
              <w:t xml:space="preserve"> </w:t>
            </w:r>
            <w:r w:rsidRPr="00AA4BE2">
              <w:rPr>
                <w:sz w:val="24"/>
              </w:rPr>
              <w:t>путівками</w:t>
            </w:r>
          </w:p>
        </w:tc>
        <w:tc>
          <w:tcPr>
            <w:tcW w:w="570" w:type="pct"/>
          </w:tcPr>
          <w:p w:rsidR="00632618" w:rsidRPr="00AA4BE2" w:rsidRDefault="00632618" w:rsidP="00AA4BE2">
            <w:pPr>
              <w:pStyle w:val="TableParagraph"/>
              <w:spacing w:line="256" w:lineRule="exact"/>
              <w:ind w:left="349"/>
              <w:rPr>
                <w:sz w:val="24"/>
              </w:rPr>
            </w:pPr>
            <w:r w:rsidRPr="00AA4BE2">
              <w:rPr>
                <w:sz w:val="24"/>
              </w:rPr>
              <w:t>216</w:t>
            </w:r>
          </w:p>
        </w:tc>
        <w:tc>
          <w:tcPr>
            <w:tcW w:w="570" w:type="pct"/>
          </w:tcPr>
          <w:p w:rsidR="00632618" w:rsidRPr="00AA4BE2" w:rsidRDefault="00632618" w:rsidP="00AA4BE2">
            <w:pPr>
              <w:pStyle w:val="TableParagraph"/>
              <w:spacing w:line="256" w:lineRule="exact"/>
              <w:ind w:left="346"/>
              <w:rPr>
                <w:sz w:val="24"/>
              </w:rPr>
            </w:pPr>
            <w:r w:rsidRPr="00AA4BE2">
              <w:rPr>
                <w:sz w:val="24"/>
              </w:rPr>
              <w:t>125</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187"/>
              <w:rPr>
                <w:sz w:val="24"/>
              </w:rPr>
            </w:pPr>
            <w:r w:rsidRPr="00AA4BE2">
              <w:rPr>
                <w:sz w:val="24"/>
              </w:rPr>
              <w:t>за</w:t>
            </w:r>
            <w:r w:rsidRPr="00AA4BE2">
              <w:rPr>
                <w:spacing w:val="-3"/>
                <w:sz w:val="24"/>
              </w:rPr>
              <w:t xml:space="preserve"> </w:t>
            </w:r>
            <w:r w:rsidRPr="00AA4BE2">
              <w:rPr>
                <w:sz w:val="24"/>
              </w:rPr>
              <w:t>путівками, що</w:t>
            </w:r>
            <w:r w:rsidRPr="00AA4BE2">
              <w:rPr>
                <w:spacing w:val="-2"/>
                <w:sz w:val="24"/>
              </w:rPr>
              <w:t xml:space="preserve"> </w:t>
            </w:r>
            <w:r w:rsidRPr="00AA4BE2">
              <w:rPr>
                <w:sz w:val="24"/>
              </w:rPr>
              <w:t>продані</w:t>
            </w:r>
            <w:r w:rsidRPr="00AA4BE2">
              <w:rPr>
                <w:spacing w:val="-1"/>
                <w:sz w:val="24"/>
              </w:rPr>
              <w:t xml:space="preserve"> </w:t>
            </w:r>
            <w:r w:rsidRPr="00AA4BE2">
              <w:rPr>
                <w:sz w:val="24"/>
              </w:rPr>
              <w:t>на</w:t>
            </w:r>
            <w:r w:rsidRPr="00AA4BE2">
              <w:rPr>
                <w:spacing w:val="-3"/>
                <w:sz w:val="24"/>
              </w:rPr>
              <w:t xml:space="preserve"> </w:t>
            </w:r>
            <w:r w:rsidRPr="00AA4BE2">
              <w:rPr>
                <w:sz w:val="24"/>
              </w:rPr>
              <w:t>місці</w:t>
            </w:r>
          </w:p>
        </w:tc>
        <w:tc>
          <w:tcPr>
            <w:tcW w:w="570" w:type="pct"/>
          </w:tcPr>
          <w:p w:rsidR="00632618" w:rsidRPr="00AA4BE2" w:rsidRDefault="00632618" w:rsidP="00AA4BE2">
            <w:pPr>
              <w:pStyle w:val="TableParagraph"/>
              <w:spacing w:line="256" w:lineRule="exact"/>
              <w:ind w:left="5"/>
              <w:jc w:val="center"/>
              <w:rPr>
                <w:sz w:val="24"/>
              </w:rPr>
            </w:pPr>
            <w:r w:rsidRPr="00AA4BE2">
              <w:rPr>
                <w:w w:val="99"/>
                <w:sz w:val="24"/>
              </w:rPr>
              <w:t>-</w:t>
            </w:r>
          </w:p>
        </w:tc>
        <w:tc>
          <w:tcPr>
            <w:tcW w:w="570" w:type="pct"/>
          </w:tcPr>
          <w:p w:rsidR="00632618" w:rsidRPr="00AA4BE2" w:rsidRDefault="00632618" w:rsidP="00AA4BE2">
            <w:pPr>
              <w:pStyle w:val="TableParagraph"/>
              <w:spacing w:line="256" w:lineRule="exact"/>
              <w:jc w:val="center"/>
              <w:rPr>
                <w:sz w:val="24"/>
              </w:rPr>
            </w:pPr>
            <w:r w:rsidRPr="00AA4BE2">
              <w:rPr>
                <w:w w:val="99"/>
                <w:sz w:val="24"/>
              </w:rPr>
              <w:t>-</w:t>
            </w:r>
          </w:p>
        </w:tc>
        <w:tc>
          <w:tcPr>
            <w:tcW w:w="571" w:type="pct"/>
          </w:tcPr>
          <w:p w:rsidR="00632618" w:rsidRPr="00AA4BE2" w:rsidRDefault="00632618" w:rsidP="00AA4BE2">
            <w:pPr>
              <w:pStyle w:val="TableParagraph"/>
              <w:spacing w:line="256" w:lineRule="exact"/>
              <w:ind w:left="349"/>
              <w:rPr>
                <w:sz w:val="24"/>
              </w:rPr>
            </w:pPr>
            <w:r w:rsidRPr="00AA4BE2">
              <w:rPr>
                <w:sz w:val="24"/>
              </w:rPr>
              <w:t>826</w:t>
            </w:r>
          </w:p>
        </w:tc>
        <w:tc>
          <w:tcPr>
            <w:tcW w:w="569" w:type="pct"/>
          </w:tcPr>
          <w:p w:rsidR="00632618" w:rsidRPr="00AA4BE2" w:rsidRDefault="00632618" w:rsidP="00AA4BE2">
            <w:pPr>
              <w:pStyle w:val="TableParagraph"/>
              <w:spacing w:line="256" w:lineRule="exact"/>
              <w:ind w:left="348"/>
              <w:rPr>
                <w:sz w:val="24"/>
              </w:rPr>
            </w:pPr>
            <w:r w:rsidRPr="00AA4BE2">
              <w:rPr>
                <w:sz w:val="24"/>
              </w:rPr>
              <w:t>733</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187"/>
              <w:rPr>
                <w:sz w:val="24"/>
              </w:rPr>
            </w:pPr>
            <w:r w:rsidRPr="00AA4BE2">
              <w:rPr>
                <w:sz w:val="24"/>
              </w:rPr>
              <w:t>путівками</w:t>
            </w:r>
            <w:r w:rsidRPr="00AA4BE2">
              <w:rPr>
                <w:spacing w:val="-3"/>
                <w:sz w:val="24"/>
              </w:rPr>
              <w:t xml:space="preserve"> </w:t>
            </w:r>
            <w:r w:rsidRPr="00AA4BE2">
              <w:rPr>
                <w:sz w:val="24"/>
              </w:rPr>
              <w:t>за</w:t>
            </w:r>
            <w:r w:rsidRPr="00AA4BE2">
              <w:rPr>
                <w:spacing w:val="-3"/>
                <w:sz w:val="24"/>
              </w:rPr>
              <w:t xml:space="preserve"> </w:t>
            </w:r>
            <w:r w:rsidRPr="00AA4BE2">
              <w:rPr>
                <w:sz w:val="24"/>
              </w:rPr>
              <w:t>обміном</w:t>
            </w:r>
          </w:p>
        </w:tc>
        <w:tc>
          <w:tcPr>
            <w:tcW w:w="570" w:type="pct"/>
          </w:tcPr>
          <w:p w:rsidR="00632618" w:rsidRPr="00AA4BE2" w:rsidRDefault="00632618" w:rsidP="00AA4BE2">
            <w:pPr>
              <w:pStyle w:val="TableParagraph"/>
              <w:spacing w:line="256" w:lineRule="exact"/>
              <w:ind w:left="5"/>
              <w:jc w:val="center"/>
              <w:rPr>
                <w:sz w:val="24"/>
              </w:rPr>
            </w:pPr>
            <w:r w:rsidRPr="00AA4BE2">
              <w:rPr>
                <w:w w:val="99"/>
                <w:sz w:val="24"/>
              </w:rPr>
              <w:t>-</w:t>
            </w:r>
          </w:p>
        </w:tc>
        <w:tc>
          <w:tcPr>
            <w:tcW w:w="570" w:type="pct"/>
          </w:tcPr>
          <w:p w:rsidR="00632618" w:rsidRPr="00AA4BE2" w:rsidRDefault="00632618" w:rsidP="00AA4BE2">
            <w:pPr>
              <w:pStyle w:val="TableParagraph"/>
              <w:spacing w:line="256" w:lineRule="exact"/>
              <w:jc w:val="center"/>
              <w:rPr>
                <w:sz w:val="24"/>
              </w:rPr>
            </w:pPr>
            <w:r w:rsidRPr="00AA4BE2">
              <w:rPr>
                <w:w w:val="99"/>
                <w:sz w:val="24"/>
              </w:rPr>
              <w:t>-</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w:t>
            </w:r>
            <w:r w:rsidRPr="00AA4BE2">
              <w:rPr>
                <w:spacing w:val="-1"/>
                <w:sz w:val="24"/>
              </w:rPr>
              <w:t xml:space="preserve"> </w:t>
            </w:r>
            <w:r w:rsidRPr="00AA4BE2">
              <w:rPr>
                <w:sz w:val="24"/>
              </w:rPr>
              <w:t>виконання</w:t>
            </w:r>
            <w:r w:rsidRPr="00AA4BE2">
              <w:rPr>
                <w:spacing w:val="-3"/>
                <w:sz w:val="24"/>
              </w:rPr>
              <w:t xml:space="preserve"> </w:t>
            </w:r>
            <w:r w:rsidRPr="00AA4BE2">
              <w:rPr>
                <w:sz w:val="24"/>
              </w:rPr>
              <w:t>плану</w:t>
            </w:r>
            <w:r w:rsidRPr="00AA4BE2">
              <w:rPr>
                <w:spacing w:val="-7"/>
                <w:sz w:val="24"/>
              </w:rPr>
              <w:t xml:space="preserve"> </w:t>
            </w:r>
            <w:r w:rsidRPr="00AA4BE2">
              <w:rPr>
                <w:sz w:val="24"/>
              </w:rPr>
              <w:t>заїзду</w:t>
            </w:r>
          </w:p>
        </w:tc>
        <w:tc>
          <w:tcPr>
            <w:tcW w:w="570" w:type="pct"/>
          </w:tcPr>
          <w:p w:rsidR="00632618" w:rsidRPr="00AA4BE2" w:rsidRDefault="00632618" w:rsidP="00AA4BE2">
            <w:pPr>
              <w:pStyle w:val="TableParagraph"/>
              <w:spacing w:line="256" w:lineRule="exact"/>
              <w:ind w:left="257"/>
              <w:rPr>
                <w:sz w:val="24"/>
              </w:rPr>
            </w:pPr>
            <w:r w:rsidRPr="00AA4BE2">
              <w:rPr>
                <w:sz w:val="24"/>
              </w:rPr>
              <w:t>107,8</w:t>
            </w:r>
          </w:p>
        </w:tc>
        <w:tc>
          <w:tcPr>
            <w:tcW w:w="570" w:type="pct"/>
          </w:tcPr>
          <w:p w:rsidR="00632618" w:rsidRPr="00AA4BE2" w:rsidRDefault="00632618" w:rsidP="00AA4BE2">
            <w:pPr>
              <w:pStyle w:val="TableParagraph"/>
              <w:spacing w:line="256" w:lineRule="exact"/>
              <w:ind w:left="255"/>
              <w:rPr>
                <w:sz w:val="24"/>
              </w:rPr>
            </w:pPr>
            <w:r w:rsidRPr="00AA4BE2">
              <w:rPr>
                <w:sz w:val="24"/>
              </w:rPr>
              <w:t>126,2</w:t>
            </w:r>
          </w:p>
        </w:tc>
        <w:tc>
          <w:tcPr>
            <w:tcW w:w="571" w:type="pct"/>
          </w:tcPr>
          <w:p w:rsidR="00632618" w:rsidRPr="00AA4BE2" w:rsidRDefault="00632618" w:rsidP="00AA4BE2">
            <w:pPr>
              <w:pStyle w:val="TableParagraph"/>
              <w:spacing w:line="256" w:lineRule="exact"/>
              <w:ind w:left="318"/>
              <w:rPr>
                <w:sz w:val="24"/>
              </w:rPr>
            </w:pPr>
            <w:r w:rsidRPr="00AA4BE2">
              <w:rPr>
                <w:sz w:val="24"/>
              </w:rPr>
              <w:t>79,2</w:t>
            </w:r>
          </w:p>
        </w:tc>
        <w:tc>
          <w:tcPr>
            <w:tcW w:w="569" w:type="pct"/>
          </w:tcPr>
          <w:p w:rsidR="00632618" w:rsidRPr="00AA4BE2" w:rsidRDefault="00632618" w:rsidP="00AA4BE2">
            <w:pPr>
              <w:pStyle w:val="TableParagraph"/>
              <w:spacing w:line="256" w:lineRule="exact"/>
              <w:ind w:left="316"/>
              <w:rPr>
                <w:sz w:val="24"/>
              </w:rPr>
            </w:pPr>
            <w:r w:rsidRPr="00AA4BE2">
              <w:rPr>
                <w:sz w:val="24"/>
              </w:rPr>
              <w:t>75,4</w:t>
            </w:r>
          </w:p>
        </w:tc>
      </w:tr>
      <w:tr w:rsidR="00632618" w:rsidRPr="00AA4BE2" w:rsidTr="00632618">
        <w:trPr>
          <w:trHeight w:val="273"/>
        </w:trPr>
        <w:tc>
          <w:tcPr>
            <w:tcW w:w="2720" w:type="pct"/>
            <w:tcBorders>
              <w:bottom w:val="single" w:sz="6" w:space="0" w:color="000000"/>
            </w:tcBorders>
          </w:tcPr>
          <w:p w:rsidR="00632618" w:rsidRPr="00AA4BE2" w:rsidRDefault="00632618" w:rsidP="00AA4BE2">
            <w:pPr>
              <w:pStyle w:val="TableParagraph"/>
              <w:spacing w:line="253" w:lineRule="exact"/>
              <w:ind w:left="107"/>
              <w:rPr>
                <w:sz w:val="24"/>
              </w:rPr>
            </w:pPr>
            <w:r w:rsidRPr="00AA4BE2">
              <w:rPr>
                <w:sz w:val="24"/>
              </w:rPr>
              <w:t>Річний</w:t>
            </w:r>
            <w:r w:rsidRPr="00AA4BE2">
              <w:rPr>
                <w:spacing w:val="-2"/>
                <w:sz w:val="24"/>
              </w:rPr>
              <w:t xml:space="preserve"> </w:t>
            </w:r>
            <w:r w:rsidRPr="00AA4BE2">
              <w:rPr>
                <w:sz w:val="24"/>
              </w:rPr>
              <w:t>план</w:t>
            </w:r>
            <w:r w:rsidRPr="00AA4BE2">
              <w:rPr>
                <w:spacing w:val="-1"/>
                <w:sz w:val="24"/>
              </w:rPr>
              <w:t xml:space="preserve"> </w:t>
            </w:r>
            <w:r w:rsidRPr="00AA4BE2">
              <w:rPr>
                <w:sz w:val="24"/>
              </w:rPr>
              <w:t>ліжко –</w:t>
            </w:r>
            <w:r w:rsidRPr="00AA4BE2">
              <w:rPr>
                <w:spacing w:val="-1"/>
                <w:sz w:val="24"/>
              </w:rPr>
              <w:t xml:space="preserve"> </w:t>
            </w:r>
            <w:r w:rsidRPr="00AA4BE2">
              <w:rPr>
                <w:sz w:val="24"/>
              </w:rPr>
              <w:t>днів</w:t>
            </w:r>
            <w:r w:rsidRPr="00AA4BE2">
              <w:rPr>
                <w:spacing w:val="57"/>
                <w:sz w:val="24"/>
              </w:rPr>
              <w:t xml:space="preserve"> </w:t>
            </w:r>
            <w:r w:rsidRPr="00AA4BE2">
              <w:rPr>
                <w:sz w:val="24"/>
              </w:rPr>
              <w:t>по</w:t>
            </w:r>
            <w:r w:rsidRPr="00AA4BE2">
              <w:rPr>
                <w:spacing w:val="58"/>
                <w:sz w:val="24"/>
              </w:rPr>
              <w:t xml:space="preserve"> </w:t>
            </w:r>
            <w:r w:rsidRPr="00AA4BE2">
              <w:rPr>
                <w:sz w:val="24"/>
              </w:rPr>
              <w:t>графіку</w:t>
            </w:r>
          </w:p>
        </w:tc>
        <w:tc>
          <w:tcPr>
            <w:tcW w:w="570" w:type="pct"/>
            <w:tcBorders>
              <w:bottom w:val="single" w:sz="6" w:space="0" w:color="000000"/>
            </w:tcBorders>
          </w:tcPr>
          <w:p w:rsidR="00632618" w:rsidRPr="00AA4BE2" w:rsidRDefault="00632618" w:rsidP="00AA4BE2">
            <w:pPr>
              <w:pStyle w:val="TableParagraph"/>
              <w:spacing w:line="253" w:lineRule="exact"/>
              <w:ind w:left="229"/>
              <w:rPr>
                <w:sz w:val="24"/>
              </w:rPr>
            </w:pPr>
            <w:r w:rsidRPr="00AA4BE2">
              <w:rPr>
                <w:sz w:val="24"/>
              </w:rPr>
              <w:t>36500</w:t>
            </w:r>
          </w:p>
        </w:tc>
        <w:tc>
          <w:tcPr>
            <w:tcW w:w="570" w:type="pct"/>
            <w:tcBorders>
              <w:bottom w:val="single" w:sz="6" w:space="0" w:color="000000"/>
            </w:tcBorders>
          </w:tcPr>
          <w:p w:rsidR="00632618" w:rsidRPr="00AA4BE2" w:rsidRDefault="00632618" w:rsidP="00AA4BE2">
            <w:pPr>
              <w:pStyle w:val="TableParagraph"/>
              <w:spacing w:line="253" w:lineRule="exact"/>
              <w:ind w:left="226"/>
              <w:rPr>
                <w:sz w:val="24"/>
              </w:rPr>
            </w:pPr>
            <w:r w:rsidRPr="00AA4BE2">
              <w:rPr>
                <w:sz w:val="24"/>
              </w:rPr>
              <w:t>36500</w:t>
            </w:r>
          </w:p>
        </w:tc>
        <w:tc>
          <w:tcPr>
            <w:tcW w:w="571" w:type="pct"/>
            <w:tcBorders>
              <w:bottom w:val="single" w:sz="6" w:space="0" w:color="000000"/>
            </w:tcBorders>
          </w:tcPr>
          <w:p w:rsidR="00632618" w:rsidRPr="00AA4BE2" w:rsidRDefault="00632618" w:rsidP="00AA4BE2">
            <w:pPr>
              <w:pStyle w:val="TableParagraph"/>
              <w:spacing w:line="253" w:lineRule="exact"/>
              <w:ind w:left="228"/>
              <w:rPr>
                <w:sz w:val="24"/>
              </w:rPr>
            </w:pPr>
            <w:r w:rsidRPr="00AA4BE2">
              <w:rPr>
                <w:sz w:val="24"/>
              </w:rPr>
              <w:t>21900</w:t>
            </w:r>
          </w:p>
        </w:tc>
        <w:tc>
          <w:tcPr>
            <w:tcW w:w="569" w:type="pct"/>
            <w:tcBorders>
              <w:bottom w:val="single" w:sz="6" w:space="0" w:color="000000"/>
            </w:tcBorders>
          </w:tcPr>
          <w:p w:rsidR="00632618" w:rsidRPr="00AA4BE2" w:rsidRDefault="00632618" w:rsidP="00AA4BE2">
            <w:pPr>
              <w:pStyle w:val="TableParagraph"/>
              <w:spacing w:line="253" w:lineRule="exact"/>
              <w:ind w:left="228"/>
              <w:rPr>
                <w:sz w:val="24"/>
              </w:rPr>
            </w:pPr>
            <w:r w:rsidRPr="00AA4BE2">
              <w:rPr>
                <w:sz w:val="24"/>
              </w:rPr>
              <w:t>21900</w:t>
            </w:r>
          </w:p>
        </w:tc>
      </w:tr>
      <w:tr w:rsidR="00632618" w:rsidRPr="00AA4BE2" w:rsidTr="00632618">
        <w:trPr>
          <w:trHeight w:val="273"/>
        </w:trPr>
        <w:tc>
          <w:tcPr>
            <w:tcW w:w="2720" w:type="pct"/>
            <w:tcBorders>
              <w:top w:val="single" w:sz="6" w:space="0" w:color="000000"/>
            </w:tcBorders>
          </w:tcPr>
          <w:p w:rsidR="00632618" w:rsidRPr="00AA4BE2" w:rsidRDefault="00632618" w:rsidP="00AA4BE2">
            <w:pPr>
              <w:pStyle w:val="TableParagraph"/>
              <w:spacing w:line="253" w:lineRule="exact"/>
              <w:ind w:left="107"/>
              <w:rPr>
                <w:sz w:val="24"/>
              </w:rPr>
            </w:pPr>
            <w:r w:rsidRPr="00AA4BE2">
              <w:rPr>
                <w:sz w:val="24"/>
              </w:rPr>
              <w:t>Річний</w:t>
            </w:r>
            <w:r w:rsidRPr="00AA4BE2">
              <w:rPr>
                <w:spacing w:val="57"/>
                <w:sz w:val="24"/>
              </w:rPr>
              <w:t xml:space="preserve"> </w:t>
            </w:r>
            <w:r w:rsidRPr="00AA4BE2">
              <w:rPr>
                <w:sz w:val="24"/>
              </w:rPr>
              <w:t>план</w:t>
            </w:r>
            <w:r w:rsidRPr="00AA4BE2">
              <w:rPr>
                <w:spacing w:val="-2"/>
                <w:sz w:val="24"/>
              </w:rPr>
              <w:t xml:space="preserve"> </w:t>
            </w:r>
            <w:r w:rsidRPr="00AA4BE2">
              <w:rPr>
                <w:sz w:val="24"/>
              </w:rPr>
              <w:t>л/днів</w:t>
            </w:r>
            <w:r w:rsidRPr="00AA4BE2">
              <w:rPr>
                <w:spacing w:val="-1"/>
                <w:sz w:val="24"/>
              </w:rPr>
              <w:t xml:space="preserve"> </w:t>
            </w:r>
            <w:r w:rsidRPr="00AA4BE2">
              <w:rPr>
                <w:sz w:val="24"/>
              </w:rPr>
              <w:t>(340)</w:t>
            </w:r>
          </w:p>
        </w:tc>
        <w:tc>
          <w:tcPr>
            <w:tcW w:w="570" w:type="pct"/>
            <w:tcBorders>
              <w:top w:val="single" w:sz="6" w:space="0" w:color="000000"/>
            </w:tcBorders>
          </w:tcPr>
          <w:p w:rsidR="00632618" w:rsidRPr="00AA4BE2" w:rsidRDefault="00632618" w:rsidP="00AA4BE2">
            <w:pPr>
              <w:pStyle w:val="TableParagraph"/>
              <w:spacing w:line="253" w:lineRule="exact"/>
              <w:ind w:left="229"/>
              <w:rPr>
                <w:sz w:val="24"/>
              </w:rPr>
            </w:pPr>
            <w:r w:rsidRPr="00AA4BE2">
              <w:rPr>
                <w:sz w:val="24"/>
              </w:rPr>
              <w:t>35405</w:t>
            </w:r>
          </w:p>
        </w:tc>
        <w:tc>
          <w:tcPr>
            <w:tcW w:w="570" w:type="pct"/>
            <w:tcBorders>
              <w:top w:val="single" w:sz="6" w:space="0" w:color="000000"/>
            </w:tcBorders>
          </w:tcPr>
          <w:p w:rsidR="00632618" w:rsidRPr="00AA4BE2" w:rsidRDefault="00632618" w:rsidP="00AA4BE2">
            <w:pPr>
              <w:pStyle w:val="TableParagraph"/>
              <w:spacing w:line="253" w:lineRule="exact"/>
              <w:ind w:left="226"/>
              <w:rPr>
                <w:sz w:val="24"/>
              </w:rPr>
            </w:pPr>
            <w:r w:rsidRPr="00AA4BE2">
              <w:rPr>
                <w:sz w:val="24"/>
              </w:rPr>
              <w:t>34020</w:t>
            </w:r>
          </w:p>
        </w:tc>
        <w:tc>
          <w:tcPr>
            <w:tcW w:w="571" w:type="pct"/>
            <w:tcBorders>
              <w:top w:val="single" w:sz="6" w:space="0" w:color="000000"/>
            </w:tcBorders>
          </w:tcPr>
          <w:p w:rsidR="00632618" w:rsidRPr="00AA4BE2" w:rsidRDefault="00632618" w:rsidP="00AA4BE2">
            <w:pPr>
              <w:pStyle w:val="TableParagraph"/>
              <w:spacing w:line="253" w:lineRule="exact"/>
              <w:ind w:left="228"/>
              <w:rPr>
                <w:sz w:val="24"/>
              </w:rPr>
            </w:pPr>
            <w:r w:rsidRPr="00AA4BE2">
              <w:rPr>
                <w:sz w:val="24"/>
              </w:rPr>
              <w:t>21243</w:t>
            </w:r>
          </w:p>
        </w:tc>
        <w:tc>
          <w:tcPr>
            <w:tcW w:w="569" w:type="pct"/>
            <w:tcBorders>
              <w:top w:val="single" w:sz="6" w:space="0" w:color="000000"/>
            </w:tcBorders>
          </w:tcPr>
          <w:p w:rsidR="00632618" w:rsidRPr="00AA4BE2" w:rsidRDefault="00632618" w:rsidP="00AA4BE2">
            <w:pPr>
              <w:pStyle w:val="TableParagraph"/>
              <w:spacing w:line="253" w:lineRule="exact"/>
              <w:ind w:left="228"/>
              <w:rPr>
                <w:sz w:val="24"/>
              </w:rPr>
            </w:pPr>
            <w:r w:rsidRPr="00AA4BE2">
              <w:rPr>
                <w:sz w:val="24"/>
              </w:rPr>
              <w:t>20412</w:t>
            </w:r>
          </w:p>
        </w:tc>
      </w:tr>
      <w:tr w:rsidR="00632618" w:rsidRPr="00AA4BE2" w:rsidTr="00632618">
        <w:trPr>
          <w:trHeight w:val="277"/>
        </w:trPr>
        <w:tc>
          <w:tcPr>
            <w:tcW w:w="2720" w:type="pct"/>
          </w:tcPr>
          <w:p w:rsidR="00632618" w:rsidRPr="00AA4BE2" w:rsidRDefault="00632618" w:rsidP="00AA4BE2">
            <w:pPr>
              <w:pStyle w:val="TableParagraph"/>
              <w:spacing w:line="258" w:lineRule="exact"/>
              <w:ind w:left="107"/>
              <w:rPr>
                <w:sz w:val="24"/>
              </w:rPr>
            </w:pPr>
            <w:r w:rsidRPr="00AA4BE2">
              <w:rPr>
                <w:sz w:val="24"/>
              </w:rPr>
              <w:t>Фактичне</w:t>
            </w:r>
            <w:r w:rsidRPr="00AA4BE2">
              <w:rPr>
                <w:spacing w:val="-2"/>
                <w:sz w:val="24"/>
              </w:rPr>
              <w:t xml:space="preserve"> </w:t>
            </w:r>
            <w:r w:rsidRPr="00AA4BE2">
              <w:rPr>
                <w:sz w:val="24"/>
              </w:rPr>
              <w:t>виконання</w:t>
            </w:r>
            <w:r w:rsidRPr="00AA4BE2">
              <w:rPr>
                <w:spacing w:val="-4"/>
                <w:sz w:val="24"/>
              </w:rPr>
              <w:t xml:space="preserve"> </w:t>
            </w:r>
            <w:r w:rsidRPr="00AA4BE2">
              <w:rPr>
                <w:sz w:val="24"/>
              </w:rPr>
              <w:t>плану</w:t>
            </w:r>
            <w:r w:rsidRPr="00AA4BE2">
              <w:rPr>
                <w:spacing w:val="-6"/>
                <w:sz w:val="24"/>
              </w:rPr>
              <w:t xml:space="preserve"> </w:t>
            </w:r>
            <w:r w:rsidRPr="00AA4BE2">
              <w:rPr>
                <w:sz w:val="24"/>
              </w:rPr>
              <w:t>ліжко</w:t>
            </w:r>
            <w:r w:rsidRPr="00AA4BE2">
              <w:rPr>
                <w:spacing w:val="2"/>
                <w:sz w:val="24"/>
              </w:rPr>
              <w:t xml:space="preserve"> </w:t>
            </w:r>
            <w:r w:rsidRPr="00AA4BE2">
              <w:rPr>
                <w:sz w:val="24"/>
              </w:rPr>
              <w:t>–</w:t>
            </w:r>
            <w:r w:rsidRPr="00AA4BE2">
              <w:rPr>
                <w:spacing w:val="-1"/>
                <w:sz w:val="24"/>
              </w:rPr>
              <w:t xml:space="preserve"> </w:t>
            </w:r>
            <w:r w:rsidRPr="00AA4BE2">
              <w:rPr>
                <w:sz w:val="24"/>
              </w:rPr>
              <w:t>днів</w:t>
            </w:r>
          </w:p>
        </w:tc>
        <w:tc>
          <w:tcPr>
            <w:tcW w:w="570" w:type="pct"/>
          </w:tcPr>
          <w:p w:rsidR="00632618" w:rsidRPr="00AA4BE2" w:rsidRDefault="00632618" w:rsidP="00AA4BE2">
            <w:pPr>
              <w:pStyle w:val="TableParagraph"/>
              <w:spacing w:line="258" w:lineRule="exact"/>
              <w:ind w:left="229"/>
              <w:rPr>
                <w:sz w:val="24"/>
              </w:rPr>
            </w:pPr>
            <w:r w:rsidRPr="00AA4BE2">
              <w:rPr>
                <w:sz w:val="24"/>
              </w:rPr>
              <w:t>32121</w:t>
            </w:r>
          </w:p>
        </w:tc>
        <w:tc>
          <w:tcPr>
            <w:tcW w:w="570" w:type="pct"/>
          </w:tcPr>
          <w:p w:rsidR="00632618" w:rsidRPr="00AA4BE2" w:rsidRDefault="00632618" w:rsidP="00AA4BE2">
            <w:pPr>
              <w:pStyle w:val="TableParagraph"/>
              <w:spacing w:line="258" w:lineRule="exact"/>
              <w:ind w:left="226"/>
              <w:rPr>
                <w:sz w:val="24"/>
              </w:rPr>
            </w:pPr>
            <w:r w:rsidRPr="00AA4BE2">
              <w:rPr>
                <w:sz w:val="24"/>
              </w:rPr>
              <w:t>35626</w:t>
            </w:r>
          </w:p>
        </w:tc>
        <w:tc>
          <w:tcPr>
            <w:tcW w:w="571" w:type="pct"/>
          </w:tcPr>
          <w:p w:rsidR="00632618" w:rsidRPr="00AA4BE2" w:rsidRDefault="00632618" w:rsidP="00AA4BE2">
            <w:pPr>
              <w:pStyle w:val="TableParagraph"/>
              <w:spacing w:line="258" w:lineRule="exact"/>
              <w:ind w:left="228"/>
              <w:rPr>
                <w:sz w:val="24"/>
              </w:rPr>
            </w:pPr>
            <w:r w:rsidRPr="00AA4BE2">
              <w:rPr>
                <w:sz w:val="24"/>
              </w:rPr>
              <w:t>10556</w:t>
            </w:r>
          </w:p>
        </w:tc>
        <w:tc>
          <w:tcPr>
            <w:tcW w:w="569" w:type="pct"/>
          </w:tcPr>
          <w:p w:rsidR="00632618" w:rsidRPr="00AA4BE2" w:rsidRDefault="00632618" w:rsidP="00AA4BE2">
            <w:pPr>
              <w:pStyle w:val="TableParagraph"/>
              <w:spacing w:line="258" w:lineRule="exact"/>
              <w:ind w:left="288"/>
              <w:rPr>
                <w:sz w:val="24"/>
              </w:rPr>
            </w:pPr>
            <w:r w:rsidRPr="00AA4BE2">
              <w:rPr>
                <w:sz w:val="24"/>
              </w:rPr>
              <w:t>9082</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w:t>
            </w:r>
            <w:r w:rsidRPr="00AA4BE2">
              <w:rPr>
                <w:spacing w:val="-1"/>
                <w:sz w:val="24"/>
              </w:rPr>
              <w:t xml:space="preserve"> </w:t>
            </w:r>
            <w:r w:rsidRPr="00AA4BE2">
              <w:rPr>
                <w:sz w:val="24"/>
              </w:rPr>
              <w:t>виконання</w:t>
            </w:r>
            <w:r w:rsidRPr="00AA4BE2">
              <w:rPr>
                <w:spacing w:val="-3"/>
                <w:sz w:val="24"/>
              </w:rPr>
              <w:t xml:space="preserve"> </w:t>
            </w:r>
            <w:r w:rsidRPr="00AA4BE2">
              <w:rPr>
                <w:sz w:val="24"/>
              </w:rPr>
              <w:t>плану</w:t>
            </w:r>
            <w:r w:rsidRPr="00AA4BE2">
              <w:rPr>
                <w:spacing w:val="-8"/>
                <w:sz w:val="24"/>
              </w:rPr>
              <w:t xml:space="preserve"> </w:t>
            </w:r>
            <w:r w:rsidRPr="00AA4BE2">
              <w:rPr>
                <w:sz w:val="24"/>
              </w:rPr>
              <w:t>ліжко</w:t>
            </w:r>
            <w:r w:rsidRPr="00AA4BE2">
              <w:rPr>
                <w:spacing w:val="3"/>
                <w:sz w:val="24"/>
              </w:rPr>
              <w:t xml:space="preserve"> </w:t>
            </w:r>
            <w:r w:rsidRPr="00AA4BE2">
              <w:rPr>
                <w:sz w:val="24"/>
              </w:rPr>
              <w:t>– днів</w:t>
            </w:r>
          </w:p>
        </w:tc>
        <w:tc>
          <w:tcPr>
            <w:tcW w:w="570" w:type="pct"/>
          </w:tcPr>
          <w:p w:rsidR="00632618" w:rsidRPr="00AA4BE2" w:rsidRDefault="00632618" w:rsidP="00AA4BE2">
            <w:pPr>
              <w:pStyle w:val="TableParagraph"/>
              <w:spacing w:line="256" w:lineRule="exact"/>
              <w:ind w:left="317"/>
              <w:rPr>
                <w:sz w:val="24"/>
              </w:rPr>
            </w:pPr>
            <w:r w:rsidRPr="00AA4BE2">
              <w:rPr>
                <w:sz w:val="24"/>
              </w:rPr>
              <w:t>90,7</w:t>
            </w:r>
          </w:p>
        </w:tc>
        <w:tc>
          <w:tcPr>
            <w:tcW w:w="570" w:type="pct"/>
          </w:tcPr>
          <w:p w:rsidR="00632618" w:rsidRPr="00AA4BE2" w:rsidRDefault="00632618" w:rsidP="00AA4BE2">
            <w:pPr>
              <w:pStyle w:val="TableParagraph"/>
              <w:spacing w:line="256" w:lineRule="exact"/>
              <w:ind w:left="255"/>
              <w:rPr>
                <w:sz w:val="24"/>
              </w:rPr>
            </w:pPr>
            <w:r w:rsidRPr="00AA4BE2">
              <w:rPr>
                <w:sz w:val="24"/>
              </w:rPr>
              <w:t>104,7</w:t>
            </w:r>
          </w:p>
        </w:tc>
        <w:tc>
          <w:tcPr>
            <w:tcW w:w="571" w:type="pct"/>
          </w:tcPr>
          <w:p w:rsidR="00632618" w:rsidRPr="00AA4BE2" w:rsidRDefault="00632618" w:rsidP="00AA4BE2">
            <w:pPr>
              <w:pStyle w:val="TableParagraph"/>
              <w:spacing w:line="256" w:lineRule="exact"/>
              <w:ind w:left="318"/>
              <w:rPr>
                <w:sz w:val="24"/>
              </w:rPr>
            </w:pPr>
            <w:r w:rsidRPr="00AA4BE2">
              <w:rPr>
                <w:sz w:val="24"/>
              </w:rPr>
              <w:t>49,6</w:t>
            </w:r>
          </w:p>
        </w:tc>
        <w:tc>
          <w:tcPr>
            <w:tcW w:w="569" w:type="pct"/>
          </w:tcPr>
          <w:p w:rsidR="00632618" w:rsidRPr="00AA4BE2" w:rsidRDefault="00632618" w:rsidP="00AA4BE2">
            <w:pPr>
              <w:pStyle w:val="TableParagraph"/>
              <w:spacing w:line="256" w:lineRule="exact"/>
              <w:ind w:left="316"/>
              <w:rPr>
                <w:sz w:val="24"/>
              </w:rPr>
            </w:pPr>
            <w:r w:rsidRPr="00AA4BE2">
              <w:rPr>
                <w:sz w:val="24"/>
              </w:rPr>
              <w:t>44,5</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Запізнилось</w:t>
            </w:r>
            <w:r w:rsidRPr="00AA4BE2">
              <w:rPr>
                <w:spacing w:val="-7"/>
                <w:sz w:val="24"/>
              </w:rPr>
              <w:t xml:space="preserve"> </w:t>
            </w:r>
            <w:r w:rsidRPr="00AA4BE2">
              <w:rPr>
                <w:sz w:val="24"/>
              </w:rPr>
              <w:t>хворих</w:t>
            </w:r>
            <w:r w:rsidRPr="00AA4BE2">
              <w:rPr>
                <w:spacing w:val="-3"/>
                <w:sz w:val="24"/>
              </w:rPr>
              <w:t xml:space="preserve"> </w:t>
            </w:r>
            <w:r w:rsidRPr="00AA4BE2">
              <w:rPr>
                <w:sz w:val="24"/>
              </w:rPr>
              <w:t>(відпочиваючих)</w:t>
            </w:r>
          </w:p>
        </w:tc>
        <w:tc>
          <w:tcPr>
            <w:tcW w:w="570" w:type="pct"/>
          </w:tcPr>
          <w:p w:rsidR="00632618" w:rsidRPr="00AA4BE2" w:rsidRDefault="00632618" w:rsidP="00AA4BE2">
            <w:pPr>
              <w:pStyle w:val="TableParagraph"/>
              <w:spacing w:line="256" w:lineRule="exact"/>
              <w:ind w:left="349"/>
              <w:rPr>
                <w:sz w:val="24"/>
              </w:rPr>
            </w:pPr>
            <w:r w:rsidRPr="00AA4BE2">
              <w:rPr>
                <w:sz w:val="24"/>
              </w:rPr>
              <w:t>145</w:t>
            </w:r>
          </w:p>
        </w:tc>
        <w:tc>
          <w:tcPr>
            <w:tcW w:w="570" w:type="pct"/>
          </w:tcPr>
          <w:p w:rsidR="00632618" w:rsidRPr="00AA4BE2" w:rsidRDefault="00632618" w:rsidP="00AA4BE2">
            <w:pPr>
              <w:pStyle w:val="TableParagraph"/>
              <w:spacing w:line="256" w:lineRule="exact"/>
              <w:ind w:left="346"/>
              <w:rPr>
                <w:sz w:val="24"/>
              </w:rPr>
            </w:pPr>
            <w:r w:rsidRPr="00AA4BE2">
              <w:rPr>
                <w:sz w:val="24"/>
              </w:rPr>
              <w:t>144</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827"/>
              <w:rPr>
                <w:sz w:val="24"/>
              </w:rPr>
            </w:pPr>
            <w:r w:rsidRPr="00AA4BE2">
              <w:rPr>
                <w:sz w:val="24"/>
              </w:rPr>
              <w:t>ними</w:t>
            </w:r>
            <w:r w:rsidRPr="00AA4BE2">
              <w:rPr>
                <w:spacing w:val="-2"/>
                <w:sz w:val="24"/>
              </w:rPr>
              <w:t xml:space="preserve"> </w:t>
            </w:r>
            <w:r w:rsidRPr="00AA4BE2">
              <w:rPr>
                <w:sz w:val="24"/>
              </w:rPr>
              <w:t>втрачено</w:t>
            </w:r>
            <w:r w:rsidRPr="00AA4BE2">
              <w:rPr>
                <w:spacing w:val="-1"/>
                <w:sz w:val="24"/>
              </w:rPr>
              <w:t xml:space="preserve"> </w:t>
            </w:r>
            <w:r w:rsidRPr="00AA4BE2">
              <w:rPr>
                <w:sz w:val="24"/>
              </w:rPr>
              <w:t>ліжко</w:t>
            </w:r>
            <w:r w:rsidRPr="00AA4BE2">
              <w:rPr>
                <w:spacing w:val="-1"/>
                <w:sz w:val="24"/>
              </w:rPr>
              <w:t xml:space="preserve"> </w:t>
            </w:r>
            <w:r w:rsidRPr="00AA4BE2">
              <w:rPr>
                <w:sz w:val="24"/>
              </w:rPr>
              <w:t>-</w:t>
            </w:r>
            <w:r w:rsidRPr="00AA4BE2">
              <w:rPr>
                <w:spacing w:val="-2"/>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349"/>
              <w:rPr>
                <w:sz w:val="24"/>
              </w:rPr>
            </w:pPr>
            <w:r w:rsidRPr="00AA4BE2">
              <w:rPr>
                <w:sz w:val="24"/>
              </w:rPr>
              <w:t>253</w:t>
            </w:r>
          </w:p>
        </w:tc>
        <w:tc>
          <w:tcPr>
            <w:tcW w:w="570" w:type="pct"/>
          </w:tcPr>
          <w:p w:rsidR="00632618" w:rsidRPr="00AA4BE2" w:rsidRDefault="00632618" w:rsidP="00AA4BE2">
            <w:pPr>
              <w:pStyle w:val="TableParagraph"/>
              <w:spacing w:line="256" w:lineRule="exact"/>
              <w:ind w:left="346"/>
              <w:rPr>
                <w:sz w:val="24"/>
              </w:rPr>
            </w:pPr>
            <w:r w:rsidRPr="00AA4BE2">
              <w:rPr>
                <w:sz w:val="24"/>
              </w:rPr>
              <w:t>243</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Виїхало</w:t>
            </w:r>
            <w:r w:rsidRPr="00AA4BE2">
              <w:rPr>
                <w:spacing w:val="-2"/>
                <w:sz w:val="24"/>
              </w:rPr>
              <w:t xml:space="preserve"> </w:t>
            </w:r>
            <w:r w:rsidRPr="00AA4BE2">
              <w:rPr>
                <w:sz w:val="24"/>
              </w:rPr>
              <w:t>раніше</w:t>
            </w:r>
            <w:r w:rsidRPr="00AA4BE2">
              <w:rPr>
                <w:spacing w:val="-1"/>
                <w:sz w:val="24"/>
              </w:rPr>
              <w:t xml:space="preserve"> </w:t>
            </w:r>
            <w:r w:rsidRPr="00AA4BE2">
              <w:rPr>
                <w:sz w:val="24"/>
              </w:rPr>
              <w:t>терміну</w:t>
            </w:r>
            <w:r w:rsidRPr="00AA4BE2">
              <w:rPr>
                <w:spacing w:val="-6"/>
                <w:sz w:val="24"/>
              </w:rPr>
              <w:t xml:space="preserve"> </w:t>
            </w:r>
            <w:r w:rsidRPr="00AA4BE2">
              <w:rPr>
                <w:sz w:val="24"/>
              </w:rPr>
              <w:t>(осіб)</w:t>
            </w:r>
          </w:p>
        </w:tc>
        <w:tc>
          <w:tcPr>
            <w:tcW w:w="570" w:type="pct"/>
          </w:tcPr>
          <w:p w:rsidR="00632618" w:rsidRPr="00AA4BE2" w:rsidRDefault="00632618" w:rsidP="00AA4BE2">
            <w:pPr>
              <w:pStyle w:val="TableParagraph"/>
              <w:spacing w:line="256" w:lineRule="exact"/>
              <w:ind w:left="349"/>
              <w:rPr>
                <w:sz w:val="24"/>
              </w:rPr>
            </w:pPr>
            <w:r w:rsidRPr="00AA4BE2">
              <w:rPr>
                <w:sz w:val="24"/>
              </w:rPr>
              <w:t>102</w:t>
            </w:r>
          </w:p>
        </w:tc>
        <w:tc>
          <w:tcPr>
            <w:tcW w:w="570" w:type="pct"/>
          </w:tcPr>
          <w:p w:rsidR="00632618" w:rsidRPr="00AA4BE2" w:rsidRDefault="00632618" w:rsidP="00AA4BE2">
            <w:pPr>
              <w:pStyle w:val="TableParagraph"/>
              <w:spacing w:line="256" w:lineRule="exact"/>
              <w:ind w:left="118" w:right="116"/>
              <w:jc w:val="center"/>
              <w:rPr>
                <w:sz w:val="24"/>
              </w:rPr>
            </w:pPr>
            <w:r w:rsidRPr="00AA4BE2">
              <w:rPr>
                <w:sz w:val="24"/>
              </w:rPr>
              <w:t>52</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767"/>
              <w:rPr>
                <w:sz w:val="24"/>
              </w:rPr>
            </w:pPr>
            <w:r w:rsidRPr="00AA4BE2">
              <w:rPr>
                <w:sz w:val="24"/>
              </w:rPr>
              <w:t>ними</w:t>
            </w:r>
            <w:r w:rsidRPr="00AA4BE2">
              <w:rPr>
                <w:spacing w:val="-2"/>
                <w:sz w:val="24"/>
              </w:rPr>
              <w:t xml:space="preserve"> </w:t>
            </w:r>
            <w:r w:rsidRPr="00AA4BE2">
              <w:rPr>
                <w:sz w:val="24"/>
              </w:rPr>
              <w:t>втрачено</w:t>
            </w:r>
            <w:r w:rsidRPr="00AA4BE2">
              <w:rPr>
                <w:spacing w:val="-1"/>
                <w:sz w:val="24"/>
              </w:rPr>
              <w:t xml:space="preserve"> </w:t>
            </w:r>
            <w:r w:rsidRPr="00AA4BE2">
              <w:rPr>
                <w:sz w:val="24"/>
              </w:rPr>
              <w:t>ліжко –</w:t>
            </w:r>
            <w:r w:rsidRPr="00AA4BE2">
              <w:rPr>
                <w:spacing w:val="-2"/>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349"/>
              <w:rPr>
                <w:sz w:val="24"/>
              </w:rPr>
            </w:pPr>
            <w:r w:rsidRPr="00AA4BE2">
              <w:rPr>
                <w:sz w:val="24"/>
              </w:rPr>
              <w:t>565</w:t>
            </w:r>
          </w:p>
        </w:tc>
        <w:tc>
          <w:tcPr>
            <w:tcW w:w="570" w:type="pct"/>
          </w:tcPr>
          <w:p w:rsidR="00632618" w:rsidRPr="00AA4BE2" w:rsidRDefault="00632618" w:rsidP="00AA4BE2">
            <w:pPr>
              <w:pStyle w:val="TableParagraph"/>
              <w:spacing w:line="256" w:lineRule="exact"/>
              <w:ind w:left="346"/>
              <w:rPr>
                <w:sz w:val="24"/>
              </w:rPr>
            </w:pPr>
            <w:r w:rsidRPr="00AA4BE2">
              <w:rPr>
                <w:sz w:val="24"/>
              </w:rPr>
              <w:t>313</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7"/>
        </w:trPr>
        <w:tc>
          <w:tcPr>
            <w:tcW w:w="2720" w:type="pct"/>
          </w:tcPr>
          <w:p w:rsidR="00632618" w:rsidRPr="00AA4BE2" w:rsidRDefault="00632618" w:rsidP="00AA4BE2">
            <w:pPr>
              <w:pStyle w:val="TableParagraph"/>
              <w:spacing w:line="258" w:lineRule="exact"/>
              <w:ind w:left="107"/>
              <w:rPr>
                <w:sz w:val="24"/>
              </w:rPr>
            </w:pPr>
            <w:r w:rsidRPr="00AA4BE2">
              <w:rPr>
                <w:sz w:val="24"/>
              </w:rPr>
              <w:t>Реевакуйовано</w:t>
            </w:r>
            <w:r w:rsidRPr="00AA4BE2">
              <w:rPr>
                <w:spacing w:val="-4"/>
                <w:sz w:val="24"/>
              </w:rPr>
              <w:t xml:space="preserve"> </w:t>
            </w:r>
            <w:r w:rsidRPr="00AA4BE2">
              <w:rPr>
                <w:sz w:val="24"/>
              </w:rPr>
              <w:t>осіб</w:t>
            </w:r>
          </w:p>
        </w:tc>
        <w:tc>
          <w:tcPr>
            <w:tcW w:w="570" w:type="pct"/>
          </w:tcPr>
          <w:p w:rsidR="00632618" w:rsidRPr="00AA4BE2" w:rsidRDefault="00632618" w:rsidP="00AA4BE2">
            <w:pPr>
              <w:pStyle w:val="TableParagraph"/>
              <w:spacing w:line="258" w:lineRule="exact"/>
              <w:ind w:left="5"/>
              <w:jc w:val="center"/>
              <w:rPr>
                <w:sz w:val="24"/>
              </w:rPr>
            </w:pPr>
            <w:r w:rsidRPr="00AA4BE2">
              <w:rPr>
                <w:w w:val="99"/>
                <w:sz w:val="24"/>
              </w:rPr>
              <w:t>-</w:t>
            </w:r>
          </w:p>
        </w:tc>
        <w:tc>
          <w:tcPr>
            <w:tcW w:w="570" w:type="pct"/>
          </w:tcPr>
          <w:p w:rsidR="00632618" w:rsidRPr="00AA4BE2" w:rsidRDefault="00632618" w:rsidP="00AA4BE2">
            <w:pPr>
              <w:pStyle w:val="TableParagraph"/>
              <w:spacing w:line="258" w:lineRule="exact"/>
              <w:jc w:val="center"/>
              <w:rPr>
                <w:sz w:val="24"/>
              </w:rPr>
            </w:pPr>
            <w:r w:rsidRPr="00AA4BE2">
              <w:rPr>
                <w:w w:val="99"/>
                <w:sz w:val="24"/>
              </w:rPr>
              <w:t>-</w:t>
            </w:r>
          </w:p>
        </w:tc>
        <w:tc>
          <w:tcPr>
            <w:tcW w:w="571" w:type="pct"/>
          </w:tcPr>
          <w:p w:rsidR="00632618" w:rsidRPr="00AA4BE2" w:rsidRDefault="00632618" w:rsidP="00AA4BE2">
            <w:pPr>
              <w:pStyle w:val="TableParagraph"/>
              <w:spacing w:line="258"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8"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767"/>
              <w:rPr>
                <w:sz w:val="24"/>
              </w:rPr>
            </w:pPr>
            <w:r w:rsidRPr="00AA4BE2">
              <w:rPr>
                <w:sz w:val="24"/>
              </w:rPr>
              <w:t>ними</w:t>
            </w:r>
            <w:r w:rsidRPr="00AA4BE2">
              <w:rPr>
                <w:spacing w:val="-2"/>
                <w:sz w:val="24"/>
              </w:rPr>
              <w:t xml:space="preserve"> </w:t>
            </w:r>
            <w:r w:rsidRPr="00AA4BE2">
              <w:rPr>
                <w:sz w:val="24"/>
              </w:rPr>
              <w:t>втрачено</w:t>
            </w:r>
            <w:r w:rsidRPr="00AA4BE2">
              <w:rPr>
                <w:spacing w:val="-1"/>
                <w:sz w:val="24"/>
              </w:rPr>
              <w:t xml:space="preserve"> </w:t>
            </w:r>
            <w:r w:rsidRPr="00AA4BE2">
              <w:rPr>
                <w:sz w:val="24"/>
              </w:rPr>
              <w:t>ліжко -</w:t>
            </w:r>
            <w:r w:rsidRPr="00AA4BE2">
              <w:rPr>
                <w:spacing w:val="-2"/>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5"/>
              <w:jc w:val="center"/>
              <w:rPr>
                <w:sz w:val="24"/>
              </w:rPr>
            </w:pPr>
            <w:r w:rsidRPr="00AA4BE2">
              <w:rPr>
                <w:w w:val="99"/>
                <w:sz w:val="24"/>
              </w:rPr>
              <w:t>-</w:t>
            </w:r>
          </w:p>
        </w:tc>
        <w:tc>
          <w:tcPr>
            <w:tcW w:w="570" w:type="pct"/>
          </w:tcPr>
          <w:p w:rsidR="00632618" w:rsidRPr="00AA4BE2" w:rsidRDefault="00632618" w:rsidP="00AA4BE2">
            <w:pPr>
              <w:pStyle w:val="TableParagraph"/>
              <w:spacing w:line="256" w:lineRule="exact"/>
              <w:jc w:val="center"/>
              <w:rPr>
                <w:sz w:val="24"/>
              </w:rPr>
            </w:pPr>
            <w:r w:rsidRPr="00AA4BE2">
              <w:rPr>
                <w:w w:val="99"/>
                <w:sz w:val="24"/>
              </w:rPr>
              <w:t>-</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План</w:t>
            </w:r>
            <w:r w:rsidRPr="00AA4BE2">
              <w:rPr>
                <w:spacing w:val="-3"/>
                <w:sz w:val="24"/>
              </w:rPr>
              <w:t xml:space="preserve"> </w:t>
            </w:r>
            <w:r w:rsidRPr="00AA4BE2">
              <w:rPr>
                <w:sz w:val="24"/>
              </w:rPr>
              <w:t>втрати</w:t>
            </w:r>
            <w:r w:rsidRPr="00AA4BE2">
              <w:rPr>
                <w:spacing w:val="-1"/>
                <w:sz w:val="24"/>
              </w:rPr>
              <w:t xml:space="preserve"> </w:t>
            </w:r>
            <w:r w:rsidRPr="00AA4BE2">
              <w:rPr>
                <w:sz w:val="24"/>
              </w:rPr>
              <w:t>ліжко</w:t>
            </w:r>
            <w:r w:rsidRPr="00AA4BE2">
              <w:rPr>
                <w:spacing w:val="-2"/>
                <w:sz w:val="24"/>
              </w:rPr>
              <w:t xml:space="preserve"> </w:t>
            </w:r>
            <w:r w:rsidRPr="00AA4BE2">
              <w:rPr>
                <w:sz w:val="24"/>
              </w:rPr>
              <w:t>–</w:t>
            </w:r>
            <w:r w:rsidRPr="00AA4BE2">
              <w:rPr>
                <w:spacing w:val="-2"/>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289"/>
              <w:rPr>
                <w:sz w:val="24"/>
              </w:rPr>
            </w:pPr>
            <w:r w:rsidRPr="00AA4BE2">
              <w:rPr>
                <w:sz w:val="24"/>
              </w:rPr>
              <w:t>1095</w:t>
            </w:r>
          </w:p>
        </w:tc>
        <w:tc>
          <w:tcPr>
            <w:tcW w:w="570" w:type="pct"/>
          </w:tcPr>
          <w:p w:rsidR="00632618" w:rsidRPr="00AA4BE2" w:rsidRDefault="00632618" w:rsidP="00AA4BE2">
            <w:pPr>
              <w:pStyle w:val="TableParagraph"/>
              <w:spacing w:line="256" w:lineRule="exact"/>
              <w:jc w:val="center"/>
              <w:rPr>
                <w:sz w:val="24"/>
              </w:rPr>
            </w:pPr>
            <w:r w:rsidRPr="00AA4BE2">
              <w:rPr>
                <w:w w:val="99"/>
                <w:sz w:val="24"/>
              </w:rPr>
              <w:t>-</w:t>
            </w:r>
          </w:p>
        </w:tc>
        <w:tc>
          <w:tcPr>
            <w:tcW w:w="571" w:type="pct"/>
          </w:tcPr>
          <w:p w:rsidR="00632618" w:rsidRPr="00AA4BE2" w:rsidRDefault="00632618" w:rsidP="00AA4BE2">
            <w:pPr>
              <w:pStyle w:val="TableParagraph"/>
              <w:spacing w:line="256" w:lineRule="exact"/>
              <w:ind w:left="349"/>
              <w:rPr>
                <w:sz w:val="24"/>
              </w:rPr>
            </w:pPr>
            <w:r w:rsidRPr="00AA4BE2">
              <w:rPr>
                <w:sz w:val="24"/>
              </w:rPr>
              <w:t>657</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287"/>
              <w:rPr>
                <w:sz w:val="24"/>
              </w:rPr>
            </w:pPr>
            <w:r w:rsidRPr="00AA4BE2">
              <w:rPr>
                <w:sz w:val="24"/>
              </w:rPr>
              <w:t>%</w:t>
            </w:r>
            <w:r w:rsidRPr="00AA4BE2">
              <w:rPr>
                <w:spacing w:val="-1"/>
                <w:sz w:val="24"/>
              </w:rPr>
              <w:t xml:space="preserve"> </w:t>
            </w:r>
            <w:r w:rsidRPr="00AA4BE2">
              <w:rPr>
                <w:sz w:val="24"/>
              </w:rPr>
              <w:t>до</w:t>
            </w:r>
            <w:r w:rsidRPr="00AA4BE2">
              <w:rPr>
                <w:spacing w:val="1"/>
                <w:sz w:val="24"/>
              </w:rPr>
              <w:t xml:space="preserve"> </w:t>
            </w:r>
            <w:r w:rsidRPr="00AA4BE2">
              <w:rPr>
                <w:sz w:val="24"/>
              </w:rPr>
              <w:t>річного</w:t>
            </w:r>
            <w:r w:rsidRPr="00AA4BE2">
              <w:rPr>
                <w:spacing w:val="1"/>
                <w:sz w:val="24"/>
              </w:rPr>
              <w:t xml:space="preserve"> </w:t>
            </w:r>
            <w:r w:rsidRPr="00AA4BE2">
              <w:rPr>
                <w:sz w:val="24"/>
              </w:rPr>
              <w:t>плану</w:t>
            </w:r>
            <w:r w:rsidRPr="00AA4BE2">
              <w:rPr>
                <w:spacing w:val="-8"/>
                <w:sz w:val="24"/>
              </w:rPr>
              <w:t xml:space="preserve"> </w:t>
            </w:r>
            <w:r w:rsidRPr="00AA4BE2">
              <w:rPr>
                <w:sz w:val="24"/>
              </w:rPr>
              <w:t>ліжко</w:t>
            </w:r>
            <w:r w:rsidRPr="00AA4BE2">
              <w:rPr>
                <w:spacing w:val="3"/>
                <w:sz w:val="24"/>
              </w:rPr>
              <w:t xml:space="preserve"> </w:t>
            </w:r>
            <w:r w:rsidRPr="00AA4BE2">
              <w:rPr>
                <w:sz w:val="24"/>
              </w:rPr>
              <w:t>–</w:t>
            </w:r>
            <w:r w:rsidRPr="00AA4BE2">
              <w:rPr>
                <w:spacing w:val="1"/>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7"/>
              <w:jc w:val="center"/>
              <w:rPr>
                <w:sz w:val="24"/>
              </w:rPr>
            </w:pPr>
            <w:r w:rsidRPr="00AA4BE2">
              <w:rPr>
                <w:sz w:val="24"/>
              </w:rPr>
              <w:t>3</w:t>
            </w:r>
          </w:p>
        </w:tc>
        <w:tc>
          <w:tcPr>
            <w:tcW w:w="570" w:type="pct"/>
          </w:tcPr>
          <w:p w:rsidR="00632618" w:rsidRPr="00AA4BE2" w:rsidRDefault="00632618" w:rsidP="00AA4BE2">
            <w:pPr>
              <w:pStyle w:val="TableParagraph"/>
              <w:spacing w:line="256" w:lineRule="exact"/>
              <w:jc w:val="center"/>
              <w:rPr>
                <w:sz w:val="24"/>
              </w:rPr>
            </w:pPr>
            <w:r w:rsidRPr="00AA4BE2">
              <w:rPr>
                <w:w w:val="99"/>
                <w:sz w:val="24"/>
              </w:rPr>
              <w:t>-</w:t>
            </w:r>
          </w:p>
        </w:tc>
        <w:tc>
          <w:tcPr>
            <w:tcW w:w="571" w:type="pct"/>
          </w:tcPr>
          <w:p w:rsidR="00632618" w:rsidRPr="00AA4BE2" w:rsidRDefault="00632618" w:rsidP="00AA4BE2">
            <w:pPr>
              <w:pStyle w:val="TableParagraph"/>
              <w:spacing w:line="256" w:lineRule="exact"/>
              <w:ind w:left="6"/>
              <w:jc w:val="center"/>
              <w:rPr>
                <w:sz w:val="24"/>
              </w:rPr>
            </w:pPr>
            <w:r w:rsidRPr="00AA4BE2">
              <w:rPr>
                <w:sz w:val="24"/>
              </w:rPr>
              <w:t>3</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107"/>
              <w:rPr>
                <w:sz w:val="24"/>
              </w:rPr>
            </w:pPr>
            <w:r w:rsidRPr="00AA4BE2">
              <w:rPr>
                <w:sz w:val="24"/>
              </w:rPr>
              <w:t>Фактичні</w:t>
            </w:r>
            <w:r w:rsidRPr="00AA4BE2">
              <w:rPr>
                <w:spacing w:val="-2"/>
                <w:sz w:val="24"/>
              </w:rPr>
              <w:t xml:space="preserve"> </w:t>
            </w:r>
            <w:r w:rsidRPr="00AA4BE2">
              <w:rPr>
                <w:sz w:val="24"/>
              </w:rPr>
              <w:t>втрати</w:t>
            </w:r>
            <w:r w:rsidRPr="00AA4BE2">
              <w:rPr>
                <w:spacing w:val="-1"/>
                <w:sz w:val="24"/>
              </w:rPr>
              <w:t xml:space="preserve"> </w:t>
            </w:r>
            <w:r w:rsidRPr="00AA4BE2">
              <w:rPr>
                <w:sz w:val="24"/>
              </w:rPr>
              <w:t>ліжко</w:t>
            </w:r>
            <w:r w:rsidRPr="00AA4BE2">
              <w:rPr>
                <w:spacing w:val="-1"/>
                <w:sz w:val="24"/>
              </w:rPr>
              <w:t xml:space="preserve"> </w:t>
            </w:r>
            <w:r w:rsidRPr="00AA4BE2">
              <w:rPr>
                <w:sz w:val="24"/>
              </w:rPr>
              <w:t>-</w:t>
            </w:r>
            <w:r w:rsidRPr="00AA4BE2">
              <w:rPr>
                <w:spacing w:val="-2"/>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349"/>
              <w:rPr>
                <w:sz w:val="24"/>
              </w:rPr>
            </w:pPr>
            <w:r w:rsidRPr="00AA4BE2">
              <w:rPr>
                <w:sz w:val="24"/>
              </w:rPr>
              <w:t>763</w:t>
            </w:r>
          </w:p>
        </w:tc>
        <w:tc>
          <w:tcPr>
            <w:tcW w:w="570" w:type="pct"/>
          </w:tcPr>
          <w:p w:rsidR="00632618" w:rsidRPr="00AA4BE2" w:rsidRDefault="00632618" w:rsidP="00AA4BE2">
            <w:pPr>
              <w:pStyle w:val="TableParagraph"/>
              <w:spacing w:line="256" w:lineRule="exact"/>
              <w:ind w:left="346"/>
              <w:rPr>
                <w:sz w:val="24"/>
              </w:rPr>
            </w:pPr>
            <w:r w:rsidRPr="00AA4BE2">
              <w:rPr>
                <w:sz w:val="24"/>
              </w:rPr>
              <w:t>487</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287"/>
              <w:rPr>
                <w:sz w:val="24"/>
              </w:rPr>
            </w:pPr>
            <w:r w:rsidRPr="00AA4BE2">
              <w:rPr>
                <w:sz w:val="24"/>
              </w:rPr>
              <w:t>%</w:t>
            </w:r>
            <w:r w:rsidRPr="00AA4BE2">
              <w:rPr>
                <w:spacing w:val="-1"/>
                <w:sz w:val="24"/>
              </w:rPr>
              <w:t xml:space="preserve"> </w:t>
            </w:r>
            <w:r w:rsidRPr="00AA4BE2">
              <w:rPr>
                <w:sz w:val="24"/>
              </w:rPr>
              <w:t>до</w:t>
            </w:r>
            <w:r w:rsidRPr="00AA4BE2">
              <w:rPr>
                <w:spacing w:val="1"/>
                <w:sz w:val="24"/>
              </w:rPr>
              <w:t xml:space="preserve"> </w:t>
            </w:r>
            <w:r w:rsidRPr="00AA4BE2">
              <w:rPr>
                <w:sz w:val="24"/>
              </w:rPr>
              <w:t>річного</w:t>
            </w:r>
            <w:r w:rsidRPr="00AA4BE2">
              <w:rPr>
                <w:spacing w:val="1"/>
                <w:sz w:val="24"/>
              </w:rPr>
              <w:t xml:space="preserve"> </w:t>
            </w:r>
            <w:r w:rsidRPr="00AA4BE2">
              <w:rPr>
                <w:sz w:val="24"/>
              </w:rPr>
              <w:t>плану</w:t>
            </w:r>
            <w:r w:rsidRPr="00AA4BE2">
              <w:rPr>
                <w:spacing w:val="-8"/>
                <w:sz w:val="24"/>
              </w:rPr>
              <w:t xml:space="preserve"> </w:t>
            </w:r>
            <w:r w:rsidRPr="00AA4BE2">
              <w:rPr>
                <w:sz w:val="24"/>
              </w:rPr>
              <w:t>ліжко</w:t>
            </w:r>
            <w:r w:rsidRPr="00AA4BE2">
              <w:rPr>
                <w:spacing w:val="3"/>
                <w:sz w:val="24"/>
              </w:rPr>
              <w:t xml:space="preserve"> </w:t>
            </w:r>
            <w:r w:rsidRPr="00AA4BE2">
              <w:rPr>
                <w:sz w:val="24"/>
              </w:rPr>
              <w:t>–</w:t>
            </w:r>
            <w:r w:rsidRPr="00AA4BE2">
              <w:rPr>
                <w:spacing w:val="1"/>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120" w:right="116"/>
              <w:jc w:val="center"/>
              <w:rPr>
                <w:sz w:val="24"/>
              </w:rPr>
            </w:pPr>
            <w:r w:rsidRPr="00AA4BE2">
              <w:rPr>
                <w:sz w:val="24"/>
              </w:rPr>
              <w:t>2,2</w:t>
            </w:r>
          </w:p>
        </w:tc>
        <w:tc>
          <w:tcPr>
            <w:tcW w:w="570" w:type="pct"/>
          </w:tcPr>
          <w:p w:rsidR="00632618" w:rsidRPr="00AA4BE2" w:rsidRDefault="00632618" w:rsidP="00AA4BE2">
            <w:pPr>
              <w:pStyle w:val="TableParagraph"/>
              <w:spacing w:line="256" w:lineRule="exact"/>
              <w:ind w:left="116" w:right="116"/>
              <w:jc w:val="center"/>
              <w:rPr>
                <w:sz w:val="24"/>
              </w:rPr>
            </w:pPr>
            <w:r w:rsidRPr="00AA4BE2">
              <w:rPr>
                <w:sz w:val="24"/>
              </w:rPr>
              <w:t>1,3</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6"/>
        </w:trPr>
        <w:tc>
          <w:tcPr>
            <w:tcW w:w="2720" w:type="pct"/>
          </w:tcPr>
          <w:p w:rsidR="00632618" w:rsidRPr="00AA4BE2" w:rsidRDefault="00632618" w:rsidP="00AA4BE2">
            <w:pPr>
              <w:pStyle w:val="TableParagraph"/>
              <w:spacing w:line="256" w:lineRule="exact"/>
              <w:ind w:left="107"/>
              <w:rPr>
                <w:sz w:val="24"/>
              </w:rPr>
            </w:pPr>
            <w:r w:rsidRPr="00AA4BE2">
              <w:rPr>
                <w:sz w:val="24"/>
              </w:rPr>
              <w:t>Продовжили</w:t>
            </w:r>
            <w:r w:rsidRPr="00AA4BE2">
              <w:rPr>
                <w:spacing w:val="-4"/>
                <w:sz w:val="24"/>
              </w:rPr>
              <w:t xml:space="preserve"> </w:t>
            </w:r>
            <w:r w:rsidRPr="00AA4BE2">
              <w:rPr>
                <w:sz w:val="24"/>
              </w:rPr>
              <w:t>лікування</w:t>
            </w:r>
            <w:r w:rsidRPr="00AA4BE2">
              <w:rPr>
                <w:spacing w:val="-5"/>
                <w:sz w:val="24"/>
              </w:rPr>
              <w:t xml:space="preserve"> </w:t>
            </w:r>
            <w:r w:rsidRPr="00AA4BE2">
              <w:rPr>
                <w:sz w:val="24"/>
              </w:rPr>
              <w:t>(осіб)</w:t>
            </w:r>
          </w:p>
        </w:tc>
        <w:tc>
          <w:tcPr>
            <w:tcW w:w="570" w:type="pct"/>
          </w:tcPr>
          <w:p w:rsidR="00632618" w:rsidRPr="00AA4BE2" w:rsidRDefault="00632618" w:rsidP="00AA4BE2">
            <w:pPr>
              <w:pStyle w:val="TableParagraph"/>
              <w:spacing w:line="256" w:lineRule="exact"/>
              <w:ind w:left="123" w:right="116"/>
              <w:jc w:val="center"/>
              <w:rPr>
                <w:sz w:val="24"/>
              </w:rPr>
            </w:pPr>
            <w:r w:rsidRPr="00AA4BE2">
              <w:rPr>
                <w:sz w:val="24"/>
              </w:rPr>
              <w:t>17</w:t>
            </w:r>
          </w:p>
        </w:tc>
        <w:tc>
          <w:tcPr>
            <w:tcW w:w="570" w:type="pct"/>
          </w:tcPr>
          <w:p w:rsidR="00632618" w:rsidRPr="00AA4BE2" w:rsidRDefault="00632618" w:rsidP="00AA4BE2">
            <w:pPr>
              <w:pStyle w:val="TableParagraph"/>
              <w:spacing w:line="256" w:lineRule="exact"/>
              <w:ind w:left="118" w:right="116"/>
              <w:jc w:val="center"/>
              <w:rPr>
                <w:sz w:val="24"/>
              </w:rPr>
            </w:pPr>
            <w:r w:rsidRPr="00AA4BE2">
              <w:rPr>
                <w:sz w:val="24"/>
              </w:rPr>
              <w:t>22</w:t>
            </w:r>
          </w:p>
        </w:tc>
        <w:tc>
          <w:tcPr>
            <w:tcW w:w="571" w:type="pct"/>
          </w:tcPr>
          <w:p w:rsidR="00632618" w:rsidRPr="00AA4BE2" w:rsidRDefault="00632618" w:rsidP="00AA4BE2">
            <w:pPr>
              <w:pStyle w:val="TableParagraph"/>
              <w:spacing w:line="256" w:lineRule="exact"/>
              <w:ind w:left="389" w:right="383"/>
              <w:jc w:val="center"/>
              <w:rPr>
                <w:sz w:val="24"/>
              </w:rPr>
            </w:pPr>
            <w:r w:rsidRPr="00AA4BE2">
              <w:rPr>
                <w:sz w:val="24"/>
              </w:rPr>
              <w:t>74</w:t>
            </w:r>
          </w:p>
        </w:tc>
        <w:tc>
          <w:tcPr>
            <w:tcW w:w="569" w:type="pct"/>
          </w:tcPr>
          <w:p w:rsidR="00632618" w:rsidRPr="00AA4BE2" w:rsidRDefault="00632618" w:rsidP="00AA4BE2">
            <w:pPr>
              <w:pStyle w:val="TableParagraph"/>
              <w:spacing w:line="256" w:lineRule="exact"/>
              <w:ind w:left="121" w:right="116"/>
              <w:jc w:val="center"/>
              <w:rPr>
                <w:sz w:val="24"/>
              </w:rPr>
            </w:pPr>
            <w:r w:rsidRPr="00AA4BE2">
              <w:rPr>
                <w:sz w:val="24"/>
              </w:rPr>
              <w:t>57</w:t>
            </w:r>
          </w:p>
        </w:tc>
      </w:tr>
      <w:tr w:rsidR="00632618" w:rsidRPr="00AA4BE2" w:rsidTr="00632618">
        <w:trPr>
          <w:trHeight w:val="278"/>
        </w:trPr>
        <w:tc>
          <w:tcPr>
            <w:tcW w:w="2720" w:type="pct"/>
          </w:tcPr>
          <w:p w:rsidR="00632618" w:rsidRPr="00AA4BE2" w:rsidRDefault="00632618" w:rsidP="00AA4BE2">
            <w:pPr>
              <w:pStyle w:val="TableParagraph"/>
              <w:spacing w:line="258" w:lineRule="exact"/>
              <w:ind w:left="707"/>
              <w:rPr>
                <w:sz w:val="24"/>
              </w:rPr>
            </w:pPr>
            <w:r w:rsidRPr="00AA4BE2">
              <w:rPr>
                <w:sz w:val="24"/>
              </w:rPr>
              <w:t>на</w:t>
            </w:r>
            <w:r w:rsidRPr="00AA4BE2">
              <w:rPr>
                <w:spacing w:val="-2"/>
                <w:sz w:val="24"/>
              </w:rPr>
              <w:t xml:space="preserve"> </w:t>
            </w:r>
            <w:r w:rsidRPr="00AA4BE2">
              <w:rPr>
                <w:sz w:val="24"/>
              </w:rPr>
              <w:t>яку</w:t>
            </w:r>
            <w:r w:rsidRPr="00AA4BE2">
              <w:rPr>
                <w:spacing w:val="-5"/>
                <w:sz w:val="24"/>
              </w:rPr>
              <w:t xml:space="preserve"> </w:t>
            </w:r>
            <w:r w:rsidRPr="00AA4BE2">
              <w:rPr>
                <w:sz w:val="24"/>
              </w:rPr>
              <w:t>кількість</w:t>
            </w:r>
            <w:r w:rsidRPr="00AA4BE2">
              <w:rPr>
                <w:spacing w:val="-1"/>
                <w:sz w:val="24"/>
              </w:rPr>
              <w:t xml:space="preserve"> </w:t>
            </w:r>
            <w:r w:rsidRPr="00AA4BE2">
              <w:rPr>
                <w:sz w:val="24"/>
              </w:rPr>
              <w:t>днів</w:t>
            </w:r>
          </w:p>
        </w:tc>
        <w:tc>
          <w:tcPr>
            <w:tcW w:w="570" w:type="pct"/>
          </w:tcPr>
          <w:p w:rsidR="00632618" w:rsidRPr="00AA4BE2" w:rsidRDefault="00632618" w:rsidP="00AA4BE2">
            <w:pPr>
              <w:pStyle w:val="TableParagraph"/>
              <w:spacing w:line="258" w:lineRule="exact"/>
              <w:ind w:left="123" w:right="116"/>
              <w:jc w:val="center"/>
              <w:rPr>
                <w:sz w:val="24"/>
              </w:rPr>
            </w:pPr>
            <w:r w:rsidRPr="00AA4BE2">
              <w:rPr>
                <w:sz w:val="24"/>
              </w:rPr>
              <w:t>55</w:t>
            </w:r>
          </w:p>
        </w:tc>
        <w:tc>
          <w:tcPr>
            <w:tcW w:w="570" w:type="pct"/>
          </w:tcPr>
          <w:p w:rsidR="00632618" w:rsidRPr="00AA4BE2" w:rsidRDefault="00632618" w:rsidP="00AA4BE2">
            <w:pPr>
              <w:pStyle w:val="TableParagraph"/>
              <w:spacing w:line="258" w:lineRule="exact"/>
              <w:ind w:left="118" w:right="116"/>
              <w:jc w:val="center"/>
              <w:rPr>
                <w:sz w:val="24"/>
              </w:rPr>
            </w:pPr>
            <w:r w:rsidRPr="00AA4BE2">
              <w:rPr>
                <w:sz w:val="24"/>
              </w:rPr>
              <w:t>69</w:t>
            </w:r>
          </w:p>
        </w:tc>
        <w:tc>
          <w:tcPr>
            <w:tcW w:w="571" w:type="pct"/>
          </w:tcPr>
          <w:p w:rsidR="00632618" w:rsidRPr="00AA4BE2" w:rsidRDefault="00632618" w:rsidP="00AA4BE2">
            <w:pPr>
              <w:pStyle w:val="TableParagraph"/>
              <w:spacing w:line="258" w:lineRule="exact"/>
              <w:ind w:left="349"/>
              <w:rPr>
                <w:sz w:val="24"/>
              </w:rPr>
            </w:pPr>
            <w:r w:rsidRPr="00AA4BE2">
              <w:rPr>
                <w:sz w:val="24"/>
              </w:rPr>
              <w:t>358</w:t>
            </w:r>
          </w:p>
        </w:tc>
        <w:tc>
          <w:tcPr>
            <w:tcW w:w="569" w:type="pct"/>
          </w:tcPr>
          <w:p w:rsidR="00632618" w:rsidRPr="00AA4BE2" w:rsidRDefault="00632618" w:rsidP="00AA4BE2">
            <w:pPr>
              <w:pStyle w:val="TableParagraph"/>
              <w:spacing w:line="258" w:lineRule="exact"/>
              <w:ind w:left="348"/>
              <w:rPr>
                <w:sz w:val="24"/>
              </w:rPr>
            </w:pPr>
            <w:r w:rsidRPr="00AA4BE2">
              <w:rPr>
                <w:sz w:val="24"/>
              </w:rPr>
              <w:t>267</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287"/>
              <w:rPr>
                <w:sz w:val="24"/>
              </w:rPr>
            </w:pPr>
            <w:r w:rsidRPr="00AA4BE2">
              <w:rPr>
                <w:sz w:val="24"/>
              </w:rPr>
              <w:t>з</w:t>
            </w:r>
            <w:r w:rsidRPr="00AA4BE2">
              <w:rPr>
                <w:spacing w:val="-2"/>
                <w:sz w:val="24"/>
              </w:rPr>
              <w:t xml:space="preserve"> </w:t>
            </w:r>
            <w:r w:rsidRPr="00AA4BE2">
              <w:rPr>
                <w:sz w:val="24"/>
              </w:rPr>
              <w:t>них</w:t>
            </w:r>
            <w:r w:rsidRPr="00AA4BE2">
              <w:rPr>
                <w:spacing w:val="-3"/>
                <w:sz w:val="24"/>
              </w:rPr>
              <w:t xml:space="preserve"> </w:t>
            </w:r>
            <w:r w:rsidRPr="00AA4BE2">
              <w:rPr>
                <w:sz w:val="24"/>
              </w:rPr>
              <w:t>:</w:t>
            </w:r>
            <w:r w:rsidRPr="00AA4BE2">
              <w:rPr>
                <w:spacing w:val="-2"/>
                <w:sz w:val="24"/>
              </w:rPr>
              <w:t xml:space="preserve"> </w:t>
            </w:r>
            <w:r w:rsidRPr="00AA4BE2">
              <w:rPr>
                <w:sz w:val="24"/>
              </w:rPr>
              <w:t>за</w:t>
            </w:r>
            <w:r w:rsidRPr="00AA4BE2">
              <w:rPr>
                <w:spacing w:val="-3"/>
                <w:sz w:val="24"/>
              </w:rPr>
              <w:t xml:space="preserve"> </w:t>
            </w:r>
            <w:r w:rsidRPr="00AA4BE2">
              <w:rPr>
                <w:sz w:val="24"/>
              </w:rPr>
              <w:t>медичними</w:t>
            </w:r>
            <w:r w:rsidRPr="00AA4BE2">
              <w:rPr>
                <w:spacing w:val="-4"/>
                <w:sz w:val="24"/>
              </w:rPr>
              <w:t xml:space="preserve"> </w:t>
            </w:r>
            <w:r w:rsidRPr="00AA4BE2">
              <w:rPr>
                <w:sz w:val="24"/>
              </w:rPr>
              <w:t>показаннями</w:t>
            </w:r>
            <w:r w:rsidRPr="00AA4BE2">
              <w:rPr>
                <w:spacing w:val="-2"/>
                <w:sz w:val="24"/>
              </w:rPr>
              <w:t xml:space="preserve"> </w:t>
            </w:r>
            <w:r w:rsidRPr="00AA4BE2">
              <w:rPr>
                <w:sz w:val="24"/>
              </w:rPr>
              <w:t>(осіб)</w:t>
            </w:r>
          </w:p>
        </w:tc>
        <w:tc>
          <w:tcPr>
            <w:tcW w:w="570" w:type="pct"/>
          </w:tcPr>
          <w:p w:rsidR="00632618" w:rsidRPr="00AA4BE2" w:rsidRDefault="00632618" w:rsidP="00AA4BE2">
            <w:pPr>
              <w:pStyle w:val="TableParagraph"/>
              <w:spacing w:line="256" w:lineRule="exact"/>
              <w:ind w:left="123" w:right="116"/>
              <w:jc w:val="center"/>
              <w:rPr>
                <w:sz w:val="24"/>
              </w:rPr>
            </w:pPr>
            <w:r w:rsidRPr="00AA4BE2">
              <w:rPr>
                <w:sz w:val="24"/>
              </w:rPr>
              <w:t>17</w:t>
            </w:r>
          </w:p>
        </w:tc>
        <w:tc>
          <w:tcPr>
            <w:tcW w:w="570" w:type="pct"/>
          </w:tcPr>
          <w:p w:rsidR="00632618" w:rsidRPr="00AA4BE2" w:rsidRDefault="00632618" w:rsidP="00AA4BE2">
            <w:pPr>
              <w:pStyle w:val="TableParagraph"/>
              <w:spacing w:line="256" w:lineRule="exact"/>
              <w:ind w:left="118" w:right="116"/>
              <w:jc w:val="center"/>
              <w:rPr>
                <w:sz w:val="24"/>
              </w:rPr>
            </w:pPr>
            <w:r w:rsidRPr="00AA4BE2">
              <w:rPr>
                <w:sz w:val="24"/>
              </w:rPr>
              <w:t>22</w:t>
            </w:r>
          </w:p>
        </w:tc>
        <w:tc>
          <w:tcPr>
            <w:tcW w:w="571" w:type="pct"/>
          </w:tcPr>
          <w:p w:rsidR="00632618" w:rsidRPr="00AA4BE2" w:rsidRDefault="00632618" w:rsidP="00AA4BE2">
            <w:pPr>
              <w:pStyle w:val="TableParagraph"/>
              <w:spacing w:line="256" w:lineRule="exact"/>
              <w:ind w:left="389" w:right="383"/>
              <w:jc w:val="center"/>
              <w:rPr>
                <w:sz w:val="24"/>
              </w:rPr>
            </w:pPr>
            <w:r w:rsidRPr="00AA4BE2">
              <w:rPr>
                <w:sz w:val="24"/>
              </w:rPr>
              <w:t>74</w:t>
            </w:r>
          </w:p>
        </w:tc>
        <w:tc>
          <w:tcPr>
            <w:tcW w:w="569" w:type="pct"/>
          </w:tcPr>
          <w:p w:rsidR="00632618" w:rsidRPr="00AA4BE2" w:rsidRDefault="00632618" w:rsidP="00AA4BE2">
            <w:pPr>
              <w:pStyle w:val="TableParagraph"/>
              <w:spacing w:line="256" w:lineRule="exact"/>
              <w:ind w:left="121" w:right="116"/>
              <w:jc w:val="center"/>
              <w:rPr>
                <w:sz w:val="24"/>
              </w:rPr>
            </w:pPr>
            <w:r w:rsidRPr="00AA4BE2">
              <w:rPr>
                <w:sz w:val="24"/>
              </w:rPr>
              <w:t>57</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707"/>
              <w:rPr>
                <w:sz w:val="24"/>
              </w:rPr>
            </w:pPr>
            <w:r w:rsidRPr="00AA4BE2">
              <w:rPr>
                <w:sz w:val="24"/>
              </w:rPr>
              <w:t>на</w:t>
            </w:r>
            <w:r w:rsidRPr="00AA4BE2">
              <w:rPr>
                <w:spacing w:val="-2"/>
                <w:sz w:val="24"/>
              </w:rPr>
              <w:t xml:space="preserve"> </w:t>
            </w:r>
            <w:r w:rsidRPr="00AA4BE2">
              <w:rPr>
                <w:sz w:val="24"/>
              </w:rPr>
              <w:t>яку</w:t>
            </w:r>
            <w:r w:rsidRPr="00AA4BE2">
              <w:rPr>
                <w:spacing w:val="-5"/>
                <w:sz w:val="24"/>
              </w:rPr>
              <w:t xml:space="preserve"> </w:t>
            </w:r>
            <w:r w:rsidRPr="00AA4BE2">
              <w:rPr>
                <w:sz w:val="24"/>
              </w:rPr>
              <w:t>кількість</w:t>
            </w:r>
            <w:r w:rsidRPr="00AA4BE2">
              <w:rPr>
                <w:spacing w:val="-1"/>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123" w:right="116"/>
              <w:jc w:val="center"/>
              <w:rPr>
                <w:sz w:val="24"/>
              </w:rPr>
            </w:pPr>
            <w:r w:rsidRPr="00AA4BE2">
              <w:rPr>
                <w:sz w:val="24"/>
              </w:rPr>
              <w:t>55</w:t>
            </w:r>
          </w:p>
        </w:tc>
        <w:tc>
          <w:tcPr>
            <w:tcW w:w="570" w:type="pct"/>
          </w:tcPr>
          <w:p w:rsidR="00632618" w:rsidRPr="00AA4BE2" w:rsidRDefault="00632618" w:rsidP="00AA4BE2">
            <w:pPr>
              <w:pStyle w:val="TableParagraph"/>
              <w:spacing w:line="256" w:lineRule="exact"/>
              <w:ind w:left="118" w:right="116"/>
              <w:jc w:val="center"/>
              <w:rPr>
                <w:sz w:val="24"/>
              </w:rPr>
            </w:pPr>
            <w:r w:rsidRPr="00AA4BE2">
              <w:rPr>
                <w:sz w:val="24"/>
              </w:rPr>
              <w:t>69</w:t>
            </w:r>
          </w:p>
        </w:tc>
        <w:tc>
          <w:tcPr>
            <w:tcW w:w="571" w:type="pct"/>
          </w:tcPr>
          <w:p w:rsidR="00632618" w:rsidRPr="00AA4BE2" w:rsidRDefault="00632618" w:rsidP="00AA4BE2">
            <w:pPr>
              <w:pStyle w:val="TableParagraph"/>
              <w:spacing w:line="256" w:lineRule="exact"/>
              <w:ind w:left="349"/>
              <w:rPr>
                <w:sz w:val="24"/>
              </w:rPr>
            </w:pPr>
            <w:r w:rsidRPr="00AA4BE2">
              <w:rPr>
                <w:sz w:val="24"/>
              </w:rPr>
              <w:t>358</w:t>
            </w:r>
          </w:p>
        </w:tc>
        <w:tc>
          <w:tcPr>
            <w:tcW w:w="569" w:type="pct"/>
          </w:tcPr>
          <w:p w:rsidR="00632618" w:rsidRPr="00AA4BE2" w:rsidRDefault="00632618" w:rsidP="00AA4BE2">
            <w:pPr>
              <w:pStyle w:val="TableParagraph"/>
              <w:spacing w:line="256" w:lineRule="exact"/>
              <w:ind w:left="348"/>
              <w:rPr>
                <w:sz w:val="24"/>
              </w:rPr>
            </w:pPr>
            <w:r w:rsidRPr="00AA4BE2">
              <w:rPr>
                <w:sz w:val="24"/>
              </w:rPr>
              <w:t>267</w:t>
            </w:r>
          </w:p>
        </w:tc>
      </w:tr>
      <w:tr w:rsidR="00632618" w:rsidRPr="00AA4BE2" w:rsidTr="00632618">
        <w:trPr>
          <w:trHeight w:val="551"/>
        </w:trPr>
        <w:tc>
          <w:tcPr>
            <w:tcW w:w="2720" w:type="pct"/>
          </w:tcPr>
          <w:p w:rsidR="00632618" w:rsidRPr="00AA4BE2" w:rsidRDefault="00632618" w:rsidP="00AA4BE2">
            <w:pPr>
              <w:pStyle w:val="TableParagraph"/>
              <w:spacing w:line="268" w:lineRule="exact"/>
              <w:ind w:left="107"/>
              <w:rPr>
                <w:sz w:val="24"/>
              </w:rPr>
            </w:pPr>
            <w:r w:rsidRPr="00AA4BE2">
              <w:rPr>
                <w:sz w:val="24"/>
              </w:rPr>
              <w:t>Продовжили</w:t>
            </w:r>
            <w:r w:rsidRPr="00AA4BE2">
              <w:rPr>
                <w:spacing w:val="-1"/>
                <w:sz w:val="24"/>
              </w:rPr>
              <w:t xml:space="preserve"> </w:t>
            </w:r>
            <w:r w:rsidRPr="00AA4BE2">
              <w:rPr>
                <w:sz w:val="24"/>
              </w:rPr>
              <w:t>лікування</w:t>
            </w:r>
            <w:r w:rsidRPr="00AA4BE2">
              <w:rPr>
                <w:spacing w:val="-2"/>
                <w:sz w:val="24"/>
              </w:rPr>
              <w:t xml:space="preserve"> </w:t>
            </w:r>
            <w:r w:rsidRPr="00AA4BE2">
              <w:rPr>
                <w:sz w:val="24"/>
              </w:rPr>
              <w:t>у</w:t>
            </w:r>
            <w:r w:rsidRPr="00AA4BE2">
              <w:rPr>
                <w:spacing w:val="-4"/>
                <w:sz w:val="24"/>
              </w:rPr>
              <w:t xml:space="preserve"> </w:t>
            </w:r>
            <w:r w:rsidRPr="00AA4BE2">
              <w:rPr>
                <w:sz w:val="24"/>
              </w:rPr>
              <w:t>зв</w:t>
            </w:r>
            <w:r w:rsidRPr="00AA4BE2">
              <w:rPr>
                <w:sz w:val="24"/>
                <w:vertAlign w:val="superscript"/>
              </w:rPr>
              <w:t>’</w:t>
            </w:r>
            <w:r w:rsidRPr="00AA4BE2">
              <w:rPr>
                <w:sz w:val="24"/>
              </w:rPr>
              <w:t>язку</w:t>
            </w:r>
            <w:r w:rsidRPr="00AA4BE2">
              <w:rPr>
                <w:spacing w:val="-6"/>
                <w:sz w:val="24"/>
              </w:rPr>
              <w:t xml:space="preserve"> </w:t>
            </w:r>
            <w:r w:rsidRPr="00AA4BE2">
              <w:rPr>
                <w:sz w:val="24"/>
              </w:rPr>
              <w:t>з</w:t>
            </w:r>
            <w:r w:rsidRPr="00AA4BE2">
              <w:rPr>
                <w:spacing w:val="-2"/>
                <w:sz w:val="24"/>
              </w:rPr>
              <w:t xml:space="preserve"> </w:t>
            </w:r>
            <w:r w:rsidRPr="00AA4BE2">
              <w:rPr>
                <w:sz w:val="24"/>
              </w:rPr>
              <w:t>іншими</w:t>
            </w:r>
          </w:p>
          <w:p w:rsidR="00632618" w:rsidRPr="00AA4BE2" w:rsidRDefault="00632618" w:rsidP="00AA4BE2">
            <w:pPr>
              <w:pStyle w:val="TableParagraph"/>
              <w:spacing w:line="264" w:lineRule="exact"/>
              <w:ind w:left="107"/>
              <w:rPr>
                <w:sz w:val="24"/>
              </w:rPr>
            </w:pPr>
            <w:r w:rsidRPr="00AA4BE2">
              <w:rPr>
                <w:sz w:val="24"/>
              </w:rPr>
              <w:t>причинами</w:t>
            </w:r>
            <w:r w:rsidRPr="00AA4BE2">
              <w:rPr>
                <w:spacing w:val="-2"/>
                <w:sz w:val="24"/>
              </w:rPr>
              <w:t xml:space="preserve"> </w:t>
            </w:r>
            <w:r w:rsidRPr="00AA4BE2">
              <w:rPr>
                <w:sz w:val="24"/>
              </w:rPr>
              <w:t>(</w:t>
            </w:r>
            <w:r w:rsidRPr="00AA4BE2">
              <w:rPr>
                <w:spacing w:val="-2"/>
                <w:sz w:val="24"/>
              </w:rPr>
              <w:t xml:space="preserve"> </w:t>
            </w:r>
            <w:r w:rsidRPr="00AA4BE2">
              <w:rPr>
                <w:sz w:val="24"/>
              </w:rPr>
              <w:t>осіб</w:t>
            </w:r>
            <w:r w:rsidRPr="00AA4BE2">
              <w:rPr>
                <w:spacing w:val="-1"/>
                <w:sz w:val="24"/>
              </w:rPr>
              <w:t xml:space="preserve"> </w:t>
            </w:r>
            <w:r w:rsidRPr="00AA4BE2">
              <w:rPr>
                <w:sz w:val="24"/>
              </w:rPr>
              <w:t>)</w:t>
            </w:r>
          </w:p>
        </w:tc>
        <w:tc>
          <w:tcPr>
            <w:tcW w:w="570" w:type="pct"/>
          </w:tcPr>
          <w:p w:rsidR="00632618" w:rsidRPr="00AA4BE2" w:rsidRDefault="00632618" w:rsidP="00AA4BE2">
            <w:pPr>
              <w:pStyle w:val="TableParagraph"/>
              <w:spacing w:before="131"/>
              <w:ind w:left="5"/>
              <w:jc w:val="center"/>
              <w:rPr>
                <w:sz w:val="24"/>
              </w:rPr>
            </w:pPr>
            <w:r w:rsidRPr="00AA4BE2">
              <w:rPr>
                <w:w w:val="99"/>
                <w:sz w:val="24"/>
              </w:rPr>
              <w:t>-</w:t>
            </w:r>
          </w:p>
        </w:tc>
        <w:tc>
          <w:tcPr>
            <w:tcW w:w="570" w:type="pct"/>
          </w:tcPr>
          <w:p w:rsidR="00632618" w:rsidRPr="00AA4BE2" w:rsidRDefault="00632618" w:rsidP="00AA4BE2">
            <w:pPr>
              <w:pStyle w:val="TableParagraph"/>
              <w:spacing w:before="131"/>
              <w:jc w:val="center"/>
              <w:rPr>
                <w:sz w:val="24"/>
              </w:rPr>
            </w:pPr>
            <w:r w:rsidRPr="00AA4BE2">
              <w:rPr>
                <w:w w:val="99"/>
                <w:sz w:val="24"/>
              </w:rPr>
              <w:t>-</w:t>
            </w:r>
          </w:p>
        </w:tc>
        <w:tc>
          <w:tcPr>
            <w:tcW w:w="571" w:type="pct"/>
          </w:tcPr>
          <w:p w:rsidR="00632618" w:rsidRPr="00AA4BE2" w:rsidRDefault="00632618" w:rsidP="00AA4BE2">
            <w:pPr>
              <w:pStyle w:val="TableParagraph"/>
              <w:spacing w:before="131"/>
              <w:ind w:left="4"/>
              <w:jc w:val="center"/>
              <w:rPr>
                <w:sz w:val="24"/>
              </w:rPr>
            </w:pPr>
            <w:r w:rsidRPr="00AA4BE2">
              <w:rPr>
                <w:w w:val="99"/>
                <w:sz w:val="24"/>
              </w:rPr>
              <w:t>-</w:t>
            </w:r>
          </w:p>
        </w:tc>
        <w:tc>
          <w:tcPr>
            <w:tcW w:w="569" w:type="pct"/>
          </w:tcPr>
          <w:p w:rsidR="00632618" w:rsidRPr="00AA4BE2" w:rsidRDefault="00632618" w:rsidP="00AA4BE2">
            <w:pPr>
              <w:pStyle w:val="TableParagraph"/>
              <w:spacing w:before="131"/>
              <w:ind w:left="3"/>
              <w:jc w:val="center"/>
              <w:rPr>
                <w:sz w:val="24"/>
              </w:rPr>
            </w:pPr>
            <w:r w:rsidRPr="00AA4BE2">
              <w:rPr>
                <w:w w:val="99"/>
                <w:sz w:val="24"/>
              </w:rPr>
              <w:t>-</w:t>
            </w:r>
          </w:p>
        </w:tc>
      </w:tr>
      <w:tr w:rsidR="00632618" w:rsidRPr="00AA4BE2" w:rsidTr="00632618">
        <w:trPr>
          <w:trHeight w:val="275"/>
        </w:trPr>
        <w:tc>
          <w:tcPr>
            <w:tcW w:w="2720" w:type="pct"/>
          </w:tcPr>
          <w:p w:rsidR="00632618" w:rsidRPr="00AA4BE2" w:rsidRDefault="00632618" w:rsidP="00AA4BE2">
            <w:pPr>
              <w:pStyle w:val="TableParagraph"/>
              <w:spacing w:line="256" w:lineRule="exact"/>
              <w:ind w:left="707"/>
              <w:rPr>
                <w:sz w:val="24"/>
              </w:rPr>
            </w:pPr>
            <w:r w:rsidRPr="00AA4BE2">
              <w:rPr>
                <w:sz w:val="24"/>
              </w:rPr>
              <w:t>на</w:t>
            </w:r>
            <w:r w:rsidRPr="00AA4BE2">
              <w:rPr>
                <w:spacing w:val="-2"/>
                <w:sz w:val="24"/>
              </w:rPr>
              <w:t xml:space="preserve"> </w:t>
            </w:r>
            <w:r w:rsidRPr="00AA4BE2">
              <w:rPr>
                <w:sz w:val="24"/>
              </w:rPr>
              <w:t>яку</w:t>
            </w:r>
            <w:r w:rsidRPr="00AA4BE2">
              <w:rPr>
                <w:spacing w:val="-5"/>
                <w:sz w:val="24"/>
              </w:rPr>
              <w:t xml:space="preserve"> </w:t>
            </w:r>
            <w:r w:rsidRPr="00AA4BE2">
              <w:rPr>
                <w:sz w:val="24"/>
              </w:rPr>
              <w:t>кількість</w:t>
            </w:r>
            <w:r w:rsidRPr="00AA4BE2">
              <w:rPr>
                <w:spacing w:val="-1"/>
                <w:sz w:val="24"/>
              </w:rPr>
              <w:t xml:space="preserve"> </w:t>
            </w:r>
            <w:r w:rsidRPr="00AA4BE2">
              <w:rPr>
                <w:sz w:val="24"/>
              </w:rPr>
              <w:t>днів</w:t>
            </w:r>
          </w:p>
        </w:tc>
        <w:tc>
          <w:tcPr>
            <w:tcW w:w="570" w:type="pct"/>
          </w:tcPr>
          <w:p w:rsidR="00632618" w:rsidRPr="00AA4BE2" w:rsidRDefault="00632618" w:rsidP="00AA4BE2">
            <w:pPr>
              <w:pStyle w:val="TableParagraph"/>
              <w:spacing w:line="256" w:lineRule="exact"/>
              <w:ind w:left="5"/>
              <w:jc w:val="center"/>
              <w:rPr>
                <w:sz w:val="24"/>
              </w:rPr>
            </w:pPr>
            <w:r w:rsidRPr="00AA4BE2">
              <w:rPr>
                <w:w w:val="99"/>
                <w:sz w:val="24"/>
              </w:rPr>
              <w:t>-</w:t>
            </w:r>
          </w:p>
        </w:tc>
        <w:tc>
          <w:tcPr>
            <w:tcW w:w="570" w:type="pct"/>
          </w:tcPr>
          <w:p w:rsidR="00632618" w:rsidRPr="00AA4BE2" w:rsidRDefault="00632618" w:rsidP="00AA4BE2">
            <w:pPr>
              <w:pStyle w:val="TableParagraph"/>
              <w:spacing w:line="256" w:lineRule="exact"/>
              <w:jc w:val="center"/>
              <w:rPr>
                <w:sz w:val="24"/>
              </w:rPr>
            </w:pPr>
            <w:r w:rsidRPr="00AA4BE2">
              <w:rPr>
                <w:w w:val="99"/>
                <w:sz w:val="24"/>
              </w:rPr>
              <w:t>-</w:t>
            </w:r>
          </w:p>
        </w:tc>
        <w:tc>
          <w:tcPr>
            <w:tcW w:w="571" w:type="pct"/>
          </w:tcPr>
          <w:p w:rsidR="00632618" w:rsidRPr="00AA4BE2" w:rsidRDefault="00632618" w:rsidP="00AA4BE2">
            <w:pPr>
              <w:pStyle w:val="TableParagraph"/>
              <w:spacing w:line="256" w:lineRule="exact"/>
              <w:ind w:left="4"/>
              <w:jc w:val="center"/>
              <w:rPr>
                <w:sz w:val="24"/>
              </w:rPr>
            </w:pPr>
            <w:r w:rsidRPr="00AA4BE2">
              <w:rPr>
                <w:w w:val="99"/>
                <w:sz w:val="24"/>
              </w:rPr>
              <w:t>-</w:t>
            </w:r>
          </w:p>
        </w:tc>
        <w:tc>
          <w:tcPr>
            <w:tcW w:w="569" w:type="pct"/>
          </w:tcPr>
          <w:p w:rsidR="00632618" w:rsidRPr="00AA4BE2" w:rsidRDefault="00632618" w:rsidP="00AA4BE2">
            <w:pPr>
              <w:pStyle w:val="TableParagraph"/>
              <w:spacing w:line="256" w:lineRule="exact"/>
              <w:ind w:left="3"/>
              <w:jc w:val="center"/>
              <w:rPr>
                <w:sz w:val="24"/>
              </w:rPr>
            </w:pPr>
            <w:r w:rsidRPr="00AA4BE2">
              <w:rPr>
                <w:w w:val="99"/>
                <w:sz w:val="24"/>
              </w:rPr>
              <w:t>-</w:t>
            </w:r>
          </w:p>
        </w:tc>
      </w:tr>
      <w:tr w:rsidR="00632618" w:rsidRPr="00AA4BE2" w:rsidTr="00632618">
        <w:trPr>
          <w:trHeight w:val="278"/>
        </w:trPr>
        <w:tc>
          <w:tcPr>
            <w:tcW w:w="2720" w:type="pct"/>
          </w:tcPr>
          <w:p w:rsidR="00632618" w:rsidRPr="00AA4BE2" w:rsidRDefault="00632618" w:rsidP="00AA4BE2">
            <w:pPr>
              <w:pStyle w:val="TableParagraph"/>
              <w:spacing w:line="258" w:lineRule="exact"/>
              <w:ind w:left="107"/>
              <w:rPr>
                <w:sz w:val="24"/>
              </w:rPr>
            </w:pPr>
            <w:r w:rsidRPr="00AA4BE2">
              <w:rPr>
                <w:sz w:val="24"/>
              </w:rPr>
              <w:t>Перехідні</w:t>
            </w:r>
            <w:r w:rsidRPr="00AA4BE2">
              <w:rPr>
                <w:spacing w:val="-1"/>
                <w:sz w:val="24"/>
              </w:rPr>
              <w:t xml:space="preserve"> </w:t>
            </w:r>
            <w:r w:rsidRPr="00AA4BE2">
              <w:rPr>
                <w:sz w:val="24"/>
              </w:rPr>
              <w:t>ліжко-дні</w:t>
            </w:r>
            <w:r w:rsidRPr="00AA4BE2">
              <w:rPr>
                <w:spacing w:val="-3"/>
                <w:sz w:val="24"/>
              </w:rPr>
              <w:t xml:space="preserve"> </w:t>
            </w:r>
            <w:r w:rsidRPr="00AA4BE2">
              <w:rPr>
                <w:sz w:val="24"/>
              </w:rPr>
              <w:t>з</w:t>
            </w:r>
            <w:r w:rsidRPr="00AA4BE2">
              <w:rPr>
                <w:spacing w:val="-1"/>
                <w:sz w:val="24"/>
              </w:rPr>
              <w:t xml:space="preserve"> </w:t>
            </w:r>
            <w:r w:rsidRPr="00AA4BE2">
              <w:rPr>
                <w:sz w:val="24"/>
              </w:rPr>
              <w:t>2018</w:t>
            </w:r>
            <w:r w:rsidRPr="00AA4BE2">
              <w:rPr>
                <w:spacing w:val="-1"/>
                <w:sz w:val="24"/>
              </w:rPr>
              <w:t xml:space="preserve"> </w:t>
            </w:r>
            <w:r w:rsidRPr="00AA4BE2">
              <w:rPr>
                <w:sz w:val="24"/>
              </w:rPr>
              <w:t>р.</w:t>
            </w:r>
            <w:r w:rsidRPr="00AA4BE2">
              <w:rPr>
                <w:spacing w:val="-1"/>
                <w:sz w:val="24"/>
              </w:rPr>
              <w:t xml:space="preserve"> </w:t>
            </w:r>
            <w:r w:rsidRPr="00AA4BE2">
              <w:rPr>
                <w:sz w:val="24"/>
              </w:rPr>
              <w:t>на</w:t>
            </w:r>
            <w:r w:rsidRPr="00AA4BE2">
              <w:rPr>
                <w:spacing w:val="-2"/>
                <w:sz w:val="24"/>
              </w:rPr>
              <w:t xml:space="preserve"> </w:t>
            </w:r>
            <w:r w:rsidRPr="00AA4BE2">
              <w:rPr>
                <w:sz w:val="24"/>
              </w:rPr>
              <w:t>2019р.</w:t>
            </w:r>
          </w:p>
        </w:tc>
        <w:tc>
          <w:tcPr>
            <w:tcW w:w="570" w:type="pct"/>
          </w:tcPr>
          <w:p w:rsidR="00632618" w:rsidRPr="00AA4BE2" w:rsidRDefault="00632618" w:rsidP="00AA4BE2">
            <w:pPr>
              <w:pStyle w:val="TableParagraph"/>
              <w:spacing w:line="258" w:lineRule="exact"/>
              <w:ind w:left="349"/>
              <w:rPr>
                <w:sz w:val="24"/>
              </w:rPr>
            </w:pPr>
            <w:r w:rsidRPr="00AA4BE2">
              <w:rPr>
                <w:sz w:val="24"/>
              </w:rPr>
              <w:t>683</w:t>
            </w:r>
          </w:p>
        </w:tc>
        <w:tc>
          <w:tcPr>
            <w:tcW w:w="570" w:type="pct"/>
          </w:tcPr>
          <w:p w:rsidR="00632618" w:rsidRPr="00AA4BE2" w:rsidRDefault="00632618" w:rsidP="00AA4BE2">
            <w:pPr>
              <w:pStyle w:val="TableParagraph"/>
              <w:spacing w:line="258" w:lineRule="exact"/>
              <w:ind w:left="346"/>
              <w:rPr>
                <w:sz w:val="24"/>
              </w:rPr>
            </w:pPr>
            <w:r w:rsidRPr="00AA4BE2">
              <w:rPr>
                <w:sz w:val="24"/>
              </w:rPr>
              <w:t>879</w:t>
            </w:r>
          </w:p>
        </w:tc>
        <w:tc>
          <w:tcPr>
            <w:tcW w:w="571" w:type="pct"/>
          </w:tcPr>
          <w:p w:rsidR="00632618" w:rsidRPr="00AA4BE2" w:rsidRDefault="00632618" w:rsidP="00AA4BE2">
            <w:pPr>
              <w:pStyle w:val="TableParagraph"/>
              <w:spacing w:line="258" w:lineRule="exact"/>
              <w:ind w:left="389" w:right="383"/>
              <w:jc w:val="center"/>
              <w:rPr>
                <w:sz w:val="24"/>
              </w:rPr>
            </w:pPr>
            <w:r w:rsidRPr="00AA4BE2">
              <w:rPr>
                <w:sz w:val="24"/>
              </w:rPr>
              <w:t>94</w:t>
            </w:r>
          </w:p>
        </w:tc>
        <w:tc>
          <w:tcPr>
            <w:tcW w:w="569" w:type="pct"/>
          </w:tcPr>
          <w:p w:rsidR="00632618" w:rsidRPr="00AA4BE2" w:rsidRDefault="00632618" w:rsidP="00AA4BE2">
            <w:pPr>
              <w:pStyle w:val="TableParagraph"/>
              <w:spacing w:line="258" w:lineRule="exact"/>
              <w:ind w:left="348"/>
              <w:rPr>
                <w:sz w:val="24"/>
              </w:rPr>
            </w:pPr>
            <w:r w:rsidRPr="00AA4BE2">
              <w:rPr>
                <w:sz w:val="24"/>
              </w:rPr>
              <w:t>110</w:t>
            </w:r>
          </w:p>
        </w:tc>
      </w:tr>
    </w:tbl>
    <w:p w:rsidR="00632618" w:rsidRPr="00AA4BE2" w:rsidRDefault="00632618" w:rsidP="00AA4BE2">
      <w:pPr>
        <w:spacing w:after="0"/>
        <w:rPr>
          <w:rFonts w:ascii="Times New Roman" w:eastAsia="Times New Roman" w:hAnsi="Times New Roman" w:cs="Times New Roman"/>
          <w:sz w:val="28"/>
          <w:szCs w:val="28"/>
          <w:lang w:val="uk-UA"/>
        </w:rPr>
      </w:pPr>
    </w:p>
    <w:p w:rsidR="00632618" w:rsidRPr="00AA4BE2" w:rsidRDefault="00632618" w:rsidP="00AA4BE2">
      <w:pPr>
        <w:spacing w:after="0"/>
        <w:rPr>
          <w:rFonts w:ascii="Times New Roman" w:eastAsia="Times New Roman" w:hAnsi="Times New Roman" w:cs="Times New Roman"/>
          <w:sz w:val="28"/>
          <w:szCs w:val="28"/>
          <w:lang w:val="uk-UA"/>
        </w:rPr>
      </w:pPr>
    </w:p>
    <w:p w:rsidR="002855BC" w:rsidRPr="00AA4BE2" w:rsidRDefault="002855BC" w:rsidP="00AA4BE2">
      <w:pPr>
        <w:pStyle w:val="a3"/>
        <w:spacing w:line="360" w:lineRule="auto"/>
        <w:ind w:firstLine="710"/>
        <w:jc w:val="center"/>
        <w:sectPr w:rsidR="002855BC" w:rsidRPr="00AA4BE2" w:rsidSect="00DD1C2E">
          <w:headerReference w:type="default" r:id="rId26"/>
          <w:pgSz w:w="11906" w:h="16838"/>
          <w:pgMar w:top="1134" w:right="567" w:bottom="1134" w:left="1418" w:header="454" w:footer="454" w:gutter="0"/>
          <w:cols w:space="708"/>
          <w:titlePg/>
          <w:docGrid w:linePitch="360"/>
        </w:sectPr>
      </w:pPr>
    </w:p>
    <w:p w:rsidR="002855BC" w:rsidRPr="00AA4BE2" w:rsidRDefault="002855BC" w:rsidP="00AA4BE2">
      <w:pPr>
        <w:spacing w:after="0"/>
        <w:jc w:val="right"/>
        <w:rPr>
          <w:rFonts w:ascii="Times New Roman" w:hAnsi="Times New Roman" w:cs="Times New Roman"/>
          <w:sz w:val="28"/>
          <w:szCs w:val="28"/>
          <w:lang w:val="uk-UA"/>
        </w:rPr>
      </w:pPr>
      <w:r w:rsidRPr="00AA4BE2">
        <w:rPr>
          <w:rFonts w:ascii="Times New Roman" w:hAnsi="Times New Roman" w:cs="Times New Roman"/>
          <w:sz w:val="28"/>
          <w:szCs w:val="28"/>
          <w:lang w:val="uk-UA"/>
        </w:rPr>
        <w:t xml:space="preserve">Додаток </w:t>
      </w:r>
      <w:r w:rsidR="00632618" w:rsidRPr="00AA4BE2">
        <w:rPr>
          <w:rFonts w:ascii="Times New Roman" w:hAnsi="Times New Roman" w:cs="Times New Roman"/>
          <w:sz w:val="28"/>
          <w:szCs w:val="28"/>
          <w:lang w:val="uk-UA"/>
        </w:rPr>
        <w:t>Б</w:t>
      </w:r>
    </w:p>
    <w:p w:rsidR="002855BC" w:rsidRPr="00AA4BE2" w:rsidRDefault="002855BC" w:rsidP="00AA4BE2">
      <w:pPr>
        <w:pStyle w:val="a3"/>
        <w:ind w:firstLine="709"/>
        <w:jc w:val="both"/>
      </w:pPr>
      <w:r w:rsidRPr="00AA4BE2">
        <w:t xml:space="preserve">Таблиця </w:t>
      </w:r>
      <w:r w:rsidR="00632618" w:rsidRPr="00AA4BE2">
        <w:t>Б</w:t>
      </w:r>
      <w:r w:rsidRPr="00AA4BE2">
        <w:t>.1</w:t>
      </w:r>
      <w:r w:rsidR="00A25B0E" w:rsidRPr="00AA4BE2">
        <w:t>.</w:t>
      </w:r>
      <w:r w:rsidRPr="00AA4BE2">
        <w:t xml:space="preserve"> Ідентифікація</w:t>
      </w:r>
      <w:r w:rsidRPr="00AA4BE2">
        <w:rPr>
          <w:spacing w:val="-2"/>
        </w:rPr>
        <w:t xml:space="preserve"> </w:t>
      </w:r>
      <w:r w:rsidRPr="00AA4BE2">
        <w:t>ключових</w:t>
      </w:r>
      <w:r w:rsidRPr="00AA4BE2">
        <w:rPr>
          <w:spacing w:val="-8"/>
        </w:rPr>
        <w:t xml:space="preserve"> </w:t>
      </w:r>
      <w:r w:rsidRPr="00AA4BE2">
        <w:t>стейкхолдерів</w:t>
      </w:r>
      <w:r w:rsidRPr="00AA4BE2">
        <w:rPr>
          <w:spacing w:val="-5"/>
        </w:rPr>
        <w:t xml:space="preserve"> </w:t>
      </w:r>
      <w:r w:rsidRPr="00AA4BE2">
        <w:t>підприємств</w:t>
      </w:r>
      <w:r w:rsidRPr="00AA4BE2">
        <w:rPr>
          <w:spacing w:val="-5"/>
        </w:rPr>
        <w:t xml:space="preserve"> </w:t>
      </w:r>
      <w:r w:rsidRPr="00AA4BE2">
        <w:t>кондитерської</w:t>
      </w:r>
      <w:r w:rsidRPr="00AA4BE2">
        <w:rPr>
          <w:spacing w:val="1"/>
        </w:rPr>
        <w:t xml:space="preserve"> </w:t>
      </w:r>
      <w:r w:rsidRPr="00AA4BE2">
        <w:t>промисловості</w:t>
      </w:r>
      <w:r w:rsidRPr="00AA4BE2">
        <w:rPr>
          <w:spacing w:val="-4"/>
        </w:rPr>
        <w:t xml:space="preserve"> </w:t>
      </w:r>
      <w:r w:rsidRPr="00AA4BE2">
        <w:t>за</w:t>
      </w:r>
      <w:r w:rsidRPr="00AA4BE2">
        <w:rPr>
          <w:spacing w:val="-3"/>
        </w:rPr>
        <w:t xml:space="preserve"> </w:t>
      </w:r>
      <w:r w:rsidRPr="00AA4BE2">
        <w:t>критеріями</w:t>
      </w:r>
      <w:r w:rsidRPr="00AA4BE2">
        <w:rPr>
          <w:spacing w:val="-4"/>
        </w:rPr>
        <w:t xml:space="preserve"> </w:t>
      </w:r>
      <w:r w:rsidRPr="00AA4BE2">
        <w:t>влади,</w:t>
      </w:r>
      <w:r w:rsidRPr="00AA4BE2">
        <w:rPr>
          <w:spacing w:val="-67"/>
        </w:rPr>
        <w:t xml:space="preserve"> </w:t>
      </w:r>
      <w:r w:rsidRPr="00AA4BE2">
        <w:t>інтересів</w:t>
      </w:r>
      <w:r w:rsidRPr="00AA4BE2">
        <w:rPr>
          <w:spacing w:val="-1"/>
        </w:rPr>
        <w:t xml:space="preserve"> </w:t>
      </w:r>
      <w:r w:rsidRPr="00AA4BE2">
        <w:t>і</w:t>
      </w:r>
      <w:r w:rsidRPr="00AA4BE2">
        <w:rPr>
          <w:spacing w:val="1"/>
        </w:rPr>
        <w:t xml:space="preserve"> </w:t>
      </w:r>
      <w:r w:rsidRPr="00AA4BE2">
        <w:t>значимості</w:t>
      </w:r>
    </w:p>
    <w:p w:rsidR="002855BC" w:rsidRPr="00AA4BE2" w:rsidRDefault="002855BC" w:rsidP="00AA4BE2">
      <w:pPr>
        <w:pStyle w:val="a3"/>
        <w:rPr>
          <w:sz w:val="27"/>
        </w:rPr>
      </w:pPr>
    </w:p>
    <w:tbl>
      <w:tblPr>
        <w:tblW w:w="1478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5"/>
        <w:gridCol w:w="2856"/>
        <w:gridCol w:w="3252"/>
        <w:gridCol w:w="4044"/>
        <w:gridCol w:w="2362"/>
      </w:tblGrid>
      <w:tr w:rsidR="002855BC" w:rsidRPr="00AA4BE2" w:rsidTr="00A32372">
        <w:trPr>
          <w:trHeight w:val="277"/>
        </w:trPr>
        <w:tc>
          <w:tcPr>
            <w:tcW w:w="2275" w:type="dxa"/>
            <w:vMerge w:val="restart"/>
          </w:tcPr>
          <w:p w:rsidR="002855BC" w:rsidRPr="00AA4BE2" w:rsidRDefault="002855BC" w:rsidP="00AA4BE2">
            <w:pPr>
              <w:pStyle w:val="TableParagraph"/>
              <w:spacing w:line="274" w:lineRule="exact"/>
              <w:ind w:firstLine="676"/>
              <w:rPr>
                <w:sz w:val="24"/>
              </w:rPr>
            </w:pPr>
            <w:r w:rsidRPr="00AA4BE2">
              <w:rPr>
                <w:sz w:val="24"/>
              </w:rPr>
              <w:t>Група</w:t>
            </w:r>
            <w:r w:rsidRPr="00AA4BE2">
              <w:rPr>
                <w:spacing w:val="1"/>
                <w:sz w:val="24"/>
              </w:rPr>
              <w:t xml:space="preserve"> </w:t>
            </w:r>
            <w:r w:rsidRPr="00AA4BE2">
              <w:rPr>
                <w:sz w:val="24"/>
              </w:rPr>
              <w:t>стейкхолдерів</w:t>
            </w:r>
            <w:r w:rsidRPr="00AA4BE2">
              <w:rPr>
                <w:spacing w:val="-12"/>
                <w:sz w:val="24"/>
              </w:rPr>
              <w:t xml:space="preserve"> </w:t>
            </w:r>
            <w:r w:rsidRPr="00AA4BE2">
              <w:rPr>
                <w:sz w:val="24"/>
              </w:rPr>
              <w:t>(ГС)</w:t>
            </w:r>
          </w:p>
        </w:tc>
        <w:tc>
          <w:tcPr>
            <w:tcW w:w="2856" w:type="dxa"/>
            <w:vMerge w:val="restart"/>
          </w:tcPr>
          <w:p w:rsidR="002855BC" w:rsidRPr="00AA4BE2" w:rsidRDefault="002855BC" w:rsidP="00AA4BE2">
            <w:pPr>
              <w:pStyle w:val="TableParagraph"/>
              <w:rPr>
                <w:sz w:val="24"/>
              </w:rPr>
            </w:pPr>
            <w:r w:rsidRPr="00AA4BE2">
              <w:rPr>
                <w:sz w:val="24"/>
              </w:rPr>
              <w:t>Склад</w:t>
            </w:r>
            <w:r w:rsidRPr="00AA4BE2">
              <w:rPr>
                <w:spacing w:val="-3"/>
                <w:sz w:val="24"/>
              </w:rPr>
              <w:t xml:space="preserve"> </w:t>
            </w:r>
            <w:r w:rsidRPr="00AA4BE2">
              <w:rPr>
                <w:sz w:val="24"/>
              </w:rPr>
              <w:t>ГС</w:t>
            </w:r>
          </w:p>
        </w:tc>
        <w:tc>
          <w:tcPr>
            <w:tcW w:w="9658" w:type="dxa"/>
            <w:gridSpan w:val="3"/>
          </w:tcPr>
          <w:p w:rsidR="002855BC" w:rsidRPr="00AA4BE2" w:rsidRDefault="002855BC" w:rsidP="00AA4BE2">
            <w:pPr>
              <w:pStyle w:val="TableParagraph"/>
              <w:spacing w:line="257" w:lineRule="exact"/>
              <w:jc w:val="center"/>
              <w:rPr>
                <w:sz w:val="24"/>
              </w:rPr>
            </w:pPr>
            <w:r w:rsidRPr="00AA4BE2">
              <w:rPr>
                <w:sz w:val="24"/>
              </w:rPr>
              <w:t>Критерії</w:t>
            </w:r>
            <w:r w:rsidRPr="00AA4BE2">
              <w:rPr>
                <w:spacing w:val="-1"/>
                <w:sz w:val="24"/>
              </w:rPr>
              <w:t xml:space="preserve"> </w:t>
            </w:r>
            <w:r w:rsidRPr="00AA4BE2">
              <w:rPr>
                <w:sz w:val="24"/>
              </w:rPr>
              <w:t>ідентифікації ГС</w:t>
            </w:r>
          </w:p>
        </w:tc>
      </w:tr>
      <w:tr w:rsidR="002855BC" w:rsidRPr="00AA4BE2" w:rsidTr="00A32372">
        <w:trPr>
          <w:trHeight w:val="277"/>
        </w:trPr>
        <w:tc>
          <w:tcPr>
            <w:tcW w:w="2275" w:type="dxa"/>
            <w:vMerge/>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2856" w:type="dxa"/>
            <w:vMerge/>
            <w:tcBorders>
              <w:top w:val="nil"/>
            </w:tcBorders>
          </w:tcPr>
          <w:p w:rsidR="002855BC" w:rsidRPr="00AA4BE2" w:rsidRDefault="002855BC" w:rsidP="00AA4BE2">
            <w:pPr>
              <w:widowControl w:val="0"/>
              <w:autoSpaceDE w:val="0"/>
              <w:autoSpaceDN w:val="0"/>
              <w:spacing w:after="0" w:line="240" w:lineRule="auto"/>
              <w:rPr>
                <w:rFonts w:ascii="Times New Roman" w:hAnsi="Times New Roman" w:cs="Times New Roman"/>
                <w:sz w:val="2"/>
                <w:szCs w:val="2"/>
                <w:lang w:val="uk-UA"/>
              </w:rPr>
            </w:pPr>
          </w:p>
        </w:tc>
        <w:tc>
          <w:tcPr>
            <w:tcW w:w="3252" w:type="dxa"/>
          </w:tcPr>
          <w:p w:rsidR="002855BC" w:rsidRPr="00AA4BE2" w:rsidRDefault="002855BC" w:rsidP="00AA4BE2">
            <w:pPr>
              <w:pStyle w:val="TableParagraph"/>
              <w:spacing w:line="258" w:lineRule="exact"/>
              <w:jc w:val="center"/>
              <w:rPr>
                <w:sz w:val="24"/>
              </w:rPr>
            </w:pPr>
            <w:r w:rsidRPr="00AA4BE2">
              <w:rPr>
                <w:sz w:val="24"/>
              </w:rPr>
              <w:t>Влада</w:t>
            </w:r>
          </w:p>
        </w:tc>
        <w:tc>
          <w:tcPr>
            <w:tcW w:w="4044" w:type="dxa"/>
          </w:tcPr>
          <w:p w:rsidR="002855BC" w:rsidRPr="00AA4BE2" w:rsidRDefault="002855BC" w:rsidP="00AA4BE2">
            <w:pPr>
              <w:pStyle w:val="TableParagraph"/>
              <w:spacing w:line="258" w:lineRule="exact"/>
              <w:jc w:val="center"/>
              <w:rPr>
                <w:sz w:val="24"/>
              </w:rPr>
            </w:pPr>
            <w:r w:rsidRPr="00AA4BE2">
              <w:rPr>
                <w:sz w:val="24"/>
              </w:rPr>
              <w:t>Інтереси</w:t>
            </w:r>
          </w:p>
        </w:tc>
        <w:tc>
          <w:tcPr>
            <w:tcW w:w="2362" w:type="dxa"/>
          </w:tcPr>
          <w:p w:rsidR="002855BC" w:rsidRPr="00AA4BE2" w:rsidRDefault="002855BC" w:rsidP="00AA4BE2">
            <w:pPr>
              <w:pStyle w:val="TableParagraph"/>
              <w:spacing w:line="258" w:lineRule="exact"/>
              <w:rPr>
                <w:sz w:val="24"/>
              </w:rPr>
            </w:pPr>
            <w:r w:rsidRPr="00AA4BE2">
              <w:rPr>
                <w:sz w:val="24"/>
              </w:rPr>
              <w:t>Значимість</w:t>
            </w:r>
          </w:p>
        </w:tc>
      </w:tr>
      <w:tr w:rsidR="002855BC" w:rsidRPr="00AA4BE2" w:rsidTr="00A32372">
        <w:trPr>
          <w:trHeight w:val="273"/>
        </w:trPr>
        <w:tc>
          <w:tcPr>
            <w:tcW w:w="2275" w:type="dxa"/>
          </w:tcPr>
          <w:p w:rsidR="002855BC" w:rsidRPr="00AA4BE2" w:rsidRDefault="002855BC" w:rsidP="00AA4BE2">
            <w:pPr>
              <w:pStyle w:val="TableParagraph"/>
              <w:spacing w:line="253" w:lineRule="exact"/>
              <w:jc w:val="center"/>
              <w:rPr>
                <w:sz w:val="24"/>
              </w:rPr>
            </w:pPr>
            <w:r w:rsidRPr="00AA4BE2">
              <w:rPr>
                <w:sz w:val="24"/>
              </w:rPr>
              <w:t>1</w:t>
            </w:r>
          </w:p>
        </w:tc>
        <w:tc>
          <w:tcPr>
            <w:tcW w:w="2856" w:type="dxa"/>
          </w:tcPr>
          <w:p w:rsidR="002855BC" w:rsidRPr="00AA4BE2" w:rsidRDefault="002855BC" w:rsidP="00AA4BE2">
            <w:pPr>
              <w:pStyle w:val="TableParagraph"/>
              <w:spacing w:line="253" w:lineRule="exact"/>
              <w:jc w:val="center"/>
              <w:rPr>
                <w:sz w:val="24"/>
              </w:rPr>
            </w:pPr>
            <w:r w:rsidRPr="00AA4BE2">
              <w:rPr>
                <w:sz w:val="24"/>
              </w:rPr>
              <w:t>2</w:t>
            </w:r>
          </w:p>
        </w:tc>
        <w:tc>
          <w:tcPr>
            <w:tcW w:w="3252" w:type="dxa"/>
          </w:tcPr>
          <w:p w:rsidR="002855BC" w:rsidRPr="00AA4BE2" w:rsidRDefault="002855BC" w:rsidP="00AA4BE2">
            <w:pPr>
              <w:pStyle w:val="TableParagraph"/>
              <w:spacing w:line="253" w:lineRule="exact"/>
              <w:jc w:val="center"/>
              <w:rPr>
                <w:sz w:val="24"/>
              </w:rPr>
            </w:pPr>
            <w:r w:rsidRPr="00AA4BE2">
              <w:rPr>
                <w:sz w:val="24"/>
              </w:rPr>
              <w:t>3</w:t>
            </w:r>
          </w:p>
        </w:tc>
        <w:tc>
          <w:tcPr>
            <w:tcW w:w="4044" w:type="dxa"/>
          </w:tcPr>
          <w:p w:rsidR="002855BC" w:rsidRPr="00AA4BE2" w:rsidRDefault="002855BC" w:rsidP="00AA4BE2">
            <w:pPr>
              <w:pStyle w:val="TableParagraph"/>
              <w:spacing w:line="253" w:lineRule="exact"/>
              <w:jc w:val="center"/>
              <w:rPr>
                <w:sz w:val="24"/>
              </w:rPr>
            </w:pPr>
            <w:r w:rsidRPr="00AA4BE2">
              <w:rPr>
                <w:sz w:val="24"/>
              </w:rPr>
              <w:t>4</w:t>
            </w:r>
          </w:p>
        </w:tc>
        <w:tc>
          <w:tcPr>
            <w:tcW w:w="2362" w:type="dxa"/>
          </w:tcPr>
          <w:p w:rsidR="002855BC" w:rsidRPr="00AA4BE2" w:rsidRDefault="002855BC" w:rsidP="00AA4BE2">
            <w:pPr>
              <w:pStyle w:val="TableParagraph"/>
              <w:spacing w:line="253" w:lineRule="exact"/>
              <w:jc w:val="center"/>
              <w:rPr>
                <w:sz w:val="24"/>
              </w:rPr>
            </w:pPr>
            <w:r w:rsidRPr="00AA4BE2">
              <w:rPr>
                <w:sz w:val="24"/>
              </w:rPr>
              <w:t>5</w:t>
            </w:r>
          </w:p>
        </w:tc>
      </w:tr>
      <w:tr w:rsidR="002855BC" w:rsidRPr="00AA4BE2" w:rsidTr="00A32372">
        <w:trPr>
          <w:trHeight w:val="278"/>
        </w:trPr>
        <w:tc>
          <w:tcPr>
            <w:tcW w:w="2275" w:type="dxa"/>
            <w:tcBorders>
              <w:bottom w:val="nil"/>
            </w:tcBorders>
          </w:tcPr>
          <w:p w:rsidR="002855BC" w:rsidRPr="00AA4BE2" w:rsidRDefault="002855BC" w:rsidP="00AA4BE2">
            <w:pPr>
              <w:pStyle w:val="TableParagraph"/>
              <w:spacing w:line="259" w:lineRule="exact"/>
              <w:rPr>
                <w:sz w:val="24"/>
              </w:rPr>
            </w:pPr>
            <w:r w:rsidRPr="00AA4BE2">
              <w:rPr>
                <w:sz w:val="24"/>
              </w:rPr>
              <w:t>Персонал</w:t>
            </w:r>
          </w:p>
        </w:tc>
        <w:tc>
          <w:tcPr>
            <w:tcW w:w="2856" w:type="dxa"/>
            <w:tcBorders>
              <w:bottom w:val="nil"/>
            </w:tcBorders>
          </w:tcPr>
          <w:p w:rsidR="002855BC" w:rsidRPr="00AA4BE2" w:rsidRDefault="002855BC" w:rsidP="00AA4BE2">
            <w:pPr>
              <w:pStyle w:val="TableParagraph"/>
              <w:spacing w:line="259" w:lineRule="exact"/>
              <w:rPr>
                <w:sz w:val="24"/>
              </w:rPr>
            </w:pPr>
            <w:r w:rsidRPr="00AA4BE2">
              <w:rPr>
                <w:sz w:val="24"/>
              </w:rPr>
              <w:t>Рада</w:t>
            </w:r>
            <w:r w:rsidRPr="00AA4BE2">
              <w:rPr>
                <w:spacing w:val="-3"/>
                <w:sz w:val="24"/>
              </w:rPr>
              <w:t xml:space="preserve"> </w:t>
            </w:r>
            <w:r w:rsidRPr="00AA4BE2">
              <w:rPr>
                <w:sz w:val="24"/>
              </w:rPr>
              <w:t>директорів</w:t>
            </w:r>
          </w:p>
        </w:tc>
        <w:tc>
          <w:tcPr>
            <w:tcW w:w="3252" w:type="dxa"/>
            <w:tcBorders>
              <w:bottom w:val="nil"/>
            </w:tcBorders>
          </w:tcPr>
          <w:p w:rsidR="002855BC" w:rsidRPr="00AA4BE2" w:rsidRDefault="002855BC" w:rsidP="00AA4BE2">
            <w:pPr>
              <w:pStyle w:val="TableParagraph"/>
              <w:tabs>
                <w:tab w:val="left" w:pos="1147"/>
                <w:tab w:val="left" w:pos="2275"/>
              </w:tabs>
              <w:spacing w:line="259" w:lineRule="exact"/>
              <w:rPr>
                <w:sz w:val="24"/>
              </w:rPr>
            </w:pPr>
            <w:r w:rsidRPr="00AA4BE2">
              <w:rPr>
                <w:sz w:val="24"/>
              </w:rPr>
              <w:t>Здатні чинити прямий</w:t>
            </w:r>
          </w:p>
        </w:tc>
        <w:tc>
          <w:tcPr>
            <w:tcW w:w="4044" w:type="dxa"/>
            <w:tcBorders>
              <w:bottom w:val="nil"/>
            </w:tcBorders>
          </w:tcPr>
          <w:p w:rsidR="002855BC" w:rsidRPr="00AA4BE2" w:rsidRDefault="002855BC" w:rsidP="00AA4BE2">
            <w:pPr>
              <w:pStyle w:val="TableParagraph"/>
              <w:spacing w:line="259" w:lineRule="exact"/>
              <w:rPr>
                <w:sz w:val="24"/>
              </w:rPr>
            </w:pPr>
            <w:r w:rsidRPr="00AA4BE2">
              <w:rPr>
                <w:sz w:val="24"/>
              </w:rPr>
              <w:t>Економічні</w:t>
            </w:r>
            <w:r w:rsidRPr="00AA4BE2">
              <w:rPr>
                <w:spacing w:val="-3"/>
                <w:sz w:val="24"/>
              </w:rPr>
              <w:t xml:space="preserve"> </w:t>
            </w:r>
            <w:r w:rsidRPr="00AA4BE2">
              <w:rPr>
                <w:sz w:val="24"/>
              </w:rPr>
              <w:t>(заробітна</w:t>
            </w:r>
            <w:r w:rsidRPr="00AA4BE2">
              <w:rPr>
                <w:spacing w:val="-5"/>
                <w:sz w:val="24"/>
              </w:rPr>
              <w:t xml:space="preserve"> </w:t>
            </w:r>
            <w:r w:rsidRPr="00AA4BE2">
              <w:rPr>
                <w:sz w:val="24"/>
              </w:rPr>
              <w:t>плата, участь</w:t>
            </w:r>
            <w:r w:rsidRPr="00AA4BE2">
              <w:rPr>
                <w:spacing w:val="2"/>
                <w:sz w:val="24"/>
              </w:rPr>
              <w:t xml:space="preserve"> </w:t>
            </w:r>
            <w:r w:rsidRPr="00AA4BE2">
              <w:rPr>
                <w:sz w:val="24"/>
              </w:rPr>
              <w:t>у</w:t>
            </w:r>
          </w:p>
        </w:tc>
        <w:tc>
          <w:tcPr>
            <w:tcW w:w="2362" w:type="dxa"/>
            <w:tcBorders>
              <w:bottom w:val="nil"/>
            </w:tcBorders>
          </w:tcPr>
          <w:p w:rsidR="002855BC" w:rsidRPr="00AA4BE2" w:rsidRDefault="002855BC" w:rsidP="00AA4BE2">
            <w:pPr>
              <w:pStyle w:val="TableParagraph"/>
              <w:spacing w:line="259" w:lineRule="exact"/>
              <w:rPr>
                <w:sz w:val="24"/>
              </w:rPr>
            </w:pPr>
            <w:r w:rsidRPr="00AA4BE2">
              <w:rPr>
                <w:sz w:val="24"/>
              </w:rPr>
              <w:t>Невідкладність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Менеджери</w:t>
            </w:r>
          </w:p>
        </w:tc>
        <w:tc>
          <w:tcPr>
            <w:tcW w:w="3252" w:type="dxa"/>
            <w:tcBorders>
              <w:top w:val="nil"/>
              <w:bottom w:val="nil"/>
            </w:tcBorders>
          </w:tcPr>
          <w:p w:rsidR="002855BC" w:rsidRPr="00AA4BE2" w:rsidRDefault="002855BC" w:rsidP="00AA4BE2">
            <w:pPr>
              <w:pStyle w:val="TableParagraph"/>
              <w:tabs>
                <w:tab w:val="left" w:pos="1238"/>
                <w:tab w:val="left" w:pos="1996"/>
              </w:tabs>
              <w:spacing w:line="256" w:lineRule="exact"/>
              <w:rPr>
                <w:sz w:val="24"/>
              </w:rPr>
            </w:pPr>
            <w:r w:rsidRPr="00AA4BE2">
              <w:rPr>
                <w:sz w:val="24"/>
              </w:rPr>
              <w:t>Вплив на діяльність</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прибутку</w:t>
            </w:r>
            <w:r w:rsidRPr="00AA4BE2">
              <w:rPr>
                <w:spacing w:val="-1"/>
                <w:sz w:val="24"/>
              </w:rPr>
              <w:t xml:space="preserve"> </w:t>
            </w:r>
            <w:r w:rsidRPr="00AA4BE2">
              <w:rPr>
                <w:sz w:val="24"/>
              </w:rPr>
              <w:t>/ управлінні),</w:t>
            </w:r>
            <w:r w:rsidRPr="00AA4BE2">
              <w:rPr>
                <w:spacing w:val="-2"/>
                <w:sz w:val="24"/>
              </w:rPr>
              <w:t xml:space="preserve"> </w:t>
            </w:r>
            <w:r w:rsidRPr="00AA4BE2">
              <w:rPr>
                <w:sz w:val="24"/>
              </w:rPr>
              <w:t>соціальні</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Працівники</w:t>
            </w:r>
          </w:p>
        </w:tc>
        <w:tc>
          <w:tcPr>
            <w:tcW w:w="3252" w:type="dxa"/>
            <w:tcBorders>
              <w:top w:val="nil"/>
              <w:bottom w:val="nil"/>
            </w:tcBorders>
          </w:tcPr>
          <w:p w:rsidR="002855BC" w:rsidRPr="00AA4BE2" w:rsidRDefault="002855BC" w:rsidP="00AA4BE2">
            <w:pPr>
              <w:pStyle w:val="TableParagraph"/>
              <w:tabs>
                <w:tab w:val="left" w:pos="1699"/>
                <w:tab w:val="left" w:pos="2212"/>
              </w:tabs>
              <w:spacing w:line="256" w:lineRule="exact"/>
              <w:rPr>
                <w:sz w:val="24"/>
              </w:rPr>
            </w:pPr>
            <w:r w:rsidRPr="00AA4BE2">
              <w:rPr>
                <w:sz w:val="24"/>
              </w:rPr>
              <w:t>Підприємств за рахунок</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(саморозвиток, соціальний</w:t>
            </w:r>
            <w:r w:rsidRPr="00AA4BE2">
              <w:rPr>
                <w:spacing w:val="-5"/>
                <w:sz w:val="24"/>
              </w:rPr>
              <w:t xml:space="preserve"> </w:t>
            </w:r>
            <w:r w:rsidRPr="00AA4BE2">
              <w:rPr>
                <w:sz w:val="24"/>
              </w:rPr>
              <w:t>статус,</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3"/>
                <w:sz w:val="24"/>
              </w:rPr>
              <w:t xml:space="preserve"> </w:t>
            </w:r>
            <w:r w:rsidRPr="00AA4BE2">
              <w:rPr>
                <w:sz w:val="24"/>
              </w:rPr>
              <w:t>пряму</w:t>
            </w:r>
            <w:r w:rsidRPr="00AA4BE2">
              <w:rPr>
                <w:spacing w:val="-2"/>
                <w:sz w:val="24"/>
              </w:rPr>
              <w:t xml:space="preserve"> </w:t>
            </w:r>
            <w:r w:rsidRPr="00AA4BE2">
              <w:rPr>
                <w:sz w:val="24"/>
              </w:rPr>
              <w:t>загрозу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Профспілки</w:t>
            </w:r>
          </w:p>
        </w:tc>
        <w:tc>
          <w:tcPr>
            <w:tcW w:w="3252" w:type="dxa"/>
            <w:tcBorders>
              <w:top w:val="nil"/>
              <w:bottom w:val="nil"/>
            </w:tcBorders>
          </w:tcPr>
          <w:p w:rsidR="002855BC" w:rsidRPr="00AA4BE2" w:rsidRDefault="002855BC" w:rsidP="00AA4BE2">
            <w:pPr>
              <w:pStyle w:val="TableParagraph"/>
              <w:spacing w:line="256" w:lineRule="exact"/>
              <w:rPr>
                <w:sz w:val="24"/>
              </w:rPr>
            </w:pPr>
            <w:r w:rsidRPr="00AA4BE2">
              <w:rPr>
                <w:sz w:val="24"/>
              </w:rPr>
              <w:t>участі</w:t>
            </w:r>
            <w:r w:rsidRPr="00AA4BE2">
              <w:rPr>
                <w:spacing w:val="34"/>
                <w:sz w:val="24"/>
              </w:rPr>
              <w:t xml:space="preserve"> </w:t>
            </w:r>
            <w:r w:rsidRPr="00AA4BE2">
              <w:rPr>
                <w:sz w:val="24"/>
              </w:rPr>
              <w:t>у</w:t>
            </w:r>
            <w:r w:rsidRPr="00AA4BE2">
              <w:rPr>
                <w:spacing w:val="35"/>
                <w:sz w:val="24"/>
              </w:rPr>
              <w:t xml:space="preserve"> </w:t>
            </w:r>
            <w:r w:rsidRPr="00AA4BE2">
              <w:rPr>
                <w:sz w:val="24"/>
              </w:rPr>
              <w:t>прийнятті</w:t>
            </w:r>
            <w:r w:rsidRPr="00AA4BE2">
              <w:rPr>
                <w:spacing w:val="34"/>
                <w:sz w:val="24"/>
              </w:rPr>
              <w:t xml:space="preserve"> </w:t>
            </w:r>
            <w:r w:rsidRPr="00AA4BE2">
              <w:rPr>
                <w:sz w:val="24"/>
              </w:rPr>
              <w:t>рішень</w:t>
            </w:r>
            <w:r w:rsidRPr="00AA4BE2">
              <w:rPr>
                <w:spacing w:val="35"/>
                <w:sz w:val="24"/>
              </w:rPr>
              <w:t xml:space="preserve"> </w:t>
            </w:r>
            <w:r w:rsidRPr="00AA4BE2">
              <w:rPr>
                <w:sz w:val="24"/>
              </w:rPr>
              <w:t>і</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створення робочих</w:t>
            </w:r>
            <w:r w:rsidRPr="00AA4BE2">
              <w:rPr>
                <w:spacing w:val="-4"/>
                <w:sz w:val="24"/>
              </w:rPr>
              <w:t xml:space="preserve"> </w:t>
            </w:r>
            <w:r w:rsidRPr="00AA4BE2">
              <w:rPr>
                <w:sz w:val="24"/>
              </w:rPr>
              <w:t>місць,</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існуванню 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Стажери</w:t>
            </w:r>
          </w:p>
        </w:tc>
        <w:tc>
          <w:tcPr>
            <w:tcW w:w="3252" w:type="dxa"/>
            <w:tcBorders>
              <w:top w:val="nil"/>
              <w:bottom w:val="nil"/>
            </w:tcBorders>
          </w:tcPr>
          <w:p w:rsidR="002855BC" w:rsidRPr="00AA4BE2" w:rsidRDefault="002855BC" w:rsidP="00AA4BE2">
            <w:pPr>
              <w:pStyle w:val="TableParagraph"/>
              <w:spacing w:line="256" w:lineRule="exact"/>
              <w:rPr>
                <w:sz w:val="24"/>
              </w:rPr>
            </w:pPr>
            <w:r w:rsidRPr="00AA4BE2">
              <w:rPr>
                <w:sz w:val="24"/>
              </w:rPr>
              <w:t>їх</w:t>
            </w:r>
            <w:r w:rsidRPr="00AA4BE2">
              <w:rPr>
                <w:spacing w:val="-3"/>
                <w:sz w:val="24"/>
              </w:rPr>
              <w:t xml:space="preserve"> </w:t>
            </w:r>
            <w:r w:rsidRPr="00AA4BE2">
              <w:rPr>
                <w:sz w:val="24"/>
              </w:rPr>
              <w:t>виконанні</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відповідальність</w:t>
            </w:r>
            <w:r w:rsidRPr="00AA4BE2">
              <w:rPr>
                <w:spacing w:val="-5"/>
                <w:sz w:val="24"/>
              </w:rPr>
              <w:t xml:space="preserve"> </w:t>
            </w:r>
            <w:r w:rsidRPr="00AA4BE2">
              <w:rPr>
                <w:sz w:val="24"/>
              </w:rPr>
              <w:t>перед</w:t>
            </w:r>
            <w:r w:rsidRPr="00AA4BE2">
              <w:rPr>
                <w:spacing w:val="-3"/>
                <w:sz w:val="24"/>
              </w:rPr>
              <w:t xml:space="preserve"> </w:t>
            </w:r>
            <w:r w:rsidRPr="00AA4BE2">
              <w:rPr>
                <w:sz w:val="24"/>
              </w:rPr>
              <w:t>суспільством,</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короткостроковому</w:t>
            </w:r>
          </w:p>
        </w:tc>
      </w:tr>
      <w:tr w:rsidR="002855BC" w:rsidRPr="00AA4BE2" w:rsidTr="00A32372">
        <w:trPr>
          <w:trHeight w:val="272"/>
        </w:trPr>
        <w:tc>
          <w:tcPr>
            <w:tcW w:w="2275" w:type="dxa"/>
            <w:tcBorders>
              <w:top w:val="nil"/>
            </w:tcBorders>
          </w:tcPr>
          <w:p w:rsidR="002855BC" w:rsidRPr="00AA4BE2" w:rsidRDefault="002855BC" w:rsidP="00AA4BE2">
            <w:pPr>
              <w:pStyle w:val="TableParagraph"/>
              <w:rPr>
                <w:sz w:val="20"/>
              </w:rPr>
            </w:pPr>
          </w:p>
        </w:tc>
        <w:tc>
          <w:tcPr>
            <w:tcW w:w="2856" w:type="dxa"/>
            <w:tcBorders>
              <w:top w:val="nil"/>
            </w:tcBorders>
          </w:tcPr>
          <w:p w:rsidR="002855BC" w:rsidRPr="00AA4BE2" w:rsidRDefault="002855BC" w:rsidP="00AA4BE2">
            <w:pPr>
              <w:pStyle w:val="TableParagraph"/>
              <w:rPr>
                <w:sz w:val="20"/>
              </w:rPr>
            </w:pPr>
          </w:p>
        </w:tc>
        <w:tc>
          <w:tcPr>
            <w:tcW w:w="3252" w:type="dxa"/>
            <w:tcBorders>
              <w:top w:val="nil"/>
            </w:tcBorders>
          </w:tcPr>
          <w:p w:rsidR="002855BC" w:rsidRPr="00AA4BE2" w:rsidRDefault="002855BC" w:rsidP="00AA4BE2">
            <w:pPr>
              <w:pStyle w:val="TableParagraph"/>
              <w:rPr>
                <w:sz w:val="20"/>
              </w:rPr>
            </w:pPr>
          </w:p>
        </w:tc>
        <w:tc>
          <w:tcPr>
            <w:tcW w:w="4044" w:type="dxa"/>
            <w:tcBorders>
              <w:top w:val="nil"/>
            </w:tcBorders>
          </w:tcPr>
          <w:p w:rsidR="002855BC" w:rsidRPr="00AA4BE2" w:rsidRDefault="002855BC" w:rsidP="00AA4BE2">
            <w:pPr>
              <w:pStyle w:val="TableParagraph"/>
              <w:spacing w:line="253" w:lineRule="exact"/>
              <w:rPr>
                <w:sz w:val="24"/>
              </w:rPr>
            </w:pPr>
            <w:r w:rsidRPr="00AA4BE2">
              <w:rPr>
                <w:sz w:val="24"/>
              </w:rPr>
              <w:t>уникнення</w:t>
            </w:r>
            <w:r w:rsidRPr="00AA4BE2">
              <w:rPr>
                <w:spacing w:val="-4"/>
                <w:sz w:val="24"/>
              </w:rPr>
              <w:t xml:space="preserve"> </w:t>
            </w:r>
            <w:r w:rsidRPr="00AA4BE2">
              <w:rPr>
                <w:sz w:val="24"/>
              </w:rPr>
              <w:t>професійних</w:t>
            </w:r>
            <w:r w:rsidRPr="00AA4BE2">
              <w:rPr>
                <w:spacing w:val="-4"/>
                <w:sz w:val="24"/>
              </w:rPr>
              <w:t xml:space="preserve"> </w:t>
            </w:r>
            <w:r w:rsidRPr="00AA4BE2">
              <w:rPr>
                <w:sz w:val="24"/>
              </w:rPr>
              <w:t>конфліктів)</w:t>
            </w:r>
          </w:p>
        </w:tc>
        <w:tc>
          <w:tcPr>
            <w:tcW w:w="2362" w:type="dxa"/>
            <w:tcBorders>
              <w:top w:val="nil"/>
            </w:tcBorders>
          </w:tcPr>
          <w:p w:rsidR="002855BC" w:rsidRPr="00AA4BE2" w:rsidRDefault="002855BC" w:rsidP="00AA4BE2">
            <w:pPr>
              <w:pStyle w:val="TableParagraph"/>
              <w:spacing w:line="253" w:lineRule="exact"/>
              <w:rPr>
                <w:sz w:val="24"/>
              </w:rPr>
            </w:pPr>
            <w:r w:rsidRPr="00AA4BE2">
              <w:rPr>
                <w:sz w:val="24"/>
              </w:rPr>
              <w:t>періоді</w:t>
            </w:r>
          </w:p>
        </w:tc>
      </w:tr>
      <w:tr w:rsidR="002855BC" w:rsidRPr="00AA4BE2" w:rsidTr="00A32372">
        <w:trPr>
          <w:trHeight w:val="278"/>
        </w:trPr>
        <w:tc>
          <w:tcPr>
            <w:tcW w:w="2275" w:type="dxa"/>
            <w:tcBorders>
              <w:bottom w:val="nil"/>
            </w:tcBorders>
          </w:tcPr>
          <w:p w:rsidR="002855BC" w:rsidRPr="00AA4BE2" w:rsidRDefault="002855BC" w:rsidP="00AA4BE2">
            <w:pPr>
              <w:pStyle w:val="TableParagraph"/>
              <w:spacing w:line="259" w:lineRule="exact"/>
              <w:rPr>
                <w:sz w:val="24"/>
              </w:rPr>
            </w:pPr>
            <w:r w:rsidRPr="00AA4BE2">
              <w:rPr>
                <w:sz w:val="24"/>
              </w:rPr>
              <w:t>Власники</w:t>
            </w:r>
          </w:p>
        </w:tc>
        <w:tc>
          <w:tcPr>
            <w:tcW w:w="2856" w:type="dxa"/>
            <w:tcBorders>
              <w:bottom w:val="nil"/>
            </w:tcBorders>
          </w:tcPr>
          <w:p w:rsidR="002855BC" w:rsidRPr="00AA4BE2" w:rsidRDefault="002855BC" w:rsidP="00AA4BE2">
            <w:pPr>
              <w:pStyle w:val="TableParagraph"/>
              <w:spacing w:line="259" w:lineRule="exact"/>
              <w:rPr>
                <w:sz w:val="24"/>
              </w:rPr>
            </w:pPr>
            <w:r w:rsidRPr="00AA4BE2">
              <w:rPr>
                <w:sz w:val="24"/>
              </w:rPr>
              <w:t>Акціонери</w:t>
            </w:r>
          </w:p>
        </w:tc>
        <w:tc>
          <w:tcPr>
            <w:tcW w:w="3252" w:type="dxa"/>
            <w:tcBorders>
              <w:bottom w:val="nil"/>
            </w:tcBorders>
          </w:tcPr>
          <w:p w:rsidR="002855BC" w:rsidRPr="00AA4BE2" w:rsidRDefault="002855BC" w:rsidP="00AA4BE2">
            <w:pPr>
              <w:pStyle w:val="TableParagraph"/>
              <w:tabs>
                <w:tab w:val="left" w:pos="1147"/>
                <w:tab w:val="left" w:pos="2275"/>
              </w:tabs>
              <w:spacing w:line="259" w:lineRule="exact"/>
              <w:rPr>
                <w:sz w:val="24"/>
              </w:rPr>
            </w:pPr>
            <w:r w:rsidRPr="00AA4BE2">
              <w:rPr>
                <w:sz w:val="24"/>
              </w:rPr>
              <w:t>Здатні чинити прямий</w:t>
            </w:r>
          </w:p>
        </w:tc>
        <w:tc>
          <w:tcPr>
            <w:tcW w:w="4044" w:type="dxa"/>
            <w:tcBorders>
              <w:bottom w:val="nil"/>
            </w:tcBorders>
          </w:tcPr>
          <w:p w:rsidR="002855BC" w:rsidRPr="00AA4BE2" w:rsidRDefault="002855BC" w:rsidP="00AA4BE2">
            <w:pPr>
              <w:pStyle w:val="TableParagraph"/>
              <w:spacing w:line="259" w:lineRule="exact"/>
              <w:rPr>
                <w:sz w:val="24"/>
              </w:rPr>
            </w:pPr>
            <w:r w:rsidRPr="00AA4BE2">
              <w:rPr>
                <w:sz w:val="24"/>
              </w:rPr>
              <w:t>Економічні</w:t>
            </w:r>
            <w:r w:rsidRPr="00AA4BE2">
              <w:rPr>
                <w:spacing w:val="-4"/>
                <w:sz w:val="24"/>
              </w:rPr>
              <w:t xml:space="preserve"> </w:t>
            </w:r>
            <w:r w:rsidRPr="00AA4BE2">
              <w:rPr>
                <w:sz w:val="24"/>
              </w:rPr>
              <w:t>(дивіденди,</w:t>
            </w:r>
            <w:r w:rsidRPr="00AA4BE2">
              <w:rPr>
                <w:spacing w:val="-1"/>
                <w:sz w:val="24"/>
              </w:rPr>
              <w:t xml:space="preserve"> </w:t>
            </w:r>
            <w:r w:rsidRPr="00AA4BE2">
              <w:rPr>
                <w:sz w:val="24"/>
              </w:rPr>
              <w:t>участь</w:t>
            </w:r>
            <w:r w:rsidRPr="00AA4BE2">
              <w:rPr>
                <w:spacing w:val="1"/>
                <w:sz w:val="24"/>
              </w:rPr>
              <w:t xml:space="preserve"> </w:t>
            </w:r>
            <w:r w:rsidRPr="00AA4BE2">
              <w:rPr>
                <w:sz w:val="24"/>
              </w:rPr>
              <w:t>у</w:t>
            </w:r>
          </w:p>
        </w:tc>
        <w:tc>
          <w:tcPr>
            <w:tcW w:w="2362" w:type="dxa"/>
            <w:tcBorders>
              <w:bottom w:val="nil"/>
            </w:tcBorders>
          </w:tcPr>
          <w:p w:rsidR="002855BC" w:rsidRPr="00AA4BE2" w:rsidRDefault="002855BC" w:rsidP="00AA4BE2">
            <w:pPr>
              <w:pStyle w:val="TableParagraph"/>
              <w:spacing w:line="259" w:lineRule="exact"/>
              <w:rPr>
                <w:sz w:val="24"/>
              </w:rPr>
            </w:pPr>
            <w:r w:rsidRPr="00AA4BE2">
              <w:rPr>
                <w:sz w:val="24"/>
              </w:rPr>
              <w:t>Віддаленість</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Пайовики</w:t>
            </w:r>
          </w:p>
        </w:tc>
        <w:tc>
          <w:tcPr>
            <w:tcW w:w="3252" w:type="dxa"/>
            <w:tcBorders>
              <w:top w:val="nil"/>
              <w:bottom w:val="nil"/>
            </w:tcBorders>
          </w:tcPr>
          <w:p w:rsidR="002855BC" w:rsidRPr="00AA4BE2" w:rsidRDefault="002855BC" w:rsidP="00AA4BE2">
            <w:pPr>
              <w:pStyle w:val="TableParagraph"/>
              <w:tabs>
                <w:tab w:val="left" w:pos="1238"/>
                <w:tab w:val="left" w:pos="1996"/>
              </w:tabs>
              <w:spacing w:line="256" w:lineRule="exact"/>
              <w:rPr>
                <w:sz w:val="24"/>
              </w:rPr>
            </w:pPr>
            <w:r w:rsidRPr="00AA4BE2">
              <w:rPr>
                <w:sz w:val="24"/>
              </w:rPr>
              <w:t>Вплив на діяльність</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прибутку,</w:t>
            </w:r>
            <w:r w:rsidRPr="00AA4BE2">
              <w:rPr>
                <w:spacing w:val="2"/>
                <w:sz w:val="24"/>
              </w:rPr>
              <w:t xml:space="preserve"> </w:t>
            </w:r>
            <w:r w:rsidRPr="00AA4BE2">
              <w:rPr>
                <w:sz w:val="24"/>
              </w:rPr>
              <w:t>зростання</w:t>
            </w:r>
            <w:r w:rsidRPr="00AA4BE2">
              <w:rPr>
                <w:spacing w:val="-4"/>
                <w:sz w:val="24"/>
              </w:rPr>
              <w:t xml:space="preserve"> </w:t>
            </w:r>
            <w:r w:rsidRPr="00AA4BE2">
              <w:rPr>
                <w:sz w:val="24"/>
              </w:rPr>
              <w:t>вартості</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Приватні</w:t>
            </w:r>
            <w:r w:rsidRPr="00AA4BE2">
              <w:rPr>
                <w:spacing w:val="-2"/>
                <w:sz w:val="24"/>
              </w:rPr>
              <w:t xml:space="preserve"> </w:t>
            </w:r>
            <w:r w:rsidRPr="00AA4BE2">
              <w:rPr>
                <w:sz w:val="24"/>
              </w:rPr>
              <w:t>підприємці</w:t>
            </w:r>
          </w:p>
        </w:tc>
        <w:tc>
          <w:tcPr>
            <w:tcW w:w="3252" w:type="dxa"/>
            <w:tcBorders>
              <w:top w:val="nil"/>
              <w:bottom w:val="nil"/>
            </w:tcBorders>
          </w:tcPr>
          <w:p w:rsidR="002855BC" w:rsidRPr="00AA4BE2" w:rsidRDefault="002855BC" w:rsidP="00AA4BE2">
            <w:pPr>
              <w:pStyle w:val="TableParagraph"/>
              <w:tabs>
                <w:tab w:val="left" w:pos="1699"/>
                <w:tab w:val="left" w:pos="2212"/>
              </w:tabs>
              <w:spacing w:line="256" w:lineRule="exact"/>
              <w:rPr>
                <w:sz w:val="24"/>
              </w:rPr>
            </w:pPr>
            <w:r w:rsidRPr="00AA4BE2">
              <w:rPr>
                <w:sz w:val="24"/>
              </w:rPr>
              <w:t>Підприємств за рахунок</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капіталу),</w:t>
            </w:r>
            <w:r w:rsidRPr="00AA4BE2">
              <w:rPr>
                <w:spacing w:val="2"/>
                <w:sz w:val="24"/>
              </w:rPr>
              <w:t xml:space="preserve"> </w:t>
            </w:r>
            <w:r w:rsidRPr="00AA4BE2">
              <w:rPr>
                <w:sz w:val="24"/>
              </w:rPr>
              <w:t>соціальні</w:t>
            </w:r>
            <w:r w:rsidRPr="00AA4BE2">
              <w:rPr>
                <w:spacing w:val="-4"/>
                <w:sz w:val="24"/>
              </w:rPr>
              <w:t xml:space="preserve"> </w:t>
            </w:r>
            <w:r w:rsidRPr="00AA4BE2">
              <w:rPr>
                <w:sz w:val="24"/>
              </w:rPr>
              <w:t>(розвиток</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 зацікавленість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rPr>
                <w:sz w:val="20"/>
              </w:rPr>
            </w:pPr>
          </w:p>
        </w:tc>
        <w:tc>
          <w:tcPr>
            <w:tcW w:w="3252" w:type="dxa"/>
            <w:tcBorders>
              <w:top w:val="nil"/>
              <w:bottom w:val="nil"/>
            </w:tcBorders>
          </w:tcPr>
          <w:p w:rsidR="002855BC" w:rsidRPr="00AA4BE2" w:rsidRDefault="002855BC" w:rsidP="00AA4BE2">
            <w:pPr>
              <w:pStyle w:val="TableParagraph"/>
              <w:spacing w:line="256" w:lineRule="exact"/>
              <w:rPr>
                <w:sz w:val="24"/>
              </w:rPr>
            </w:pPr>
            <w:r w:rsidRPr="00AA4BE2">
              <w:rPr>
                <w:sz w:val="24"/>
              </w:rPr>
              <w:t>участі</w:t>
            </w:r>
            <w:r w:rsidRPr="00AA4BE2">
              <w:rPr>
                <w:spacing w:val="30"/>
                <w:sz w:val="24"/>
              </w:rPr>
              <w:t xml:space="preserve"> </w:t>
            </w:r>
            <w:r w:rsidRPr="00AA4BE2">
              <w:rPr>
                <w:sz w:val="24"/>
              </w:rPr>
              <w:t>у</w:t>
            </w:r>
            <w:r w:rsidRPr="00AA4BE2">
              <w:rPr>
                <w:spacing w:val="87"/>
                <w:sz w:val="24"/>
              </w:rPr>
              <w:t xml:space="preserve"> </w:t>
            </w:r>
            <w:r w:rsidRPr="00AA4BE2">
              <w:rPr>
                <w:sz w:val="24"/>
              </w:rPr>
              <w:t>прийнятті</w:t>
            </w:r>
            <w:r w:rsidRPr="00AA4BE2">
              <w:rPr>
                <w:spacing w:val="88"/>
                <w:sz w:val="24"/>
              </w:rPr>
              <w:t xml:space="preserve"> </w:t>
            </w:r>
            <w:r w:rsidRPr="00AA4BE2">
              <w:rPr>
                <w:sz w:val="24"/>
              </w:rPr>
              <w:t>рішень</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репутації,</w:t>
            </w:r>
            <w:r w:rsidRPr="00AA4BE2">
              <w:rPr>
                <w:spacing w:val="-2"/>
                <w:sz w:val="24"/>
              </w:rPr>
              <w:t xml:space="preserve"> </w:t>
            </w:r>
            <w:r w:rsidRPr="00AA4BE2">
              <w:rPr>
                <w:sz w:val="24"/>
              </w:rPr>
              <w:t>відповідальність</w:t>
            </w:r>
            <w:r w:rsidRPr="00AA4BE2">
              <w:rPr>
                <w:spacing w:val="-3"/>
                <w:sz w:val="24"/>
              </w:rPr>
              <w:t xml:space="preserve"> </w:t>
            </w:r>
            <w:r w:rsidRPr="00AA4BE2">
              <w:rPr>
                <w:sz w:val="24"/>
              </w:rPr>
              <w:t>перед</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у</w:t>
            </w:r>
            <w:r w:rsidRPr="00AA4BE2">
              <w:rPr>
                <w:spacing w:val="2"/>
                <w:sz w:val="24"/>
              </w:rPr>
              <w:t xml:space="preserve"> </w:t>
            </w:r>
            <w:r w:rsidRPr="00AA4BE2">
              <w:rPr>
                <w:sz w:val="24"/>
              </w:rPr>
              <w:t>стратегічному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rPr>
                <w:sz w:val="20"/>
              </w:rPr>
            </w:pPr>
          </w:p>
        </w:tc>
        <w:tc>
          <w:tcPr>
            <w:tcW w:w="3252" w:type="dxa"/>
            <w:tcBorders>
              <w:top w:val="nil"/>
              <w:bottom w:val="nil"/>
            </w:tcBorders>
          </w:tcPr>
          <w:p w:rsidR="002855BC" w:rsidRPr="00AA4BE2" w:rsidRDefault="002855BC" w:rsidP="00AA4BE2">
            <w:pPr>
              <w:pStyle w:val="TableParagraph"/>
              <w:tabs>
                <w:tab w:val="left" w:pos="2116"/>
              </w:tabs>
              <w:spacing w:line="256" w:lineRule="exact"/>
              <w:rPr>
                <w:sz w:val="24"/>
              </w:rPr>
            </w:pPr>
            <w:r w:rsidRPr="00AA4BE2">
              <w:rPr>
                <w:sz w:val="24"/>
              </w:rPr>
              <w:t>Щодо напрямів</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суспільством)</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розвитку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rPr>
                <w:sz w:val="20"/>
              </w:rPr>
            </w:pPr>
          </w:p>
        </w:tc>
        <w:tc>
          <w:tcPr>
            <w:tcW w:w="3252" w:type="dxa"/>
            <w:tcBorders>
              <w:top w:val="nil"/>
              <w:bottom w:val="nil"/>
            </w:tcBorders>
          </w:tcPr>
          <w:p w:rsidR="002855BC" w:rsidRPr="00AA4BE2" w:rsidRDefault="002855BC" w:rsidP="00AA4BE2">
            <w:pPr>
              <w:pStyle w:val="TableParagraph"/>
              <w:spacing w:line="256" w:lineRule="exact"/>
              <w:rPr>
                <w:sz w:val="24"/>
              </w:rPr>
            </w:pPr>
            <w:r w:rsidRPr="00AA4BE2">
              <w:rPr>
                <w:sz w:val="24"/>
              </w:rPr>
              <w:t>функціонування</w:t>
            </w:r>
            <w:r w:rsidRPr="00AA4BE2">
              <w:rPr>
                <w:spacing w:val="1"/>
                <w:sz w:val="24"/>
              </w:rPr>
              <w:t xml:space="preserve"> </w:t>
            </w:r>
            <w:r w:rsidRPr="00AA4BE2">
              <w:rPr>
                <w:sz w:val="24"/>
              </w:rPr>
              <w:t>та</w:t>
            </w:r>
            <w:r w:rsidRPr="00AA4BE2">
              <w:rPr>
                <w:spacing w:val="5"/>
                <w:sz w:val="24"/>
              </w:rPr>
              <w:t xml:space="preserve"> </w:t>
            </w:r>
            <w:r w:rsidRPr="00AA4BE2">
              <w:rPr>
                <w:sz w:val="24"/>
              </w:rPr>
              <w:t>розвитку</w:t>
            </w:r>
          </w:p>
        </w:tc>
        <w:tc>
          <w:tcPr>
            <w:tcW w:w="4044" w:type="dxa"/>
            <w:tcBorders>
              <w:top w:val="nil"/>
              <w:bottom w:val="nil"/>
            </w:tcBorders>
          </w:tcPr>
          <w:p w:rsidR="002855BC" w:rsidRPr="00AA4BE2" w:rsidRDefault="002855BC" w:rsidP="00AA4BE2">
            <w:pPr>
              <w:pStyle w:val="TableParagraph"/>
              <w:rPr>
                <w:sz w:val="20"/>
              </w:rPr>
            </w:pPr>
          </w:p>
        </w:tc>
        <w:tc>
          <w:tcPr>
            <w:tcW w:w="2362" w:type="dxa"/>
            <w:tcBorders>
              <w:top w:val="nil"/>
              <w:bottom w:val="nil"/>
            </w:tcBorders>
          </w:tcPr>
          <w:p w:rsidR="002855BC" w:rsidRPr="00AA4BE2" w:rsidRDefault="002855BC" w:rsidP="00AA4BE2">
            <w:pPr>
              <w:pStyle w:val="TableParagraph"/>
              <w:rPr>
                <w:sz w:val="20"/>
              </w:rPr>
            </w:pPr>
          </w:p>
        </w:tc>
      </w:tr>
      <w:tr w:rsidR="002855BC" w:rsidRPr="00AA4BE2" w:rsidTr="00A32372">
        <w:trPr>
          <w:trHeight w:val="275"/>
        </w:trPr>
        <w:tc>
          <w:tcPr>
            <w:tcW w:w="2275" w:type="dxa"/>
            <w:tcBorders>
              <w:top w:val="nil"/>
            </w:tcBorders>
          </w:tcPr>
          <w:p w:rsidR="002855BC" w:rsidRPr="00AA4BE2" w:rsidRDefault="002855BC" w:rsidP="00AA4BE2">
            <w:pPr>
              <w:pStyle w:val="TableParagraph"/>
              <w:rPr>
                <w:sz w:val="20"/>
              </w:rPr>
            </w:pPr>
          </w:p>
        </w:tc>
        <w:tc>
          <w:tcPr>
            <w:tcW w:w="2856" w:type="dxa"/>
            <w:tcBorders>
              <w:top w:val="nil"/>
            </w:tcBorders>
          </w:tcPr>
          <w:p w:rsidR="002855BC" w:rsidRPr="00AA4BE2" w:rsidRDefault="002855BC" w:rsidP="00AA4BE2">
            <w:pPr>
              <w:pStyle w:val="TableParagraph"/>
              <w:rPr>
                <w:sz w:val="20"/>
              </w:rPr>
            </w:pPr>
          </w:p>
        </w:tc>
        <w:tc>
          <w:tcPr>
            <w:tcW w:w="3252" w:type="dxa"/>
            <w:tcBorders>
              <w:top w:val="nil"/>
            </w:tcBorders>
          </w:tcPr>
          <w:p w:rsidR="002855BC" w:rsidRPr="00AA4BE2" w:rsidRDefault="002855BC" w:rsidP="00AA4BE2">
            <w:pPr>
              <w:pStyle w:val="TableParagraph"/>
              <w:spacing w:line="255" w:lineRule="exact"/>
              <w:rPr>
                <w:sz w:val="24"/>
              </w:rPr>
            </w:pPr>
            <w:r w:rsidRPr="00AA4BE2">
              <w:rPr>
                <w:sz w:val="24"/>
              </w:rPr>
              <w:t>підприємств</w:t>
            </w:r>
          </w:p>
        </w:tc>
        <w:tc>
          <w:tcPr>
            <w:tcW w:w="4044" w:type="dxa"/>
            <w:tcBorders>
              <w:top w:val="nil"/>
            </w:tcBorders>
          </w:tcPr>
          <w:p w:rsidR="002855BC" w:rsidRPr="00AA4BE2" w:rsidRDefault="002855BC" w:rsidP="00AA4BE2">
            <w:pPr>
              <w:pStyle w:val="TableParagraph"/>
              <w:rPr>
                <w:sz w:val="20"/>
              </w:rPr>
            </w:pPr>
          </w:p>
        </w:tc>
        <w:tc>
          <w:tcPr>
            <w:tcW w:w="2362" w:type="dxa"/>
            <w:tcBorders>
              <w:top w:val="nil"/>
            </w:tcBorders>
          </w:tcPr>
          <w:p w:rsidR="002855BC" w:rsidRPr="00AA4BE2" w:rsidRDefault="002855BC" w:rsidP="00AA4BE2">
            <w:pPr>
              <w:pStyle w:val="TableParagraph"/>
              <w:rPr>
                <w:sz w:val="20"/>
              </w:rPr>
            </w:pPr>
          </w:p>
        </w:tc>
      </w:tr>
      <w:tr w:rsidR="002855BC" w:rsidRPr="00AA4BE2" w:rsidTr="00A32372">
        <w:trPr>
          <w:trHeight w:val="385"/>
        </w:trPr>
        <w:tc>
          <w:tcPr>
            <w:tcW w:w="2275" w:type="dxa"/>
            <w:tcBorders>
              <w:bottom w:val="nil"/>
            </w:tcBorders>
          </w:tcPr>
          <w:p w:rsidR="002855BC" w:rsidRPr="00AA4BE2" w:rsidRDefault="002855BC" w:rsidP="00AA4BE2">
            <w:pPr>
              <w:pStyle w:val="TableParagraph"/>
              <w:spacing w:line="256" w:lineRule="exact"/>
              <w:rPr>
                <w:sz w:val="24"/>
              </w:rPr>
            </w:pPr>
            <w:r w:rsidRPr="00AA4BE2">
              <w:rPr>
                <w:sz w:val="24"/>
              </w:rPr>
              <w:t>Інвестори</w:t>
            </w:r>
            <w:r w:rsidRPr="00AA4BE2">
              <w:rPr>
                <w:spacing w:val="-2"/>
                <w:sz w:val="24"/>
              </w:rPr>
              <w:t xml:space="preserve"> </w:t>
            </w:r>
            <w:r w:rsidRPr="00AA4BE2">
              <w:rPr>
                <w:sz w:val="24"/>
              </w:rPr>
              <w:t>та</w:t>
            </w:r>
          </w:p>
        </w:tc>
        <w:tc>
          <w:tcPr>
            <w:tcW w:w="2856" w:type="dxa"/>
            <w:tcBorders>
              <w:bottom w:val="nil"/>
            </w:tcBorders>
          </w:tcPr>
          <w:p w:rsidR="002855BC" w:rsidRPr="00AA4BE2" w:rsidRDefault="002855BC" w:rsidP="00AA4BE2">
            <w:pPr>
              <w:pStyle w:val="TableParagraph"/>
              <w:spacing w:line="256" w:lineRule="exact"/>
              <w:rPr>
                <w:sz w:val="24"/>
              </w:rPr>
            </w:pPr>
            <w:r w:rsidRPr="00AA4BE2">
              <w:rPr>
                <w:sz w:val="24"/>
              </w:rPr>
              <w:t>Інституційні</w:t>
            </w:r>
            <w:r w:rsidRPr="00AA4BE2">
              <w:rPr>
                <w:spacing w:val="-2"/>
                <w:sz w:val="24"/>
              </w:rPr>
              <w:t xml:space="preserve"> </w:t>
            </w:r>
            <w:r w:rsidRPr="00AA4BE2">
              <w:rPr>
                <w:sz w:val="24"/>
              </w:rPr>
              <w:t>інвестори</w:t>
            </w:r>
          </w:p>
        </w:tc>
        <w:tc>
          <w:tcPr>
            <w:tcW w:w="3252" w:type="dxa"/>
            <w:tcBorders>
              <w:bottom w:val="nil"/>
            </w:tcBorders>
          </w:tcPr>
          <w:p w:rsidR="002855BC" w:rsidRPr="00AA4BE2" w:rsidRDefault="002855BC" w:rsidP="00AA4BE2">
            <w:pPr>
              <w:pStyle w:val="TableParagraph"/>
              <w:tabs>
                <w:tab w:val="left" w:pos="1147"/>
                <w:tab w:val="left" w:pos="2275"/>
              </w:tabs>
              <w:spacing w:line="256" w:lineRule="exact"/>
              <w:rPr>
                <w:sz w:val="24"/>
              </w:rPr>
            </w:pPr>
            <w:r w:rsidRPr="00AA4BE2">
              <w:rPr>
                <w:sz w:val="24"/>
              </w:rPr>
              <w:t>Здатні чинити прямий</w:t>
            </w:r>
          </w:p>
        </w:tc>
        <w:tc>
          <w:tcPr>
            <w:tcW w:w="4044" w:type="dxa"/>
            <w:tcBorders>
              <w:bottom w:val="nil"/>
            </w:tcBorders>
          </w:tcPr>
          <w:p w:rsidR="002855BC" w:rsidRPr="00AA4BE2" w:rsidRDefault="002855BC" w:rsidP="00AA4BE2">
            <w:pPr>
              <w:pStyle w:val="TableParagraph"/>
              <w:spacing w:line="256" w:lineRule="exact"/>
              <w:rPr>
                <w:sz w:val="24"/>
              </w:rPr>
            </w:pPr>
            <w:r w:rsidRPr="00AA4BE2">
              <w:rPr>
                <w:sz w:val="24"/>
              </w:rPr>
              <w:t>Економічні</w:t>
            </w:r>
            <w:r w:rsidRPr="00AA4BE2">
              <w:rPr>
                <w:spacing w:val="-2"/>
                <w:sz w:val="24"/>
              </w:rPr>
              <w:t xml:space="preserve"> </w:t>
            </w:r>
            <w:r w:rsidRPr="00AA4BE2">
              <w:rPr>
                <w:sz w:val="24"/>
              </w:rPr>
              <w:t>(проценти,</w:t>
            </w:r>
            <w:r w:rsidRPr="00AA4BE2">
              <w:rPr>
                <w:spacing w:val="1"/>
                <w:sz w:val="24"/>
              </w:rPr>
              <w:t xml:space="preserve"> </w:t>
            </w:r>
            <w:r w:rsidRPr="00AA4BE2">
              <w:rPr>
                <w:sz w:val="24"/>
              </w:rPr>
              <w:t>зростання</w:t>
            </w:r>
          </w:p>
        </w:tc>
        <w:tc>
          <w:tcPr>
            <w:tcW w:w="2362" w:type="dxa"/>
            <w:tcBorders>
              <w:bottom w:val="nil"/>
            </w:tcBorders>
          </w:tcPr>
          <w:p w:rsidR="002855BC" w:rsidRPr="00AA4BE2" w:rsidRDefault="002855BC" w:rsidP="00AA4BE2">
            <w:pPr>
              <w:pStyle w:val="TableParagraph"/>
              <w:spacing w:line="256" w:lineRule="exact"/>
              <w:rPr>
                <w:sz w:val="24"/>
              </w:rPr>
            </w:pPr>
            <w:r w:rsidRPr="00AA4BE2">
              <w:rPr>
                <w:sz w:val="24"/>
              </w:rPr>
              <w:t>Терміновість</w:t>
            </w:r>
            <w:r w:rsidRPr="00AA4BE2">
              <w:rPr>
                <w:spacing w:val="2"/>
                <w:sz w:val="24"/>
              </w:rPr>
              <w:t xml:space="preserve"> </w:t>
            </w:r>
            <w:r w:rsidRPr="00AA4BE2">
              <w:rPr>
                <w:sz w:val="24"/>
              </w:rPr>
              <w:t>/</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кредитори</w:t>
            </w: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Банки</w:t>
            </w:r>
          </w:p>
        </w:tc>
        <w:tc>
          <w:tcPr>
            <w:tcW w:w="3252" w:type="dxa"/>
            <w:tcBorders>
              <w:top w:val="nil"/>
              <w:bottom w:val="nil"/>
            </w:tcBorders>
          </w:tcPr>
          <w:p w:rsidR="002855BC" w:rsidRPr="00AA4BE2" w:rsidRDefault="002855BC" w:rsidP="00AA4BE2">
            <w:pPr>
              <w:pStyle w:val="TableParagraph"/>
              <w:tabs>
                <w:tab w:val="left" w:pos="1238"/>
                <w:tab w:val="left" w:pos="1996"/>
              </w:tabs>
              <w:spacing w:line="256" w:lineRule="exact"/>
              <w:rPr>
                <w:sz w:val="24"/>
              </w:rPr>
            </w:pPr>
            <w:r w:rsidRPr="00AA4BE2">
              <w:rPr>
                <w:sz w:val="24"/>
              </w:rPr>
              <w:t>Вплив на діяльність</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вартості капіталу)</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невідкладність</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rPr>
                <w:sz w:val="20"/>
              </w:rPr>
            </w:pPr>
          </w:p>
        </w:tc>
        <w:tc>
          <w:tcPr>
            <w:tcW w:w="3252" w:type="dxa"/>
            <w:tcBorders>
              <w:top w:val="nil"/>
              <w:bottom w:val="nil"/>
            </w:tcBorders>
          </w:tcPr>
          <w:p w:rsidR="002855BC" w:rsidRPr="00AA4BE2" w:rsidRDefault="002855BC" w:rsidP="00AA4BE2">
            <w:pPr>
              <w:pStyle w:val="TableParagraph"/>
              <w:tabs>
                <w:tab w:val="left" w:pos="2495"/>
              </w:tabs>
              <w:spacing w:line="256" w:lineRule="exact"/>
              <w:rPr>
                <w:sz w:val="24"/>
              </w:rPr>
            </w:pPr>
            <w:r w:rsidRPr="00AA4BE2">
              <w:rPr>
                <w:sz w:val="24"/>
              </w:rPr>
              <w:t>Підприємств через</w:t>
            </w:r>
          </w:p>
        </w:tc>
        <w:tc>
          <w:tcPr>
            <w:tcW w:w="4044" w:type="dxa"/>
            <w:tcBorders>
              <w:top w:val="nil"/>
              <w:bottom w:val="nil"/>
            </w:tcBorders>
          </w:tcPr>
          <w:p w:rsidR="002855BC" w:rsidRPr="00AA4BE2" w:rsidRDefault="002855BC" w:rsidP="00AA4BE2">
            <w:pPr>
              <w:pStyle w:val="TableParagraph"/>
              <w:rPr>
                <w:sz w:val="20"/>
              </w:rPr>
            </w:pP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rPr>
                <w:sz w:val="20"/>
              </w:rPr>
            </w:pPr>
          </w:p>
        </w:tc>
        <w:tc>
          <w:tcPr>
            <w:tcW w:w="3252" w:type="dxa"/>
            <w:tcBorders>
              <w:top w:val="nil"/>
              <w:bottom w:val="nil"/>
            </w:tcBorders>
          </w:tcPr>
          <w:p w:rsidR="002855BC" w:rsidRPr="00AA4BE2" w:rsidRDefault="002855BC" w:rsidP="00AA4BE2">
            <w:pPr>
              <w:pStyle w:val="TableParagraph"/>
              <w:spacing w:line="256" w:lineRule="exact"/>
              <w:rPr>
                <w:sz w:val="24"/>
              </w:rPr>
            </w:pPr>
            <w:r w:rsidRPr="00AA4BE2">
              <w:rPr>
                <w:sz w:val="24"/>
              </w:rPr>
              <w:t>використання</w:t>
            </w:r>
            <w:r w:rsidRPr="00AA4BE2">
              <w:rPr>
                <w:spacing w:val="74"/>
                <w:sz w:val="24"/>
              </w:rPr>
              <w:t xml:space="preserve"> </w:t>
            </w:r>
            <w:r w:rsidRPr="00AA4BE2">
              <w:rPr>
                <w:sz w:val="24"/>
              </w:rPr>
              <w:t>інструментів</w:t>
            </w:r>
          </w:p>
        </w:tc>
        <w:tc>
          <w:tcPr>
            <w:tcW w:w="4044" w:type="dxa"/>
            <w:tcBorders>
              <w:top w:val="nil"/>
              <w:bottom w:val="nil"/>
            </w:tcBorders>
          </w:tcPr>
          <w:p w:rsidR="002855BC" w:rsidRPr="00AA4BE2" w:rsidRDefault="002855BC" w:rsidP="00AA4BE2">
            <w:pPr>
              <w:pStyle w:val="TableParagraph"/>
              <w:rPr>
                <w:sz w:val="20"/>
              </w:rPr>
            </w:pP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(з</w:t>
            </w:r>
            <w:r w:rsidRPr="00AA4BE2">
              <w:rPr>
                <w:spacing w:val="-2"/>
                <w:sz w:val="24"/>
              </w:rPr>
              <w:t xml:space="preserve"> </w:t>
            </w:r>
            <w:r w:rsidRPr="00AA4BE2">
              <w:rPr>
                <w:sz w:val="24"/>
              </w:rPr>
              <w:t>виникненням</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rPr>
                <w:sz w:val="20"/>
              </w:rPr>
            </w:pPr>
          </w:p>
        </w:tc>
        <w:tc>
          <w:tcPr>
            <w:tcW w:w="3252" w:type="dxa"/>
            <w:tcBorders>
              <w:top w:val="nil"/>
              <w:bottom w:val="nil"/>
            </w:tcBorders>
          </w:tcPr>
          <w:p w:rsidR="002855BC" w:rsidRPr="00AA4BE2" w:rsidRDefault="002855BC" w:rsidP="00AA4BE2">
            <w:pPr>
              <w:pStyle w:val="TableParagraph"/>
              <w:spacing w:line="256" w:lineRule="exact"/>
              <w:rPr>
                <w:sz w:val="24"/>
              </w:rPr>
            </w:pPr>
            <w:r w:rsidRPr="00AA4BE2">
              <w:rPr>
                <w:sz w:val="24"/>
              </w:rPr>
              <w:t>фінансування</w:t>
            </w:r>
          </w:p>
        </w:tc>
        <w:tc>
          <w:tcPr>
            <w:tcW w:w="4044" w:type="dxa"/>
            <w:tcBorders>
              <w:top w:val="nil"/>
              <w:bottom w:val="nil"/>
            </w:tcBorders>
          </w:tcPr>
          <w:p w:rsidR="002855BC" w:rsidRPr="00AA4BE2" w:rsidRDefault="002855BC" w:rsidP="00AA4BE2">
            <w:pPr>
              <w:pStyle w:val="TableParagraph"/>
              <w:rPr>
                <w:sz w:val="20"/>
              </w:rPr>
            </w:pP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відносин</w:t>
            </w:r>
          </w:p>
        </w:tc>
      </w:tr>
      <w:tr w:rsidR="002855BC" w:rsidRPr="00AA4BE2" w:rsidTr="00A32372">
        <w:trPr>
          <w:trHeight w:val="74"/>
        </w:trPr>
        <w:tc>
          <w:tcPr>
            <w:tcW w:w="2275" w:type="dxa"/>
            <w:tcBorders>
              <w:top w:val="nil"/>
            </w:tcBorders>
          </w:tcPr>
          <w:p w:rsidR="002855BC" w:rsidRPr="00AA4BE2" w:rsidRDefault="002855BC" w:rsidP="00AA4BE2">
            <w:pPr>
              <w:pStyle w:val="TableParagraph"/>
              <w:rPr>
                <w:sz w:val="20"/>
              </w:rPr>
            </w:pPr>
          </w:p>
        </w:tc>
        <w:tc>
          <w:tcPr>
            <w:tcW w:w="2856" w:type="dxa"/>
            <w:tcBorders>
              <w:top w:val="nil"/>
            </w:tcBorders>
          </w:tcPr>
          <w:p w:rsidR="002855BC" w:rsidRPr="00AA4BE2" w:rsidRDefault="002855BC" w:rsidP="00AA4BE2">
            <w:pPr>
              <w:pStyle w:val="TableParagraph"/>
              <w:rPr>
                <w:sz w:val="20"/>
              </w:rPr>
            </w:pPr>
          </w:p>
        </w:tc>
        <w:tc>
          <w:tcPr>
            <w:tcW w:w="3252" w:type="dxa"/>
            <w:tcBorders>
              <w:top w:val="nil"/>
            </w:tcBorders>
          </w:tcPr>
          <w:p w:rsidR="002855BC" w:rsidRPr="00AA4BE2" w:rsidRDefault="002855BC" w:rsidP="00AA4BE2">
            <w:pPr>
              <w:pStyle w:val="TableParagraph"/>
              <w:rPr>
                <w:sz w:val="20"/>
              </w:rPr>
            </w:pPr>
          </w:p>
        </w:tc>
        <w:tc>
          <w:tcPr>
            <w:tcW w:w="4044" w:type="dxa"/>
            <w:tcBorders>
              <w:top w:val="nil"/>
            </w:tcBorders>
          </w:tcPr>
          <w:p w:rsidR="002855BC" w:rsidRPr="00AA4BE2" w:rsidRDefault="002855BC" w:rsidP="00AA4BE2">
            <w:pPr>
              <w:pStyle w:val="TableParagraph"/>
              <w:rPr>
                <w:sz w:val="20"/>
              </w:rPr>
            </w:pPr>
          </w:p>
        </w:tc>
        <w:tc>
          <w:tcPr>
            <w:tcW w:w="2362" w:type="dxa"/>
            <w:tcBorders>
              <w:top w:val="nil"/>
            </w:tcBorders>
          </w:tcPr>
          <w:p w:rsidR="002855BC" w:rsidRPr="00AA4BE2" w:rsidRDefault="002855BC" w:rsidP="00AA4BE2">
            <w:pPr>
              <w:pStyle w:val="TableParagraph"/>
              <w:spacing w:line="255" w:lineRule="exact"/>
              <w:rPr>
                <w:sz w:val="24"/>
              </w:rPr>
            </w:pPr>
            <w:r w:rsidRPr="00AA4BE2">
              <w:rPr>
                <w:sz w:val="24"/>
              </w:rPr>
              <w:t>залежності)</w:t>
            </w:r>
          </w:p>
        </w:tc>
      </w:tr>
      <w:tr w:rsidR="002855BC" w:rsidRPr="00AA4BE2" w:rsidTr="00A32372">
        <w:trPr>
          <w:trHeight w:val="276"/>
        </w:trPr>
        <w:tc>
          <w:tcPr>
            <w:tcW w:w="2275" w:type="dxa"/>
            <w:tcBorders>
              <w:bottom w:val="nil"/>
            </w:tcBorders>
          </w:tcPr>
          <w:p w:rsidR="002855BC" w:rsidRPr="00AA4BE2" w:rsidRDefault="002855BC" w:rsidP="00AA4BE2">
            <w:pPr>
              <w:pStyle w:val="TableParagraph"/>
              <w:spacing w:line="256" w:lineRule="exact"/>
              <w:rPr>
                <w:sz w:val="24"/>
              </w:rPr>
            </w:pPr>
            <w:r w:rsidRPr="00AA4BE2">
              <w:rPr>
                <w:sz w:val="24"/>
              </w:rPr>
              <w:t>Клієнти</w:t>
            </w:r>
          </w:p>
        </w:tc>
        <w:tc>
          <w:tcPr>
            <w:tcW w:w="2856" w:type="dxa"/>
            <w:tcBorders>
              <w:bottom w:val="nil"/>
            </w:tcBorders>
          </w:tcPr>
          <w:p w:rsidR="002855BC" w:rsidRPr="00AA4BE2" w:rsidRDefault="002855BC" w:rsidP="00AA4BE2">
            <w:pPr>
              <w:pStyle w:val="TableParagraph"/>
              <w:spacing w:line="256" w:lineRule="exact"/>
              <w:rPr>
                <w:sz w:val="24"/>
              </w:rPr>
            </w:pPr>
            <w:r w:rsidRPr="00AA4BE2">
              <w:rPr>
                <w:sz w:val="24"/>
              </w:rPr>
              <w:t>Кінцеві споживачі</w:t>
            </w:r>
          </w:p>
        </w:tc>
        <w:tc>
          <w:tcPr>
            <w:tcW w:w="3252" w:type="dxa"/>
            <w:tcBorders>
              <w:bottom w:val="nil"/>
            </w:tcBorders>
          </w:tcPr>
          <w:p w:rsidR="002855BC" w:rsidRPr="00AA4BE2" w:rsidRDefault="002855BC" w:rsidP="00AA4BE2">
            <w:pPr>
              <w:pStyle w:val="TableParagraph"/>
              <w:tabs>
                <w:tab w:val="left" w:pos="1147"/>
                <w:tab w:val="left" w:pos="2275"/>
              </w:tabs>
              <w:spacing w:line="256" w:lineRule="exact"/>
              <w:rPr>
                <w:sz w:val="24"/>
              </w:rPr>
            </w:pPr>
            <w:r w:rsidRPr="00AA4BE2">
              <w:rPr>
                <w:sz w:val="24"/>
              </w:rPr>
              <w:t>Здатні чинити прямий</w:t>
            </w:r>
          </w:p>
        </w:tc>
        <w:tc>
          <w:tcPr>
            <w:tcW w:w="4044" w:type="dxa"/>
            <w:tcBorders>
              <w:bottom w:val="nil"/>
            </w:tcBorders>
          </w:tcPr>
          <w:p w:rsidR="002855BC" w:rsidRPr="00AA4BE2" w:rsidRDefault="002855BC" w:rsidP="00AA4BE2">
            <w:pPr>
              <w:pStyle w:val="TableParagraph"/>
              <w:spacing w:line="256" w:lineRule="exact"/>
              <w:rPr>
                <w:sz w:val="24"/>
              </w:rPr>
            </w:pPr>
            <w:r w:rsidRPr="00AA4BE2">
              <w:rPr>
                <w:sz w:val="24"/>
              </w:rPr>
              <w:t>Економічні</w:t>
            </w:r>
            <w:r w:rsidRPr="00AA4BE2">
              <w:rPr>
                <w:spacing w:val="-2"/>
                <w:sz w:val="24"/>
              </w:rPr>
              <w:t xml:space="preserve"> </w:t>
            </w:r>
            <w:r w:rsidRPr="00AA4BE2">
              <w:rPr>
                <w:sz w:val="24"/>
              </w:rPr>
              <w:t>(прийнятні</w:t>
            </w:r>
            <w:r w:rsidRPr="00AA4BE2">
              <w:rPr>
                <w:spacing w:val="-2"/>
                <w:sz w:val="24"/>
              </w:rPr>
              <w:t xml:space="preserve"> </w:t>
            </w:r>
            <w:r w:rsidRPr="00AA4BE2">
              <w:rPr>
                <w:sz w:val="24"/>
              </w:rPr>
              <w:t>ціна</w:t>
            </w:r>
            <w:r w:rsidRPr="00AA4BE2">
              <w:rPr>
                <w:spacing w:val="2"/>
                <w:sz w:val="24"/>
              </w:rPr>
              <w:t xml:space="preserve"> </w:t>
            </w:r>
            <w:r w:rsidRPr="00AA4BE2">
              <w:rPr>
                <w:sz w:val="24"/>
              </w:rPr>
              <w:t>на</w:t>
            </w:r>
          </w:p>
        </w:tc>
        <w:tc>
          <w:tcPr>
            <w:tcW w:w="2362" w:type="dxa"/>
            <w:tcBorders>
              <w:bottom w:val="nil"/>
            </w:tcBorders>
          </w:tcPr>
          <w:p w:rsidR="002855BC" w:rsidRPr="00AA4BE2" w:rsidRDefault="002855BC" w:rsidP="00AA4BE2">
            <w:pPr>
              <w:pStyle w:val="TableParagraph"/>
              <w:spacing w:line="256" w:lineRule="exact"/>
              <w:rPr>
                <w:sz w:val="24"/>
              </w:rPr>
            </w:pPr>
            <w:r w:rsidRPr="00AA4BE2">
              <w:rPr>
                <w:sz w:val="24"/>
              </w:rPr>
              <w:t>Терміновість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Дилери</w:t>
            </w:r>
          </w:p>
        </w:tc>
        <w:tc>
          <w:tcPr>
            <w:tcW w:w="3252" w:type="dxa"/>
            <w:tcBorders>
              <w:top w:val="nil"/>
              <w:bottom w:val="nil"/>
            </w:tcBorders>
          </w:tcPr>
          <w:p w:rsidR="002855BC" w:rsidRPr="00AA4BE2" w:rsidRDefault="002855BC" w:rsidP="00AA4BE2">
            <w:pPr>
              <w:pStyle w:val="TableParagraph"/>
              <w:tabs>
                <w:tab w:val="left" w:pos="1238"/>
                <w:tab w:val="left" w:pos="1996"/>
              </w:tabs>
              <w:spacing w:line="256" w:lineRule="exact"/>
              <w:rPr>
                <w:sz w:val="24"/>
              </w:rPr>
            </w:pPr>
            <w:r w:rsidRPr="00AA4BE2">
              <w:rPr>
                <w:sz w:val="24"/>
              </w:rPr>
              <w:t>Вплив на діяльність</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кондитерські вироби,</w:t>
            </w:r>
            <w:r w:rsidRPr="00AA4BE2">
              <w:rPr>
                <w:spacing w:val="-2"/>
                <w:sz w:val="24"/>
              </w:rPr>
              <w:t xml:space="preserve"> </w:t>
            </w:r>
            <w:r w:rsidRPr="00AA4BE2">
              <w:rPr>
                <w:sz w:val="24"/>
              </w:rPr>
              <w:t>операційні</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tabs>
                <w:tab w:val="left" w:pos="1487"/>
                <w:tab w:val="left" w:pos="2097"/>
              </w:tabs>
              <w:spacing w:line="256" w:lineRule="exact"/>
              <w:rPr>
                <w:sz w:val="24"/>
              </w:rPr>
            </w:pPr>
            <w:r w:rsidRPr="00AA4BE2">
              <w:rPr>
                <w:sz w:val="24"/>
              </w:rPr>
              <w:t>Роздрібні та оптові</w:t>
            </w:r>
          </w:p>
        </w:tc>
        <w:tc>
          <w:tcPr>
            <w:tcW w:w="3252" w:type="dxa"/>
            <w:tcBorders>
              <w:top w:val="nil"/>
              <w:bottom w:val="nil"/>
            </w:tcBorders>
          </w:tcPr>
          <w:p w:rsidR="002855BC" w:rsidRPr="00AA4BE2" w:rsidRDefault="002855BC" w:rsidP="00AA4BE2">
            <w:pPr>
              <w:pStyle w:val="TableParagraph"/>
              <w:tabs>
                <w:tab w:val="left" w:pos="2495"/>
              </w:tabs>
              <w:spacing w:line="256" w:lineRule="exact"/>
              <w:rPr>
                <w:sz w:val="24"/>
              </w:rPr>
            </w:pPr>
            <w:r w:rsidRPr="00AA4BE2">
              <w:rPr>
                <w:sz w:val="24"/>
              </w:rPr>
              <w:t>Підприємств через</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доходи</w:t>
            </w:r>
            <w:r w:rsidRPr="00AA4BE2">
              <w:rPr>
                <w:spacing w:val="-1"/>
                <w:sz w:val="24"/>
              </w:rPr>
              <w:t xml:space="preserve"> </w:t>
            </w:r>
            <w:r w:rsidRPr="00AA4BE2">
              <w:rPr>
                <w:sz w:val="24"/>
              </w:rPr>
              <w:t>від</w:t>
            </w:r>
            <w:r w:rsidRPr="00AA4BE2">
              <w:rPr>
                <w:spacing w:val="-3"/>
                <w:sz w:val="24"/>
              </w:rPr>
              <w:t xml:space="preserve"> </w:t>
            </w:r>
            <w:r w:rsidRPr="00AA4BE2">
              <w:rPr>
                <w:sz w:val="24"/>
              </w:rPr>
              <w:t>продажу</w:t>
            </w:r>
            <w:r w:rsidRPr="00AA4BE2">
              <w:rPr>
                <w:spacing w:val="-1"/>
                <w:sz w:val="24"/>
              </w:rPr>
              <w:t xml:space="preserve"> </w:t>
            </w:r>
            <w:r w:rsidRPr="00AA4BE2">
              <w:rPr>
                <w:sz w:val="24"/>
              </w:rPr>
              <w:t>кондитерських</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3"/>
                <w:sz w:val="24"/>
              </w:rPr>
              <w:t xml:space="preserve"> </w:t>
            </w:r>
            <w:r w:rsidRPr="00AA4BE2">
              <w:rPr>
                <w:sz w:val="24"/>
              </w:rPr>
              <w:t>певну</w:t>
            </w:r>
            <w:r w:rsidRPr="00AA4BE2">
              <w:rPr>
                <w:spacing w:val="-2"/>
                <w:sz w:val="24"/>
              </w:rPr>
              <w:t xml:space="preserve"> </w:t>
            </w:r>
            <w:r w:rsidRPr="00AA4BE2">
              <w:rPr>
                <w:sz w:val="24"/>
              </w:rPr>
              <w:t>загрозу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spacing w:line="256" w:lineRule="exact"/>
              <w:rPr>
                <w:sz w:val="24"/>
              </w:rPr>
            </w:pPr>
            <w:r w:rsidRPr="00AA4BE2">
              <w:rPr>
                <w:sz w:val="24"/>
              </w:rPr>
              <w:t>покупці</w:t>
            </w:r>
            <w:r w:rsidRPr="00AA4BE2">
              <w:rPr>
                <w:spacing w:val="-2"/>
                <w:sz w:val="24"/>
              </w:rPr>
              <w:t xml:space="preserve"> </w:t>
            </w:r>
            <w:r w:rsidRPr="00AA4BE2">
              <w:rPr>
                <w:sz w:val="24"/>
              </w:rPr>
              <w:t>(посередники)</w:t>
            </w:r>
          </w:p>
        </w:tc>
        <w:tc>
          <w:tcPr>
            <w:tcW w:w="3252" w:type="dxa"/>
            <w:tcBorders>
              <w:top w:val="nil"/>
              <w:bottom w:val="nil"/>
            </w:tcBorders>
          </w:tcPr>
          <w:p w:rsidR="002855BC" w:rsidRPr="00AA4BE2" w:rsidRDefault="002855BC" w:rsidP="00AA4BE2">
            <w:pPr>
              <w:pStyle w:val="TableParagraph"/>
              <w:tabs>
                <w:tab w:val="left" w:pos="1723"/>
                <w:tab w:val="left" w:pos="2807"/>
              </w:tabs>
              <w:spacing w:line="256" w:lineRule="exact"/>
              <w:rPr>
                <w:sz w:val="24"/>
              </w:rPr>
            </w:pPr>
            <w:r w:rsidRPr="00AA4BE2">
              <w:rPr>
                <w:sz w:val="24"/>
              </w:rPr>
              <w:t>Формування попиту на</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виробів, економія</w:t>
            </w:r>
            <w:r w:rsidRPr="00AA4BE2">
              <w:rPr>
                <w:spacing w:val="-3"/>
                <w:sz w:val="24"/>
              </w:rPr>
              <w:t xml:space="preserve"> </w:t>
            </w:r>
            <w:r w:rsidRPr="00AA4BE2">
              <w:rPr>
                <w:sz w:val="24"/>
              </w:rPr>
              <w:t>витрат</w:t>
            </w:r>
            <w:r w:rsidRPr="00AA4BE2">
              <w:rPr>
                <w:spacing w:val="-1"/>
                <w:sz w:val="24"/>
              </w:rPr>
              <w:t xml:space="preserve"> </w:t>
            </w:r>
            <w:r w:rsidRPr="00AA4BE2">
              <w:rPr>
                <w:sz w:val="24"/>
              </w:rPr>
              <w:t>на</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існуванню 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6" w:type="dxa"/>
            <w:tcBorders>
              <w:top w:val="nil"/>
              <w:bottom w:val="nil"/>
            </w:tcBorders>
          </w:tcPr>
          <w:p w:rsidR="002855BC" w:rsidRPr="00AA4BE2" w:rsidRDefault="002855BC" w:rsidP="00AA4BE2">
            <w:pPr>
              <w:pStyle w:val="TableParagraph"/>
              <w:rPr>
                <w:sz w:val="20"/>
              </w:rPr>
            </w:pPr>
          </w:p>
        </w:tc>
        <w:tc>
          <w:tcPr>
            <w:tcW w:w="3252" w:type="dxa"/>
            <w:tcBorders>
              <w:top w:val="nil"/>
              <w:bottom w:val="nil"/>
            </w:tcBorders>
          </w:tcPr>
          <w:p w:rsidR="002855BC" w:rsidRPr="00AA4BE2" w:rsidRDefault="002855BC" w:rsidP="00AA4BE2">
            <w:pPr>
              <w:pStyle w:val="TableParagraph"/>
              <w:spacing w:line="256" w:lineRule="exact"/>
              <w:rPr>
                <w:sz w:val="24"/>
              </w:rPr>
            </w:pPr>
            <w:r w:rsidRPr="00AA4BE2">
              <w:rPr>
                <w:sz w:val="24"/>
              </w:rPr>
              <w:t>кондитерські</w:t>
            </w:r>
            <w:r w:rsidRPr="00AA4BE2">
              <w:rPr>
                <w:spacing w:val="-2"/>
                <w:sz w:val="24"/>
              </w:rPr>
              <w:t xml:space="preserve"> </w:t>
            </w:r>
            <w:r w:rsidRPr="00AA4BE2">
              <w:rPr>
                <w:sz w:val="24"/>
              </w:rPr>
              <w:t>вироби</w:t>
            </w:r>
          </w:p>
        </w:tc>
        <w:tc>
          <w:tcPr>
            <w:tcW w:w="4044" w:type="dxa"/>
            <w:tcBorders>
              <w:top w:val="nil"/>
              <w:bottom w:val="nil"/>
            </w:tcBorders>
          </w:tcPr>
          <w:p w:rsidR="002855BC" w:rsidRPr="00AA4BE2" w:rsidRDefault="002855BC" w:rsidP="00AA4BE2">
            <w:pPr>
              <w:pStyle w:val="TableParagraph"/>
              <w:spacing w:line="256" w:lineRule="exact"/>
              <w:rPr>
                <w:sz w:val="24"/>
              </w:rPr>
            </w:pPr>
            <w:r w:rsidRPr="00AA4BE2">
              <w:rPr>
                <w:sz w:val="24"/>
              </w:rPr>
              <w:t>просування),</w:t>
            </w:r>
            <w:r w:rsidRPr="00AA4BE2">
              <w:rPr>
                <w:spacing w:val="2"/>
                <w:sz w:val="24"/>
              </w:rPr>
              <w:t xml:space="preserve"> </w:t>
            </w:r>
            <w:r w:rsidRPr="00AA4BE2">
              <w:rPr>
                <w:sz w:val="24"/>
              </w:rPr>
              <w:t>соціальні</w:t>
            </w:r>
            <w:r w:rsidRPr="00AA4BE2">
              <w:rPr>
                <w:spacing w:val="-4"/>
                <w:sz w:val="24"/>
              </w:rPr>
              <w:t xml:space="preserve"> </w:t>
            </w:r>
            <w:r w:rsidRPr="00AA4BE2">
              <w:rPr>
                <w:sz w:val="24"/>
              </w:rPr>
              <w:t>(задоволення</w:t>
            </w:r>
          </w:p>
        </w:tc>
        <w:tc>
          <w:tcPr>
            <w:tcW w:w="2362" w:type="dxa"/>
            <w:tcBorders>
              <w:top w:val="nil"/>
              <w:bottom w:val="nil"/>
            </w:tcBorders>
          </w:tcPr>
          <w:p w:rsidR="002855BC" w:rsidRPr="00AA4BE2" w:rsidRDefault="002855BC" w:rsidP="00AA4BE2">
            <w:pPr>
              <w:pStyle w:val="TableParagraph"/>
              <w:spacing w:line="256" w:lineRule="exact"/>
              <w:rPr>
                <w:sz w:val="24"/>
              </w:rPr>
            </w:pPr>
            <w:r w:rsidRPr="00AA4BE2">
              <w:rPr>
                <w:sz w:val="24"/>
              </w:rPr>
              <w:t>середньостроковому</w:t>
            </w:r>
          </w:p>
        </w:tc>
      </w:tr>
      <w:tr w:rsidR="002855BC" w:rsidRPr="00AA4BE2" w:rsidTr="00A32372">
        <w:trPr>
          <w:trHeight w:val="275"/>
        </w:trPr>
        <w:tc>
          <w:tcPr>
            <w:tcW w:w="2275" w:type="dxa"/>
            <w:tcBorders>
              <w:top w:val="nil"/>
              <w:bottom w:val="single" w:sz="4" w:space="0" w:color="auto"/>
            </w:tcBorders>
          </w:tcPr>
          <w:p w:rsidR="002855BC" w:rsidRPr="00AA4BE2" w:rsidRDefault="002855BC" w:rsidP="00AA4BE2">
            <w:pPr>
              <w:pStyle w:val="TableParagraph"/>
              <w:rPr>
                <w:sz w:val="20"/>
              </w:rPr>
            </w:pPr>
          </w:p>
        </w:tc>
        <w:tc>
          <w:tcPr>
            <w:tcW w:w="2856" w:type="dxa"/>
            <w:tcBorders>
              <w:top w:val="nil"/>
              <w:bottom w:val="single" w:sz="4" w:space="0" w:color="auto"/>
            </w:tcBorders>
          </w:tcPr>
          <w:p w:rsidR="002855BC" w:rsidRPr="00AA4BE2" w:rsidRDefault="002855BC" w:rsidP="00AA4BE2">
            <w:pPr>
              <w:pStyle w:val="TableParagraph"/>
              <w:rPr>
                <w:sz w:val="20"/>
              </w:rPr>
            </w:pPr>
          </w:p>
        </w:tc>
        <w:tc>
          <w:tcPr>
            <w:tcW w:w="3252" w:type="dxa"/>
            <w:tcBorders>
              <w:top w:val="nil"/>
              <w:bottom w:val="single" w:sz="4" w:space="0" w:color="auto"/>
            </w:tcBorders>
          </w:tcPr>
          <w:p w:rsidR="002855BC" w:rsidRPr="00AA4BE2" w:rsidRDefault="002855BC" w:rsidP="00AA4BE2">
            <w:pPr>
              <w:pStyle w:val="TableParagraph"/>
              <w:rPr>
                <w:sz w:val="20"/>
              </w:rPr>
            </w:pPr>
          </w:p>
        </w:tc>
        <w:tc>
          <w:tcPr>
            <w:tcW w:w="4044" w:type="dxa"/>
            <w:tcBorders>
              <w:top w:val="nil"/>
              <w:bottom w:val="single" w:sz="4" w:space="0" w:color="auto"/>
            </w:tcBorders>
          </w:tcPr>
          <w:p w:rsidR="002855BC" w:rsidRPr="00AA4BE2" w:rsidRDefault="002855BC" w:rsidP="00AA4BE2">
            <w:pPr>
              <w:pStyle w:val="TableParagraph"/>
              <w:spacing w:line="256" w:lineRule="exact"/>
              <w:rPr>
                <w:sz w:val="24"/>
              </w:rPr>
            </w:pPr>
            <w:r w:rsidRPr="00AA4BE2">
              <w:rPr>
                <w:sz w:val="24"/>
              </w:rPr>
              <w:t>потреб</w:t>
            </w:r>
            <w:r w:rsidRPr="00AA4BE2">
              <w:rPr>
                <w:spacing w:val="-3"/>
                <w:sz w:val="24"/>
              </w:rPr>
              <w:t xml:space="preserve"> </w:t>
            </w:r>
            <w:r w:rsidRPr="00AA4BE2">
              <w:rPr>
                <w:sz w:val="24"/>
              </w:rPr>
              <w:t>у солодощах,</w:t>
            </w:r>
            <w:r w:rsidRPr="00AA4BE2">
              <w:rPr>
                <w:spacing w:val="2"/>
                <w:sz w:val="24"/>
              </w:rPr>
              <w:t xml:space="preserve"> </w:t>
            </w:r>
            <w:r w:rsidRPr="00AA4BE2">
              <w:rPr>
                <w:sz w:val="24"/>
              </w:rPr>
              <w:t>якісна</w:t>
            </w:r>
          </w:p>
        </w:tc>
        <w:tc>
          <w:tcPr>
            <w:tcW w:w="2362" w:type="dxa"/>
            <w:tcBorders>
              <w:top w:val="nil"/>
              <w:bottom w:val="single" w:sz="4" w:space="0" w:color="auto"/>
            </w:tcBorders>
          </w:tcPr>
          <w:p w:rsidR="002855BC" w:rsidRPr="00AA4BE2" w:rsidRDefault="002855BC" w:rsidP="00AA4BE2">
            <w:pPr>
              <w:pStyle w:val="TableParagraph"/>
              <w:spacing w:line="256" w:lineRule="exact"/>
              <w:rPr>
                <w:sz w:val="24"/>
              </w:rPr>
            </w:pPr>
            <w:r w:rsidRPr="00AA4BE2">
              <w:rPr>
                <w:sz w:val="24"/>
              </w:rPr>
              <w:t>періоді</w:t>
            </w:r>
          </w:p>
        </w:tc>
      </w:tr>
    </w:tbl>
    <w:p w:rsidR="002855BC" w:rsidRPr="00AA4BE2" w:rsidRDefault="002855BC" w:rsidP="00AA4BE2">
      <w:pPr>
        <w:spacing w:after="0"/>
        <w:rPr>
          <w:rFonts w:ascii="Times New Roman" w:hAnsi="Times New Roman" w:cs="Times New Roman"/>
          <w:sz w:val="20"/>
          <w:lang w:val="uk-UA"/>
        </w:rPr>
        <w:sectPr w:rsidR="002855BC" w:rsidRPr="00AA4BE2" w:rsidSect="00DD1C2E">
          <w:headerReference w:type="default" r:id="rId27"/>
          <w:pgSz w:w="16840" w:h="11900" w:orient="landscape"/>
          <w:pgMar w:top="1134" w:right="567" w:bottom="1134" w:left="1418" w:header="715" w:footer="0" w:gutter="0"/>
          <w:cols w:space="720"/>
        </w:sectPr>
      </w:pPr>
    </w:p>
    <w:p w:rsidR="002855BC" w:rsidRPr="00AA4BE2" w:rsidRDefault="002855BC" w:rsidP="00AA4BE2">
      <w:pPr>
        <w:pStyle w:val="a3"/>
        <w:rPr>
          <w:sz w:val="14"/>
        </w:rPr>
      </w:pPr>
    </w:p>
    <w:p w:rsidR="002855BC" w:rsidRPr="00AA4BE2" w:rsidRDefault="002855BC" w:rsidP="00AA4BE2">
      <w:pPr>
        <w:pStyle w:val="a3"/>
        <w:jc w:val="right"/>
      </w:pPr>
      <w:r w:rsidRPr="00AA4BE2">
        <w:t>Продовження</w:t>
      </w:r>
      <w:r w:rsidRPr="00AA4BE2">
        <w:rPr>
          <w:spacing w:val="-2"/>
        </w:rPr>
        <w:t xml:space="preserve"> </w:t>
      </w:r>
      <w:r w:rsidRPr="00AA4BE2">
        <w:t>таблиці</w:t>
      </w:r>
      <w:r w:rsidRPr="00AA4BE2">
        <w:rPr>
          <w:spacing w:val="-3"/>
        </w:rPr>
        <w:t xml:space="preserve"> </w:t>
      </w:r>
      <w:r w:rsidRPr="00AA4BE2">
        <w:t>А.1</w:t>
      </w:r>
    </w:p>
    <w:p w:rsidR="002855BC" w:rsidRPr="00AA4BE2" w:rsidRDefault="002855BC" w:rsidP="00AA4BE2">
      <w:pPr>
        <w:pStyle w:val="a3"/>
        <w:rPr>
          <w:sz w:val="22"/>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5"/>
        <w:gridCol w:w="2851"/>
        <w:gridCol w:w="3144"/>
        <w:gridCol w:w="4152"/>
        <w:gridCol w:w="2366"/>
      </w:tblGrid>
      <w:tr w:rsidR="002855BC" w:rsidRPr="00AA4BE2" w:rsidTr="00A32372">
        <w:trPr>
          <w:trHeight w:val="273"/>
        </w:trPr>
        <w:tc>
          <w:tcPr>
            <w:tcW w:w="2275" w:type="dxa"/>
          </w:tcPr>
          <w:p w:rsidR="002855BC" w:rsidRPr="00AA4BE2" w:rsidRDefault="002855BC" w:rsidP="00AA4BE2">
            <w:pPr>
              <w:pStyle w:val="TableParagraph"/>
              <w:spacing w:line="253" w:lineRule="exact"/>
              <w:jc w:val="center"/>
              <w:rPr>
                <w:sz w:val="24"/>
              </w:rPr>
            </w:pPr>
            <w:r w:rsidRPr="00AA4BE2">
              <w:rPr>
                <w:sz w:val="24"/>
              </w:rPr>
              <w:t>1</w:t>
            </w:r>
          </w:p>
        </w:tc>
        <w:tc>
          <w:tcPr>
            <w:tcW w:w="2851" w:type="dxa"/>
          </w:tcPr>
          <w:p w:rsidR="002855BC" w:rsidRPr="00AA4BE2" w:rsidRDefault="002855BC" w:rsidP="00AA4BE2">
            <w:pPr>
              <w:pStyle w:val="TableParagraph"/>
              <w:spacing w:line="253" w:lineRule="exact"/>
              <w:jc w:val="center"/>
              <w:rPr>
                <w:sz w:val="24"/>
              </w:rPr>
            </w:pPr>
            <w:r w:rsidRPr="00AA4BE2">
              <w:rPr>
                <w:sz w:val="24"/>
              </w:rPr>
              <w:t>2</w:t>
            </w:r>
          </w:p>
        </w:tc>
        <w:tc>
          <w:tcPr>
            <w:tcW w:w="3144" w:type="dxa"/>
          </w:tcPr>
          <w:p w:rsidR="002855BC" w:rsidRPr="00AA4BE2" w:rsidRDefault="002855BC" w:rsidP="00AA4BE2">
            <w:pPr>
              <w:pStyle w:val="TableParagraph"/>
              <w:spacing w:line="253" w:lineRule="exact"/>
              <w:jc w:val="center"/>
              <w:rPr>
                <w:sz w:val="24"/>
              </w:rPr>
            </w:pPr>
            <w:r w:rsidRPr="00AA4BE2">
              <w:rPr>
                <w:sz w:val="24"/>
              </w:rPr>
              <w:t>3</w:t>
            </w:r>
          </w:p>
        </w:tc>
        <w:tc>
          <w:tcPr>
            <w:tcW w:w="4152" w:type="dxa"/>
          </w:tcPr>
          <w:p w:rsidR="002855BC" w:rsidRPr="00AA4BE2" w:rsidRDefault="002855BC" w:rsidP="00AA4BE2">
            <w:pPr>
              <w:pStyle w:val="TableParagraph"/>
              <w:spacing w:line="253" w:lineRule="exact"/>
              <w:jc w:val="center"/>
              <w:rPr>
                <w:sz w:val="24"/>
              </w:rPr>
            </w:pPr>
            <w:r w:rsidRPr="00AA4BE2">
              <w:rPr>
                <w:sz w:val="24"/>
              </w:rPr>
              <w:t>4</w:t>
            </w:r>
          </w:p>
        </w:tc>
        <w:tc>
          <w:tcPr>
            <w:tcW w:w="2366" w:type="dxa"/>
          </w:tcPr>
          <w:p w:rsidR="002855BC" w:rsidRPr="00AA4BE2" w:rsidRDefault="002855BC" w:rsidP="00AA4BE2">
            <w:pPr>
              <w:pStyle w:val="TableParagraph"/>
              <w:spacing w:line="253" w:lineRule="exact"/>
              <w:jc w:val="center"/>
              <w:rPr>
                <w:sz w:val="24"/>
              </w:rPr>
            </w:pPr>
            <w:r w:rsidRPr="00AA4BE2">
              <w:rPr>
                <w:sz w:val="24"/>
              </w:rPr>
              <w:t>5</w:t>
            </w:r>
          </w:p>
        </w:tc>
      </w:tr>
      <w:tr w:rsidR="002855BC" w:rsidRPr="00AA4BE2" w:rsidTr="00A32372">
        <w:trPr>
          <w:trHeight w:val="278"/>
        </w:trPr>
        <w:tc>
          <w:tcPr>
            <w:tcW w:w="2275" w:type="dxa"/>
            <w:tcBorders>
              <w:bottom w:val="nil"/>
            </w:tcBorders>
          </w:tcPr>
          <w:p w:rsidR="002855BC" w:rsidRPr="00AA4BE2" w:rsidRDefault="002855BC" w:rsidP="00AA4BE2">
            <w:pPr>
              <w:pStyle w:val="TableParagraph"/>
              <w:spacing w:line="259" w:lineRule="exact"/>
              <w:rPr>
                <w:sz w:val="24"/>
              </w:rPr>
            </w:pPr>
            <w:r w:rsidRPr="00AA4BE2">
              <w:rPr>
                <w:sz w:val="24"/>
              </w:rPr>
              <w:t>Постачальники</w:t>
            </w:r>
          </w:p>
        </w:tc>
        <w:tc>
          <w:tcPr>
            <w:tcW w:w="2851" w:type="dxa"/>
            <w:tcBorders>
              <w:bottom w:val="nil"/>
            </w:tcBorders>
          </w:tcPr>
          <w:p w:rsidR="002855BC" w:rsidRPr="00AA4BE2" w:rsidRDefault="002855BC" w:rsidP="00AA4BE2">
            <w:pPr>
              <w:pStyle w:val="TableParagraph"/>
              <w:spacing w:line="259" w:lineRule="exact"/>
              <w:rPr>
                <w:sz w:val="24"/>
              </w:rPr>
            </w:pPr>
            <w:r w:rsidRPr="00AA4BE2">
              <w:rPr>
                <w:sz w:val="24"/>
              </w:rPr>
              <w:t>Постачальники</w:t>
            </w:r>
            <w:r w:rsidRPr="00AA4BE2">
              <w:rPr>
                <w:spacing w:val="-1"/>
                <w:sz w:val="24"/>
              </w:rPr>
              <w:t xml:space="preserve"> </w:t>
            </w:r>
            <w:r w:rsidRPr="00AA4BE2">
              <w:rPr>
                <w:sz w:val="24"/>
              </w:rPr>
              <w:t>ключової</w:t>
            </w:r>
          </w:p>
        </w:tc>
        <w:tc>
          <w:tcPr>
            <w:tcW w:w="3144" w:type="dxa"/>
            <w:tcBorders>
              <w:bottom w:val="nil"/>
            </w:tcBorders>
          </w:tcPr>
          <w:p w:rsidR="002855BC" w:rsidRPr="00AA4BE2" w:rsidRDefault="002855BC" w:rsidP="00AA4BE2">
            <w:pPr>
              <w:pStyle w:val="TableParagraph"/>
              <w:tabs>
                <w:tab w:val="left" w:pos="1147"/>
                <w:tab w:val="left" w:pos="2275"/>
              </w:tabs>
              <w:spacing w:line="259" w:lineRule="exact"/>
              <w:rPr>
                <w:sz w:val="24"/>
              </w:rPr>
            </w:pPr>
            <w:r w:rsidRPr="00AA4BE2">
              <w:rPr>
                <w:sz w:val="24"/>
              </w:rPr>
              <w:t>Здатні чинити прямий</w:t>
            </w:r>
          </w:p>
        </w:tc>
        <w:tc>
          <w:tcPr>
            <w:tcW w:w="4152" w:type="dxa"/>
            <w:tcBorders>
              <w:bottom w:val="nil"/>
            </w:tcBorders>
          </w:tcPr>
          <w:p w:rsidR="002855BC" w:rsidRPr="00AA4BE2" w:rsidRDefault="002855BC" w:rsidP="00AA4BE2">
            <w:pPr>
              <w:pStyle w:val="TableParagraph"/>
              <w:spacing w:line="259" w:lineRule="exact"/>
              <w:rPr>
                <w:sz w:val="24"/>
              </w:rPr>
            </w:pPr>
            <w:r w:rsidRPr="00AA4BE2">
              <w:rPr>
                <w:sz w:val="24"/>
              </w:rPr>
              <w:t>Економічні</w:t>
            </w:r>
            <w:r w:rsidRPr="00AA4BE2">
              <w:rPr>
                <w:spacing w:val="-4"/>
                <w:sz w:val="24"/>
              </w:rPr>
              <w:t xml:space="preserve"> </w:t>
            </w:r>
            <w:r w:rsidRPr="00AA4BE2">
              <w:rPr>
                <w:sz w:val="24"/>
              </w:rPr>
              <w:t>(доходи</w:t>
            </w:r>
            <w:r w:rsidRPr="00AA4BE2">
              <w:rPr>
                <w:spacing w:val="1"/>
                <w:sz w:val="24"/>
              </w:rPr>
              <w:t xml:space="preserve"> </w:t>
            </w:r>
            <w:r w:rsidRPr="00AA4BE2">
              <w:rPr>
                <w:sz w:val="24"/>
              </w:rPr>
              <w:t>від</w:t>
            </w:r>
            <w:r w:rsidRPr="00AA4BE2">
              <w:rPr>
                <w:spacing w:val="-2"/>
                <w:sz w:val="24"/>
              </w:rPr>
              <w:t xml:space="preserve"> </w:t>
            </w:r>
            <w:r w:rsidRPr="00AA4BE2">
              <w:rPr>
                <w:sz w:val="24"/>
              </w:rPr>
              <w:t>продажу</w:t>
            </w:r>
          </w:p>
        </w:tc>
        <w:tc>
          <w:tcPr>
            <w:tcW w:w="2366" w:type="dxa"/>
            <w:tcBorders>
              <w:bottom w:val="nil"/>
            </w:tcBorders>
          </w:tcPr>
          <w:p w:rsidR="002855BC" w:rsidRPr="00AA4BE2" w:rsidRDefault="002855BC" w:rsidP="00AA4BE2">
            <w:pPr>
              <w:pStyle w:val="TableParagraph"/>
              <w:spacing w:line="259" w:lineRule="exact"/>
              <w:rPr>
                <w:sz w:val="24"/>
              </w:rPr>
            </w:pPr>
            <w:r w:rsidRPr="00AA4BE2">
              <w:rPr>
                <w:sz w:val="24"/>
              </w:rPr>
              <w:t>Терміновість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сировини</w:t>
            </w:r>
            <w:r w:rsidRPr="00AA4BE2">
              <w:rPr>
                <w:spacing w:val="-3"/>
                <w:sz w:val="24"/>
              </w:rPr>
              <w:t xml:space="preserve"> </w:t>
            </w:r>
            <w:r w:rsidRPr="00AA4BE2">
              <w:rPr>
                <w:sz w:val="24"/>
              </w:rPr>
              <w:t>(какао-</w:t>
            </w:r>
          </w:p>
        </w:tc>
        <w:tc>
          <w:tcPr>
            <w:tcW w:w="3144" w:type="dxa"/>
            <w:tcBorders>
              <w:top w:val="nil"/>
              <w:bottom w:val="nil"/>
            </w:tcBorders>
          </w:tcPr>
          <w:p w:rsidR="002855BC" w:rsidRPr="00AA4BE2" w:rsidRDefault="002855BC" w:rsidP="00AA4BE2">
            <w:pPr>
              <w:pStyle w:val="TableParagraph"/>
              <w:tabs>
                <w:tab w:val="left" w:pos="1238"/>
                <w:tab w:val="left" w:pos="1996"/>
              </w:tabs>
              <w:spacing w:line="256" w:lineRule="exact"/>
              <w:rPr>
                <w:sz w:val="24"/>
              </w:rPr>
            </w:pPr>
            <w:r w:rsidRPr="00AA4BE2">
              <w:rPr>
                <w:sz w:val="24"/>
              </w:rPr>
              <w:t>Вплив на діяльність</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сировини,</w:t>
            </w:r>
            <w:r w:rsidRPr="00AA4BE2">
              <w:rPr>
                <w:spacing w:val="-1"/>
                <w:sz w:val="24"/>
              </w:rPr>
              <w:t xml:space="preserve"> </w:t>
            </w:r>
            <w:r w:rsidRPr="00AA4BE2">
              <w:rPr>
                <w:sz w:val="24"/>
              </w:rPr>
              <w:t>економія</w:t>
            </w:r>
            <w:r w:rsidRPr="00AA4BE2">
              <w:rPr>
                <w:spacing w:val="-6"/>
                <w:sz w:val="24"/>
              </w:rPr>
              <w:t xml:space="preserve"> </w:t>
            </w:r>
            <w:r w:rsidRPr="00AA4BE2">
              <w:rPr>
                <w:sz w:val="24"/>
              </w:rPr>
              <w:t>витрат),</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продуктів,</w:t>
            </w:r>
            <w:r w:rsidRPr="00AA4BE2">
              <w:rPr>
                <w:spacing w:val="2"/>
                <w:sz w:val="24"/>
              </w:rPr>
              <w:t xml:space="preserve"> </w:t>
            </w:r>
            <w:r w:rsidRPr="00AA4BE2">
              <w:rPr>
                <w:sz w:val="24"/>
              </w:rPr>
              <w:t>пальмової</w:t>
            </w:r>
            <w:r w:rsidRPr="00AA4BE2">
              <w:rPr>
                <w:spacing w:val="-4"/>
                <w:sz w:val="24"/>
              </w:rPr>
              <w:t xml:space="preserve"> </w:t>
            </w:r>
            <w:r w:rsidRPr="00AA4BE2">
              <w:rPr>
                <w:sz w:val="24"/>
              </w:rPr>
              <w:t>та</w:t>
            </w:r>
          </w:p>
        </w:tc>
        <w:tc>
          <w:tcPr>
            <w:tcW w:w="3144" w:type="dxa"/>
            <w:tcBorders>
              <w:top w:val="nil"/>
              <w:bottom w:val="nil"/>
            </w:tcBorders>
          </w:tcPr>
          <w:p w:rsidR="002855BC" w:rsidRPr="00AA4BE2" w:rsidRDefault="002855BC" w:rsidP="00AA4BE2">
            <w:pPr>
              <w:pStyle w:val="TableParagraph"/>
              <w:tabs>
                <w:tab w:val="left" w:pos="2496"/>
              </w:tabs>
              <w:spacing w:line="256" w:lineRule="exact"/>
              <w:rPr>
                <w:sz w:val="24"/>
              </w:rPr>
            </w:pPr>
            <w:r w:rsidRPr="00AA4BE2">
              <w:rPr>
                <w:sz w:val="24"/>
              </w:rPr>
              <w:t>Підприємств через</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екологічні</w:t>
            </w:r>
            <w:r w:rsidRPr="00AA4BE2">
              <w:rPr>
                <w:spacing w:val="-1"/>
                <w:sz w:val="24"/>
              </w:rPr>
              <w:t xml:space="preserve"> </w:t>
            </w:r>
            <w:r w:rsidRPr="00AA4BE2">
              <w:rPr>
                <w:sz w:val="24"/>
              </w:rPr>
              <w:t>(постачання екологічно</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3"/>
                <w:sz w:val="24"/>
              </w:rPr>
              <w:t xml:space="preserve"> </w:t>
            </w:r>
            <w:r w:rsidRPr="00AA4BE2">
              <w:rPr>
                <w:sz w:val="24"/>
              </w:rPr>
              <w:t>певну</w:t>
            </w:r>
            <w:r w:rsidRPr="00AA4BE2">
              <w:rPr>
                <w:spacing w:val="-2"/>
                <w:sz w:val="24"/>
              </w:rPr>
              <w:t xml:space="preserve"> </w:t>
            </w:r>
            <w:r w:rsidRPr="00AA4BE2">
              <w:rPr>
                <w:sz w:val="24"/>
              </w:rPr>
              <w:t>загрозу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арахісової</w:t>
            </w:r>
            <w:r w:rsidRPr="00AA4BE2">
              <w:rPr>
                <w:spacing w:val="-2"/>
                <w:sz w:val="24"/>
              </w:rPr>
              <w:t xml:space="preserve"> </w:t>
            </w:r>
            <w:r w:rsidRPr="00AA4BE2">
              <w:rPr>
                <w:sz w:val="24"/>
              </w:rPr>
              <w:t>олії,</w:t>
            </w:r>
          </w:p>
        </w:tc>
        <w:tc>
          <w:tcPr>
            <w:tcW w:w="3144" w:type="dxa"/>
            <w:tcBorders>
              <w:top w:val="nil"/>
              <w:bottom w:val="nil"/>
            </w:tcBorders>
          </w:tcPr>
          <w:p w:rsidR="002855BC" w:rsidRPr="00AA4BE2" w:rsidRDefault="002855BC" w:rsidP="00AA4BE2">
            <w:pPr>
              <w:pStyle w:val="TableParagraph"/>
              <w:tabs>
                <w:tab w:val="left" w:pos="1939"/>
              </w:tabs>
              <w:spacing w:line="256" w:lineRule="exact"/>
              <w:rPr>
                <w:sz w:val="24"/>
              </w:rPr>
            </w:pPr>
            <w:r w:rsidRPr="00AA4BE2">
              <w:rPr>
                <w:sz w:val="24"/>
              </w:rPr>
              <w:t>Обмеження пропозиції</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безпечної сировини)</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існуванню 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ароматизаторів)</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сировини</w:t>
            </w:r>
            <w:r w:rsidRPr="00AA4BE2">
              <w:rPr>
                <w:spacing w:val="25"/>
                <w:sz w:val="24"/>
              </w:rPr>
              <w:t xml:space="preserve"> </w:t>
            </w:r>
            <w:r w:rsidRPr="00AA4BE2">
              <w:rPr>
                <w:sz w:val="24"/>
              </w:rPr>
              <w:t>для</w:t>
            </w:r>
            <w:r w:rsidRPr="00AA4BE2">
              <w:rPr>
                <w:spacing w:val="82"/>
                <w:sz w:val="24"/>
              </w:rPr>
              <w:t xml:space="preserve"> </w:t>
            </w:r>
            <w:r w:rsidRPr="00AA4BE2">
              <w:rPr>
                <w:sz w:val="24"/>
              </w:rPr>
              <w:t>виробництва</w:t>
            </w:r>
          </w:p>
        </w:tc>
        <w:tc>
          <w:tcPr>
            <w:tcW w:w="4152" w:type="dxa"/>
            <w:tcBorders>
              <w:top w:val="nil"/>
              <w:bottom w:val="nil"/>
            </w:tcBorders>
          </w:tcPr>
          <w:p w:rsidR="002855BC" w:rsidRPr="00AA4BE2" w:rsidRDefault="002855BC" w:rsidP="00AA4BE2">
            <w:pPr>
              <w:pStyle w:val="TableParagraph"/>
              <w:rPr>
                <w:sz w:val="20"/>
              </w:rPr>
            </w:pP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середньостроковому</w:t>
            </w:r>
          </w:p>
        </w:tc>
      </w:tr>
      <w:tr w:rsidR="002855BC" w:rsidRPr="00AA4BE2" w:rsidTr="00A32372">
        <w:trPr>
          <w:trHeight w:val="272"/>
        </w:trPr>
        <w:tc>
          <w:tcPr>
            <w:tcW w:w="2275" w:type="dxa"/>
            <w:tcBorders>
              <w:top w:val="nil"/>
            </w:tcBorders>
          </w:tcPr>
          <w:p w:rsidR="002855BC" w:rsidRPr="00AA4BE2" w:rsidRDefault="002855BC" w:rsidP="00AA4BE2">
            <w:pPr>
              <w:pStyle w:val="TableParagraph"/>
              <w:rPr>
                <w:sz w:val="20"/>
              </w:rPr>
            </w:pPr>
          </w:p>
        </w:tc>
        <w:tc>
          <w:tcPr>
            <w:tcW w:w="2851" w:type="dxa"/>
            <w:tcBorders>
              <w:top w:val="nil"/>
            </w:tcBorders>
          </w:tcPr>
          <w:p w:rsidR="002855BC" w:rsidRPr="00AA4BE2" w:rsidRDefault="002855BC" w:rsidP="00AA4BE2">
            <w:pPr>
              <w:pStyle w:val="TableParagraph"/>
              <w:spacing w:line="253" w:lineRule="exact"/>
              <w:rPr>
                <w:sz w:val="24"/>
              </w:rPr>
            </w:pPr>
            <w:r w:rsidRPr="00AA4BE2">
              <w:rPr>
                <w:sz w:val="24"/>
              </w:rPr>
              <w:t>Інші</w:t>
            </w:r>
            <w:r w:rsidRPr="00AA4BE2">
              <w:rPr>
                <w:spacing w:val="-2"/>
                <w:sz w:val="24"/>
              </w:rPr>
              <w:t xml:space="preserve"> </w:t>
            </w:r>
            <w:r w:rsidRPr="00AA4BE2">
              <w:rPr>
                <w:sz w:val="24"/>
              </w:rPr>
              <w:t>постачальники</w:t>
            </w:r>
          </w:p>
        </w:tc>
        <w:tc>
          <w:tcPr>
            <w:tcW w:w="3144" w:type="dxa"/>
            <w:tcBorders>
              <w:top w:val="nil"/>
            </w:tcBorders>
          </w:tcPr>
          <w:p w:rsidR="002855BC" w:rsidRPr="00AA4BE2" w:rsidRDefault="002855BC" w:rsidP="00AA4BE2">
            <w:pPr>
              <w:pStyle w:val="TableParagraph"/>
              <w:spacing w:line="253" w:lineRule="exact"/>
              <w:rPr>
                <w:sz w:val="24"/>
              </w:rPr>
            </w:pPr>
            <w:r w:rsidRPr="00AA4BE2">
              <w:rPr>
                <w:sz w:val="24"/>
              </w:rPr>
              <w:t>кондитерських</w:t>
            </w:r>
            <w:r w:rsidRPr="00AA4BE2">
              <w:rPr>
                <w:spacing w:val="-6"/>
                <w:sz w:val="24"/>
              </w:rPr>
              <w:t xml:space="preserve"> </w:t>
            </w:r>
            <w:r w:rsidRPr="00AA4BE2">
              <w:rPr>
                <w:sz w:val="24"/>
              </w:rPr>
              <w:t>виробів</w:t>
            </w:r>
          </w:p>
        </w:tc>
        <w:tc>
          <w:tcPr>
            <w:tcW w:w="4152" w:type="dxa"/>
            <w:tcBorders>
              <w:top w:val="nil"/>
            </w:tcBorders>
          </w:tcPr>
          <w:p w:rsidR="002855BC" w:rsidRPr="00AA4BE2" w:rsidRDefault="002855BC" w:rsidP="00AA4BE2">
            <w:pPr>
              <w:pStyle w:val="TableParagraph"/>
              <w:rPr>
                <w:sz w:val="20"/>
              </w:rPr>
            </w:pPr>
          </w:p>
        </w:tc>
        <w:tc>
          <w:tcPr>
            <w:tcW w:w="2366" w:type="dxa"/>
            <w:tcBorders>
              <w:top w:val="nil"/>
            </w:tcBorders>
          </w:tcPr>
          <w:p w:rsidR="002855BC" w:rsidRPr="00AA4BE2" w:rsidRDefault="002855BC" w:rsidP="00AA4BE2">
            <w:pPr>
              <w:pStyle w:val="TableParagraph"/>
              <w:spacing w:line="253" w:lineRule="exact"/>
              <w:rPr>
                <w:sz w:val="24"/>
              </w:rPr>
            </w:pPr>
            <w:r w:rsidRPr="00AA4BE2">
              <w:rPr>
                <w:sz w:val="24"/>
              </w:rPr>
              <w:t>періоді</w:t>
            </w:r>
          </w:p>
        </w:tc>
      </w:tr>
      <w:tr w:rsidR="002855BC" w:rsidRPr="00AA4BE2" w:rsidTr="00A32372">
        <w:trPr>
          <w:trHeight w:val="278"/>
        </w:trPr>
        <w:tc>
          <w:tcPr>
            <w:tcW w:w="2275" w:type="dxa"/>
            <w:tcBorders>
              <w:bottom w:val="nil"/>
            </w:tcBorders>
          </w:tcPr>
          <w:p w:rsidR="002855BC" w:rsidRPr="00AA4BE2" w:rsidRDefault="002855BC" w:rsidP="00AA4BE2">
            <w:pPr>
              <w:pStyle w:val="TableParagraph"/>
              <w:spacing w:line="259" w:lineRule="exact"/>
              <w:rPr>
                <w:sz w:val="24"/>
              </w:rPr>
            </w:pPr>
            <w:r w:rsidRPr="00AA4BE2">
              <w:rPr>
                <w:sz w:val="24"/>
              </w:rPr>
              <w:t>Держава</w:t>
            </w:r>
            <w:r w:rsidRPr="00AA4BE2">
              <w:rPr>
                <w:spacing w:val="1"/>
                <w:sz w:val="24"/>
              </w:rPr>
              <w:t xml:space="preserve"> </w:t>
            </w:r>
            <w:r w:rsidRPr="00AA4BE2">
              <w:rPr>
                <w:sz w:val="24"/>
              </w:rPr>
              <w:t>та</w:t>
            </w:r>
          </w:p>
        </w:tc>
        <w:tc>
          <w:tcPr>
            <w:tcW w:w="2851" w:type="dxa"/>
            <w:tcBorders>
              <w:bottom w:val="nil"/>
            </w:tcBorders>
          </w:tcPr>
          <w:p w:rsidR="002855BC" w:rsidRPr="00AA4BE2" w:rsidRDefault="002855BC" w:rsidP="00AA4BE2">
            <w:pPr>
              <w:pStyle w:val="TableParagraph"/>
              <w:spacing w:line="259" w:lineRule="exact"/>
              <w:rPr>
                <w:sz w:val="24"/>
              </w:rPr>
            </w:pPr>
            <w:r w:rsidRPr="00AA4BE2">
              <w:rPr>
                <w:sz w:val="24"/>
              </w:rPr>
              <w:t>Законодавчі</w:t>
            </w:r>
            <w:r w:rsidRPr="00AA4BE2">
              <w:rPr>
                <w:spacing w:val="-1"/>
                <w:sz w:val="24"/>
              </w:rPr>
              <w:t xml:space="preserve"> </w:t>
            </w:r>
            <w:r w:rsidRPr="00AA4BE2">
              <w:rPr>
                <w:sz w:val="24"/>
              </w:rPr>
              <w:t>органи</w:t>
            </w:r>
          </w:p>
        </w:tc>
        <w:tc>
          <w:tcPr>
            <w:tcW w:w="3144" w:type="dxa"/>
            <w:tcBorders>
              <w:bottom w:val="nil"/>
            </w:tcBorders>
          </w:tcPr>
          <w:p w:rsidR="002855BC" w:rsidRPr="00AA4BE2" w:rsidRDefault="002855BC" w:rsidP="00AA4BE2">
            <w:pPr>
              <w:pStyle w:val="TableParagraph"/>
              <w:spacing w:line="259" w:lineRule="exact"/>
              <w:rPr>
                <w:sz w:val="24"/>
              </w:rPr>
            </w:pPr>
            <w:r w:rsidRPr="00AA4BE2">
              <w:rPr>
                <w:sz w:val="24"/>
              </w:rPr>
              <w:t>Здатні чинити</w:t>
            </w:r>
            <w:r w:rsidRPr="00AA4BE2">
              <w:rPr>
                <w:spacing w:val="-3"/>
                <w:sz w:val="24"/>
              </w:rPr>
              <w:t xml:space="preserve"> </w:t>
            </w:r>
            <w:r w:rsidRPr="00AA4BE2">
              <w:rPr>
                <w:sz w:val="24"/>
              </w:rPr>
              <w:t>прямий</w:t>
            </w:r>
          </w:p>
        </w:tc>
        <w:tc>
          <w:tcPr>
            <w:tcW w:w="4152" w:type="dxa"/>
            <w:tcBorders>
              <w:bottom w:val="nil"/>
            </w:tcBorders>
          </w:tcPr>
          <w:p w:rsidR="002855BC" w:rsidRPr="00AA4BE2" w:rsidRDefault="002855BC" w:rsidP="00AA4BE2">
            <w:pPr>
              <w:pStyle w:val="TableParagraph"/>
              <w:spacing w:line="259" w:lineRule="exact"/>
              <w:rPr>
                <w:sz w:val="24"/>
              </w:rPr>
            </w:pPr>
            <w:r w:rsidRPr="00AA4BE2">
              <w:rPr>
                <w:sz w:val="24"/>
              </w:rPr>
              <w:t>Економічні</w:t>
            </w:r>
            <w:r w:rsidRPr="00AA4BE2">
              <w:rPr>
                <w:spacing w:val="-5"/>
                <w:sz w:val="24"/>
              </w:rPr>
              <w:t xml:space="preserve"> </w:t>
            </w:r>
            <w:r w:rsidRPr="00AA4BE2">
              <w:rPr>
                <w:sz w:val="24"/>
              </w:rPr>
              <w:t>(податкові</w:t>
            </w:r>
            <w:r w:rsidRPr="00AA4BE2">
              <w:rPr>
                <w:spacing w:val="-5"/>
                <w:sz w:val="24"/>
              </w:rPr>
              <w:t xml:space="preserve"> </w:t>
            </w:r>
            <w:r w:rsidRPr="00AA4BE2">
              <w:rPr>
                <w:sz w:val="24"/>
              </w:rPr>
              <w:t>надходження,</w:t>
            </w:r>
          </w:p>
        </w:tc>
        <w:tc>
          <w:tcPr>
            <w:tcW w:w="2366" w:type="dxa"/>
            <w:tcBorders>
              <w:bottom w:val="nil"/>
            </w:tcBorders>
          </w:tcPr>
          <w:p w:rsidR="002855BC" w:rsidRPr="00AA4BE2" w:rsidRDefault="002855BC" w:rsidP="00AA4BE2">
            <w:pPr>
              <w:pStyle w:val="TableParagraph"/>
              <w:spacing w:line="259" w:lineRule="exact"/>
              <w:rPr>
                <w:sz w:val="24"/>
              </w:rPr>
            </w:pPr>
            <w:r w:rsidRPr="00AA4BE2">
              <w:rPr>
                <w:sz w:val="24"/>
              </w:rPr>
              <w:t>Невідкладність</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регулюючі</w:t>
            </w: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влади</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вплив</w:t>
            </w:r>
            <w:r w:rsidRPr="00AA4BE2">
              <w:rPr>
                <w:spacing w:val="-2"/>
                <w:sz w:val="24"/>
              </w:rPr>
              <w:t xml:space="preserve"> </w:t>
            </w:r>
            <w:r w:rsidRPr="00AA4BE2">
              <w:rPr>
                <w:sz w:val="24"/>
              </w:rPr>
              <w:t>на діяльність</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внесок</w:t>
            </w:r>
            <w:r w:rsidRPr="00AA4BE2">
              <w:rPr>
                <w:spacing w:val="-1"/>
                <w:sz w:val="24"/>
              </w:rPr>
              <w:t xml:space="preserve"> </w:t>
            </w:r>
            <w:r w:rsidRPr="00AA4BE2">
              <w:rPr>
                <w:sz w:val="24"/>
              </w:rPr>
              <w:t>в</w:t>
            </w:r>
            <w:r w:rsidRPr="00AA4BE2">
              <w:rPr>
                <w:spacing w:val="3"/>
                <w:sz w:val="24"/>
              </w:rPr>
              <w:t xml:space="preserve"> </w:t>
            </w:r>
            <w:r w:rsidRPr="00AA4BE2">
              <w:rPr>
                <w:sz w:val="24"/>
              </w:rPr>
              <w:t>економічний</w:t>
            </w:r>
            <w:r w:rsidRPr="00AA4BE2">
              <w:rPr>
                <w:spacing w:val="-4"/>
                <w:sz w:val="24"/>
              </w:rPr>
              <w:t xml:space="preserve"> </w:t>
            </w:r>
            <w:r w:rsidRPr="00AA4BE2">
              <w:rPr>
                <w:sz w:val="24"/>
              </w:rPr>
              <w:t>розвиток</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організації</w:t>
            </w: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Органи ліцензування,</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підприємств</w:t>
            </w:r>
            <w:r w:rsidRPr="00AA4BE2">
              <w:rPr>
                <w:spacing w:val="1"/>
                <w:sz w:val="24"/>
              </w:rPr>
              <w:t xml:space="preserve"> </w:t>
            </w:r>
            <w:r w:rsidRPr="00AA4BE2">
              <w:rPr>
                <w:sz w:val="24"/>
              </w:rPr>
              <w:t>через</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держави</w:t>
            </w:r>
            <w:r w:rsidRPr="00AA4BE2">
              <w:rPr>
                <w:spacing w:val="-1"/>
                <w:sz w:val="24"/>
              </w:rPr>
              <w:t xml:space="preserve"> </w:t>
            </w:r>
            <w:r w:rsidRPr="00AA4BE2">
              <w:rPr>
                <w:sz w:val="24"/>
              </w:rPr>
              <w:t>/</w:t>
            </w:r>
            <w:r w:rsidRPr="00AA4BE2">
              <w:rPr>
                <w:spacing w:val="-1"/>
                <w:sz w:val="24"/>
              </w:rPr>
              <w:t xml:space="preserve"> </w:t>
            </w:r>
            <w:r w:rsidRPr="00AA4BE2">
              <w:rPr>
                <w:sz w:val="24"/>
              </w:rPr>
              <w:t>регіону),</w:t>
            </w:r>
            <w:r w:rsidRPr="00AA4BE2">
              <w:rPr>
                <w:spacing w:val="1"/>
                <w:sz w:val="24"/>
              </w:rPr>
              <w:t xml:space="preserve"> </w:t>
            </w:r>
            <w:r w:rsidRPr="00AA4BE2">
              <w:rPr>
                <w:sz w:val="24"/>
              </w:rPr>
              <w:t>соціальні</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3"/>
                <w:sz w:val="24"/>
              </w:rPr>
              <w:t xml:space="preserve"> </w:t>
            </w:r>
            <w:r w:rsidRPr="00AA4BE2">
              <w:rPr>
                <w:sz w:val="24"/>
              </w:rPr>
              <w:t>пряму</w:t>
            </w:r>
            <w:r w:rsidRPr="00AA4BE2">
              <w:rPr>
                <w:spacing w:val="-2"/>
                <w:sz w:val="24"/>
              </w:rPr>
              <w:t xml:space="preserve"> </w:t>
            </w:r>
            <w:r w:rsidRPr="00AA4BE2">
              <w:rPr>
                <w:sz w:val="24"/>
              </w:rPr>
              <w:t>загрозу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сертифікації</w:t>
            </w:r>
            <w:r w:rsidRPr="00AA4BE2">
              <w:rPr>
                <w:spacing w:val="-1"/>
                <w:sz w:val="24"/>
              </w:rPr>
              <w:t xml:space="preserve"> </w:t>
            </w:r>
            <w:r w:rsidRPr="00AA4BE2">
              <w:rPr>
                <w:sz w:val="24"/>
              </w:rPr>
              <w:t>та</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механізми</w:t>
            </w:r>
            <w:r w:rsidRPr="00AA4BE2">
              <w:rPr>
                <w:spacing w:val="-1"/>
                <w:sz w:val="24"/>
              </w:rPr>
              <w:t xml:space="preserve"> </w:t>
            </w:r>
            <w:r w:rsidRPr="00AA4BE2">
              <w:rPr>
                <w:sz w:val="24"/>
              </w:rPr>
              <w:t>державного</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(створення</w:t>
            </w:r>
            <w:r w:rsidRPr="00AA4BE2">
              <w:rPr>
                <w:spacing w:val="-3"/>
                <w:sz w:val="24"/>
              </w:rPr>
              <w:t xml:space="preserve"> </w:t>
            </w:r>
            <w:r w:rsidRPr="00AA4BE2">
              <w:rPr>
                <w:sz w:val="24"/>
              </w:rPr>
              <w:t>робочих</w:t>
            </w:r>
            <w:r w:rsidRPr="00AA4BE2">
              <w:rPr>
                <w:spacing w:val="-3"/>
                <w:sz w:val="24"/>
              </w:rPr>
              <w:t xml:space="preserve"> </w:t>
            </w:r>
            <w:r w:rsidRPr="00AA4BE2">
              <w:rPr>
                <w:sz w:val="24"/>
              </w:rPr>
              <w:t>місць,</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існуванню 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стандартизації</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регулювання</w:t>
            </w:r>
            <w:r w:rsidRPr="00AA4BE2">
              <w:rPr>
                <w:spacing w:val="2"/>
                <w:sz w:val="24"/>
              </w:rPr>
              <w:t xml:space="preserve"> </w:t>
            </w:r>
            <w:r w:rsidRPr="00AA4BE2">
              <w:rPr>
                <w:sz w:val="24"/>
              </w:rPr>
              <w:t>та</w:t>
            </w:r>
            <w:r w:rsidRPr="00AA4BE2">
              <w:rPr>
                <w:spacing w:val="-4"/>
                <w:sz w:val="24"/>
              </w:rPr>
              <w:t xml:space="preserve"> </w:t>
            </w:r>
            <w:r w:rsidRPr="00AA4BE2">
              <w:rPr>
                <w:sz w:val="24"/>
              </w:rPr>
              <w:t>контролю</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забезпечення умов</w:t>
            </w:r>
            <w:r w:rsidRPr="00AA4BE2">
              <w:rPr>
                <w:spacing w:val="-2"/>
                <w:sz w:val="24"/>
              </w:rPr>
              <w:t xml:space="preserve"> </w:t>
            </w:r>
            <w:r w:rsidRPr="00AA4BE2">
              <w:rPr>
                <w:sz w:val="24"/>
              </w:rPr>
              <w:t>для задоволення</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короткостроковому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Міністерство</w:t>
            </w:r>
            <w:r w:rsidRPr="00AA4BE2">
              <w:rPr>
                <w:spacing w:val="-2"/>
                <w:sz w:val="24"/>
              </w:rPr>
              <w:t xml:space="preserve"> </w:t>
            </w:r>
            <w:r w:rsidRPr="00AA4BE2">
              <w:rPr>
                <w:sz w:val="24"/>
              </w:rPr>
              <w:t>охорони</w:t>
            </w:r>
          </w:p>
        </w:tc>
        <w:tc>
          <w:tcPr>
            <w:tcW w:w="3144" w:type="dxa"/>
            <w:tcBorders>
              <w:top w:val="nil"/>
              <w:bottom w:val="nil"/>
            </w:tcBorders>
          </w:tcPr>
          <w:p w:rsidR="002855BC" w:rsidRPr="00AA4BE2" w:rsidRDefault="002855BC" w:rsidP="00AA4BE2">
            <w:pPr>
              <w:pStyle w:val="TableParagraph"/>
              <w:rPr>
                <w:sz w:val="20"/>
              </w:rPr>
            </w:pP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потреб</w:t>
            </w:r>
            <w:r w:rsidRPr="00AA4BE2">
              <w:rPr>
                <w:spacing w:val="-1"/>
                <w:sz w:val="24"/>
              </w:rPr>
              <w:t xml:space="preserve"> </w:t>
            </w:r>
            <w:r w:rsidRPr="00AA4BE2">
              <w:rPr>
                <w:sz w:val="24"/>
              </w:rPr>
              <w:t>населення), екологічні</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періоді</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здоров’я</w:t>
            </w:r>
          </w:p>
        </w:tc>
        <w:tc>
          <w:tcPr>
            <w:tcW w:w="3144" w:type="dxa"/>
            <w:tcBorders>
              <w:top w:val="nil"/>
              <w:bottom w:val="nil"/>
            </w:tcBorders>
          </w:tcPr>
          <w:p w:rsidR="002855BC" w:rsidRPr="00AA4BE2" w:rsidRDefault="002855BC" w:rsidP="00AA4BE2">
            <w:pPr>
              <w:pStyle w:val="TableParagraph"/>
              <w:rPr>
                <w:sz w:val="20"/>
              </w:rPr>
            </w:pP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(дотримання</w:t>
            </w:r>
            <w:r w:rsidRPr="00AA4BE2">
              <w:rPr>
                <w:spacing w:val="-1"/>
                <w:sz w:val="24"/>
              </w:rPr>
              <w:t xml:space="preserve"> </w:t>
            </w:r>
            <w:r w:rsidRPr="00AA4BE2">
              <w:rPr>
                <w:sz w:val="24"/>
              </w:rPr>
              <w:t>екологічних</w:t>
            </w:r>
            <w:r w:rsidRPr="00AA4BE2">
              <w:rPr>
                <w:spacing w:val="-5"/>
                <w:sz w:val="24"/>
              </w:rPr>
              <w:t xml:space="preserve"> </w:t>
            </w:r>
            <w:r w:rsidRPr="00AA4BE2">
              <w:rPr>
                <w:sz w:val="24"/>
              </w:rPr>
              <w:t>стандартів,</w:t>
            </w:r>
          </w:p>
        </w:tc>
        <w:tc>
          <w:tcPr>
            <w:tcW w:w="2366" w:type="dxa"/>
            <w:tcBorders>
              <w:top w:val="nil"/>
              <w:bottom w:val="nil"/>
            </w:tcBorders>
          </w:tcPr>
          <w:p w:rsidR="002855BC" w:rsidRPr="00AA4BE2" w:rsidRDefault="002855BC" w:rsidP="00AA4BE2">
            <w:pPr>
              <w:pStyle w:val="TableParagraph"/>
              <w:rPr>
                <w:sz w:val="20"/>
              </w:rPr>
            </w:pP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Міністерство екології</w:t>
            </w:r>
            <w:r w:rsidRPr="00AA4BE2">
              <w:rPr>
                <w:spacing w:val="-3"/>
                <w:sz w:val="24"/>
              </w:rPr>
              <w:t xml:space="preserve"> </w:t>
            </w:r>
            <w:r w:rsidRPr="00AA4BE2">
              <w:rPr>
                <w:sz w:val="24"/>
              </w:rPr>
              <w:t>та</w:t>
            </w:r>
          </w:p>
        </w:tc>
        <w:tc>
          <w:tcPr>
            <w:tcW w:w="3144" w:type="dxa"/>
            <w:tcBorders>
              <w:top w:val="nil"/>
              <w:bottom w:val="nil"/>
            </w:tcBorders>
          </w:tcPr>
          <w:p w:rsidR="002855BC" w:rsidRPr="00AA4BE2" w:rsidRDefault="002855BC" w:rsidP="00AA4BE2">
            <w:pPr>
              <w:pStyle w:val="TableParagraph"/>
              <w:rPr>
                <w:sz w:val="20"/>
              </w:rPr>
            </w:pP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стандартів</w:t>
            </w:r>
            <w:r w:rsidRPr="00AA4BE2">
              <w:rPr>
                <w:spacing w:val="-1"/>
                <w:sz w:val="24"/>
              </w:rPr>
              <w:t xml:space="preserve"> </w:t>
            </w:r>
            <w:r w:rsidRPr="00AA4BE2">
              <w:rPr>
                <w:sz w:val="24"/>
              </w:rPr>
              <w:t>МОЗ)</w:t>
            </w:r>
          </w:p>
        </w:tc>
        <w:tc>
          <w:tcPr>
            <w:tcW w:w="2366" w:type="dxa"/>
            <w:tcBorders>
              <w:top w:val="nil"/>
              <w:bottom w:val="nil"/>
            </w:tcBorders>
          </w:tcPr>
          <w:p w:rsidR="002855BC" w:rsidRPr="00AA4BE2" w:rsidRDefault="002855BC" w:rsidP="00AA4BE2">
            <w:pPr>
              <w:pStyle w:val="TableParagraph"/>
              <w:rPr>
                <w:sz w:val="20"/>
              </w:rPr>
            </w:pPr>
          </w:p>
        </w:tc>
      </w:tr>
      <w:tr w:rsidR="002855BC" w:rsidRPr="00AA4BE2" w:rsidTr="00A32372">
        <w:trPr>
          <w:trHeight w:val="275"/>
        </w:trPr>
        <w:tc>
          <w:tcPr>
            <w:tcW w:w="2275" w:type="dxa"/>
            <w:tcBorders>
              <w:top w:val="nil"/>
            </w:tcBorders>
          </w:tcPr>
          <w:p w:rsidR="002855BC" w:rsidRPr="00AA4BE2" w:rsidRDefault="002855BC" w:rsidP="00AA4BE2">
            <w:pPr>
              <w:pStyle w:val="TableParagraph"/>
              <w:rPr>
                <w:sz w:val="20"/>
              </w:rPr>
            </w:pPr>
          </w:p>
        </w:tc>
        <w:tc>
          <w:tcPr>
            <w:tcW w:w="2851" w:type="dxa"/>
            <w:tcBorders>
              <w:top w:val="nil"/>
            </w:tcBorders>
          </w:tcPr>
          <w:p w:rsidR="002855BC" w:rsidRPr="00AA4BE2" w:rsidRDefault="002855BC" w:rsidP="00AA4BE2">
            <w:pPr>
              <w:pStyle w:val="TableParagraph"/>
              <w:spacing w:line="255" w:lineRule="exact"/>
              <w:rPr>
                <w:sz w:val="24"/>
              </w:rPr>
            </w:pPr>
            <w:r w:rsidRPr="00AA4BE2">
              <w:rPr>
                <w:sz w:val="24"/>
              </w:rPr>
              <w:t>природних</w:t>
            </w:r>
            <w:r w:rsidRPr="00AA4BE2">
              <w:rPr>
                <w:spacing w:val="-4"/>
                <w:sz w:val="24"/>
              </w:rPr>
              <w:t xml:space="preserve"> </w:t>
            </w:r>
            <w:r w:rsidRPr="00AA4BE2">
              <w:rPr>
                <w:sz w:val="24"/>
              </w:rPr>
              <w:t>ресурсів</w:t>
            </w:r>
          </w:p>
        </w:tc>
        <w:tc>
          <w:tcPr>
            <w:tcW w:w="3144" w:type="dxa"/>
            <w:tcBorders>
              <w:top w:val="nil"/>
            </w:tcBorders>
          </w:tcPr>
          <w:p w:rsidR="002855BC" w:rsidRPr="00AA4BE2" w:rsidRDefault="002855BC" w:rsidP="00AA4BE2">
            <w:pPr>
              <w:pStyle w:val="TableParagraph"/>
              <w:rPr>
                <w:sz w:val="20"/>
              </w:rPr>
            </w:pPr>
          </w:p>
        </w:tc>
        <w:tc>
          <w:tcPr>
            <w:tcW w:w="4152" w:type="dxa"/>
            <w:tcBorders>
              <w:top w:val="nil"/>
            </w:tcBorders>
          </w:tcPr>
          <w:p w:rsidR="002855BC" w:rsidRPr="00AA4BE2" w:rsidRDefault="002855BC" w:rsidP="00AA4BE2">
            <w:pPr>
              <w:pStyle w:val="TableParagraph"/>
              <w:rPr>
                <w:sz w:val="20"/>
              </w:rPr>
            </w:pPr>
          </w:p>
        </w:tc>
        <w:tc>
          <w:tcPr>
            <w:tcW w:w="2366" w:type="dxa"/>
            <w:tcBorders>
              <w:top w:val="nil"/>
            </w:tcBorders>
          </w:tcPr>
          <w:p w:rsidR="002855BC" w:rsidRPr="00AA4BE2" w:rsidRDefault="002855BC" w:rsidP="00AA4BE2">
            <w:pPr>
              <w:pStyle w:val="TableParagraph"/>
              <w:rPr>
                <w:sz w:val="20"/>
              </w:rPr>
            </w:pPr>
          </w:p>
        </w:tc>
      </w:tr>
      <w:tr w:rsidR="002855BC" w:rsidRPr="00AA4BE2" w:rsidTr="00A32372">
        <w:trPr>
          <w:trHeight w:val="276"/>
        </w:trPr>
        <w:tc>
          <w:tcPr>
            <w:tcW w:w="2275" w:type="dxa"/>
            <w:tcBorders>
              <w:bottom w:val="nil"/>
            </w:tcBorders>
          </w:tcPr>
          <w:p w:rsidR="002855BC" w:rsidRPr="00AA4BE2" w:rsidRDefault="002855BC" w:rsidP="00AA4BE2">
            <w:pPr>
              <w:pStyle w:val="TableParagraph"/>
              <w:spacing w:line="256" w:lineRule="exact"/>
              <w:rPr>
                <w:sz w:val="24"/>
              </w:rPr>
            </w:pPr>
            <w:r w:rsidRPr="00AA4BE2">
              <w:rPr>
                <w:sz w:val="24"/>
              </w:rPr>
              <w:t>Конкуренти</w:t>
            </w:r>
          </w:p>
        </w:tc>
        <w:tc>
          <w:tcPr>
            <w:tcW w:w="2851" w:type="dxa"/>
            <w:tcBorders>
              <w:bottom w:val="nil"/>
            </w:tcBorders>
          </w:tcPr>
          <w:p w:rsidR="002855BC" w:rsidRPr="00AA4BE2" w:rsidRDefault="002855BC" w:rsidP="00AA4BE2">
            <w:pPr>
              <w:pStyle w:val="TableParagraph"/>
              <w:spacing w:line="256" w:lineRule="exact"/>
              <w:rPr>
                <w:sz w:val="24"/>
              </w:rPr>
            </w:pPr>
            <w:r w:rsidRPr="00AA4BE2">
              <w:rPr>
                <w:sz w:val="24"/>
              </w:rPr>
              <w:t>Прямі</w:t>
            </w:r>
            <w:r w:rsidRPr="00AA4BE2">
              <w:rPr>
                <w:spacing w:val="1"/>
                <w:sz w:val="24"/>
              </w:rPr>
              <w:t xml:space="preserve"> </w:t>
            </w:r>
            <w:r w:rsidRPr="00AA4BE2">
              <w:rPr>
                <w:sz w:val="24"/>
              </w:rPr>
              <w:t>конкуренти</w:t>
            </w:r>
            <w:r w:rsidRPr="00AA4BE2">
              <w:rPr>
                <w:spacing w:val="-3"/>
                <w:sz w:val="24"/>
              </w:rPr>
              <w:t xml:space="preserve"> </w:t>
            </w:r>
            <w:r w:rsidRPr="00AA4BE2">
              <w:rPr>
                <w:sz w:val="24"/>
              </w:rPr>
              <w:t>у</w:t>
            </w:r>
          </w:p>
        </w:tc>
        <w:tc>
          <w:tcPr>
            <w:tcW w:w="3144" w:type="dxa"/>
            <w:tcBorders>
              <w:bottom w:val="nil"/>
            </w:tcBorders>
          </w:tcPr>
          <w:p w:rsidR="002855BC" w:rsidRPr="00AA4BE2" w:rsidRDefault="002855BC" w:rsidP="00AA4BE2">
            <w:pPr>
              <w:pStyle w:val="TableParagraph"/>
              <w:spacing w:line="256" w:lineRule="exact"/>
              <w:rPr>
                <w:sz w:val="24"/>
              </w:rPr>
            </w:pPr>
            <w:r w:rsidRPr="00AA4BE2">
              <w:rPr>
                <w:sz w:val="24"/>
              </w:rPr>
              <w:t>Здатні чинити</w:t>
            </w:r>
            <w:r w:rsidRPr="00AA4BE2">
              <w:rPr>
                <w:spacing w:val="-3"/>
                <w:sz w:val="24"/>
              </w:rPr>
              <w:t xml:space="preserve"> </w:t>
            </w:r>
            <w:r w:rsidRPr="00AA4BE2">
              <w:rPr>
                <w:sz w:val="24"/>
              </w:rPr>
              <w:t>непрямий</w:t>
            </w:r>
          </w:p>
        </w:tc>
        <w:tc>
          <w:tcPr>
            <w:tcW w:w="4152" w:type="dxa"/>
            <w:tcBorders>
              <w:bottom w:val="nil"/>
            </w:tcBorders>
          </w:tcPr>
          <w:p w:rsidR="002855BC" w:rsidRPr="00AA4BE2" w:rsidRDefault="002855BC" w:rsidP="00AA4BE2">
            <w:pPr>
              <w:pStyle w:val="TableParagraph"/>
              <w:spacing w:line="256" w:lineRule="exact"/>
              <w:rPr>
                <w:sz w:val="24"/>
              </w:rPr>
            </w:pPr>
            <w:r w:rsidRPr="00AA4BE2">
              <w:rPr>
                <w:sz w:val="24"/>
              </w:rPr>
              <w:t>Економічні</w:t>
            </w:r>
            <w:r w:rsidRPr="00AA4BE2">
              <w:rPr>
                <w:spacing w:val="-4"/>
                <w:sz w:val="24"/>
              </w:rPr>
              <w:t xml:space="preserve"> </w:t>
            </w:r>
            <w:r w:rsidRPr="00AA4BE2">
              <w:rPr>
                <w:sz w:val="24"/>
              </w:rPr>
              <w:t>(збільшення</w:t>
            </w:r>
            <w:r w:rsidRPr="00AA4BE2">
              <w:rPr>
                <w:spacing w:val="1"/>
                <w:sz w:val="24"/>
              </w:rPr>
              <w:t xml:space="preserve"> </w:t>
            </w:r>
            <w:r w:rsidRPr="00AA4BE2">
              <w:rPr>
                <w:sz w:val="24"/>
              </w:rPr>
              <w:t>частки</w:t>
            </w:r>
          </w:p>
        </w:tc>
        <w:tc>
          <w:tcPr>
            <w:tcW w:w="2366" w:type="dxa"/>
            <w:tcBorders>
              <w:bottom w:val="nil"/>
            </w:tcBorders>
          </w:tcPr>
          <w:p w:rsidR="002855BC" w:rsidRPr="00AA4BE2" w:rsidRDefault="002855BC" w:rsidP="00AA4BE2">
            <w:pPr>
              <w:pStyle w:val="TableParagraph"/>
              <w:spacing w:line="256" w:lineRule="exact"/>
              <w:rPr>
                <w:sz w:val="24"/>
              </w:rPr>
            </w:pPr>
            <w:r w:rsidRPr="00AA4BE2">
              <w:rPr>
                <w:sz w:val="24"/>
              </w:rPr>
              <w:t>Терміновість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сфері</w:t>
            </w:r>
            <w:r w:rsidRPr="00AA4BE2">
              <w:rPr>
                <w:spacing w:val="-2"/>
                <w:sz w:val="24"/>
              </w:rPr>
              <w:t xml:space="preserve"> </w:t>
            </w:r>
            <w:r w:rsidRPr="00AA4BE2">
              <w:rPr>
                <w:sz w:val="24"/>
              </w:rPr>
              <w:t>кондитерського</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вплив</w:t>
            </w:r>
            <w:r w:rsidRPr="00AA4BE2">
              <w:rPr>
                <w:spacing w:val="-2"/>
                <w:sz w:val="24"/>
              </w:rPr>
              <w:t xml:space="preserve"> </w:t>
            </w:r>
            <w:r w:rsidRPr="00AA4BE2">
              <w:rPr>
                <w:sz w:val="24"/>
              </w:rPr>
              <w:t>на діяльність</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ринку, встановлення</w:t>
            </w:r>
            <w:r w:rsidRPr="00AA4BE2">
              <w:rPr>
                <w:spacing w:val="-3"/>
                <w:sz w:val="24"/>
              </w:rPr>
              <w:t xml:space="preserve"> </w:t>
            </w:r>
            <w:r w:rsidRPr="00AA4BE2">
              <w:rPr>
                <w:sz w:val="24"/>
              </w:rPr>
              <w:t>цінових</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w:t>
            </w:r>
            <w:r w:rsidRPr="00AA4BE2">
              <w:rPr>
                <w:spacing w:val="1"/>
                <w:sz w:val="24"/>
              </w:rPr>
              <w:t xml:space="preserve"> </w:t>
            </w:r>
            <w:r w:rsidRPr="00AA4BE2">
              <w:rPr>
                <w:sz w:val="24"/>
              </w:rPr>
              <w:t>інтересів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виробництва</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підприємств</w:t>
            </w:r>
            <w:r w:rsidRPr="00AA4BE2">
              <w:rPr>
                <w:spacing w:val="3"/>
                <w:sz w:val="24"/>
              </w:rPr>
              <w:t xml:space="preserve"> </w:t>
            </w:r>
            <w:r w:rsidRPr="00AA4BE2">
              <w:rPr>
                <w:sz w:val="24"/>
              </w:rPr>
              <w:t>через</w:t>
            </w:r>
            <w:r w:rsidRPr="00AA4BE2">
              <w:rPr>
                <w:spacing w:val="-3"/>
                <w:sz w:val="24"/>
              </w:rPr>
              <w:t xml:space="preserve"> </w:t>
            </w:r>
            <w:r w:rsidRPr="00AA4BE2">
              <w:rPr>
                <w:sz w:val="24"/>
              </w:rPr>
              <w:t>цінову</w:t>
            </w:r>
            <w:r w:rsidRPr="00AA4BE2">
              <w:rPr>
                <w:spacing w:val="-4"/>
                <w:sz w:val="24"/>
              </w:rPr>
              <w:t xml:space="preserve"> </w:t>
            </w:r>
            <w:r w:rsidRPr="00AA4BE2">
              <w:rPr>
                <w:sz w:val="24"/>
              </w:rPr>
              <w:t>та</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бар’єрів)</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3"/>
                <w:sz w:val="24"/>
              </w:rPr>
              <w:t xml:space="preserve"> </w:t>
            </w:r>
            <w:r w:rsidRPr="00AA4BE2">
              <w:rPr>
                <w:sz w:val="24"/>
              </w:rPr>
              <w:t>певну</w:t>
            </w:r>
            <w:r w:rsidRPr="00AA4BE2">
              <w:rPr>
                <w:spacing w:val="-2"/>
                <w:sz w:val="24"/>
              </w:rPr>
              <w:t xml:space="preserve"> </w:t>
            </w:r>
            <w:r w:rsidRPr="00AA4BE2">
              <w:rPr>
                <w:sz w:val="24"/>
              </w:rPr>
              <w:t>загрозу</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Виробники</w:t>
            </w:r>
            <w:r w:rsidRPr="00AA4BE2">
              <w:rPr>
                <w:spacing w:val="1"/>
                <w:sz w:val="24"/>
              </w:rPr>
              <w:t xml:space="preserve"> </w:t>
            </w:r>
            <w:r w:rsidRPr="00AA4BE2">
              <w:rPr>
                <w:sz w:val="24"/>
              </w:rPr>
              <w:t>товарів-</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регіональну</w:t>
            </w:r>
            <w:r w:rsidRPr="00AA4BE2">
              <w:rPr>
                <w:spacing w:val="-1"/>
                <w:sz w:val="24"/>
              </w:rPr>
              <w:t xml:space="preserve"> </w:t>
            </w:r>
            <w:r w:rsidRPr="00AA4BE2">
              <w:rPr>
                <w:sz w:val="24"/>
              </w:rPr>
              <w:t>конкуренцію</w:t>
            </w:r>
          </w:p>
        </w:tc>
        <w:tc>
          <w:tcPr>
            <w:tcW w:w="4152" w:type="dxa"/>
            <w:tcBorders>
              <w:top w:val="nil"/>
              <w:bottom w:val="nil"/>
            </w:tcBorders>
          </w:tcPr>
          <w:p w:rsidR="002855BC" w:rsidRPr="00AA4BE2" w:rsidRDefault="002855BC" w:rsidP="00AA4BE2">
            <w:pPr>
              <w:pStyle w:val="TableParagraph"/>
              <w:rPr>
                <w:sz w:val="20"/>
              </w:rPr>
            </w:pP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існуванню 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замінників</w:t>
            </w:r>
          </w:p>
        </w:tc>
        <w:tc>
          <w:tcPr>
            <w:tcW w:w="3144" w:type="dxa"/>
            <w:tcBorders>
              <w:top w:val="nil"/>
              <w:bottom w:val="nil"/>
            </w:tcBorders>
          </w:tcPr>
          <w:p w:rsidR="002855BC" w:rsidRPr="00AA4BE2" w:rsidRDefault="002855BC" w:rsidP="00AA4BE2">
            <w:pPr>
              <w:pStyle w:val="TableParagraph"/>
              <w:rPr>
                <w:sz w:val="20"/>
              </w:rPr>
            </w:pPr>
          </w:p>
        </w:tc>
        <w:tc>
          <w:tcPr>
            <w:tcW w:w="4152" w:type="dxa"/>
            <w:tcBorders>
              <w:top w:val="nil"/>
              <w:bottom w:val="nil"/>
            </w:tcBorders>
          </w:tcPr>
          <w:p w:rsidR="002855BC" w:rsidRPr="00AA4BE2" w:rsidRDefault="002855BC" w:rsidP="00AA4BE2">
            <w:pPr>
              <w:pStyle w:val="TableParagraph"/>
              <w:rPr>
                <w:sz w:val="20"/>
              </w:rPr>
            </w:pP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середньостроковому</w:t>
            </w:r>
          </w:p>
        </w:tc>
      </w:tr>
      <w:tr w:rsidR="002855BC" w:rsidRPr="00AA4BE2" w:rsidTr="00A32372">
        <w:trPr>
          <w:trHeight w:val="275"/>
        </w:trPr>
        <w:tc>
          <w:tcPr>
            <w:tcW w:w="2275" w:type="dxa"/>
            <w:tcBorders>
              <w:top w:val="nil"/>
            </w:tcBorders>
          </w:tcPr>
          <w:p w:rsidR="002855BC" w:rsidRPr="00AA4BE2" w:rsidRDefault="002855BC" w:rsidP="00AA4BE2">
            <w:pPr>
              <w:pStyle w:val="TableParagraph"/>
              <w:rPr>
                <w:sz w:val="20"/>
              </w:rPr>
            </w:pPr>
          </w:p>
        </w:tc>
        <w:tc>
          <w:tcPr>
            <w:tcW w:w="2851" w:type="dxa"/>
            <w:tcBorders>
              <w:top w:val="nil"/>
            </w:tcBorders>
          </w:tcPr>
          <w:p w:rsidR="002855BC" w:rsidRPr="00AA4BE2" w:rsidRDefault="002855BC" w:rsidP="00AA4BE2">
            <w:pPr>
              <w:pStyle w:val="TableParagraph"/>
              <w:rPr>
                <w:sz w:val="20"/>
              </w:rPr>
            </w:pPr>
          </w:p>
        </w:tc>
        <w:tc>
          <w:tcPr>
            <w:tcW w:w="3144" w:type="dxa"/>
            <w:tcBorders>
              <w:top w:val="nil"/>
            </w:tcBorders>
          </w:tcPr>
          <w:p w:rsidR="002855BC" w:rsidRPr="00AA4BE2" w:rsidRDefault="002855BC" w:rsidP="00AA4BE2">
            <w:pPr>
              <w:pStyle w:val="TableParagraph"/>
              <w:rPr>
                <w:sz w:val="20"/>
              </w:rPr>
            </w:pPr>
          </w:p>
        </w:tc>
        <w:tc>
          <w:tcPr>
            <w:tcW w:w="4152" w:type="dxa"/>
            <w:tcBorders>
              <w:top w:val="nil"/>
            </w:tcBorders>
          </w:tcPr>
          <w:p w:rsidR="002855BC" w:rsidRPr="00AA4BE2" w:rsidRDefault="002855BC" w:rsidP="00AA4BE2">
            <w:pPr>
              <w:pStyle w:val="TableParagraph"/>
              <w:rPr>
                <w:sz w:val="20"/>
              </w:rPr>
            </w:pPr>
          </w:p>
        </w:tc>
        <w:tc>
          <w:tcPr>
            <w:tcW w:w="2366" w:type="dxa"/>
            <w:tcBorders>
              <w:top w:val="nil"/>
            </w:tcBorders>
          </w:tcPr>
          <w:p w:rsidR="002855BC" w:rsidRPr="00AA4BE2" w:rsidRDefault="002855BC" w:rsidP="00AA4BE2">
            <w:pPr>
              <w:pStyle w:val="TableParagraph"/>
              <w:spacing w:line="255" w:lineRule="exact"/>
              <w:rPr>
                <w:sz w:val="24"/>
              </w:rPr>
            </w:pPr>
            <w:r w:rsidRPr="00AA4BE2">
              <w:rPr>
                <w:sz w:val="24"/>
              </w:rPr>
              <w:t>періоді</w:t>
            </w:r>
          </w:p>
        </w:tc>
      </w:tr>
      <w:tr w:rsidR="002855BC" w:rsidRPr="00AA4BE2" w:rsidTr="00A32372">
        <w:trPr>
          <w:trHeight w:val="276"/>
        </w:trPr>
        <w:tc>
          <w:tcPr>
            <w:tcW w:w="2275" w:type="dxa"/>
            <w:tcBorders>
              <w:bottom w:val="nil"/>
            </w:tcBorders>
          </w:tcPr>
          <w:p w:rsidR="002855BC" w:rsidRPr="00AA4BE2" w:rsidRDefault="002855BC" w:rsidP="00AA4BE2">
            <w:pPr>
              <w:pStyle w:val="TableParagraph"/>
              <w:spacing w:line="256" w:lineRule="exact"/>
              <w:rPr>
                <w:sz w:val="24"/>
              </w:rPr>
            </w:pPr>
            <w:r w:rsidRPr="00AA4BE2">
              <w:rPr>
                <w:sz w:val="24"/>
              </w:rPr>
              <w:t>Наукові</w:t>
            </w:r>
            <w:r w:rsidRPr="00AA4BE2">
              <w:rPr>
                <w:spacing w:val="-1"/>
                <w:sz w:val="24"/>
              </w:rPr>
              <w:t xml:space="preserve"> </w:t>
            </w:r>
            <w:r w:rsidRPr="00AA4BE2">
              <w:rPr>
                <w:sz w:val="24"/>
              </w:rPr>
              <w:t>організації</w:t>
            </w:r>
          </w:p>
        </w:tc>
        <w:tc>
          <w:tcPr>
            <w:tcW w:w="2851" w:type="dxa"/>
            <w:tcBorders>
              <w:bottom w:val="nil"/>
            </w:tcBorders>
          </w:tcPr>
          <w:p w:rsidR="002855BC" w:rsidRPr="00AA4BE2" w:rsidRDefault="002855BC" w:rsidP="00AA4BE2">
            <w:pPr>
              <w:pStyle w:val="TableParagraph"/>
              <w:spacing w:line="256" w:lineRule="exact"/>
              <w:rPr>
                <w:sz w:val="24"/>
              </w:rPr>
            </w:pPr>
            <w:r w:rsidRPr="00AA4BE2">
              <w:rPr>
                <w:sz w:val="24"/>
              </w:rPr>
              <w:t>Університети</w:t>
            </w:r>
          </w:p>
        </w:tc>
        <w:tc>
          <w:tcPr>
            <w:tcW w:w="3144" w:type="dxa"/>
            <w:tcBorders>
              <w:bottom w:val="nil"/>
            </w:tcBorders>
          </w:tcPr>
          <w:p w:rsidR="002855BC" w:rsidRPr="00AA4BE2" w:rsidRDefault="002855BC" w:rsidP="00AA4BE2">
            <w:pPr>
              <w:pStyle w:val="TableParagraph"/>
              <w:spacing w:line="256" w:lineRule="exact"/>
              <w:rPr>
                <w:sz w:val="24"/>
              </w:rPr>
            </w:pPr>
            <w:r w:rsidRPr="00AA4BE2">
              <w:rPr>
                <w:sz w:val="24"/>
              </w:rPr>
              <w:t>Здатні</w:t>
            </w:r>
            <w:r w:rsidRPr="00AA4BE2">
              <w:rPr>
                <w:spacing w:val="1"/>
                <w:sz w:val="24"/>
              </w:rPr>
              <w:t xml:space="preserve"> </w:t>
            </w:r>
            <w:r w:rsidRPr="00AA4BE2">
              <w:rPr>
                <w:sz w:val="24"/>
              </w:rPr>
              <w:t>чинити</w:t>
            </w:r>
          </w:p>
        </w:tc>
        <w:tc>
          <w:tcPr>
            <w:tcW w:w="4152" w:type="dxa"/>
            <w:tcBorders>
              <w:bottom w:val="nil"/>
            </w:tcBorders>
          </w:tcPr>
          <w:p w:rsidR="002855BC" w:rsidRPr="00AA4BE2" w:rsidRDefault="002855BC" w:rsidP="00AA4BE2">
            <w:pPr>
              <w:pStyle w:val="TableParagraph"/>
              <w:spacing w:line="256" w:lineRule="exact"/>
              <w:rPr>
                <w:sz w:val="24"/>
              </w:rPr>
            </w:pPr>
            <w:r w:rsidRPr="00AA4BE2">
              <w:rPr>
                <w:sz w:val="24"/>
              </w:rPr>
              <w:t>Економічні</w:t>
            </w:r>
            <w:r w:rsidRPr="00AA4BE2">
              <w:rPr>
                <w:spacing w:val="-4"/>
                <w:sz w:val="24"/>
              </w:rPr>
              <w:t xml:space="preserve"> </w:t>
            </w:r>
            <w:r w:rsidRPr="00AA4BE2">
              <w:rPr>
                <w:sz w:val="24"/>
              </w:rPr>
              <w:t>(доходи</w:t>
            </w:r>
            <w:r w:rsidRPr="00AA4BE2">
              <w:rPr>
                <w:spacing w:val="1"/>
                <w:sz w:val="24"/>
              </w:rPr>
              <w:t xml:space="preserve"> </w:t>
            </w:r>
            <w:r w:rsidRPr="00AA4BE2">
              <w:rPr>
                <w:sz w:val="24"/>
              </w:rPr>
              <w:t>від</w:t>
            </w:r>
            <w:r w:rsidRPr="00AA4BE2">
              <w:rPr>
                <w:spacing w:val="-2"/>
                <w:sz w:val="24"/>
              </w:rPr>
              <w:t xml:space="preserve"> </w:t>
            </w:r>
            <w:r w:rsidRPr="00AA4BE2">
              <w:rPr>
                <w:sz w:val="24"/>
              </w:rPr>
              <w:t>наукової</w:t>
            </w:r>
          </w:p>
        </w:tc>
        <w:tc>
          <w:tcPr>
            <w:tcW w:w="2366" w:type="dxa"/>
            <w:tcBorders>
              <w:bottom w:val="nil"/>
            </w:tcBorders>
          </w:tcPr>
          <w:p w:rsidR="002855BC" w:rsidRPr="00AA4BE2" w:rsidRDefault="002855BC" w:rsidP="00AA4BE2">
            <w:pPr>
              <w:pStyle w:val="TableParagraph"/>
              <w:spacing w:line="256" w:lineRule="exact"/>
              <w:rPr>
                <w:sz w:val="24"/>
              </w:rPr>
            </w:pPr>
            <w:r w:rsidRPr="00AA4BE2">
              <w:rPr>
                <w:sz w:val="24"/>
              </w:rPr>
              <w:t>Віддаленість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Партнери з</w:t>
            </w:r>
            <w:r w:rsidRPr="00AA4BE2">
              <w:rPr>
                <w:spacing w:val="1"/>
                <w:sz w:val="24"/>
              </w:rPr>
              <w:t xml:space="preserve"> </w:t>
            </w:r>
            <w:r w:rsidRPr="00AA4BE2">
              <w:rPr>
                <w:sz w:val="24"/>
              </w:rPr>
              <w:t>НДДКР</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опосередкований</w:t>
            </w:r>
            <w:r w:rsidRPr="00AA4BE2">
              <w:rPr>
                <w:spacing w:val="1"/>
                <w:sz w:val="24"/>
              </w:rPr>
              <w:t xml:space="preserve"> </w:t>
            </w:r>
            <w:r w:rsidRPr="00AA4BE2">
              <w:rPr>
                <w:sz w:val="24"/>
              </w:rPr>
              <w:t>вплив</w:t>
            </w:r>
            <w:r w:rsidRPr="00AA4BE2">
              <w:rPr>
                <w:spacing w:val="-3"/>
                <w:sz w:val="24"/>
              </w:rPr>
              <w:t xml:space="preserve"> </w:t>
            </w:r>
            <w:r w:rsidRPr="00AA4BE2">
              <w:rPr>
                <w:sz w:val="24"/>
              </w:rPr>
              <w:t>на</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діяльності),</w:t>
            </w:r>
            <w:r w:rsidRPr="00AA4BE2">
              <w:rPr>
                <w:spacing w:val="-2"/>
                <w:sz w:val="24"/>
              </w:rPr>
              <w:t xml:space="preserve"> </w:t>
            </w:r>
            <w:r w:rsidRPr="00AA4BE2">
              <w:rPr>
                <w:sz w:val="24"/>
              </w:rPr>
              <w:t>соціальні</w:t>
            </w:r>
            <w:r w:rsidRPr="00AA4BE2">
              <w:rPr>
                <w:spacing w:val="-3"/>
                <w:sz w:val="24"/>
              </w:rPr>
              <w:t xml:space="preserve"> </w:t>
            </w:r>
            <w:r w:rsidRPr="00AA4BE2">
              <w:rPr>
                <w:sz w:val="24"/>
              </w:rPr>
              <w:t>(стимулювання</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Дослідницькі центри</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діяльність</w:t>
            </w:r>
            <w:r w:rsidRPr="00AA4BE2">
              <w:rPr>
                <w:spacing w:val="-2"/>
                <w:sz w:val="24"/>
              </w:rPr>
              <w:t xml:space="preserve"> </w:t>
            </w:r>
            <w:r w:rsidRPr="00AA4BE2">
              <w:rPr>
                <w:sz w:val="24"/>
              </w:rPr>
              <w:t>підприємств,</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інновацій,</w:t>
            </w:r>
            <w:r w:rsidRPr="00AA4BE2">
              <w:rPr>
                <w:spacing w:val="-1"/>
                <w:sz w:val="24"/>
              </w:rPr>
              <w:t xml:space="preserve"> </w:t>
            </w:r>
            <w:r w:rsidRPr="00AA4BE2">
              <w:rPr>
                <w:sz w:val="24"/>
              </w:rPr>
              <w:t>залучення</w:t>
            </w:r>
            <w:r w:rsidRPr="00AA4BE2">
              <w:rPr>
                <w:spacing w:val="-3"/>
                <w:sz w:val="24"/>
              </w:rPr>
              <w:t xml:space="preserve"> </w:t>
            </w:r>
            <w:r w:rsidRPr="00AA4BE2">
              <w:rPr>
                <w:sz w:val="24"/>
              </w:rPr>
              <w:t>молоді),</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 зацікавленість</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rPr>
                <w:sz w:val="20"/>
              </w:rPr>
            </w:pP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пропонуючи</w:t>
            </w:r>
            <w:r w:rsidRPr="00AA4BE2">
              <w:rPr>
                <w:spacing w:val="1"/>
                <w:sz w:val="24"/>
              </w:rPr>
              <w:t xml:space="preserve"> </w:t>
            </w:r>
            <w:r w:rsidRPr="00AA4BE2">
              <w:rPr>
                <w:sz w:val="24"/>
              </w:rPr>
              <w:t>нові</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екологічні</w:t>
            </w:r>
            <w:r w:rsidRPr="00AA4BE2">
              <w:rPr>
                <w:spacing w:val="-1"/>
                <w:sz w:val="24"/>
              </w:rPr>
              <w:t xml:space="preserve"> </w:t>
            </w:r>
            <w:r w:rsidRPr="00AA4BE2">
              <w:rPr>
                <w:sz w:val="24"/>
              </w:rPr>
              <w:t>(забезпечення умов</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у</w:t>
            </w:r>
            <w:r w:rsidRPr="00AA4BE2">
              <w:rPr>
                <w:spacing w:val="2"/>
                <w:sz w:val="24"/>
              </w:rPr>
              <w:t xml:space="preserve"> </w:t>
            </w:r>
            <w:r w:rsidRPr="00AA4BE2">
              <w:rPr>
                <w:sz w:val="24"/>
              </w:rPr>
              <w:t>стратегічному</w:t>
            </w:r>
          </w:p>
        </w:tc>
      </w:tr>
      <w:tr w:rsidR="002855BC" w:rsidRPr="00AA4BE2" w:rsidTr="00A32372">
        <w:trPr>
          <w:trHeight w:val="277"/>
        </w:trPr>
        <w:tc>
          <w:tcPr>
            <w:tcW w:w="2275" w:type="dxa"/>
            <w:tcBorders>
              <w:top w:val="nil"/>
            </w:tcBorders>
          </w:tcPr>
          <w:p w:rsidR="002855BC" w:rsidRPr="00AA4BE2" w:rsidRDefault="002855BC" w:rsidP="00AA4BE2">
            <w:pPr>
              <w:pStyle w:val="TableParagraph"/>
              <w:rPr>
                <w:sz w:val="20"/>
              </w:rPr>
            </w:pPr>
          </w:p>
        </w:tc>
        <w:tc>
          <w:tcPr>
            <w:tcW w:w="2851" w:type="dxa"/>
            <w:tcBorders>
              <w:top w:val="nil"/>
            </w:tcBorders>
          </w:tcPr>
          <w:p w:rsidR="002855BC" w:rsidRPr="00AA4BE2" w:rsidRDefault="002855BC" w:rsidP="00AA4BE2">
            <w:pPr>
              <w:pStyle w:val="TableParagraph"/>
              <w:rPr>
                <w:sz w:val="20"/>
              </w:rPr>
            </w:pPr>
          </w:p>
        </w:tc>
        <w:tc>
          <w:tcPr>
            <w:tcW w:w="3144" w:type="dxa"/>
            <w:tcBorders>
              <w:top w:val="nil"/>
            </w:tcBorders>
          </w:tcPr>
          <w:p w:rsidR="002855BC" w:rsidRPr="00AA4BE2" w:rsidRDefault="002855BC" w:rsidP="00AA4BE2">
            <w:pPr>
              <w:pStyle w:val="TableParagraph"/>
              <w:spacing w:line="258" w:lineRule="exact"/>
              <w:rPr>
                <w:sz w:val="24"/>
              </w:rPr>
            </w:pPr>
            <w:r w:rsidRPr="00AA4BE2">
              <w:rPr>
                <w:sz w:val="24"/>
              </w:rPr>
              <w:t>технологічні</w:t>
            </w:r>
            <w:r w:rsidRPr="00AA4BE2">
              <w:rPr>
                <w:spacing w:val="-1"/>
                <w:sz w:val="24"/>
              </w:rPr>
              <w:t xml:space="preserve"> </w:t>
            </w:r>
            <w:r w:rsidRPr="00AA4BE2">
              <w:rPr>
                <w:sz w:val="24"/>
              </w:rPr>
              <w:t>рішення</w:t>
            </w:r>
          </w:p>
        </w:tc>
        <w:tc>
          <w:tcPr>
            <w:tcW w:w="4152" w:type="dxa"/>
            <w:tcBorders>
              <w:top w:val="nil"/>
            </w:tcBorders>
          </w:tcPr>
          <w:p w:rsidR="002855BC" w:rsidRPr="00AA4BE2" w:rsidRDefault="002855BC" w:rsidP="00AA4BE2">
            <w:pPr>
              <w:pStyle w:val="TableParagraph"/>
              <w:spacing w:line="258" w:lineRule="exact"/>
              <w:rPr>
                <w:sz w:val="24"/>
              </w:rPr>
            </w:pPr>
            <w:r w:rsidRPr="00AA4BE2">
              <w:rPr>
                <w:sz w:val="24"/>
              </w:rPr>
              <w:t>екологічної</w:t>
            </w:r>
            <w:r w:rsidRPr="00AA4BE2">
              <w:rPr>
                <w:spacing w:val="-1"/>
                <w:sz w:val="24"/>
              </w:rPr>
              <w:t xml:space="preserve"> </w:t>
            </w:r>
            <w:r w:rsidRPr="00AA4BE2">
              <w:rPr>
                <w:sz w:val="24"/>
              </w:rPr>
              <w:t>безпеки)</w:t>
            </w:r>
          </w:p>
        </w:tc>
        <w:tc>
          <w:tcPr>
            <w:tcW w:w="2366" w:type="dxa"/>
            <w:tcBorders>
              <w:top w:val="nil"/>
            </w:tcBorders>
          </w:tcPr>
          <w:p w:rsidR="002855BC" w:rsidRPr="00AA4BE2" w:rsidRDefault="002855BC" w:rsidP="00AA4BE2">
            <w:pPr>
              <w:pStyle w:val="TableParagraph"/>
              <w:spacing w:line="258" w:lineRule="exact"/>
              <w:rPr>
                <w:sz w:val="24"/>
              </w:rPr>
            </w:pPr>
            <w:r w:rsidRPr="00AA4BE2">
              <w:rPr>
                <w:sz w:val="24"/>
              </w:rPr>
              <w:t>розвитку</w:t>
            </w:r>
          </w:p>
        </w:tc>
      </w:tr>
    </w:tbl>
    <w:p w:rsidR="002855BC" w:rsidRPr="00AA4BE2" w:rsidRDefault="002855BC" w:rsidP="00AA4BE2">
      <w:pPr>
        <w:spacing w:after="0" w:line="258" w:lineRule="exact"/>
        <w:rPr>
          <w:rFonts w:ascii="Times New Roman" w:hAnsi="Times New Roman" w:cs="Times New Roman"/>
          <w:sz w:val="24"/>
          <w:lang w:val="uk-UA"/>
        </w:rPr>
        <w:sectPr w:rsidR="002855BC" w:rsidRPr="00AA4BE2" w:rsidSect="00DD1C2E">
          <w:headerReference w:type="default" r:id="rId28"/>
          <w:pgSz w:w="16840" w:h="11900" w:orient="landscape"/>
          <w:pgMar w:top="1134" w:right="567" w:bottom="1134" w:left="1418" w:header="715" w:footer="0" w:gutter="0"/>
          <w:cols w:space="720"/>
        </w:sectPr>
      </w:pPr>
    </w:p>
    <w:p w:rsidR="002855BC" w:rsidRPr="00AA4BE2" w:rsidRDefault="002855BC" w:rsidP="00AA4BE2">
      <w:pPr>
        <w:pStyle w:val="a3"/>
        <w:rPr>
          <w:sz w:val="14"/>
        </w:rPr>
      </w:pPr>
    </w:p>
    <w:p w:rsidR="002855BC" w:rsidRPr="00AA4BE2" w:rsidRDefault="002855BC" w:rsidP="00AA4BE2">
      <w:pPr>
        <w:pStyle w:val="a3"/>
        <w:jc w:val="right"/>
      </w:pPr>
      <w:r w:rsidRPr="00AA4BE2">
        <w:t>Продовження</w:t>
      </w:r>
      <w:r w:rsidRPr="00AA4BE2">
        <w:rPr>
          <w:spacing w:val="-2"/>
        </w:rPr>
        <w:t xml:space="preserve"> </w:t>
      </w:r>
      <w:r w:rsidRPr="00AA4BE2">
        <w:t>таблиці</w:t>
      </w:r>
      <w:r w:rsidRPr="00AA4BE2">
        <w:rPr>
          <w:spacing w:val="-3"/>
        </w:rPr>
        <w:t xml:space="preserve"> </w:t>
      </w:r>
      <w:r w:rsidRPr="00AA4BE2">
        <w:t>А.1</w:t>
      </w:r>
    </w:p>
    <w:p w:rsidR="002855BC" w:rsidRPr="00AA4BE2" w:rsidRDefault="002855BC" w:rsidP="00AA4BE2">
      <w:pPr>
        <w:pStyle w:val="a3"/>
        <w:rPr>
          <w:sz w:val="22"/>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5"/>
        <w:gridCol w:w="2851"/>
        <w:gridCol w:w="3144"/>
        <w:gridCol w:w="4152"/>
        <w:gridCol w:w="2366"/>
      </w:tblGrid>
      <w:tr w:rsidR="002855BC" w:rsidRPr="00AA4BE2" w:rsidTr="00A32372">
        <w:trPr>
          <w:trHeight w:val="273"/>
        </w:trPr>
        <w:tc>
          <w:tcPr>
            <w:tcW w:w="2275" w:type="dxa"/>
          </w:tcPr>
          <w:p w:rsidR="002855BC" w:rsidRPr="00AA4BE2" w:rsidRDefault="002855BC" w:rsidP="00AA4BE2">
            <w:pPr>
              <w:pStyle w:val="TableParagraph"/>
              <w:spacing w:line="253" w:lineRule="exact"/>
              <w:jc w:val="center"/>
              <w:rPr>
                <w:sz w:val="24"/>
              </w:rPr>
            </w:pPr>
            <w:r w:rsidRPr="00AA4BE2">
              <w:rPr>
                <w:sz w:val="24"/>
              </w:rPr>
              <w:t>1</w:t>
            </w:r>
          </w:p>
        </w:tc>
        <w:tc>
          <w:tcPr>
            <w:tcW w:w="2851" w:type="dxa"/>
          </w:tcPr>
          <w:p w:rsidR="002855BC" w:rsidRPr="00AA4BE2" w:rsidRDefault="002855BC" w:rsidP="00AA4BE2">
            <w:pPr>
              <w:pStyle w:val="TableParagraph"/>
              <w:spacing w:line="253" w:lineRule="exact"/>
              <w:jc w:val="center"/>
              <w:rPr>
                <w:sz w:val="24"/>
              </w:rPr>
            </w:pPr>
            <w:r w:rsidRPr="00AA4BE2">
              <w:rPr>
                <w:sz w:val="24"/>
              </w:rPr>
              <w:t>2</w:t>
            </w:r>
          </w:p>
        </w:tc>
        <w:tc>
          <w:tcPr>
            <w:tcW w:w="3144" w:type="dxa"/>
          </w:tcPr>
          <w:p w:rsidR="002855BC" w:rsidRPr="00AA4BE2" w:rsidRDefault="002855BC" w:rsidP="00AA4BE2">
            <w:pPr>
              <w:pStyle w:val="TableParagraph"/>
              <w:spacing w:line="253" w:lineRule="exact"/>
              <w:jc w:val="center"/>
              <w:rPr>
                <w:sz w:val="24"/>
              </w:rPr>
            </w:pPr>
            <w:r w:rsidRPr="00AA4BE2">
              <w:rPr>
                <w:sz w:val="24"/>
              </w:rPr>
              <w:t>3</w:t>
            </w:r>
          </w:p>
        </w:tc>
        <w:tc>
          <w:tcPr>
            <w:tcW w:w="4152" w:type="dxa"/>
          </w:tcPr>
          <w:p w:rsidR="002855BC" w:rsidRPr="00AA4BE2" w:rsidRDefault="002855BC" w:rsidP="00AA4BE2">
            <w:pPr>
              <w:pStyle w:val="TableParagraph"/>
              <w:spacing w:line="253" w:lineRule="exact"/>
              <w:jc w:val="center"/>
              <w:rPr>
                <w:sz w:val="24"/>
              </w:rPr>
            </w:pPr>
            <w:r w:rsidRPr="00AA4BE2">
              <w:rPr>
                <w:sz w:val="24"/>
              </w:rPr>
              <w:t>4</w:t>
            </w:r>
          </w:p>
        </w:tc>
        <w:tc>
          <w:tcPr>
            <w:tcW w:w="2366" w:type="dxa"/>
          </w:tcPr>
          <w:p w:rsidR="002855BC" w:rsidRPr="00AA4BE2" w:rsidRDefault="002855BC" w:rsidP="00AA4BE2">
            <w:pPr>
              <w:pStyle w:val="TableParagraph"/>
              <w:spacing w:line="253" w:lineRule="exact"/>
              <w:jc w:val="center"/>
              <w:rPr>
                <w:sz w:val="24"/>
              </w:rPr>
            </w:pPr>
            <w:r w:rsidRPr="00AA4BE2">
              <w:rPr>
                <w:sz w:val="24"/>
              </w:rPr>
              <w:t>5</w:t>
            </w:r>
          </w:p>
        </w:tc>
      </w:tr>
      <w:tr w:rsidR="002855BC" w:rsidRPr="00AA4BE2" w:rsidTr="00A32372">
        <w:trPr>
          <w:trHeight w:val="278"/>
        </w:trPr>
        <w:tc>
          <w:tcPr>
            <w:tcW w:w="2275" w:type="dxa"/>
            <w:tcBorders>
              <w:bottom w:val="nil"/>
            </w:tcBorders>
          </w:tcPr>
          <w:p w:rsidR="002855BC" w:rsidRPr="00AA4BE2" w:rsidRDefault="002855BC" w:rsidP="00AA4BE2">
            <w:pPr>
              <w:pStyle w:val="TableParagraph"/>
              <w:spacing w:line="259" w:lineRule="exact"/>
              <w:rPr>
                <w:sz w:val="24"/>
              </w:rPr>
            </w:pPr>
            <w:r w:rsidRPr="00AA4BE2">
              <w:rPr>
                <w:sz w:val="24"/>
              </w:rPr>
              <w:t>Суспільні</w:t>
            </w:r>
          </w:p>
        </w:tc>
        <w:tc>
          <w:tcPr>
            <w:tcW w:w="2851" w:type="dxa"/>
            <w:tcBorders>
              <w:bottom w:val="nil"/>
            </w:tcBorders>
          </w:tcPr>
          <w:p w:rsidR="002855BC" w:rsidRPr="00AA4BE2" w:rsidRDefault="002855BC" w:rsidP="00AA4BE2">
            <w:pPr>
              <w:pStyle w:val="TableParagraph"/>
              <w:spacing w:line="259" w:lineRule="exact"/>
              <w:rPr>
                <w:sz w:val="24"/>
              </w:rPr>
            </w:pPr>
            <w:r w:rsidRPr="00AA4BE2">
              <w:rPr>
                <w:sz w:val="24"/>
              </w:rPr>
              <w:t>Асоціації</w:t>
            </w:r>
            <w:r w:rsidRPr="00AA4BE2">
              <w:rPr>
                <w:spacing w:val="-2"/>
                <w:sz w:val="24"/>
              </w:rPr>
              <w:t xml:space="preserve"> </w:t>
            </w:r>
            <w:r w:rsidRPr="00AA4BE2">
              <w:rPr>
                <w:sz w:val="24"/>
              </w:rPr>
              <w:t>виробників</w:t>
            </w:r>
          </w:p>
        </w:tc>
        <w:tc>
          <w:tcPr>
            <w:tcW w:w="3144" w:type="dxa"/>
            <w:tcBorders>
              <w:bottom w:val="nil"/>
            </w:tcBorders>
          </w:tcPr>
          <w:p w:rsidR="002855BC" w:rsidRPr="00AA4BE2" w:rsidRDefault="002855BC" w:rsidP="00AA4BE2">
            <w:pPr>
              <w:pStyle w:val="TableParagraph"/>
              <w:tabs>
                <w:tab w:val="left" w:pos="2299"/>
              </w:tabs>
              <w:spacing w:line="259" w:lineRule="exact"/>
              <w:rPr>
                <w:sz w:val="24"/>
              </w:rPr>
            </w:pPr>
            <w:r w:rsidRPr="00AA4BE2">
              <w:rPr>
                <w:sz w:val="24"/>
              </w:rPr>
              <w:t>Здатні</w:t>
            </w:r>
            <w:r w:rsidRPr="00AA4BE2">
              <w:rPr>
                <w:sz w:val="24"/>
              </w:rPr>
              <w:tab/>
              <w:t>чинити</w:t>
            </w:r>
          </w:p>
        </w:tc>
        <w:tc>
          <w:tcPr>
            <w:tcW w:w="4152" w:type="dxa"/>
            <w:tcBorders>
              <w:bottom w:val="nil"/>
            </w:tcBorders>
          </w:tcPr>
          <w:p w:rsidR="002855BC" w:rsidRPr="00AA4BE2" w:rsidRDefault="002855BC" w:rsidP="00AA4BE2">
            <w:pPr>
              <w:pStyle w:val="TableParagraph"/>
              <w:spacing w:line="259" w:lineRule="exact"/>
              <w:rPr>
                <w:sz w:val="24"/>
              </w:rPr>
            </w:pPr>
            <w:r w:rsidRPr="00AA4BE2">
              <w:rPr>
                <w:sz w:val="24"/>
              </w:rPr>
              <w:t>Соціальні</w:t>
            </w:r>
            <w:r w:rsidRPr="00AA4BE2">
              <w:rPr>
                <w:spacing w:val="-1"/>
                <w:sz w:val="24"/>
              </w:rPr>
              <w:t xml:space="preserve"> </w:t>
            </w:r>
            <w:r w:rsidRPr="00AA4BE2">
              <w:rPr>
                <w:sz w:val="24"/>
              </w:rPr>
              <w:t>(підвищення професійної</w:t>
            </w:r>
          </w:p>
        </w:tc>
        <w:tc>
          <w:tcPr>
            <w:tcW w:w="2366" w:type="dxa"/>
            <w:tcBorders>
              <w:bottom w:val="nil"/>
            </w:tcBorders>
          </w:tcPr>
          <w:p w:rsidR="002855BC" w:rsidRPr="00AA4BE2" w:rsidRDefault="002855BC" w:rsidP="00AA4BE2">
            <w:pPr>
              <w:pStyle w:val="TableParagraph"/>
              <w:spacing w:line="259" w:lineRule="exact"/>
              <w:rPr>
                <w:sz w:val="24"/>
              </w:rPr>
            </w:pPr>
            <w:r w:rsidRPr="00AA4BE2">
              <w:rPr>
                <w:sz w:val="24"/>
              </w:rPr>
              <w:t>Віддаленість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професійні</w:t>
            </w: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кондитерської</w:t>
            </w:r>
            <w:r w:rsidRPr="00AA4BE2">
              <w:rPr>
                <w:spacing w:val="-3"/>
                <w:sz w:val="24"/>
              </w:rPr>
              <w:t xml:space="preserve"> </w:t>
            </w:r>
            <w:r w:rsidRPr="00AA4BE2">
              <w:rPr>
                <w:sz w:val="24"/>
              </w:rPr>
              <w:t>продукції</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опосередкований</w:t>
            </w:r>
            <w:r w:rsidRPr="00AA4BE2">
              <w:rPr>
                <w:spacing w:val="43"/>
                <w:sz w:val="24"/>
              </w:rPr>
              <w:t xml:space="preserve"> </w:t>
            </w:r>
            <w:r w:rsidRPr="00AA4BE2">
              <w:rPr>
                <w:sz w:val="24"/>
              </w:rPr>
              <w:t>вплив</w:t>
            </w:r>
            <w:r w:rsidRPr="00AA4BE2">
              <w:rPr>
                <w:spacing w:val="98"/>
                <w:sz w:val="24"/>
              </w:rPr>
              <w:t xml:space="preserve"> </w:t>
            </w:r>
            <w:r w:rsidRPr="00AA4BE2">
              <w:rPr>
                <w:sz w:val="24"/>
              </w:rPr>
              <w:t>на</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грамотності,</w:t>
            </w:r>
            <w:r w:rsidRPr="00AA4BE2">
              <w:rPr>
                <w:spacing w:val="2"/>
                <w:sz w:val="24"/>
              </w:rPr>
              <w:t xml:space="preserve"> </w:t>
            </w:r>
            <w:r w:rsidRPr="00AA4BE2">
              <w:rPr>
                <w:sz w:val="24"/>
              </w:rPr>
              <w:t>лобіювання</w:t>
            </w:r>
            <w:r w:rsidRPr="00AA4BE2">
              <w:rPr>
                <w:spacing w:val="-5"/>
                <w:sz w:val="24"/>
              </w:rPr>
              <w:t xml:space="preserve"> </w:t>
            </w:r>
            <w:r w:rsidRPr="00AA4BE2">
              <w:rPr>
                <w:sz w:val="24"/>
              </w:rPr>
              <w:t>професійних</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організації</w:t>
            </w:r>
          </w:p>
        </w:tc>
        <w:tc>
          <w:tcPr>
            <w:tcW w:w="2851" w:type="dxa"/>
            <w:tcBorders>
              <w:top w:val="nil"/>
              <w:bottom w:val="nil"/>
            </w:tcBorders>
          </w:tcPr>
          <w:p w:rsidR="002855BC" w:rsidRPr="00AA4BE2" w:rsidRDefault="002855BC" w:rsidP="00AA4BE2">
            <w:pPr>
              <w:pStyle w:val="TableParagraph"/>
              <w:rPr>
                <w:sz w:val="20"/>
              </w:rPr>
            </w:pPr>
          </w:p>
        </w:tc>
        <w:tc>
          <w:tcPr>
            <w:tcW w:w="3144" w:type="dxa"/>
            <w:tcBorders>
              <w:top w:val="nil"/>
              <w:bottom w:val="nil"/>
            </w:tcBorders>
          </w:tcPr>
          <w:p w:rsidR="002855BC" w:rsidRPr="00AA4BE2" w:rsidRDefault="002855BC" w:rsidP="00AA4BE2">
            <w:pPr>
              <w:pStyle w:val="TableParagraph"/>
              <w:tabs>
                <w:tab w:val="left" w:pos="1708"/>
              </w:tabs>
              <w:spacing w:line="256" w:lineRule="exact"/>
              <w:rPr>
                <w:sz w:val="24"/>
              </w:rPr>
            </w:pPr>
            <w:r w:rsidRPr="00AA4BE2">
              <w:rPr>
                <w:sz w:val="24"/>
              </w:rPr>
              <w:t>діяльність</w:t>
            </w:r>
            <w:r w:rsidRPr="00AA4BE2">
              <w:rPr>
                <w:sz w:val="24"/>
              </w:rPr>
              <w:tab/>
              <w:t>підприємств,</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інтересів),</w:t>
            </w:r>
            <w:r w:rsidRPr="00AA4BE2">
              <w:rPr>
                <w:spacing w:val="-1"/>
                <w:sz w:val="24"/>
              </w:rPr>
              <w:t xml:space="preserve"> </w:t>
            </w:r>
            <w:r w:rsidRPr="00AA4BE2">
              <w:rPr>
                <w:sz w:val="24"/>
              </w:rPr>
              <w:t>екологічні</w:t>
            </w:r>
            <w:r w:rsidRPr="00AA4BE2">
              <w:rPr>
                <w:spacing w:val="-3"/>
                <w:sz w:val="24"/>
              </w:rPr>
              <w:t xml:space="preserve"> </w:t>
            </w:r>
            <w:r w:rsidRPr="00AA4BE2">
              <w:rPr>
                <w:sz w:val="24"/>
              </w:rPr>
              <w:t>(лобіювання</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 зацікавленість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rPr>
                <w:sz w:val="20"/>
              </w:rPr>
            </w:pP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надаючи</w:t>
            </w:r>
            <w:r w:rsidRPr="00AA4BE2">
              <w:rPr>
                <w:spacing w:val="48"/>
                <w:sz w:val="24"/>
              </w:rPr>
              <w:t xml:space="preserve"> </w:t>
            </w:r>
            <w:r w:rsidRPr="00AA4BE2">
              <w:rPr>
                <w:sz w:val="24"/>
              </w:rPr>
              <w:t>консультаційну</w:t>
            </w:r>
            <w:r w:rsidRPr="00AA4BE2">
              <w:rPr>
                <w:spacing w:val="47"/>
                <w:sz w:val="24"/>
              </w:rPr>
              <w:t xml:space="preserve"> </w:t>
            </w:r>
            <w:r w:rsidRPr="00AA4BE2">
              <w:rPr>
                <w:sz w:val="24"/>
              </w:rPr>
              <w:t>та</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дотримання екологічних</w:t>
            </w:r>
            <w:r w:rsidRPr="00AA4BE2">
              <w:rPr>
                <w:spacing w:val="-4"/>
                <w:sz w:val="24"/>
              </w:rPr>
              <w:t xml:space="preserve"> </w:t>
            </w:r>
            <w:r w:rsidRPr="00AA4BE2">
              <w:rPr>
                <w:sz w:val="24"/>
              </w:rPr>
              <w:t>норм</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у</w:t>
            </w:r>
            <w:r w:rsidRPr="00AA4BE2">
              <w:rPr>
                <w:spacing w:val="2"/>
                <w:sz w:val="24"/>
              </w:rPr>
              <w:t xml:space="preserve"> </w:t>
            </w:r>
            <w:r w:rsidRPr="00AA4BE2">
              <w:rPr>
                <w:sz w:val="24"/>
              </w:rPr>
              <w:t>стратегічному</w:t>
            </w:r>
          </w:p>
        </w:tc>
      </w:tr>
      <w:tr w:rsidR="002855BC" w:rsidRPr="00AA4BE2" w:rsidTr="00A32372">
        <w:trPr>
          <w:trHeight w:val="275"/>
        </w:trPr>
        <w:tc>
          <w:tcPr>
            <w:tcW w:w="2275" w:type="dxa"/>
            <w:tcBorders>
              <w:top w:val="nil"/>
            </w:tcBorders>
          </w:tcPr>
          <w:p w:rsidR="002855BC" w:rsidRPr="00AA4BE2" w:rsidRDefault="002855BC" w:rsidP="00AA4BE2">
            <w:pPr>
              <w:pStyle w:val="TableParagraph"/>
              <w:rPr>
                <w:sz w:val="20"/>
              </w:rPr>
            </w:pPr>
          </w:p>
        </w:tc>
        <w:tc>
          <w:tcPr>
            <w:tcW w:w="2851" w:type="dxa"/>
            <w:tcBorders>
              <w:top w:val="nil"/>
            </w:tcBorders>
          </w:tcPr>
          <w:p w:rsidR="002855BC" w:rsidRPr="00AA4BE2" w:rsidRDefault="002855BC" w:rsidP="00AA4BE2">
            <w:pPr>
              <w:pStyle w:val="TableParagraph"/>
              <w:rPr>
                <w:sz w:val="20"/>
              </w:rPr>
            </w:pPr>
          </w:p>
        </w:tc>
        <w:tc>
          <w:tcPr>
            <w:tcW w:w="3144" w:type="dxa"/>
            <w:tcBorders>
              <w:top w:val="nil"/>
            </w:tcBorders>
          </w:tcPr>
          <w:p w:rsidR="002855BC" w:rsidRPr="00AA4BE2" w:rsidRDefault="002855BC" w:rsidP="00AA4BE2">
            <w:pPr>
              <w:pStyle w:val="TableParagraph"/>
              <w:spacing w:line="255" w:lineRule="exact"/>
              <w:rPr>
                <w:sz w:val="24"/>
              </w:rPr>
            </w:pPr>
            <w:r w:rsidRPr="00AA4BE2">
              <w:rPr>
                <w:sz w:val="24"/>
              </w:rPr>
              <w:t>інформаційну</w:t>
            </w:r>
            <w:r w:rsidRPr="00AA4BE2">
              <w:rPr>
                <w:spacing w:val="-3"/>
                <w:sz w:val="24"/>
              </w:rPr>
              <w:t xml:space="preserve"> </w:t>
            </w:r>
            <w:r w:rsidRPr="00AA4BE2">
              <w:rPr>
                <w:sz w:val="24"/>
              </w:rPr>
              <w:t>підтримку</w:t>
            </w:r>
          </w:p>
        </w:tc>
        <w:tc>
          <w:tcPr>
            <w:tcW w:w="4152" w:type="dxa"/>
            <w:tcBorders>
              <w:top w:val="nil"/>
            </w:tcBorders>
          </w:tcPr>
          <w:p w:rsidR="002855BC" w:rsidRPr="00AA4BE2" w:rsidRDefault="002855BC" w:rsidP="00AA4BE2">
            <w:pPr>
              <w:pStyle w:val="TableParagraph"/>
              <w:spacing w:line="255" w:lineRule="exact"/>
              <w:rPr>
                <w:sz w:val="24"/>
              </w:rPr>
            </w:pPr>
            <w:r w:rsidRPr="00AA4BE2">
              <w:rPr>
                <w:sz w:val="24"/>
              </w:rPr>
              <w:t>виробництва)</w:t>
            </w:r>
          </w:p>
        </w:tc>
        <w:tc>
          <w:tcPr>
            <w:tcW w:w="2366" w:type="dxa"/>
            <w:tcBorders>
              <w:top w:val="nil"/>
            </w:tcBorders>
          </w:tcPr>
          <w:p w:rsidR="002855BC" w:rsidRPr="00AA4BE2" w:rsidRDefault="002855BC" w:rsidP="00AA4BE2">
            <w:pPr>
              <w:pStyle w:val="TableParagraph"/>
              <w:spacing w:line="255" w:lineRule="exact"/>
              <w:rPr>
                <w:sz w:val="24"/>
              </w:rPr>
            </w:pPr>
            <w:r w:rsidRPr="00AA4BE2">
              <w:rPr>
                <w:sz w:val="24"/>
              </w:rPr>
              <w:t>розвитку</w:t>
            </w:r>
          </w:p>
        </w:tc>
      </w:tr>
      <w:tr w:rsidR="002855BC" w:rsidRPr="00AA4BE2" w:rsidTr="00A32372">
        <w:trPr>
          <w:trHeight w:val="276"/>
        </w:trPr>
        <w:tc>
          <w:tcPr>
            <w:tcW w:w="2275" w:type="dxa"/>
            <w:tcBorders>
              <w:bottom w:val="nil"/>
            </w:tcBorders>
          </w:tcPr>
          <w:p w:rsidR="002855BC" w:rsidRPr="00AA4BE2" w:rsidRDefault="002855BC" w:rsidP="00AA4BE2">
            <w:pPr>
              <w:pStyle w:val="TableParagraph"/>
              <w:spacing w:line="256" w:lineRule="exact"/>
              <w:rPr>
                <w:sz w:val="24"/>
              </w:rPr>
            </w:pPr>
            <w:r w:rsidRPr="00AA4BE2">
              <w:rPr>
                <w:sz w:val="24"/>
              </w:rPr>
              <w:t>Суспільні</w:t>
            </w:r>
          </w:p>
        </w:tc>
        <w:tc>
          <w:tcPr>
            <w:tcW w:w="2851" w:type="dxa"/>
            <w:tcBorders>
              <w:bottom w:val="nil"/>
            </w:tcBorders>
          </w:tcPr>
          <w:p w:rsidR="002855BC" w:rsidRPr="00AA4BE2" w:rsidRDefault="002855BC" w:rsidP="00AA4BE2">
            <w:pPr>
              <w:pStyle w:val="TableParagraph"/>
              <w:spacing w:line="256" w:lineRule="exact"/>
              <w:rPr>
                <w:sz w:val="24"/>
              </w:rPr>
            </w:pPr>
            <w:r w:rsidRPr="00AA4BE2">
              <w:rPr>
                <w:sz w:val="24"/>
              </w:rPr>
              <w:t>Благодійні</w:t>
            </w:r>
            <w:r w:rsidRPr="00AA4BE2">
              <w:rPr>
                <w:spacing w:val="-2"/>
                <w:sz w:val="24"/>
              </w:rPr>
              <w:t xml:space="preserve"> </w:t>
            </w:r>
            <w:r w:rsidRPr="00AA4BE2">
              <w:rPr>
                <w:sz w:val="24"/>
              </w:rPr>
              <w:t>та</w:t>
            </w:r>
          </w:p>
        </w:tc>
        <w:tc>
          <w:tcPr>
            <w:tcW w:w="3144" w:type="dxa"/>
            <w:tcBorders>
              <w:bottom w:val="nil"/>
            </w:tcBorders>
          </w:tcPr>
          <w:p w:rsidR="002855BC" w:rsidRPr="00AA4BE2" w:rsidRDefault="002855BC" w:rsidP="00AA4BE2">
            <w:pPr>
              <w:pStyle w:val="TableParagraph"/>
              <w:spacing w:line="256" w:lineRule="exact"/>
              <w:rPr>
                <w:sz w:val="24"/>
              </w:rPr>
            </w:pPr>
            <w:r w:rsidRPr="00AA4BE2">
              <w:rPr>
                <w:sz w:val="24"/>
              </w:rPr>
              <w:t>Здатні</w:t>
            </w:r>
            <w:r w:rsidRPr="00AA4BE2">
              <w:rPr>
                <w:spacing w:val="1"/>
                <w:sz w:val="24"/>
              </w:rPr>
              <w:t xml:space="preserve"> </w:t>
            </w:r>
            <w:r w:rsidRPr="00AA4BE2">
              <w:rPr>
                <w:sz w:val="24"/>
              </w:rPr>
              <w:t>чинити</w:t>
            </w:r>
          </w:p>
        </w:tc>
        <w:tc>
          <w:tcPr>
            <w:tcW w:w="4152" w:type="dxa"/>
            <w:tcBorders>
              <w:bottom w:val="nil"/>
            </w:tcBorders>
          </w:tcPr>
          <w:p w:rsidR="002855BC" w:rsidRPr="00AA4BE2" w:rsidRDefault="002855BC" w:rsidP="00AA4BE2">
            <w:pPr>
              <w:pStyle w:val="TableParagraph"/>
              <w:spacing w:line="256" w:lineRule="exact"/>
              <w:rPr>
                <w:sz w:val="24"/>
              </w:rPr>
            </w:pPr>
            <w:r w:rsidRPr="00AA4BE2">
              <w:rPr>
                <w:sz w:val="24"/>
              </w:rPr>
              <w:t>Соціальні (лобіювання</w:t>
            </w:r>
            <w:r w:rsidRPr="00AA4BE2">
              <w:rPr>
                <w:spacing w:val="-4"/>
                <w:sz w:val="24"/>
              </w:rPr>
              <w:t xml:space="preserve"> </w:t>
            </w:r>
            <w:r w:rsidRPr="00AA4BE2">
              <w:rPr>
                <w:sz w:val="24"/>
              </w:rPr>
              <w:t>інтересів</w:t>
            </w:r>
          </w:p>
        </w:tc>
        <w:tc>
          <w:tcPr>
            <w:tcW w:w="2366" w:type="dxa"/>
            <w:tcBorders>
              <w:bottom w:val="nil"/>
            </w:tcBorders>
          </w:tcPr>
          <w:p w:rsidR="002855BC" w:rsidRPr="00AA4BE2" w:rsidRDefault="002855BC" w:rsidP="00AA4BE2">
            <w:pPr>
              <w:pStyle w:val="TableParagraph"/>
              <w:spacing w:line="256" w:lineRule="exact"/>
              <w:rPr>
                <w:sz w:val="24"/>
              </w:rPr>
            </w:pPr>
            <w:r w:rsidRPr="00AA4BE2">
              <w:rPr>
                <w:sz w:val="24"/>
              </w:rPr>
              <w:t>Терміновість</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організації</w:t>
            </w:r>
            <w:r w:rsidRPr="00AA4BE2">
              <w:rPr>
                <w:spacing w:val="-1"/>
                <w:sz w:val="24"/>
              </w:rPr>
              <w:t xml:space="preserve"> </w:t>
            </w:r>
            <w:r w:rsidRPr="00AA4BE2">
              <w:rPr>
                <w:sz w:val="24"/>
              </w:rPr>
              <w:t>та</w:t>
            </w: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волонтерські організації</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опосередкований</w:t>
            </w:r>
            <w:r w:rsidRPr="00AA4BE2">
              <w:rPr>
                <w:spacing w:val="1"/>
                <w:sz w:val="24"/>
              </w:rPr>
              <w:t xml:space="preserve"> </w:t>
            </w:r>
            <w:r w:rsidRPr="00AA4BE2">
              <w:rPr>
                <w:sz w:val="24"/>
              </w:rPr>
              <w:t>вплив</w:t>
            </w:r>
            <w:r w:rsidRPr="00AA4BE2">
              <w:rPr>
                <w:spacing w:val="-3"/>
                <w:sz w:val="24"/>
              </w:rPr>
              <w:t xml:space="preserve"> </w:t>
            </w:r>
            <w:r w:rsidRPr="00AA4BE2">
              <w:rPr>
                <w:sz w:val="24"/>
              </w:rPr>
              <w:t>на</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громади),</w:t>
            </w:r>
            <w:r w:rsidRPr="00AA4BE2">
              <w:rPr>
                <w:spacing w:val="-1"/>
                <w:sz w:val="24"/>
              </w:rPr>
              <w:t xml:space="preserve"> </w:t>
            </w:r>
            <w:r w:rsidRPr="00AA4BE2">
              <w:rPr>
                <w:sz w:val="24"/>
              </w:rPr>
              <w:t>екологічні</w:t>
            </w:r>
            <w:r w:rsidRPr="00AA4BE2">
              <w:rPr>
                <w:spacing w:val="-3"/>
                <w:sz w:val="24"/>
              </w:rPr>
              <w:t xml:space="preserve"> </w:t>
            </w:r>
            <w:r w:rsidRPr="00AA4BE2">
              <w:rPr>
                <w:sz w:val="24"/>
              </w:rPr>
              <w:t>(лобіювання</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місцеві</w:t>
            </w:r>
            <w:r w:rsidRPr="00AA4BE2">
              <w:rPr>
                <w:spacing w:val="-2"/>
                <w:sz w:val="24"/>
              </w:rPr>
              <w:t xml:space="preserve"> </w:t>
            </w:r>
            <w:r w:rsidRPr="00AA4BE2">
              <w:rPr>
                <w:sz w:val="24"/>
              </w:rPr>
              <w:t>громади</w:t>
            </w: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Місцеві</w:t>
            </w:r>
            <w:r w:rsidRPr="00AA4BE2">
              <w:rPr>
                <w:spacing w:val="-1"/>
                <w:sz w:val="24"/>
              </w:rPr>
              <w:t xml:space="preserve"> </w:t>
            </w:r>
            <w:r w:rsidRPr="00AA4BE2">
              <w:rPr>
                <w:sz w:val="24"/>
              </w:rPr>
              <w:t>громадські</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діяльність</w:t>
            </w:r>
            <w:r w:rsidRPr="00AA4BE2">
              <w:rPr>
                <w:spacing w:val="-2"/>
                <w:sz w:val="24"/>
              </w:rPr>
              <w:t xml:space="preserve"> </w:t>
            </w:r>
            <w:r w:rsidRPr="00AA4BE2">
              <w:rPr>
                <w:sz w:val="24"/>
              </w:rPr>
              <w:t>підприємств</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дотримання екологічних</w:t>
            </w:r>
            <w:r w:rsidRPr="00AA4BE2">
              <w:rPr>
                <w:spacing w:val="-4"/>
                <w:sz w:val="24"/>
              </w:rPr>
              <w:t xml:space="preserve"> </w:t>
            </w:r>
            <w:r w:rsidRPr="00AA4BE2">
              <w:rPr>
                <w:sz w:val="24"/>
              </w:rPr>
              <w:t>норм</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3"/>
                <w:sz w:val="24"/>
              </w:rPr>
              <w:t xml:space="preserve"> </w:t>
            </w:r>
            <w:r w:rsidRPr="00AA4BE2">
              <w:rPr>
                <w:sz w:val="24"/>
              </w:rPr>
              <w:t>певну</w:t>
            </w:r>
            <w:r w:rsidRPr="00AA4BE2">
              <w:rPr>
                <w:spacing w:val="-2"/>
                <w:sz w:val="24"/>
              </w:rPr>
              <w:t xml:space="preserve"> </w:t>
            </w:r>
            <w:r w:rsidRPr="00AA4BE2">
              <w:rPr>
                <w:sz w:val="24"/>
              </w:rPr>
              <w:t>загрозу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організації</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1"/>
                <w:sz w:val="24"/>
              </w:rPr>
              <w:t xml:space="preserve"> </w:t>
            </w:r>
            <w:r w:rsidRPr="00AA4BE2">
              <w:rPr>
                <w:sz w:val="24"/>
              </w:rPr>
              <w:t>механізм</w:t>
            </w:r>
            <w:r w:rsidRPr="00AA4BE2">
              <w:rPr>
                <w:spacing w:val="2"/>
                <w:sz w:val="24"/>
              </w:rPr>
              <w:t xml:space="preserve"> </w:t>
            </w:r>
            <w:r w:rsidRPr="00AA4BE2">
              <w:rPr>
                <w:sz w:val="24"/>
              </w:rPr>
              <w:t>формування</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виробництва)</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існуванню 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Організації</w:t>
            </w:r>
            <w:r w:rsidRPr="00AA4BE2">
              <w:rPr>
                <w:spacing w:val="-3"/>
                <w:sz w:val="24"/>
              </w:rPr>
              <w:t xml:space="preserve"> </w:t>
            </w:r>
            <w:r w:rsidRPr="00AA4BE2">
              <w:rPr>
                <w:sz w:val="24"/>
              </w:rPr>
              <w:t>із</w:t>
            </w:r>
            <w:r w:rsidRPr="00AA4BE2">
              <w:rPr>
                <w:spacing w:val="-3"/>
                <w:sz w:val="24"/>
              </w:rPr>
              <w:t xml:space="preserve"> </w:t>
            </w:r>
            <w:r w:rsidRPr="00AA4BE2">
              <w:rPr>
                <w:sz w:val="24"/>
              </w:rPr>
              <w:t>захисту</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певної репутації</w:t>
            </w:r>
          </w:p>
        </w:tc>
        <w:tc>
          <w:tcPr>
            <w:tcW w:w="4152" w:type="dxa"/>
            <w:tcBorders>
              <w:top w:val="nil"/>
              <w:bottom w:val="nil"/>
            </w:tcBorders>
          </w:tcPr>
          <w:p w:rsidR="002855BC" w:rsidRPr="00AA4BE2" w:rsidRDefault="002855BC" w:rsidP="00AA4BE2">
            <w:pPr>
              <w:pStyle w:val="TableParagraph"/>
              <w:rPr>
                <w:sz w:val="20"/>
              </w:rPr>
            </w:pP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середньостроковому</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прав споживачів,</w:t>
            </w:r>
            <w:r w:rsidRPr="00AA4BE2">
              <w:rPr>
                <w:spacing w:val="-3"/>
                <w:sz w:val="24"/>
              </w:rPr>
              <w:t xml:space="preserve"> </w:t>
            </w:r>
            <w:r w:rsidRPr="00AA4BE2">
              <w:rPr>
                <w:sz w:val="24"/>
              </w:rPr>
              <w:t>захисту</w:t>
            </w:r>
          </w:p>
        </w:tc>
        <w:tc>
          <w:tcPr>
            <w:tcW w:w="3144" w:type="dxa"/>
            <w:tcBorders>
              <w:top w:val="nil"/>
              <w:bottom w:val="nil"/>
            </w:tcBorders>
          </w:tcPr>
          <w:p w:rsidR="002855BC" w:rsidRPr="00AA4BE2" w:rsidRDefault="002855BC" w:rsidP="00AA4BE2">
            <w:pPr>
              <w:pStyle w:val="TableParagraph"/>
              <w:rPr>
                <w:sz w:val="20"/>
              </w:rPr>
            </w:pPr>
          </w:p>
        </w:tc>
        <w:tc>
          <w:tcPr>
            <w:tcW w:w="4152" w:type="dxa"/>
            <w:tcBorders>
              <w:top w:val="nil"/>
              <w:bottom w:val="nil"/>
            </w:tcBorders>
          </w:tcPr>
          <w:p w:rsidR="002855BC" w:rsidRPr="00AA4BE2" w:rsidRDefault="002855BC" w:rsidP="00AA4BE2">
            <w:pPr>
              <w:pStyle w:val="TableParagraph"/>
              <w:rPr>
                <w:sz w:val="20"/>
              </w:rPr>
            </w:pP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періоді</w:t>
            </w:r>
          </w:p>
        </w:tc>
      </w:tr>
      <w:tr w:rsidR="002855BC" w:rsidRPr="00AA4BE2" w:rsidTr="00A32372">
        <w:trPr>
          <w:trHeight w:val="272"/>
        </w:trPr>
        <w:tc>
          <w:tcPr>
            <w:tcW w:w="2275" w:type="dxa"/>
            <w:tcBorders>
              <w:top w:val="nil"/>
            </w:tcBorders>
          </w:tcPr>
          <w:p w:rsidR="002855BC" w:rsidRPr="00AA4BE2" w:rsidRDefault="002855BC" w:rsidP="00AA4BE2">
            <w:pPr>
              <w:pStyle w:val="TableParagraph"/>
              <w:rPr>
                <w:sz w:val="20"/>
              </w:rPr>
            </w:pPr>
          </w:p>
        </w:tc>
        <w:tc>
          <w:tcPr>
            <w:tcW w:w="2851" w:type="dxa"/>
            <w:tcBorders>
              <w:top w:val="nil"/>
            </w:tcBorders>
          </w:tcPr>
          <w:p w:rsidR="002855BC" w:rsidRPr="00AA4BE2" w:rsidRDefault="002855BC" w:rsidP="00AA4BE2">
            <w:pPr>
              <w:pStyle w:val="TableParagraph"/>
              <w:spacing w:line="253" w:lineRule="exact"/>
              <w:rPr>
                <w:sz w:val="24"/>
              </w:rPr>
            </w:pPr>
            <w:r w:rsidRPr="00AA4BE2">
              <w:rPr>
                <w:sz w:val="24"/>
              </w:rPr>
              <w:t>оточуючого середовища</w:t>
            </w:r>
          </w:p>
        </w:tc>
        <w:tc>
          <w:tcPr>
            <w:tcW w:w="3144" w:type="dxa"/>
            <w:tcBorders>
              <w:top w:val="nil"/>
            </w:tcBorders>
          </w:tcPr>
          <w:p w:rsidR="002855BC" w:rsidRPr="00AA4BE2" w:rsidRDefault="002855BC" w:rsidP="00AA4BE2">
            <w:pPr>
              <w:pStyle w:val="TableParagraph"/>
              <w:rPr>
                <w:sz w:val="20"/>
              </w:rPr>
            </w:pPr>
          </w:p>
        </w:tc>
        <w:tc>
          <w:tcPr>
            <w:tcW w:w="4152" w:type="dxa"/>
            <w:tcBorders>
              <w:top w:val="nil"/>
            </w:tcBorders>
          </w:tcPr>
          <w:p w:rsidR="002855BC" w:rsidRPr="00AA4BE2" w:rsidRDefault="002855BC" w:rsidP="00AA4BE2">
            <w:pPr>
              <w:pStyle w:val="TableParagraph"/>
              <w:rPr>
                <w:sz w:val="20"/>
              </w:rPr>
            </w:pPr>
          </w:p>
        </w:tc>
        <w:tc>
          <w:tcPr>
            <w:tcW w:w="2366" w:type="dxa"/>
            <w:tcBorders>
              <w:top w:val="nil"/>
            </w:tcBorders>
          </w:tcPr>
          <w:p w:rsidR="002855BC" w:rsidRPr="00AA4BE2" w:rsidRDefault="002855BC" w:rsidP="00AA4BE2">
            <w:pPr>
              <w:pStyle w:val="TableParagraph"/>
              <w:rPr>
                <w:sz w:val="20"/>
              </w:rPr>
            </w:pPr>
          </w:p>
        </w:tc>
      </w:tr>
      <w:tr w:rsidR="002855BC" w:rsidRPr="00AA4BE2" w:rsidTr="00A32372">
        <w:trPr>
          <w:trHeight w:val="278"/>
        </w:trPr>
        <w:tc>
          <w:tcPr>
            <w:tcW w:w="2275" w:type="dxa"/>
            <w:tcBorders>
              <w:bottom w:val="nil"/>
            </w:tcBorders>
          </w:tcPr>
          <w:p w:rsidR="002855BC" w:rsidRPr="00AA4BE2" w:rsidRDefault="002855BC" w:rsidP="00AA4BE2">
            <w:pPr>
              <w:pStyle w:val="TableParagraph"/>
              <w:spacing w:line="259" w:lineRule="exact"/>
              <w:rPr>
                <w:sz w:val="24"/>
              </w:rPr>
            </w:pPr>
            <w:r w:rsidRPr="00AA4BE2">
              <w:rPr>
                <w:sz w:val="24"/>
              </w:rPr>
              <w:t>Засоби масової</w:t>
            </w:r>
          </w:p>
        </w:tc>
        <w:tc>
          <w:tcPr>
            <w:tcW w:w="2851" w:type="dxa"/>
            <w:tcBorders>
              <w:bottom w:val="nil"/>
            </w:tcBorders>
          </w:tcPr>
          <w:p w:rsidR="002855BC" w:rsidRPr="00AA4BE2" w:rsidRDefault="002855BC" w:rsidP="00AA4BE2">
            <w:pPr>
              <w:pStyle w:val="TableParagraph"/>
              <w:spacing w:line="259" w:lineRule="exact"/>
              <w:rPr>
                <w:sz w:val="24"/>
              </w:rPr>
            </w:pPr>
            <w:r w:rsidRPr="00AA4BE2">
              <w:rPr>
                <w:sz w:val="24"/>
              </w:rPr>
              <w:t>Телебачення</w:t>
            </w:r>
          </w:p>
        </w:tc>
        <w:tc>
          <w:tcPr>
            <w:tcW w:w="3144" w:type="dxa"/>
            <w:tcBorders>
              <w:bottom w:val="nil"/>
            </w:tcBorders>
          </w:tcPr>
          <w:p w:rsidR="002855BC" w:rsidRPr="00AA4BE2" w:rsidRDefault="002855BC" w:rsidP="00AA4BE2">
            <w:pPr>
              <w:pStyle w:val="TableParagraph"/>
              <w:spacing w:line="259" w:lineRule="exact"/>
              <w:rPr>
                <w:sz w:val="24"/>
              </w:rPr>
            </w:pPr>
            <w:r w:rsidRPr="00AA4BE2">
              <w:rPr>
                <w:sz w:val="24"/>
              </w:rPr>
              <w:t>Здатні</w:t>
            </w:r>
            <w:r w:rsidRPr="00AA4BE2">
              <w:rPr>
                <w:spacing w:val="1"/>
                <w:sz w:val="24"/>
              </w:rPr>
              <w:t xml:space="preserve"> </w:t>
            </w:r>
            <w:r w:rsidRPr="00AA4BE2">
              <w:rPr>
                <w:sz w:val="24"/>
              </w:rPr>
              <w:t>чинити</w:t>
            </w:r>
          </w:p>
        </w:tc>
        <w:tc>
          <w:tcPr>
            <w:tcW w:w="4152" w:type="dxa"/>
            <w:tcBorders>
              <w:bottom w:val="nil"/>
            </w:tcBorders>
          </w:tcPr>
          <w:p w:rsidR="002855BC" w:rsidRPr="00AA4BE2" w:rsidRDefault="002855BC" w:rsidP="00AA4BE2">
            <w:pPr>
              <w:pStyle w:val="TableParagraph"/>
              <w:spacing w:line="259" w:lineRule="exact"/>
              <w:rPr>
                <w:sz w:val="24"/>
              </w:rPr>
            </w:pPr>
            <w:r w:rsidRPr="00AA4BE2">
              <w:rPr>
                <w:sz w:val="24"/>
              </w:rPr>
              <w:t>Економічні</w:t>
            </w:r>
            <w:r w:rsidRPr="00AA4BE2">
              <w:rPr>
                <w:spacing w:val="-5"/>
                <w:sz w:val="24"/>
              </w:rPr>
              <w:t xml:space="preserve"> </w:t>
            </w:r>
            <w:r w:rsidRPr="00AA4BE2">
              <w:rPr>
                <w:sz w:val="24"/>
              </w:rPr>
              <w:t>(отримання</w:t>
            </w:r>
            <w:r w:rsidRPr="00AA4BE2">
              <w:rPr>
                <w:spacing w:val="-4"/>
                <w:sz w:val="24"/>
              </w:rPr>
              <w:t xml:space="preserve"> </w:t>
            </w:r>
            <w:r w:rsidRPr="00AA4BE2">
              <w:rPr>
                <w:sz w:val="24"/>
              </w:rPr>
              <w:t>доходів</w:t>
            </w:r>
            <w:r w:rsidRPr="00AA4BE2">
              <w:rPr>
                <w:spacing w:val="1"/>
                <w:sz w:val="24"/>
              </w:rPr>
              <w:t xml:space="preserve"> </w:t>
            </w:r>
            <w:r w:rsidRPr="00AA4BE2">
              <w:rPr>
                <w:sz w:val="24"/>
              </w:rPr>
              <w:t>від</w:t>
            </w:r>
          </w:p>
        </w:tc>
        <w:tc>
          <w:tcPr>
            <w:tcW w:w="2366" w:type="dxa"/>
            <w:tcBorders>
              <w:bottom w:val="nil"/>
            </w:tcBorders>
          </w:tcPr>
          <w:p w:rsidR="002855BC" w:rsidRPr="00AA4BE2" w:rsidRDefault="002855BC" w:rsidP="00AA4BE2">
            <w:pPr>
              <w:pStyle w:val="TableParagraph"/>
              <w:spacing w:line="259" w:lineRule="exact"/>
              <w:rPr>
                <w:sz w:val="24"/>
              </w:rPr>
            </w:pPr>
            <w:r w:rsidRPr="00AA4BE2">
              <w:rPr>
                <w:sz w:val="24"/>
              </w:rPr>
              <w:t>Терміновість</w:t>
            </w:r>
          </w:p>
        </w:tc>
      </w:tr>
      <w:tr w:rsidR="002855BC" w:rsidRPr="00AA4BE2" w:rsidTr="00A32372">
        <w:trPr>
          <w:trHeight w:val="275"/>
        </w:trPr>
        <w:tc>
          <w:tcPr>
            <w:tcW w:w="2275" w:type="dxa"/>
            <w:tcBorders>
              <w:top w:val="nil"/>
              <w:bottom w:val="nil"/>
            </w:tcBorders>
          </w:tcPr>
          <w:p w:rsidR="002855BC" w:rsidRPr="00AA4BE2" w:rsidRDefault="002855BC" w:rsidP="00AA4BE2">
            <w:pPr>
              <w:pStyle w:val="TableParagraph"/>
              <w:spacing w:line="256" w:lineRule="exact"/>
              <w:rPr>
                <w:sz w:val="24"/>
              </w:rPr>
            </w:pPr>
            <w:r w:rsidRPr="00AA4BE2">
              <w:rPr>
                <w:sz w:val="24"/>
              </w:rPr>
              <w:t>інформації</w:t>
            </w: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Соціальні</w:t>
            </w:r>
            <w:r w:rsidRPr="00AA4BE2">
              <w:rPr>
                <w:spacing w:val="-1"/>
                <w:sz w:val="24"/>
              </w:rPr>
              <w:t xml:space="preserve"> </w:t>
            </w:r>
            <w:r w:rsidRPr="00AA4BE2">
              <w:rPr>
                <w:sz w:val="24"/>
              </w:rPr>
              <w:t>мережі</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опосередкований</w:t>
            </w:r>
            <w:r w:rsidRPr="00AA4BE2">
              <w:rPr>
                <w:spacing w:val="1"/>
                <w:sz w:val="24"/>
              </w:rPr>
              <w:t xml:space="preserve"> </w:t>
            </w:r>
            <w:r w:rsidRPr="00AA4BE2">
              <w:rPr>
                <w:sz w:val="24"/>
              </w:rPr>
              <w:t>вплив</w:t>
            </w:r>
            <w:r w:rsidRPr="00AA4BE2">
              <w:rPr>
                <w:spacing w:val="-3"/>
                <w:sz w:val="24"/>
              </w:rPr>
              <w:t xml:space="preserve"> </w:t>
            </w:r>
            <w:r w:rsidRPr="00AA4BE2">
              <w:rPr>
                <w:sz w:val="24"/>
              </w:rPr>
              <w:t>на</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реклами</w:t>
            </w:r>
            <w:r w:rsidRPr="00AA4BE2">
              <w:rPr>
                <w:spacing w:val="1"/>
                <w:sz w:val="24"/>
              </w:rPr>
              <w:t xml:space="preserve"> </w:t>
            </w:r>
            <w:r w:rsidRPr="00AA4BE2">
              <w:rPr>
                <w:sz w:val="24"/>
              </w:rPr>
              <w:t>та</w:t>
            </w:r>
            <w:r w:rsidRPr="00AA4BE2">
              <w:rPr>
                <w:spacing w:val="-1"/>
                <w:sz w:val="24"/>
              </w:rPr>
              <w:t xml:space="preserve"> </w:t>
            </w:r>
            <w:r w:rsidRPr="00AA4BE2">
              <w:rPr>
                <w:sz w:val="24"/>
              </w:rPr>
              <w:t>PR</w:t>
            </w:r>
            <w:r w:rsidRPr="00AA4BE2">
              <w:rPr>
                <w:spacing w:val="-6"/>
                <w:sz w:val="24"/>
              </w:rPr>
              <w:t xml:space="preserve"> </w:t>
            </w:r>
            <w:r w:rsidRPr="00AA4BE2">
              <w:rPr>
                <w:sz w:val="24"/>
              </w:rPr>
              <w:t>певного</w:t>
            </w:r>
            <w:r w:rsidRPr="00AA4BE2">
              <w:rPr>
                <w:spacing w:val="1"/>
                <w:sz w:val="24"/>
              </w:rPr>
              <w:t xml:space="preserve"> </w:t>
            </w:r>
            <w:r w:rsidRPr="00AA4BE2">
              <w:rPr>
                <w:sz w:val="24"/>
              </w:rPr>
              <w:t>виробника),</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реалізації інтересів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Інтернет</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діяльність</w:t>
            </w:r>
            <w:r w:rsidRPr="00AA4BE2">
              <w:rPr>
                <w:spacing w:val="-2"/>
                <w:sz w:val="24"/>
              </w:rPr>
              <w:t xml:space="preserve"> </w:t>
            </w:r>
            <w:r w:rsidRPr="00AA4BE2">
              <w:rPr>
                <w:sz w:val="24"/>
              </w:rPr>
              <w:t>підприємств</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соціальні</w:t>
            </w:r>
            <w:r w:rsidRPr="00AA4BE2">
              <w:rPr>
                <w:spacing w:val="-2"/>
                <w:sz w:val="24"/>
              </w:rPr>
              <w:t xml:space="preserve"> </w:t>
            </w:r>
            <w:r w:rsidRPr="00AA4BE2">
              <w:rPr>
                <w:sz w:val="24"/>
              </w:rPr>
              <w:t>(лобіювання</w:t>
            </w:r>
            <w:r w:rsidRPr="00AA4BE2">
              <w:rPr>
                <w:spacing w:val="-1"/>
                <w:sz w:val="24"/>
              </w:rPr>
              <w:t xml:space="preserve"> </w:t>
            </w:r>
            <w:r w:rsidRPr="00AA4BE2">
              <w:rPr>
                <w:sz w:val="24"/>
              </w:rPr>
              <w:t>соціальної</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3"/>
                <w:sz w:val="24"/>
              </w:rPr>
              <w:t xml:space="preserve"> </w:t>
            </w:r>
            <w:r w:rsidRPr="00AA4BE2">
              <w:rPr>
                <w:sz w:val="24"/>
              </w:rPr>
              <w:t>певну</w:t>
            </w:r>
            <w:r w:rsidRPr="00AA4BE2">
              <w:rPr>
                <w:spacing w:val="-2"/>
                <w:sz w:val="24"/>
              </w:rPr>
              <w:t xml:space="preserve"> </w:t>
            </w:r>
            <w:r w:rsidRPr="00AA4BE2">
              <w:rPr>
                <w:sz w:val="24"/>
              </w:rPr>
              <w:t>загрозу</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Радіо</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через</w:t>
            </w:r>
            <w:r w:rsidRPr="00AA4BE2">
              <w:rPr>
                <w:spacing w:val="1"/>
                <w:sz w:val="24"/>
              </w:rPr>
              <w:t xml:space="preserve"> </w:t>
            </w:r>
            <w:r w:rsidRPr="00AA4BE2">
              <w:rPr>
                <w:sz w:val="24"/>
              </w:rPr>
              <w:t>механізм</w:t>
            </w:r>
            <w:r w:rsidRPr="00AA4BE2">
              <w:rPr>
                <w:spacing w:val="2"/>
                <w:sz w:val="24"/>
              </w:rPr>
              <w:t xml:space="preserve"> </w:t>
            </w:r>
            <w:r w:rsidRPr="00AA4BE2">
              <w:rPr>
                <w:sz w:val="24"/>
              </w:rPr>
              <w:t>формування</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відповідальності),</w:t>
            </w:r>
            <w:r w:rsidRPr="00AA4BE2">
              <w:rPr>
                <w:spacing w:val="-3"/>
                <w:sz w:val="24"/>
              </w:rPr>
              <w:t xml:space="preserve"> </w:t>
            </w:r>
            <w:r w:rsidRPr="00AA4BE2">
              <w:rPr>
                <w:sz w:val="24"/>
              </w:rPr>
              <w:t>екологічні</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існуванню в</w:t>
            </w:r>
          </w:p>
        </w:tc>
      </w:tr>
      <w:tr w:rsidR="002855BC" w:rsidRPr="00AA4BE2" w:rsidTr="00A32372">
        <w:trPr>
          <w:trHeight w:val="276"/>
        </w:trPr>
        <w:tc>
          <w:tcPr>
            <w:tcW w:w="2275" w:type="dxa"/>
            <w:tcBorders>
              <w:top w:val="nil"/>
              <w:bottom w:val="nil"/>
            </w:tcBorders>
          </w:tcPr>
          <w:p w:rsidR="002855BC" w:rsidRPr="00AA4BE2" w:rsidRDefault="002855BC" w:rsidP="00AA4BE2">
            <w:pPr>
              <w:pStyle w:val="TableParagraph"/>
              <w:rPr>
                <w:sz w:val="20"/>
              </w:rPr>
            </w:pPr>
          </w:p>
        </w:tc>
        <w:tc>
          <w:tcPr>
            <w:tcW w:w="2851" w:type="dxa"/>
            <w:tcBorders>
              <w:top w:val="nil"/>
              <w:bottom w:val="nil"/>
            </w:tcBorders>
          </w:tcPr>
          <w:p w:rsidR="002855BC" w:rsidRPr="00AA4BE2" w:rsidRDefault="002855BC" w:rsidP="00AA4BE2">
            <w:pPr>
              <w:pStyle w:val="TableParagraph"/>
              <w:spacing w:line="256" w:lineRule="exact"/>
              <w:rPr>
                <w:sz w:val="24"/>
              </w:rPr>
            </w:pPr>
            <w:r w:rsidRPr="00AA4BE2">
              <w:rPr>
                <w:sz w:val="24"/>
              </w:rPr>
              <w:t>Паперові</w:t>
            </w:r>
            <w:r w:rsidRPr="00AA4BE2">
              <w:rPr>
                <w:spacing w:val="-1"/>
                <w:sz w:val="24"/>
              </w:rPr>
              <w:t xml:space="preserve"> </w:t>
            </w:r>
            <w:r w:rsidRPr="00AA4BE2">
              <w:rPr>
                <w:sz w:val="24"/>
              </w:rPr>
              <w:t>ЗМІ</w:t>
            </w:r>
          </w:p>
        </w:tc>
        <w:tc>
          <w:tcPr>
            <w:tcW w:w="3144" w:type="dxa"/>
            <w:tcBorders>
              <w:top w:val="nil"/>
              <w:bottom w:val="nil"/>
            </w:tcBorders>
          </w:tcPr>
          <w:p w:rsidR="002855BC" w:rsidRPr="00AA4BE2" w:rsidRDefault="002855BC" w:rsidP="00AA4BE2">
            <w:pPr>
              <w:pStyle w:val="TableParagraph"/>
              <w:spacing w:line="256" w:lineRule="exact"/>
              <w:rPr>
                <w:sz w:val="24"/>
              </w:rPr>
            </w:pPr>
            <w:r w:rsidRPr="00AA4BE2">
              <w:rPr>
                <w:sz w:val="24"/>
              </w:rPr>
              <w:t>певної репутації</w:t>
            </w:r>
          </w:p>
        </w:tc>
        <w:tc>
          <w:tcPr>
            <w:tcW w:w="4152" w:type="dxa"/>
            <w:tcBorders>
              <w:top w:val="nil"/>
              <w:bottom w:val="nil"/>
            </w:tcBorders>
          </w:tcPr>
          <w:p w:rsidR="002855BC" w:rsidRPr="00AA4BE2" w:rsidRDefault="002855BC" w:rsidP="00AA4BE2">
            <w:pPr>
              <w:pStyle w:val="TableParagraph"/>
              <w:spacing w:line="256" w:lineRule="exact"/>
              <w:rPr>
                <w:sz w:val="24"/>
              </w:rPr>
            </w:pPr>
            <w:r w:rsidRPr="00AA4BE2">
              <w:rPr>
                <w:sz w:val="24"/>
              </w:rPr>
              <w:t>(лобіювання</w:t>
            </w:r>
            <w:r w:rsidRPr="00AA4BE2">
              <w:rPr>
                <w:spacing w:val="-2"/>
                <w:sz w:val="24"/>
              </w:rPr>
              <w:t xml:space="preserve"> </w:t>
            </w:r>
            <w:r w:rsidRPr="00AA4BE2">
              <w:rPr>
                <w:sz w:val="24"/>
              </w:rPr>
              <w:t>дотримання</w:t>
            </w:r>
            <w:r w:rsidRPr="00AA4BE2">
              <w:rPr>
                <w:spacing w:val="-2"/>
                <w:sz w:val="24"/>
              </w:rPr>
              <w:t xml:space="preserve"> </w:t>
            </w:r>
            <w:r w:rsidRPr="00AA4BE2">
              <w:rPr>
                <w:sz w:val="24"/>
              </w:rPr>
              <w:t>екологічних</w:t>
            </w:r>
          </w:p>
        </w:tc>
        <w:tc>
          <w:tcPr>
            <w:tcW w:w="2366" w:type="dxa"/>
            <w:tcBorders>
              <w:top w:val="nil"/>
              <w:bottom w:val="nil"/>
            </w:tcBorders>
          </w:tcPr>
          <w:p w:rsidR="002855BC" w:rsidRPr="00AA4BE2" w:rsidRDefault="002855BC" w:rsidP="00AA4BE2">
            <w:pPr>
              <w:pStyle w:val="TableParagraph"/>
              <w:spacing w:line="256" w:lineRule="exact"/>
              <w:rPr>
                <w:sz w:val="24"/>
              </w:rPr>
            </w:pPr>
            <w:r w:rsidRPr="00AA4BE2">
              <w:rPr>
                <w:sz w:val="24"/>
              </w:rPr>
              <w:t>середньостроковому</w:t>
            </w:r>
          </w:p>
        </w:tc>
      </w:tr>
      <w:tr w:rsidR="002855BC" w:rsidRPr="003B45EE" w:rsidTr="00A32372">
        <w:trPr>
          <w:trHeight w:val="277"/>
        </w:trPr>
        <w:tc>
          <w:tcPr>
            <w:tcW w:w="2275" w:type="dxa"/>
            <w:tcBorders>
              <w:top w:val="nil"/>
            </w:tcBorders>
          </w:tcPr>
          <w:p w:rsidR="002855BC" w:rsidRPr="00AA4BE2" w:rsidRDefault="002855BC" w:rsidP="00AA4BE2">
            <w:pPr>
              <w:pStyle w:val="TableParagraph"/>
              <w:rPr>
                <w:sz w:val="20"/>
              </w:rPr>
            </w:pPr>
          </w:p>
        </w:tc>
        <w:tc>
          <w:tcPr>
            <w:tcW w:w="2851" w:type="dxa"/>
            <w:tcBorders>
              <w:top w:val="nil"/>
            </w:tcBorders>
          </w:tcPr>
          <w:p w:rsidR="002855BC" w:rsidRPr="00AA4BE2" w:rsidRDefault="002855BC" w:rsidP="00AA4BE2">
            <w:pPr>
              <w:pStyle w:val="TableParagraph"/>
              <w:rPr>
                <w:sz w:val="20"/>
              </w:rPr>
            </w:pPr>
          </w:p>
        </w:tc>
        <w:tc>
          <w:tcPr>
            <w:tcW w:w="3144" w:type="dxa"/>
            <w:tcBorders>
              <w:top w:val="nil"/>
            </w:tcBorders>
          </w:tcPr>
          <w:p w:rsidR="002855BC" w:rsidRPr="00AA4BE2" w:rsidRDefault="002855BC" w:rsidP="00AA4BE2">
            <w:pPr>
              <w:pStyle w:val="TableParagraph"/>
              <w:rPr>
                <w:sz w:val="20"/>
              </w:rPr>
            </w:pPr>
          </w:p>
        </w:tc>
        <w:tc>
          <w:tcPr>
            <w:tcW w:w="4152" w:type="dxa"/>
            <w:tcBorders>
              <w:top w:val="nil"/>
            </w:tcBorders>
          </w:tcPr>
          <w:p w:rsidR="002855BC" w:rsidRPr="00AA4BE2" w:rsidRDefault="002855BC" w:rsidP="00AA4BE2">
            <w:pPr>
              <w:pStyle w:val="TableParagraph"/>
              <w:spacing w:line="258" w:lineRule="exact"/>
              <w:rPr>
                <w:sz w:val="24"/>
              </w:rPr>
            </w:pPr>
            <w:r w:rsidRPr="00AA4BE2">
              <w:rPr>
                <w:sz w:val="24"/>
              </w:rPr>
              <w:t>норм</w:t>
            </w:r>
            <w:r w:rsidRPr="00AA4BE2">
              <w:rPr>
                <w:spacing w:val="-2"/>
                <w:sz w:val="24"/>
              </w:rPr>
              <w:t xml:space="preserve"> </w:t>
            </w:r>
            <w:r w:rsidRPr="00AA4BE2">
              <w:rPr>
                <w:sz w:val="24"/>
              </w:rPr>
              <w:t>виробництва)</w:t>
            </w:r>
          </w:p>
        </w:tc>
        <w:tc>
          <w:tcPr>
            <w:tcW w:w="2366" w:type="dxa"/>
            <w:tcBorders>
              <w:top w:val="nil"/>
            </w:tcBorders>
          </w:tcPr>
          <w:p w:rsidR="002855BC" w:rsidRPr="003B45EE" w:rsidRDefault="002855BC" w:rsidP="00AA4BE2">
            <w:pPr>
              <w:pStyle w:val="TableParagraph"/>
              <w:spacing w:line="258" w:lineRule="exact"/>
              <w:rPr>
                <w:sz w:val="24"/>
              </w:rPr>
            </w:pPr>
            <w:r w:rsidRPr="00AA4BE2">
              <w:rPr>
                <w:sz w:val="24"/>
              </w:rPr>
              <w:t>періоді</w:t>
            </w:r>
          </w:p>
        </w:tc>
      </w:tr>
    </w:tbl>
    <w:p w:rsidR="002855BC" w:rsidRPr="003B45EE" w:rsidRDefault="002855BC" w:rsidP="00AA4BE2">
      <w:pPr>
        <w:pStyle w:val="a3"/>
        <w:spacing w:line="360" w:lineRule="auto"/>
        <w:ind w:firstLine="710"/>
        <w:jc w:val="center"/>
      </w:pPr>
    </w:p>
    <w:p w:rsidR="002855BC" w:rsidRPr="003B45EE" w:rsidRDefault="002855BC" w:rsidP="00AA4BE2">
      <w:pPr>
        <w:pStyle w:val="a3"/>
        <w:spacing w:line="360" w:lineRule="auto"/>
        <w:ind w:firstLine="710"/>
        <w:jc w:val="center"/>
      </w:pPr>
    </w:p>
    <w:p w:rsidR="002855BC" w:rsidRPr="003B45EE" w:rsidRDefault="002855BC" w:rsidP="00AA4BE2">
      <w:pPr>
        <w:pStyle w:val="a3"/>
        <w:spacing w:line="360" w:lineRule="auto"/>
        <w:ind w:firstLine="710"/>
        <w:jc w:val="center"/>
      </w:pPr>
    </w:p>
    <w:p w:rsidR="002855BC" w:rsidRPr="003B45EE" w:rsidRDefault="002855BC" w:rsidP="00AA4BE2">
      <w:pPr>
        <w:tabs>
          <w:tab w:val="left" w:pos="0"/>
        </w:tabs>
        <w:spacing w:after="0" w:line="360" w:lineRule="auto"/>
        <w:rPr>
          <w:rFonts w:ascii="Times New Roman" w:hAnsi="Times New Roman" w:cs="Times New Roman"/>
          <w:sz w:val="28"/>
          <w:szCs w:val="28"/>
          <w:lang w:val="uk-UA"/>
        </w:rPr>
        <w:sectPr w:rsidR="002855BC" w:rsidRPr="003B45EE" w:rsidSect="00DD1C2E">
          <w:pgSz w:w="16838" w:h="11906" w:orient="landscape"/>
          <w:pgMar w:top="1134" w:right="567" w:bottom="1134" w:left="1418" w:header="454" w:footer="709" w:gutter="0"/>
          <w:cols w:space="708"/>
          <w:docGrid w:linePitch="360"/>
        </w:sectPr>
      </w:pPr>
    </w:p>
    <w:p w:rsidR="002855BC" w:rsidRPr="003B45EE" w:rsidRDefault="002855BC" w:rsidP="00AA4BE2">
      <w:pPr>
        <w:tabs>
          <w:tab w:val="left" w:pos="0"/>
        </w:tabs>
        <w:spacing w:after="0" w:line="360" w:lineRule="auto"/>
        <w:rPr>
          <w:rFonts w:ascii="Times New Roman" w:hAnsi="Times New Roman" w:cs="Times New Roman"/>
          <w:sz w:val="28"/>
          <w:szCs w:val="28"/>
          <w:lang w:val="uk-UA"/>
        </w:rPr>
      </w:pPr>
    </w:p>
    <w:p w:rsidR="00A32372" w:rsidRPr="003B45EE" w:rsidRDefault="00A32372" w:rsidP="00AA4BE2">
      <w:pPr>
        <w:spacing w:after="0"/>
        <w:rPr>
          <w:rFonts w:ascii="Times New Roman" w:hAnsi="Times New Roman" w:cs="Times New Roman"/>
          <w:lang w:val="uk-UA"/>
        </w:rPr>
      </w:pPr>
    </w:p>
    <w:sectPr w:rsidR="00A32372" w:rsidRPr="003B45EE" w:rsidSect="00DD1C2E">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80A" w:rsidRDefault="00EA080A" w:rsidP="000264D1">
      <w:pPr>
        <w:spacing w:after="0" w:line="240" w:lineRule="auto"/>
      </w:pPr>
      <w:r>
        <w:separator/>
      </w:r>
    </w:p>
  </w:endnote>
  <w:endnote w:type="continuationSeparator" w:id="0">
    <w:p w:rsidR="00EA080A" w:rsidRDefault="00EA080A" w:rsidP="0002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font>
  <w:font w:name="UICTFontTextStyleBody">
    <w:altName w:val="Cambria"/>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80A" w:rsidRDefault="00EA080A" w:rsidP="000264D1">
      <w:pPr>
        <w:spacing w:after="0" w:line="240" w:lineRule="auto"/>
      </w:pPr>
      <w:r>
        <w:separator/>
      </w:r>
    </w:p>
  </w:footnote>
  <w:footnote w:type="continuationSeparator" w:id="0">
    <w:p w:rsidR="00EA080A" w:rsidRDefault="00EA080A" w:rsidP="00026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BDF" w:rsidRPr="0090188A" w:rsidRDefault="00127BF6" w:rsidP="00A32372">
    <w:pPr>
      <w:pStyle w:val="a6"/>
      <w:jc w:val="right"/>
      <w:rPr>
        <w:rFonts w:ascii="Times New Roman" w:hAnsi="Times New Roman"/>
        <w:sz w:val="28"/>
        <w:szCs w:val="28"/>
      </w:rPr>
    </w:pPr>
    <w:r w:rsidRPr="00644911">
      <w:rPr>
        <w:rFonts w:ascii="Times New Roman" w:hAnsi="Times New Roman"/>
        <w:sz w:val="28"/>
        <w:szCs w:val="28"/>
      </w:rPr>
      <w:fldChar w:fldCharType="begin"/>
    </w:r>
    <w:r w:rsidR="00AB7BDF" w:rsidRPr="00644911">
      <w:rPr>
        <w:rFonts w:ascii="Times New Roman" w:hAnsi="Times New Roman"/>
        <w:sz w:val="28"/>
        <w:szCs w:val="28"/>
      </w:rPr>
      <w:instrText>PAGE   \* MERGEFORMAT</w:instrText>
    </w:r>
    <w:r w:rsidRPr="00644911">
      <w:rPr>
        <w:rFonts w:ascii="Times New Roman" w:hAnsi="Times New Roman"/>
        <w:sz w:val="28"/>
        <w:szCs w:val="28"/>
      </w:rPr>
      <w:fldChar w:fldCharType="separate"/>
    </w:r>
    <w:r w:rsidR="002B374D">
      <w:rPr>
        <w:rFonts w:ascii="Times New Roman" w:hAnsi="Times New Roman"/>
        <w:noProof/>
        <w:sz w:val="28"/>
        <w:szCs w:val="28"/>
      </w:rPr>
      <w:t>2</w:t>
    </w:r>
    <w:r w:rsidRPr="00644911">
      <w:rPr>
        <w:rFonts w:ascii="Times New Roman" w:hAnsi="Times New Roman"/>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BDF" w:rsidRDefault="00EA080A">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71.25pt;margin-top:34.75pt;width:17.05pt;height:14.25pt;z-index:-251656192;mso-position-horizontal-relative:page;mso-position-vertical-relative:page" filled="f" stroked="f">
          <v:textbox inset="0,0,0,0">
            <w:txbxContent>
              <w:p w:rsidR="00AB7BDF" w:rsidRDefault="00EA080A">
                <w:pPr>
                  <w:spacing w:before="11"/>
                  <w:ind w:left="60"/>
                </w:pPr>
                <w:r>
                  <w:fldChar w:fldCharType="begin"/>
                </w:r>
                <w:r>
                  <w:instrText xml:space="preserve"> PAGE </w:instrText>
                </w:r>
                <w:r>
                  <w:fldChar w:fldCharType="separate"/>
                </w:r>
                <w:r w:rsidR="002B374D">
                  <w:rPr>
                    <w:noProof/>
                  </w:rPr>
                  <w:t>78</w:t>
                </w:r>
                <w:r>
                  <w:rPr>
                    <w:noProof/>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BDF" w:rsidRDefault="00EA080A">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71.25pt;margin-top:34.75pt;width:17.05pt;height:14.25pt;z-index:-251655168;mso-position-horizontal-relative:page;mso-position-vertical-relative:page" filled="f" stroked="f">
          <v:textbox inset="0,0,0,0">
            <w:txbxContent>
              <w:p w:rsidR="00AB7BDF" w:rsidRDefault="00EA080A">
                <w:pPr>
                  <w:spacing w:before="11"/>
                  <w:ind w:left="60"/>
                </w:pPr>
                <w:r>
                  <w:fldChar w:fldCharType="begin"/>
                </w:r>
                <w:r>
                  <w:instrText xml:space="preserve"> PAGE </w:instrText>
                </w:r>
                <w:r>
                  <w:fldChar w:fldCharType="separate"/>
                </w:r>
                <w:r w:rsidR="002B374D">
                  <w:rPr>
                    <w:noProof/>
                  </w:rPr>
                  <w:t>81</w:t>
                </w:r>
                <w:r>
                  <w:rPr>
                    <w:noProo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1036"/>
    <w:multiLevelType w:val="multilevel"/>
    <w:tmpl w:val="4D24D98C"/>
    <w:lvl w:ilvl="0">
      <w:start w:val="3"/>
      <w:numFmt w:val="decimal"/>
      <w:lvlText w:val="%1"/>
      <w:lvlJc w:val="left"/>
      <w:pPr>
        <w:ind w:left="219" w:hanging="764"/>
      </w:pPr>
      <w:rPr>
        <w:rFonts w:hint="default"/>
        <w:lang w:val="uk-UA" w:eastAsia="en-US" w:bidi="ar-SA"/>
      </w:rPr>
    </w:lvl>
    <w:lvl w:ilvl="1">
      <w:start w:val="1"/>
      <w:numFmt w:val="decimal"/>
      <w:lvlText w:val="%1.%2."/>
      <w:lvlJc w:val="left"/>
      <w:pPr>
        <w:ind w:left="219" w:hanging="764"/>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2172" w:hanging="764"/>
      </w:pPr>
      <w:rPr>
        <w:rFonts w:hint="default"/>
        <w:lang w:val="uk-UA" w:eastAsia="en-US" w:bidi="ar-SA"/>
      </w:rPr>
    </w:lvl>
    <w:lvl w:ilvl="3">
      <w:numFmt w:val="bullet"/>
      <w:lvlText w:val="•"/>
      <w:lvlJc w:val="left"/>
      <w:pPr>
        <w:ind w:left="3148" w:hanging="764"/>
      </w:pPr>
      <w:rPr>
        <w:rFonts w:hint="default"/>
        <w:lang w:val="uk-UA" w:eastAsia="en-US" w:bidi="ar-SA"/>
      </w:rPr>
    </w:lvl>
    <w:lvl w:ilvl="4">
      <w:numFmt w:val="bullet"/>
      <w:lvlText w:val="•"/>
      <w:lvlJc w:val="left"/>
      <w:pPr>
        <w:ind w:left="4124" w:hanging="764"/>
      </w:pPr>
      <w:rPr>
        <w:rFonts w:hint="default"/>
        <w:lang w:val="uk-UA" w:eastAsia="en-US" w:bidi="ar-SA"/>
      </w:rPr>
    </w:lvl>
    <w:lvl w:ilvl="5">
      <w:numFmt w:val="bullet"/>
      <w:lvlText w:val="•"/>
      <w:lvlJc w:val="left"/>
      <w:pPr>
        <w:ind w:left="5100" w:hanging="764"/>
      </w:pPr>
      <w:rPr>
        <w:rFonts w:hint="default"/>
        <w:lang w:val="uk-UA" w:eastAsia="en-US" w:bidi="ar-SA"/>
      </w:rPr>
    </w:lvl>
    <w:lvl w:ilvl="6">
      <w:numFmt w:val="bullet"/>
      <w:lvlText w:val="•"/>
      <w:lvlJc w:val="left"/>
      <w:pPr>
        <w:ind w:left="6076" w:hanging="764"/>
      </w:pPr>
      <w:rPr>
        <w:rFonts w:hint="default"/>
        <w:lang w:val="uk-UA" w:eastAsia="en-US" w:bidi="ar-SA"/>
      </w:rPr>
    </w:lvl>
    <w:lvl w:ilvl="7">
      <w:numFmt w:val="bullet"/>
      <w:lvlText w:val="•"/>
      <w:lvlJc w:val="left"/>
      <w:pPr>
        <w:ind w:left="7052" w:hanging="764"/>
      </w:pPr>
      <w:rPr>
        <w:rFonts w:hint="default"/>
        <w:lang w:val="uk-UA" w:eastAsia="en-US" w:bidi="ar-SA"/>
      </w:rPr>
    </w:lvl>
    <w:lvl w:ilvl="8">
      <w:numFmt w:val="bullet"/>
      <w:lvlText w:val="•"/>
      <w:lvlJc w:val="left"/>
      <w:pPr>
        <w:ind w:left="8028" w:hanging="764"/>
      </w:pPr>
      <w:rPr>
        <w:rFonts w:hint="default"/>
        <w:lang w:val="uk-UA" w:eastAsia="en-US" w:bidi="ar-SA"/>
      </w:rPr>
    </w:lvl>
  </w:abstractNum>
  <w:abstractNum w:abstractNumId="1" w15:restartNumberingAfterBreak="0">
    <w:nsid w:val="06470D83"/>
    <w:multiLevelType w:val="hybridMultilevel"/>
    <w:tmpl w:val="162CD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8F708A"/>
    <w:multiLevelType w:val="hybridMultilevel"/>
    <w:tmpl w:val="6434786C"/>
    <w:lvl w:ilvl="0" w:tplc="4742367C">
      <w:start w:val="2"/>
      <w:numFmt w:val="decimal"/>
      <w:lvlText w:val="%1."/>
      <w:lvlJc w:val="left"/>
      <w:pPr>
        <w:ind w:left="219" w:hanging="288"/>
      </w:pPr>
      <w:rPr>
        <w:rFonts w:ascii="Times New Roman" w:eastAsia="Times New Roman" w:hAnsi="Times New Roman" w:cs="Times New Roman" w:hint="default"/>
        <w:w w:val="99"/>
        <w:sz w:val="28"/>
        <w:szCs w:val="28"/>
        <w:lang w:val="uk-UA" w:eastAsia="en-US" w:bidi="ar-SA"/>
      </w:rPr>
    </w:lvl>
    <w:lvl w:ilvl="1" w:tplc="927C269A">
      <w:numFmt w:val="bullet"/>
      <w:lvlText w:val="•"/>
      <w:lvlJc w:val="left"/>
      <w:pPr>
        <w:ind w:left="1178" w:hanging="288"/>
      </w:pPr>
      <w:rPr>
        <w:rFonts w:hint="default"/>
        <w:lang w:val="uk-UA" w:eastAsia="en-US" w:bidi="ar-SA"/>
      </w:rPr>
    </w:lvl>
    <w:lvl w:ilvl="2" w:tplc="37D42992">
      <w:numFmt w:val="bullet"/>
      <w:lvlText w:val="•"/>
      <w:lvlJc w:val="left"/>
      <w:pPr>
        <w:ind w:left="2136" w:hanging="288"/>
      </w:pPr>
      <w:rPr>
        <w:rFonts w:hint="default"/>
        <w:lang w:val="uk-UA" w:eastAsia="en-US" w:bidi="ar-SA"/>
      </w:rPr>
    </w:lvl>
    <w:lvl w:ilvl="3" w:tplc="3440E6B2">
      <w:numFmt w:val="bullet"/>
      <w:lvlText w:val="•"/>
      <w:lvlJc w:val="left"/>
      <w:pPr>
        <w:ind w:left="3094" w:hanging="288"/>
      </w:pPr>
      <w:rPr>
        <w:rFonts w:hint="default"/>
        <w:lang w:val="uk-UA" w:eastAsia="en-US" w:bidi="ar-SA"/>
      </w:rPr>
    </w:lvl>
    <w:lvl w:ilvl="4" w:tplc="F25E8ABC">
      <w:numFmt w:val="bullet"/>
      <w:lvlText w:val="•"/>
      <w:lvlJc w:val="left"/>
      <w:pPr>
        <w:ind w:left="4052" w:hanging="288"/>
      </w:pPr>
      <w:rPr>
        <w:rFonts w:hint="default"/>
        <w:lang w:val="uk-UA" w:eastAsia="en-US" w:bidi="ar-SA"/>
      </w:rPr>
    </w:lvl>
    <w:lvl w:ilvl="5" w:tplc="E83E3826">
      <w:numFmt w:val="bullet"/>
      <w:lvlText w:val="•"/>
      <w:lvlJc w:val="left"/>
      <w:pPr>
        <w:ind w:left="5010" w:hanging="288"/>
      </w:pPr>
      <w:rPr>
        <w:rFonts w:hint="default"/>
        <w:lang w:val="uk-UA" w:eastAsia="en-US" w:bidi="ar-SA"/>
      </w:rPr>
    </w:lvl>
    <w:lvl w:ilvl="6" w:tplc="5D5CEE50">
      <w:numFmt w:val="bullet"/>
      <w:lvlText w:val="•"/>
      <w:lvlJc w:val="left"/>
      <w:pPr>
        <w:ind w:left="5968" w:hanging="288"/>
      </w:pPr>
      <w:rPr>
        <w:rFonts w:hint="default"/>
        <w:lang w:val="uk-UA" w:eastAsia="en-US" w:bidi="ar-SA"/>
      </w:rPr>
    </w:lvl>
    <w:lvl w:ilvl="7" w:tplc="3036E8B6">
      <w:numFmt w:val="bullet"/>
      <w:lvlText w:val="•"/>
      <w:lvlJc w:val="left"/>
      <w:pPr>
        <w:ind w:left="6926" w:hanging="288"/>
      </w:pPr>
      <w:rPr>
        <w:rFonts w:hint="default"/>
        <w:lang w:val="uk-UA" w:eastAsia="en-US" w:bidi="ar-SA"/>
      </w:rPr>
    </w:lvl>
    <w:lvl w:ilvl="8" w:tplc="5172E172">
      <w:numFmt w:val="bullet"/>
      <w:lvlText w:val="•"/>
      <w:lvlJc w:val="left"/>
      <w:pPr>
        <w:ind w:left="7884" w:hanging="288"/>
      </w:pPr>
      <w:rPr>
        <w:rFonts w:hint="default"/>
        <w:lang w:val="uk-UA" w:eastAsia="en-US" w:bidi="ar-SA"/>
      </w:rPr>
    </w:lvl>
  </w:abstractNum>
  <w:abstractNum w:abstractNumId="3" w15:restartNumberingAfterBreak="0">
    <w:nsid w:val="11C905CC"/>
    <w:multiLevelType w:val="hybridMultilevel"/>
    <w:tmpl w:val="3CA4BB04"/>
    <w:lvl w:ilvl="0" w:tplc="20A24CE4">
      <w:start w:val="1"/>
      <w:numFmt w:val="decimal"/>
      <w:lvlText w:val="%1."/>
      <w:lvlJc w:val="left"/>
      <w:pPr>
        <w:ind w:left="118" w:hanging="317"/>
      </w:pPr>
      <w:rPr>
        <w:rFonts w:ascii="Times New Roman" w:eastAsia="Times New Roman" w:hAnsi="Times New Roman" w:cs="Times New Roman" w:hint="default"/>
        <w:w w:val="99"/>
        <w:sz w:val="28"/>
        <w:szCs w:val="28"/>
        <w:lang w:val="uk-UA" w:eastAsia="en-US" w:bidi="ar-SA"/>
      </w:rPr>
    </w:lvl>
    <w:lvl w:ilvl="1" w:tplc="378ECC0E">
      <w:numFmt w:val="bullet"/>
      <w:lvlText w:val="•"/>
      <w:lvlJc w:val="left"/>
      <w:pPr>
        <w:ind w:left="1120" w:hanging="317"/>
      </w:pPr>
      <w:rPr>
        <w:rFonts w:hint="default"/>
        <w:lang w:val="uk-UA" w:eastAsia="en-US" w:bidi="ar-SA"/>
      </w:rPr>
    </w:lvl>
    <w:lvl w:ilvl="2" w:tplc="B768979A">
      <w:numFmt w:val="bullet"/>
      <w:lvlText w:val="•"/>
      <w:lvlJc w:val="left"/>
      <w:pPr>
        <w:ind w:left="2120" w:hanging="317"/>
      </w:pPr>
      <w:rPr>
        <w:rFonts w:hint="default"/>
        <w:lang w:val="uk-UA" w:eastAsia="en-US" w:bidi="ar-SA"/>
      </w:rPr>
    </w:lvl>
    <w:lvl w:ilvl="3" w:tplc="6726AA86">
      <w:numFmt w:val="bullet"/>
      <w:lvlText w:val="•"/>
      <w:lvlJc w:val="left"/>
      <w:pPr>
        <w:ind w:left="3120" w:hanging="317"/>
      </w:pPr>
      <w:rPr>
        <w:rFonts w:hint="default"/>
        <w:lang w:val="uk-UA" w:eastAsia="en-US" w:bidi="ar-SA"/>
      </w:rPr>
    </w:lvl>
    <w:lvl w:ilvl="4" w:tplc="8916BC64">
      <w:numFmt w:val="bullet"/>
      <w:lvlText w:val="•"/>
      <w:lvlJc w:val="left"/>
      <w:pPr>
        <w:ind w:left="4120" w:hanging="317"/>
      </w:pPr>
      <w:rPr>
        <w:rFonts w:hint="default"/>
        <w:lang w:val="uk-UA" w:eastAsia="en-US" w:bidi="ar-SA"/>
      </w:rPr>
    </w:lvl>
    <w:lvl w:ilvl="5" w:tplc="CE089D3E">
      <w:numFmt w:val="bullet"/>
      <w:lvlText w:val="•"/>
      <w:lvlJc w:val="left"/>
      <w:pPr>
        <w:ind w:left="5120" w:hanging="317"/>
      </w:pPr>
      <w:rPr>
        <w:rFonts w:hint="default"/>
        <w:lang w:val="uk-UA" w:eastAsia="en-US" w:bidi="ar-SA"/>
      </w:rPr>
    </w:lvl>
    <w:lvl w:ilvl="6" w:tplc="F8FC7D38">
      <w:numFmt w:val="bullet"/>
      <w:lvlText w:val="•"/>
      <w:lvlJc w:val="left"/>
      <w:pPr>
        <w:ind w:left="6120" w:hanging="317"/>
      </w:pPr>
      <w:rPr>
        <w:rFonts w:hint="default"/>
        <w:lang w:val="uk-UA" w:eastAsia="en-US" w:bidi="ar-SA"/>
      </w:rPr>
    </w:lvl>
    <w:lvl w:ilvl="7" w:tplc="3B8029B8">
      <w:numFmt w:val="bullet"/>
      <w:lvlText w:val="•"/>
      <w:lvlJc w:val="left"/>
      <w:pPr>
        <w:ind w:left="7120" w:hanging="317"/>
      </w:pPr>
      <w:rPr>
        <w:rFonts w:hint="default"/>
        <w:lang w:val="uk-UA" w:eastAsia="en-US" w:bidi="ar-SA"/>
      </w:rPr>
    </w:lvl>
    <w:lvl w:ilvl="8" w:tplc="06E0FC72">
      <w:numFmt w:val="bullet"/>
      <w:lvlText w:val="•"/>
      <w:lvlJc w:val="left"/>
      <w:pPr>
        <w:ind w:left="8120" w:hanging="317"/>
      </w:pPr>
      <w:rPr>
        <w:rFonts w:hint="default"/>
        <w:lang w:val="uk-UA" w:eastAsia="en-US" w:bidi="ar-SA"/>
      </w:rPr>
    </w:lvl>
  </w:abstractNum>
  <w:abstractNum w:abstractNumId="4" w15:restartNumberingAfterBreak="0">
    <w:nsid w:val="14EA0A56"/>
    <w:multiLevelType w:val="hybridMultilevel"/>
    <w:tmpl w:val="8E9ED678"/>
    <w:lvl w:ilvl="0" w:tplc="651659AA">
      <w:start w:val="1"/>
      <w:numFmt w:val="decimal"/>
      <w:lvlText w:val="%1)"/>
      <w:lvlJc w:val="left"/>
      <w:pPr>
        <w:ind w:left="219" w:hanging="375"/>
      </w:pPr>
      <w:rPr>
        <w:rFonts w:ascii="Times New Roman" w:eastAsia="Times New Roman" w:hAnsi="Times New Roman" w:cs="Times New Roman" w:hint="default"/>
        <w:w w:val="99"/>
        <w:sz w:val="28"/>
        <w:szCs w:val="28"/>
        <w:lang w:val="uk-UA" w:eastAsia="en-US" w:bidi="ar-SA"/>
      </w:rPr>
    </w:lvl>
    <w:lvl w:ilvl="1" w:tplc="4CF4C2CC">
      <w:start w:val="1"/>
      <w:numFmt w:val="decimal"/>
      <w:lvlText w:val="%2."/>
      <w:lvlJc w:val="left"/>
      <w:pPr>
        <w:ind w:left="329" w:hanging="696"/>
      </w:pPr>
      <w:rPr>
        <w:rFonts w:ascii="Times New Roman" w:eastAsia="Times New Roman" w:hAnsi="Times New Roman" w:cs="Times New Roman" w:hint="default"/>
        <w:w w:val="99"/>
        <w:sz w:val="28"/>
        <w:szCs w:val="28"/>
        <w:lang w:val="uk-UA" w:eastAsia="en-US" w:bidi="ar-SA"/>
      </w:rPr>
    </w:lvl>
    <w:lvl w:ilvl="2" w:tplc="9600F67E">
      <w:numFmt w:val="bullet"/>
      <w:lvlText w:val="•"/>
      <w:lvlJc w:val="left"/>
      <w:pPr>
        <w:ind w:left="1373" w:hanging="696"/>
      </w:pPr>
      <w:rPr>
        <w:rFonts w:hint="default"/>
        <w:lang w:val="uk-UA" w:eastAsia="en-US" w:bidi="ar-SA"/>
      </w:rPr>
    </w:lvl>
    <w:lvl w:ilvl="3" w:tplc="F7DE904C">
      <w:numFmt w:val="bullet"/>
      <w:lvlText w:val="•"/>
      <w:lvlJc w:val="left"/>
      <w:pPr>
        <w:ind w:left="2426" w:hanging="696"/>
      </w:pPr>
      <w:rPr>
        <w:rFonts w:hint="default"/>
        <w:lang w:val="uk-UA" w:eastAsia="en-US" w:bidi="ar-SA"/>
      </w:rPr>
    </w:lvl>
    <w:lvl w:ilvl="4" w:tplc="5276D318">
      <w:numFmt w:val="bullet"/>
      <w:lvlText w:val="•"/>
      <w:lvlJc w:val="left"/>
      <w:pPr>
        <w:ind w:left="3480" w:hanging="696"/>
      </w:pPr>
      <w:rPr>
        <w:rFonts w:hint="default"/>
        <w:lang w:val="uk-UA" w:eastAsia="en-US" w:bidi="ar-SA"/>
      </w:rPr>
    </w:lvl>
    <w:lvl w:ilvl="5" w:tplc="F4C6EFDC">
      <w:numFmt w:val="bullet"/>
      <w:lvlText w:val="•"/>
      <w:lvlJc w:val="left"/>
      <w:pPr>
        <w:ind w:left="4533" w:hanging="696"/>
      </w:pPr>
      <w:rPr>
        <w:rFonts w:hint="default"/>
        <w:lang w:val="uk-UA" w:eastAsia="en-US" w:bidi="ar-SA"/>
      </w:rPr>
    </w:lvl>
    <w:lvl w:ilvl="6" w:tplc="7890AC88">
      <w:numFmt w:val="bullet"/>
      <w:lvlText w:val="•"/>
      <w:lvlJc w:val="left"/>
      <w:pPr>
        <w:ind w:left="5586" w:hanging="696"/>
      </w:pPr>
      <w:rPr>
        <w:rFonts w:hint="default"/>
        <w:lang w:val="uk-UA" w:eastAsia="en-US" w:bidi="ar-SA"/>
      </w:rPr>
    </w:lvl>
    <w:lvl w:ilvl="7" w:tplc="5F92B79C">
      <w:numFmt w:val="bullet"/>
      <w:lvlText w:val="•"/>
      <w:lvlJc w:val="left"/>
      <w:pPr>
        <w:ind w:left="6640" w:hanging="696"/>
      </w:pPr>
      <w:rPr>
        <w:rFonts w:hint="default"/>
        <w:lang w:val="uk-UA" w:eastAsia="en-US" w:bidi="ar-SA"/>
      </w:rPr>
    </w:lvl>
    <w:lvl w:ilvl="8" w:tplc="74508C3C">
      <w:numFmt w:val="bullet"/>
      <w:lvlText w:val="•"/>
      <w:lvlJc w:val="left"/>
      <w:pPr>
        <w:ind w:left="7693" w:hanging="696"/>
      </w:pPr>
      <w:rPr>
        <w:rFonts w:hint="default"/>
        <w:lang w:val="uk-UA" w:eastAsia="en-US" w:bidi="ar-SA"/>
      </w:rPr>
    </w:lvl>
  </w:abstractNum>
  <w:abstractNum w:abstractNumId="5" w15:restartNumberingAfterBreak="0">
    <w:nsid w:val="16DE7A6D"/>
    <w:multiLevelType w:val="hybridMultilevel"/>
    <w:tmpl w:val="08307B8E"/>
    <w:lvl w:ilvl="0" w:tplc="903819B8">
      <w:numFmt w:val="bullet"/>
      <w:lvlText w:val="–"/>
      <w:lvlJc w:val="left"/>
      <w:pPr>
        <w:ind w:left="842" w:hanging="356"/>
      </w:pPr>
      <w:rPr>
        <w:rFonts w:ascii="Times New Roman" w:eastAsia="Times New Roman" w:hAnsi="Times New Roman" w:cs="Times New Roman" w:hint="default"/>
        <w:w w:val="100"/>
        <w:sz w:val="28"/>
        <w:szCs w:val="28"/>
        <w:lang w:val="uk-UA" w:eastAsia="en-US" w:bidi="ar-SA"/>
      </w:rPr>
    </w:lvl>
    <w:lvl w:ilvl="1" w:tplc="03D8F93E">
      <w:numFmt w:val="bullet"/>
      <w:lvlText w:val="•"/>
      <w:lvlJc w:val="left"/>
      <w:pPr>
        <w:ind w:left="1834" w:hanging="356"/>
      </w:pPr>
      <w:rPr>
        <w:rFonts w:hint="default"/>
        <w:lang w:val="uk-UA" w:eastAsia="en-US" w:bidi="ar-SA"/>
      </w:rPr>
    </w:lvl>
    <w:lvl w:ilvl="2" w:tplc="8A3CC32A">
      <w:numFmt w:val="bullet"/>
      <w:lvlText w:val="•"/>
      <w:lvlJc w:val="left"/>
      <w:pPr>
        <w:ind w:left="2829" w:hanging="356"/>
      </w:pPr>
      <w:rPr>
        <w:rFonts w:hint="default"/>
        <w:lang w:val="uk-UA" w:eastAsia="en-US" w:bidi="ar-SA"/>
      </w:rPr>
    </w:lvl>
    <w:lvl w:ilvl="3" w:tplc="A41433EC">
      <w:numFmt w:val="bullet"/>
      <w:lvlText w:val="•"/>
      <w:lvlJc w:val="left"/>
      <w:pPr>
        <w:ind w:left="3823" w:hanging="356"/>
      </w:pPr>
      <w:rPr>
        <w:rFonts w:hint="default"/>
        <w:lang w:val="uk-UA" w:eastAsia="en-US" w:bidi="ar-SA"/>
      </w:rPr>
    </w:lvl>
    <w:lvl w:ilvl="4" w:tplc="53EE2C42">
      <w:numFmt w:val="bullet"/>
      <w:lvlText w:val="•"/>
      <w:lvlJc w:val="left"/>
      <w:pPr>
        <w:ind w:left="4818" w:hanging="356"/>
      </w:pPr>
      <w:rPr>
        <w:rFonts w:hint="default"/>
        <w:lang w:val="uk-UA" w:eastAsia="en-US" w:bidi="ar-SA"/>
      </w:rPr>
    </w:lvl>
    <w:lvl w:ilvl="5" w:tplc="56685022">
      <w:numFmt w:val="bullet"/>
      <w:lvlText w:val="•"/>
      <w:lvlJc w:val="left"/>
      <w:pPr>
        <w:ind w:left="5813" w:hanging="356"/>
      </w:pPr>
      <w:rPr>
        <w:rFonts w:hint="default"/>
        <w:lang w:val="uk-UA" w:eastAsia="en-US" w:bidi="ar-SA"/>
      </w:rPr>
    </w:lvl>
    <w:lvl w:ilvl="6" w:tplc="89922852">
      <w:numFmt w:val="bullet"/>
      <w:lvlText w:val="•"/>
      <w:lvlJc w:val="left"/>
      <w:pPr>
        <w:ind w:left="6807" w:hanging="356"/>
      </w:pPr>
      <w:rPr>
        <w:rFonts w:hint="default"/>
        <w:lang w:val="uk-UA" w:eastAsia="en-US" w:bidi="ar-SA"/>
      </w:rPr>
    </w:lvl>
    <w:lvl w:ilvl="7" w:tplc="1B8878F8">
      <w:numFmt w:val="bullet"/>
      <w:lvlText w:val="•"/>
      <w:lvlJc w:val="left"/>
      <w:pPr>
        <w:ind w:left="7802" w:hanging="356"/>
      </w:pPr>
      <w:rPr>
        <w:rFonts w:hint="default"/>
        <w:lang w:val="uk-UA" w:eastAsia="en-US" w:bidi="ar-SA"/>
      </w:rPr>
    </w:lvl>
    <w:lvl w:ilvl="8" w:tplc="3ECC7464">
      <w:numFmt w:val="bullet"/>
      <w:lvlText w:val="•"/>
      <w:lvlJc w:val="left"/>
      <w:pPr>
        <w:ind w:left="8797" w:hanging="356"/>
      </w:pPr>
      <w:rPr>
        <w:rFonts w:hint="default"/>
        <w:lang w:val="uk-UA" w:eastAsia="en-US" w:bidi="ar-SA"/>
      </w:rPr>
    </w:lvl>
  </w:abstractNum>
  <w:abstractNum w:abstractNumId="6" w15:restartNumberingAfterBreak="0">
    <w:nsid w:val="1BDE500B"/>
    <w:multiLevelType w:val="hybridMultilevel"/>
    <w:tmpl w:val="F9200180"/>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D3653DC"/>
    <w:multiLevelType w:val="hybridMultilevel"/>
    <w:tmpl w:val="6C8CCBC6"/>
    <w:lvl w:ilvl="0" w:tplc="1B1C88F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8C02CD"/>
    <w:multiLevelType w:val="multilevel"/>
    <w:tmpl w:val="92BEEF78"/>
    <w:lvl w:ilvl="0">
      <w:start w:val="1"/>
      <w:numFmt w:val="decimal"/>
      <w:lvlText w:val="%1"/>
      <w:lvlJc w:val="left"/>
      <w:pPr>
        <w:ind w:left="329" w:hanging="423"/>
      </w:pPr>
      <w:rPr>
        <w:rFonts w:hint="default"/>
        <w:lang w:val="uk-UA" w:eastAsia="en-US" w:bidi="ar-SA"/>
      </w:rPr>
    </w:lvl>
    <w:lvl w:ilvl="1">
      <w:start w:val="1"/>
      <w:numFmt w:val="decimal"/>
      <w:lvlText w:val="%1.%2"/>
      <w:lvlJc w:val="left"/>
      <w:pPr>
        <w:ind w:left="329"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955" w:hanging="423"/>
      </w:pPr>
      <w:rPr>
        <w:rFonts w:hint="default"/>
        <w:lang w:val="uk-UA" w:eastAsia="en-US" w:bidi="ar-SA"/>
      </w:rPr>
    </w:lvl>
    <w:lvl w:ilvl="3">
      <w:numFmt w:val="bullet"/>
      <w:lvlText w:val="•"/>
      <w:lvlJc w:val="left"/>
      <w:pPr>
        <w:ind w:left="2773" w:hanging="423"/>
      </w:pPr>
      <w:rPr>
        <w:rFonts w:hint="default"/>
        <w:lang w:val="uk-UA" w:eastAsia="en-US" w:bidi="ar-SA"/>
      </w:rPr>
    </w:lvl>
    <w:lvl w:ilvl="4">
      <w:numFmt w:val="bullet"/>
      <w:lvlText w:val="•"/>
      <w:lvlJc w:val="left"/>
      <w:pPr>
        <w:ind w:left="3591" w:hanging="423"/>
      </w:pPr>
      <w:rPr>
        <w:rFonts w:hint="default"/>
        <w:lang w:val="uk-UA" w:eastAsia="en-US" w:bidi="ar-SA"/>
      </w:rPr>
    </w:lvl>
    <w:lvl w:ilvl="5">
      <w:numFmt w:val="bullet"/>
      <w:lvlText w:val="•"/>
      <w:lvlJc w:val="left"/>
      <w:pPr>
        <w:ind w:left="4409" w:hanging="423"/>
      </w:pPr>
      <w:rPr>
        <w:rFonts w:hint="default"/>
        <w:lang w:val="uk-UA" w:eastAsia="en-US" w:bidi="ar-SA"/>
      </w:rPr>
    </w:lvl>
    <w:lvl w:ilvl="6">
      <w:numFmt w:val="bullet"/>
      <w:lvlText w:val="•"/>
      <w:lvlJc w:val="left"/>
      <w:pPr>
        <w:ind w:left="5227" w:hanging="423"/>
      </w:pPr>
      <w:rPr>
        <w:rFonts w:hint="default"/>
        <w:lang w:val="uk-UA" w:eastAsia="en-US" w:bidi="ar-SA"/>
      </w:rPr>
    </w:lvl>
    <w:lvl w:ilvl="7">
      <w:numFmt w:val="bullet"/>
      <w:lvlText w:val="•"/>
      <w:lvlJc w:val="left"/>
      <w:pPr>
        <w:ind w:left="6045" w:hanging="423"/>
      </w:pPr>
      <w:rPr>
        <w:rFonts w:hint="default"/>
        <w:lang w:val="uk-UA" w:eastAsia="en-US" w:bidi="ar-SA"/>
      </w:rPr>
    </w:lvl>
    <w:lvl w:ilvl="8">
      <w:numFmt w:val="bullet"/>
      <w:lvlText w:val="•"/>
      <w:lvlJc w:val="left"/>
      <w:pPr>
        <w:ind w:left="6863" w:hanging="423"/>
      </w:pPr>
      <w:rPr>
        <w:rFonts w:hint="default"/>
        <w:lang w:val="uk-UA" w:eastAsia="en-US" w:bidi="ar-SA"/>
      </w:rPr>
    </w:lvl>
  </w:abstractNum>
  <w:abstractNum w:abstractNumId="9" w15:restartNumberingAfterBreak="0">
    <w:nsid w:val="21B13283"/>
    <w:multiLevelType w:val="hybridMultilevel"/>
    <w:tmpl w:val="2FAA08E4"/>
    <w:lvl w:ilvl="0" w:tplc="F500BA1A">
      <w:start w:val="1"/>
      <w:numFmt w:val="bullet"/>
      <w:lvlText w:val=""/>
      <w:lvlJc w:val="left"/>
      <w:pPr>
        <w:ind w:left="219" w:hanging="360"/>
      </w:pPr>
      <w:rPr>
        <w:rFonts w:ascii="Symbol" w:hAnsi="Symbol" w:hint="default"/>
        <w:w w:val="99"/>
        <w:sz w:val="28"/>
        <w:szCs w:val="28"/>
        <w:lang w:val="uk-UA" w:eastAsia="en-US" w:bidi="ar-SA"/>
      </w:rPr>
    </w:lvl>
    <w:lvl w:ilvl="1" w:tplc="BBD68DEC">
      <w:numFmt w:val="bullet"/>
      <w:lvlText w:val="•"/>
      <w:lvlJc w:val="left"/>
      <w:pPr>
        <w:ind w:left="1178" w:hanging="360"/>
      </w:pPr>
      <w:rPr>
        <w:rFonts w:hint="default"/>
        <w:lang w:val="uk-UA" w:eastAsia="en-US" w:bidi="ar-SA"/>
      </w:rPr>
    </w:lvl>
    <w:lvl w:ilvl="2" w:tplc="1788FB3A">
      <w:numFmt w:val="bullet"/>
      <w:lvlText w:val="•"/>
      <w:lvlJc w:val="left"/>
      <w:pPr>
        <w:ind w:left="2136" w:hanging="360"/>
      </w:pPr>
      <w:rPr>
        <w:rFonts w:hint="default"/>
        <w:lang w:val="uk-UA" w:eastAsia="en-US" w:bidi="ar-SA"/>
      </w:rPr>
    </w:lvl>
    <w:lvl w:ilvl="3" w:tplc="83862078">
      <w:numFmt w:val="bullet"/>
      <w:lvlText w:val="•"/>
      <w:lvlJc w:val="left"/>
      <w:pPr>
        <w:ind w:left="3094" w:hanging="360"/>
      </w:pPr>
      <w:rPr>
        <w:rFonts w:hint="default"/>
        <w:lang w:val="uk-UA" w:eastAsia="en-US" w:bidi="ar-SA"/>
      </w:rPr>
    </w:lvl>
    <w:lvl w:ilvl="4" w:tplc="F3F20A5A">
      <w:numFmt w:val="bullet"/>
      <w:lvlText w:val="•"/>
      <w:lvlJc w:val="left"/>
      <w:pPr>
        <w:ind w:left="4052" w:hanging="360"/>
      </w:pPr>
      <w:rPr>
        <w:rFonts w:hint="default"/>
        <w:lang w:val="uk-UA" w:eastAsia="en-US" w:bidi="ar-SA"/>
      </w:rPr>
    </w:lvl>
    <w:lvl w:ilvl="5" w:tplc="6DB2E602">
      <w:numFmt w:val="bullet"/>
      <w:lvlText w:val="•"/>
      <w:lvlJc w:val="left"/>
      <w:pPr>
        <w:ind w:left="5010" w:hanging="360"/>
      </w:pPr>
      <w:rPr>
        <w:rFonts w:hint="default"/>
        <w:lang w:val="uk-UA" w:eastAsia="en-US" w:bidi="ar-SA"/>
      </w:rPr>
    </w:lvl>
    <w:lvl w:ilvl="6" w:tplc="6EDC7582">
      <w:numFmt w:val="bullet"/>
      <w:lvlText w:val="•"/>
      <w:lvlJc w:val="left"/>
      <w:pPr>
        <w:ind w:left="5968" w:hanging="360"/>
      </w:pPr>
      <w:rPr>
        <w:rFonts w:hint="default"/>
        <w:lang w:val="uk-UA" w:eastAsia="en-US" w:bidi="ar-SA"/>
      </w:rPr>
    </w:lvl>
    <w:lvl w:ilvl="7" w:tplc="8E6A1ACA">
      <w:numFmt w:val="bullet"/>
      <w:lvlText w:val="•"/>
      <w:lvlJc w:val="left"/>
      <w:pPr>
        <w:ind w:left="6926" w:hanging="360"/>
      </w:pPr>
      <w:rPr>
        <w:rFonts w:hint="default"/>
        <w:lang w:val="uk-UA" w:eastAsia="en-US" w:bidi="ar-SA"/>
      </w:rPr>
    </w:lvl>
    <w:lvl w:ilvl="8" w:tplc="13A62F0E">
      <w:numFmt w:val="bullet"/>
      <w:lvlText w:val="•"/>
      <w:lvlJc w:val="left"/>
      <w:pPr>
        <w:ind w:left="7884" w:hanging="360"/>
      </w:pPr>
      <w:rPr>
        <w:rFonts w:hint="default"/>
        <w:lang w:val="uk-UA" w:eastAsia="en-US" w:bidi="ar-SA"/>
      </w:rPr>
    </w:lvl>
  </w:abstractNum>
  <w:abstractNum w:abstractNumId="10" w15:restartNumberingAfterBreak="0">
    <w:nsid w:val="22E448C2"/>
    <w:multiLevelType w:val="hybridMultilevel"/>
    <w:tmpl w:val="190C321E"/>
    <w:lvl w:ilvl="0" w:tplc="33640F3A">
      <w:start w:val="7"/>
      <w:numFmt w:val="decimal"/>
      <w:lvlText w:val="%1."/>
      <w:lvlJc w:val="left"/>
      <w:pPr>
        <w:ind w:left="109" w:hanging="557"/>
      </w:pPr>
      <w:rPr>
        <w:rFonts w:ascii="Times New Roman" w:eastAsia="Times New Roman" w:hAnsi="Times New Roman" w:cs="Times New Roman" w:hint="default"/>
        <w:w w:val="99"/>
        <w:sz w:val="26"/>
        <w:szCs w:val="26"/>
        <w:lang w:val="uk-UA" w:eastAsia="en-US" w:bidi="ar-SA"/>
      </w:rPr>
    </w:lvl>
    <w:lvl w:ilvl="1" w:tplc="88B045D6">
      <w:numFmt w:val="bullet"/>
      <w:lvlText w:val="•"/>
      <w:lvlJc w:val="left"/>
      <w:pPr>
        <w:ind w:left="621" w:hanging="557"/>
      </w:pPr>
      <w:rPr>
        <w:rFonts w:hint="default"/>
        <w:lang w:val="uk-UA" w:eastAsia="en-US" w:bidi="ar-SA"/>
      </w:rPr>
    </w:lvl>
    <w:lvl w:ilvl="2" w:tplc="6F98ACB0">
      <w:numFmt w:val="bullet"/>
      <w:lvlText w:val="•"/>
      <w:lvlJc w:val="left"/>
      <w:pPr>
        <w:ind w:left="1142" w:hanging="557"/>
      </w:pPr>
      <w:rPr>
        <w:rFonts w:hint="default"/>
        <w:lang w:val="uk-UA" w:eastAsia="en-US" w:bidi="ar-SA"/>
      </w:rPr>
    </w:lvl>
    <w:lvl w:ilvl="3" w:tplc="637AC8E6">
      <w:numFmt w:val="bullet"/>
      <w:lvlText w:val="•"/>
      <w:lvlJc w:val="left"/>
      <w:pPr>
        <w:ind w:left="1664" w:hanging="557"/>
      </w:pPr>
      <w:rPr>
        <w:rFonts w:hint="default"/>
        <w:lang w:val="uk-UA" w:eastAsia="en-US" w:bidi="ar-SA"/>
      </w:rPr>
    </w:lvl>
    <w:lvl w:ilvl="4" w:tplc="BC0CC554">
      <w:numFmt w:val="bullet"/>
      <w:lvlText w:val="•"/>
      <w:lvlJc w:val="left"/>
      <w:pPr>
        <w:ind w:left="2185" w:hanging="557"/>
      </w:pPr>
      <w:rPr>
        <w:rFonts w:hint="default"/>
        <w:lang w:val="uk-UA" w:eastAsia="en-US" w:bidi="ar-SA"/>
      </w:rPr>
    </w:lvl>
    <w:lvl w:ilvl="5" w:tplc="B750ED8C">
      <w:numFmt w:val="bullet"/>
      <w:lvlText w:val="•"/>
      <w:lvlJc w:val="left"/>
      <w:pPr>
        <w:ind w:left="2707" w:hanging="557"/>
      </w:pPr>
      <w:rPr>
        <w:rFonts w:hint="default"/>
        <w:lang w:val="uk-UA" w:eastAsia="en-US" w:bidi="ar-SA"/>
      </w:rPr>
    </w:lvl>
    <w:lvl w:ilvl="6" w:tplc="DC763604">
      <w:numFmt w:val="bullet"/>
      <w:lvlText w:val="•"/>
      <w:lvlJc w:val="left"/>
      <w:pPr>
        <w:ind w:left="3228" w:hanging="557"/>
      </w:pPr>
      <w:rPr>
        <w:rFonts w:hint="default"/>
        <w:lang w:val="uk-UA" w:eastAsia="en-US" w:bidi="ar-SA"/>
      </w:rPr>
    </w:lvl>
    <w:lvl w:ilvl="7" w:tplc="C206F188">
      <w:numFmt w:val="bullet"/>
      <w:lvlText w:val="•"/>
      <w:lvlJc w:val="left"/>
      <w:pPr>
        <w:ind w:left="3749" w:hanging="557"/>
      </w:pPr>
      <w:rPr>
        <w:rFonts w:hint="default"/>
        <w:lang w:val="uk-UA" w:eastAsia="en-US" w:bidi="ar-SA"/>
      </w:rPr>
    </w:lvl>
    <w:lvl w:ilvl="8" w:tplc="78CC972A">
      <w:numFmt w:val="bullet"/>
      <w:lvlText w:val="•"/>
      <w:lvlJc w:val="left"/>
      <w:pPr>
        <w:ind w:left="4271" w:hanging="557"/>
      </w:pPr>
      <w:rPr>
        <w:rFonts w:hint="default"/>
        <w:lang w:val="uk-UA" w:eastAsia="en-US" w:bidi="ar-SA"/>
      </w:rPr>
    </w:lvl>
  </w:abstractNum>
  <w:abstractNum w:abstractNumId="11" w15:restartNumberingAfterBreak="0">
    <w:nsid w:val="273604CC"/>
    <w:multiLevelType w:val="hybridMultilevel"/>
    <w:tmpl w:val="82848E40"/>
    <w:lvl w:ilvl="0" w:tplc="B38A307A">
      <w:start w:val="1"/>
      <w:numFmt w:val="decimal"/>
      <w:lvlText w:val="%1."/>
      <w:lvlJc w:val="left"/>
      <w:pPr>
        <w:ind w:left="219" w:hanging="519"/>
      </w:pPr>
      <w:rPr>
        <w:rFonts w:ascii="Times New Roman" w:eastAsia="Times New Roman" w:hAnsi="Times New Roman" w:cs="Times New Roman" w:hint="default"/>
        <w:w w:val="99"/>
        <w:sz w:val="28"/>
        <w:szCs w:val="28"/>
        <w:lang w:val="uk-UA" w:eastAsia="en-US" w:bidi="ar-SA"/>
      </w:rPr>
    </w:lvl>
    <w:lvl w:ilvl="1" w:tplc="40102AEA">
      <w:numFmt w:val="bullet"/>
      <w:lvlText w:val="•"/>
      <w:lvlJc w:val="left"/>
      <w:pPr>
        <w:ind w:left="1178" w:hanging="519"/>
      </w:pPr>
      <w:rPr>
        <w:rFonts w:hint="default"/>
        <w:lang w:val="uk-UA" w:eastAsia="en-US" w:bidi="ar-SA"/>
      </w:rPr>
    </w:lvl>
    <w:lvl w:ilvl="2" w:tplc="B40A5D6E">
      <w:numFmt w:val="bullet"/>
      <w:lvlText w:val="•"/>
      <w:lvlJc w:val="left"/>
      <w:pPr>
        <w:ind w:left="2136" w:hanging="519"/>
      </w:pPr>
      <w:rPr>
        <w:rFonts w:hint="default"/>
        <w:lang w:val="uk-UA" w:eastAsia="en-US" w:bidi="ar-SA"/>
      </w:rPr>
    </w:lvl>
    <w:lvl w:ilvl="3" w:tplc="BDDA05E2">
      <w:numFmt w:val="bullet"/>
      <w:lvlText w:val="•"/>
      <w:lvlJc w:val="left"/>
      <w:pPr>
        <w:ind w:left="3094" w:hanging="519"/>
      </w:pPr>
      <w:rPr>
        <w:rFonts w:hint="default"/>
        <w:lang w:val="uk-UA" w:eastAsia="en-US" w:bidi="ar-SA"/>
      </w:rPr>
    </w:lvl>
    <w:lvl w:ilvl="4" w:tplc="F286BE58">
      <w:numFmt w:val="bullet"/>
      <w:lvlText w:val="•"/>
      <w:lvlJc w:val="left"/>
      <w:pPr>
        <w:ind w:left="4052" w:hanging="519"/>
      </w:pPr>
      <w:rPr>
        <w:rFonts w:hint="default"/>
        <w:lang w:val="uk-UA" w:eastAsia="en-US" w:bidi="ar-SA"/>
      </w:rPr>
    </w:lvl>
    <w:lvl w:ilvl="5" w:tplc="D16EE00A">
      <w:numFmt w:val="bullet"/>
      <w:lvlText w:val="•"/>
      <w:lvlJc w:val="left"/>
      <w:pPr>
        <w:ind w:left="5010" w:hanging="519"/>
      </w:pPr>
      <w:rPr>
        <w:rFonts w:hint="default"/>
        <w:lang w:val="uk-UA" w:eastAsia="en-US" w:bidi="ar-SA"/>
      </w:rPr>
    </w:lvl>
    <w:lvl w:ilvl="6" w:tplc="6930ED00">
      <w:numFmt w:val="bullet"/>
      <w:lvlText w:val="•"/>
      <w:lvlJc w:val="left"/>
      <w:pPr>
        <w:ind w:left="5968" w:hanging="519"/>
      </w:pPr>
      <w:rPr>
        <w:rFonts w:hint="default"/>
        <w:lang w:val="uk-UA" w:eastAsia="en-US" w:bidi="ar-SA"/>
      </w:rPr>
    </w:lvl>
    <w:lvl w:ilvl="7" w:tplc="A4584D00">
      <w:numFmt w:val="bullet"/>
      <w:lvlText w:val="•"/>
      <w:lvlJc w:val="left"/>
      <w:pPr>
        <w:ind w:left="6926" w:hanging="519"/>
      </w:pPr>
      <w:rPr>
        <w:rFonts w:hint="default"/>
        <w:lang w:val="uk-UA" w:eastAsia="en-US" w:bidi="ar-SA"/>
      </w:rPr>
    </w:lvl>
    <w:lvl w:ilvl="8" w:tplc="91DC23FA">
      <w:numFmt w:val="bullet"/>
      <w:lvlText w:val="•"/>
      <w:lvlJc w:val="left"/>
      <w:pPr>
        <w:ind w:left="7884" w:hanging="519"/>
      </w:pPr>
      <w:rPr>
        <w:rFonts w:hint="default"/>
        <w:lang w:val="uk-UA" w:eastAsia="en-US" w:bidi="ar-SA"/>
      </w:rPr>
    </w:lvl>
  </w:abstractNum>
  <w:abstractNum w:abstractNumId="12" w15:restartNumberingAfterBreak="0">
    <w:nsid w:val="27F77040"/>
    <w:multiLevelType w:val="multilevel"/>
    <w:tmpl w:val="7450A9E6"/>
    <w:lvl w:ilvl="0">
      <w:start w:val="2"/>
      <w:numFmt w:val="decimal"/>
      <w:lvlText w:val="%1"/>
      <w:lvlJc w:val="left"/>
      <w:pPr>
        <w:ind w:left="329" w:hanging="423"/>
      </w:pPr>
      <w:rPr>
        <w:rFonts w:hint="default"/>
        <w:lang w:val="uk-UA" w:eastAsia="en-US" w:bidi="ar-SA"/>
      </w:rPr>
    </w:lvl>
    <w:lvl w:ilvl="1">
      <w:start w:val="1"/>
      <w:numFmt w:val="decimal"/>
      <w:lvlText w:val="%1.%2"/>
      <w:lvlJc w:val="left"/>
      <w:pPr>
        <w:ind w:left="329"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955" w:hanging="423"/>
      </w:pPr>
      <w:rPr>
        <w:rFonts w:hint="default"/>
        <w:lang w:val="uk-UA" w:eastAsia="en-US" w:bidi="ar-SA"/>
      </w:rPr>
    </w:lvl>
    <w:lvl w:ilvl="3">
      <w:numFmt w:val="bullet"/>
      <w:lvlText w:val="•"/>
      <w:lvlJc w:val="left"/>
      <w:pPr>
        <w:ind w:left="2773" w:hanging="423"/>
      </w:pPr>
      <w:rPr>
        <w:rFonts w:hint="default"/>
        <w:lang w:val="uk-UA" w:eastAsia="en-US" w:bidi="ar-SA"/>
      </w:rPr>
    </w:lvl>
    <w:lvl w:ilvl="4">
      <w:numFmt w:val="bullet"/>
      <w:lvlText w:val="•"/>
      <w:lvlJc w:val="left"/>
      <w:pPr>
        <w:ind w:left="3591" w:hanging="423"/>
      </w:pPr>
      <w:rPr>
        <w:rFonts w:hint="default"/>
        <w:lang w:val="uk-UA" w:eastAsia="en-US" w:bidi="ar-SA"/>
      </w:rPr>
    </w:lvl>
    <w:lvl w:ilvl="5">
      <w:numFmt w:val="bullet"/>
      <w:lvlText w:val="•"/>
      <w:lvlJc w:val="left"/>
      <w:pPr>
        <w:ind w:left="4409" w:hanging="423"/>
      </w:pPr>
      <w:rPr>
        <w:rFonts w:hint="default"/>
        <w:lang w:val="uk-UA" w:eastAsia="en-US" w:bidi="ar-SA"/>
      </w:rPr>
    </w:lvl>
    <w:lvl w:ilvl="6">
      <w:numFmt w:val="bullet"/>
      <w:lvlText w:val="•"/>
      <w:lvlJc w:val="left"/>
      <w:pPr>
        <w:ind w:left="5227" w:hanging="423"/>
      </w:pPr>
      <w:rPr>
        <w:rFonts w:hint="default"/>
        <w:lang w:val="uk-UA" w:eastAsia="en-US" w:bidi="ar-SA"/>
      </w:rPr>
    </w:lvl>
    <w:lvl w:ilvl="7">
      <w:numFmt w:val="bullet"/>
      <w:lvlText w:val="•"/>
      <w:lvlJc w:val="left"/>
      <w:pPr>
        <w:ind w:left="6045" w:hanging="423"/>
      </w:pPr>
      <w:rPr>
        <w:rFonts w:hint="default"/>
        <w:lang w:val="uk-UA" w:eastAsia="en-US" w:bidi="ar-SA"/>
      </w:rPr>
    </w:lvl>
    <w:lvl w:ilvl="8">
      <w:numFmt w:val="bullet"/>
      <w:lvlText w:val="•"/>
      <w:lvlJc w:val="left"/>
      <w:pPr>
        <w:ind w:left="6863" w:hanging="423"/>
      </w:pPr>
      <w:rPr>
        <w:rFonts w:hint="default"/>
        <w:lang w:val="uk-UA" w:eastAsia="en-US" w:bidi="ar-SA"/>
      </w:rPr>
    </w:lvl>
  </w:abstractNum>
  <w:abstractNum w:abstractNumId="13" w15:restartNumberingAfterBreak="0">
    <w:nsid w:val="2A3A29BD"/>
    <w:multiLevelType w:val="hybridMultilevel"/>
    <w:tmpl w:val="D5DCD118"/>
    <w:lvl w:ilvl="0" w:tplc="184ED172">
      <w:start w:val="1"/>
      <w:numFmt w:val="decimal"/>
      <w:lvlText w:val="%1)"/>
      <w:lvlJc w:val="left"/>
      <w:pPr>
        <w:ind w:left="219" w:hanging="336"/>
      </w:pPr>
      <w:rPr>
        <w:rFonts w:ascii="Times New Roman" w:eastAsia="Times New Roman" w:hAnsi="Times New Roman" w:cs="Times New Roman" w:hint="default"/>
        <w:w w:val="99"/>
        <w:sz w:val="28"/>
        <w:szCs w:val="28"/>
        <w:lang w:val="uk-UA" w:eastAsia="en-US" w:bidi="ar-SA"/>
      </w:rPr>
    </w:lvl>
    <w:lvl w:ilvl="1" w:tplc="8F6A6C3C">
      <w:numFmt w:val="bullet"/>
      <w:lvlText w:val="•"/>
      <w:lvlJc w:val="left"/>
      <w:pPr>
        <w:ind w:left="1196" w:hanging="336"/>
      </w:pPr>
      <w:rPr>
        <w:rFonts w:hint="default"/>
        <w:lang w:val="uk-UA" w:eastAsia="en-US" w:bidi="ar-SA"/>
      </w:rPr>
    </w:lvl>
    <w:lvl w:ilvl="2" w:tplc="B84251F8">
      <w:numFmt w:val="bullet"/>
      <w:lvlText w:val="•"/>
      <w:lvlJc w:val="left"/>
      <w:pPr>
        <w:ind w:left="2172" w:hanging="336"/>
      </w:pPr>
      <w:rPr>
        <w:rFonts w:hint="default"/>
        <w:lang w:val="uk-UA" w:eastAsia="en-US" w:bidi="ar-SA"/>
      </w:rPr>
    </w:lvl>
    <w:lvl w:ilvl="3" w:tplc="0994D036">
      <w:numFmt w:val="bullet"/>
      <w:lvlText w:val="•"/>
      <w:lvlJc w:val="left"/>
      <w:pPr>
        <w:ind w:left="3148" w:hanging="336"/>
      </w:pPr>
      <w:rPr>
        <w:rFonts w:hint="default"/>
        <w:lang w:val="uk-UA" w:eastAsia="en-US" w:bidi="ar-SA"/>
      </w:rPr>
    </w:lvl>
    <w:lvl w:ilvl="4" w:tplc="64BAD056">
      <w:numFmt w:val="bullet"/>
      <w:lvlText w:val="•"/>
      <w:lvlJc w:val="left"/>
      <w:pPr>
        <w:ind w:left="4124" w:hanging="336"/>
      </w:pPr>
      <w:rPr>
        <w:rFonts w:hint="default"/>
        <w:lang w:val="uk-UA" w:eastAsia="en-US" w:bidi="ar-SA"/>
      </w:rPr>
    </w:lvl>
    <w:lvl w:ilvl="5" w:tplc="131446EE">
      <w:numFmt w:val="bullet"/>
      <w:lvlText w:val="•"/>
      <w:lvlJc w:val="left"/>
      <w:pPr>
        <w:ind w:left="5100" w:hanging="336"/>
      </w:pPr>
      <w:rPr>
        <w:rFonts w:hint="default"/>
        <w:lang w:val="uk-UA" w:eastAsia="en-US" w:bidi="ar-SA"/>
      </w:rPr>
    </w:lvl>
    <w:lvl w:ilvl="6" w:tplc="8AC2D6D6">
      <w:numFmt w:val="bullet"/>
      <w:lvlText w:val="•"/>
      <w:lvlJc w:val="left"/>
      <w:pPr>
        <w:ind w:left="6076" w:hanging="336"/>
      </w:pPr>
      <w:rPr>
        <w:rFonts w:hint="default"/>
        <w:lang w:val="uk-UA" w:eastAsia="en-US" w:bidi="ar-SA"/>
      </w:rPr>
    </w:lvl>
    <w:lvl w:ilvl="7" w:tplc="49A0094E">
      <w:numFmt w:val="bullet"/>
      <w:lvlText w:val="•"/>
      <w:lvlJc w:val="left"/>
      <w:pPr>
        <w:ind w:left="7052" w:hanging="336"/>
      </w:pPr>
      <w:rPr>
        <w:rFonts w:hint="default"/>
        <w:lang w:val="uk-UA" w:eastAsia="en-US" w:bidi="ar-SA"/>
      </w:rPr>
    </w:lvl>
    <w:lvl w:ilvl="8" w:tplc="3D927D00">
      <w:numFmt w:val="bullet"/>
      <w:lvlText w:val="•"/>
      <w:lvlJc w:val="left"/>
      <w:pPr>
        <w:ind w:left="8028" w:hanging="336"/>
      </w:pPr>
      <w:rPr>
        <w:rFonts w:hint="default"/>
        <w:lang w:val="uk-UA" w:eastAsia="en-US" w:bidi="ar-SA"/>
      </w:rPr>
    </w:lvl>
  </w:abstractNum>
  <w:abstractNum w:abstractNumId="14" w15:restartNumberingAfterBreak="0">
    <w:nsid w:val="2A82693D"/>
    <w:multiLevelType w:val="hybridMultilevel"/>
    <w:tmpl w:val="2702BE32"/>
    <w:lvl w:ilvl="0" w:tplc="19BA3E40">
      <w:start w:val="1"/>
      <w:numFmt w:val="decimal"/>
      <w:lvlText w:val="%1)"/>
      <w:lvlJc w:val="left"/>
      <w:pPr>
        <w:ind w:left="219" w:hanging="336"/>
      </w:pPr>
      <w:rPr>
        <w:rFonts w:ascii="Times New Roman" w:eastAsia="Times New Roman" w:hAnsi="Times New Roman" w:cs="Times New Roman" w:hint="default"/>
        <w:w w:val="99"/>
        <w:sz w:val="28"/>
        <w:szCs w:val="28"/>
        <w:lang w:val="uk-UA" w:eastAsia="en-US" w:bidi="ar-SA"/>
      </w:rPr>
    </w:lvl>
    <w:lvl w:ilvl="1" w:tplc="8232251A">
      <w:numFmt w:val="bullet"/>
      <w:lvlText w:val="•"/>
      <w:lvlJc w:val="left"/>
      <w:pPr>
        <w:ind w:left="1178" w:hanging="336"/>
      </w:pPr>
      <w:rPr>
        <w:rFonts w:hint="default"/>
        <w:lang w:val="uk-UA" w:eastAsia="en-US" w:bidi="ar-SA"/>
      </w:rPr>
    </w:lvl>
    <w:lvl w:ilvl="2" w:tplc="AE046D06">
      <w:numFmt w:val="bullet"/>
      <w:lvlText w:val="•"/>
      <w:lvlJc w:val="left"/>
      <w:pPr>
        <w:ind w:left="2136" w:hanging="336"/>
      </w:pPr>
      <w:rPr>
        <w:rFonts w:hint="default"/>
        <w:lang w:val="uk-UA" w:eastAsia="en-US" w:bidi="ar-SA"/>
      </w:rPr>
    </w:lvl>
    <w:lvl w:ilvl="3" w:tplc="01B6177A">
      <w:numFmt w:val="bullet"/>
      <w:lvlText w:val="•"/>
      <w:lvlJc w:val="left"/>
      <w:pPr>
        <w:ind w:left="3094" w:hanging="336"/>
      </w:pPr>
      <w:rPr>
        <w:rFonts w:hint="default"/>
        <w:lang w:val="uk-UA" w:eastAsia="en-US" w:bidi="ar-SA"/>
      </w:rPr>
    </w:lvl>
    <w:lvl w:ilvl="4" w:tplc="FA0894F6">
      <w:numFmt w:val="bullet"/>
      <w:lvlText w:val="•"/>
      <w:lvlJc w:val="left"/>
      <w:pPr>
        <w:ind w:left="4052" w:hanging="336"/>
      </w:pPr>
      <w:rPr>
        <w:rFonts w:hint="default"/>
        <w:lang w:val="uk-UA" w:eastAsia="en-US" w:bidi="ar-SA"/>
      </w:rPr>
    </w:lvl>
    <w:lvl w:ilvl="5" w:tplc="0D8AA4DA">
      <w:numFmt w:val="bullet"/>
      <w:lvlText w:val="•"/>
      <w:lvlJc w:val="left"/>
      <w:pPr>
        <w:ind w:left="5010" w:hanging="336"/>
      </w:pPr>
      <w:rPr>
        <w:rFonts w:hint="default"/>
        <w:lang w:val="uk-UA" w:eastAsia="en-US" w:bidi="ar-SA"/>
      </w:rPr>
    </w:lvl>
    <w:lvl w:ilvl="6" w:tplc="DB283E74">
      <w:numFmt w:val="bullet"/>
      <w:lvlText w:val="•"/>
      <w:lvlJc w:val="left"/>
      <w:pPr>
        <w:ind w:left="5968" w:hanging="336"/>
      </w:pPr>
      <w:rPr>
        <w:rFonts w:hint="default"/>
        <w:lang w:val="uk-UA" w:eastAsia="en-US" w:bidi="ar-SA"/>
      </w:rPr>
    </w:lvl>
    <w:lvl w:ilvl="7" w:tplc="4A32ECB2">
      <w:numFmt w:val="bullet"/>
      <w:lvlText w:val="•"/>
      <w:lvlJc w:val="left"/>
      <w:pPr>
        <w:ind w:left="6926" w:hanging="336"/>
      </w:pPr>
      <w:rPr>
        <w:rFonts w:hint="default"/>
        <w:lang w:val="uk-UA" w:eastAsia="en-US" w:bidi="ar-SA"/>
      </w:rPr>
    </w:lvl>
    <w:lvl w:ilvl="8" w:tplc="FC4461E8">
      <w:numFmt w:val="bullet"/>
      <w:lvlText w:val="•"/>
      <w:lvlJc w:val="left"/>
      <w:pPr>
        <w:ind w:left="7884" w:hanging="336"/>
      </w:pPr>
      <w:rPr>
        <w:rFonts w:hint="default"/>
        <w:lang w:val="uk-UA" w:eastAsia="en-US" w:bidi="ar-SA"/>
      </w:rPr>
    </w:lvl>
  </w:abstractNum>
  <w:abstractNum w:abstractNumId="15" w15:restartNumberingAfterBreak="0">
    <w:nsid w:val="2BCA2A6E"/>
    <w:multiLevelType w:val="hybridMultilevel"/>
    <w:tmpl w:val="105AB94A"/>
    <w:lvl w:ilvl="0" w:tplc="FC4EC282">
      <w:start w:val="1"/>
      <w:numFmt w:val="decimal"/>
      <w:lvlText w:val="%1."/>
      <w:lvlJc w:val="left"/>
      <w:pPr>
        <w:ind w:left="219" w:hanging="428"/>
      </w:pPr>
      <w:rPr>
        <w:rFonts w:ascii="Times New Roman" w:eastAsia="Times New Roman" w:hAnsi="Times New Roman" w:cs="Times New Roman" w:hint="default"/>
        <w:w w:val="99"/>
        <w:sz w:val="28"/>
        <w:szCs w:val="28"/>
        <w:lang w:val="uk-UA" w:eastAsia="en-US" w:bidi="ar-SA"/>
      </w:rPr>
    </w:lvl>
    <w:lvl w:ilvl="1" w:tplc="A08A50FA">
      <w:numFmt w:val="bullet"/>
      <w:lvlText w:val="•"/>
      <w:lvlJc w:val="left"/>
      <w:pPr>
        <w:ind w:left="1196" w:hanging="428"/>
      </w:pPr>
      <w:rPr>
        <w:rFonts w:hint="default"/>
        <w:lang w:val="uk-UA" w:eastAsia="en-US" w:bidi="ar-SA"/>
      </w:rPr>
    </w:lvl>
    <w:lvl w:ilvl="2" w:tplc="0BD8A78C">
      <w:numFmt w:val="bullet"/>
      <w:lvlText w:val="•"/>
      <w:lvlJc w:val="left"/>
      <w:pPr>
        <w:ind w:left="2172" w:hanging="428"/>
      </w:pPr>
      <w:rPr>
        <w:rFonts w:hint="default"/>
        <w:lang w:val="uk-UA" w:eastAsia="en-US" w:bidi="ar-SA"/>
      </w:rPr>
    </w:lvl>
    <w:lvl w:ilvl="3" w:tplc="34DA07E6">
      <w:numFmt w:val="bullet"/>
      <w:lvlText w:val="•"/>
      <w:lvlJc w:val="left"/>
      <w:pPr>
        <w:ind w:left="3148" w:hanging="428"/>
      </w:pPr>
      <w:rPr>
        <w:rFonts w:hint="default"/>
        <w:lang w:val="uk-UA" w:eastAsia="en-US" w:bidi="ar-SA"/>
      </w:rPr>
    </w:lvl>
    <w:lvl w:ilvl="4" w:tplc="5E3CA918">
      <w:numFmt w:val="bullet"/>
      <w:lvlText w:val="•"/>
      <w:lvlJc w:val="left"/>
      <w:pPr>
        <w:ind w:left="4124" w:hanging="428"/>
      </w:pPr>
      <w:rPr>
        <w:rFonts w:hint="default"/>
        <w:lang w:val="uk-UA" w:eastAsia="en-US" w:bidi="ar-SA"/>
      </w:rPr>
    </w:lvl>
    <w:lvl w:ilvl="5" w:tplc="9712174E">
      <w:numFmt w:val="bullet"/>
      <w:lvlText w:val="•"/>
      <w:lvlJc w:val="left"/>
      <w:pPr>
        <w:ind w:left="5100" w:hanging="428"/>
      </w:pPr>
      <w:rPr>
        <w:rFonts w:hint="default"/>
        <w:lang w:val="uk-UA" w:eastAsia="en-US" w:bidi="ar-SA"/>
      </w:rPr>
    </w:lvl>
    <w:lvl w:ilvl="6" w:tplc="89423A3E">
      <w:numFmt w:val="bullet"/>
      <w:lvlText w:val="•"/>
      <w:lvlJc w:val="left"/>
      <w:pPr>
        <w:ind w:left="6076" w:hanging="428"/>
      </w:pPr>
      <w:rPr>
        <w:rFonts w:hint="default"/>
        <w:lang w:val="uk-UA" w:eastAsia="en-US" w:bidi="ar-SA"/>
      </w:rPr>
    </w:lvl>
    <w:lvl w:ilvl="7" w:tplc="B7FEFB82">
      <w:numFmt w:val="bullet"/>
      <w:lvlText w:val="•"/>
      <w:lvlJc w:val="left"/>
      <w:pPr>
        <w:ind w:left="7052" w:hanging="428"/>
      </w:pPr>
      <w:rPr>
        <w:rFonts w:hint="default"/>
        <w:lang w:val="uk-UA" w:eastAsia="en-US" w:bidi="ar-SA"/>
      </w:rPr>
    </w:lvl>
    <w:lvl w:ilvl="8" w:tplc="5C9087E0">
      <w:numFmt w:val="bullet"/>
      <w:lvlText w:val="•"/>
      <w:lvlJc w:val="left"/>
      <w:pPr>
        <w:ind w:left="8028" w:hanging="428"/>
      </w:pPr>
      <w:rPr>
        <w:rFonts w:hint="default"/>
        <w:lang w:val="uk-UA" w:eastAsia="en-US" w:bidi="ar-SA"/>
      </w:rPr>
    </w:lvl>
  </w:abstractNum>
  <w:abstractNum w:abstractNumId="16" w15:restartNumberingAfterBreak="0">
    <w:nsid w:val="2D04327B"/>
    <w:multiLevelType w:val="hybridMultilevel"/>
    <w:tmpl w:val="8BA830EC"/>
    <w:lvl w:ilvl="0" w:tplc="5C721418">
      <w:start w:val="1"/>
      <w:numFmt w:val="decimal"/>
      <w:lvlText w:val="%1."/>
      <w:lvlJc w:val="left"/>
      <w:pPr>
        <w:ind w:left="118" w:hanging="284"/>
      </w:pPr>
      <w:rPr>
        <w:rFonts w:ascii="Times New Roman" w:eastAsia="Times New Roman" w:hAnsi="Times New Roman" w:cs="Times New Roman" w:hint="default"/>
        <w:w w:val="99"/>
        <w:sz w:val="28"/>
        <w:szCs w:val="28"/>
        <w:lang w:val="uk-UA" w:eastAsia="en-US" w:bidi="ar-SA"/>
      </w:rPr>
    </w:lvl>
    <w:lvl w:ilvl="1" w:tplc="1F96092A">
      <w:numFmt w:val="bullet"/>
      <w:lvlText w:val="•"/>
      <w:lvlJc w:val="left"/>
      <w:pPr>
        <w:ind w:left="1120" w:hanging="284"/>
      </w:pPr>
      <w:rPr>
        <w:rFonts w:hint="default"/>
        <w:lang w:val="uk-UA" w:eastAsia="en-US" w:bidi="ar-SA"/>
      </w:rPr>
    </w:lvl>
    <w:lvl w:ilvl="2" w:tplc="EAE4B4DA">
      <w:numFmt w:val="bullet"/>
      <w:lvlText w:val="•"/>
      <w:lvlJc w:val="left"/>
      <w:pPr>
        <w:ind w:left="2120" w:hanging="284"/>
      </w:pPr>
      <w:rPr>
        <w:rFonts w:hint="default"/>
        <w:lang w:val="uk-UA" w:eastAsia="en-US" w:bidi="ar-SA"/>
      </w:rPr>
    </w:lvl>
    <w:lvl w:ilvl="3" w:tplc="AFFE206A">
      <w:numFmt w:val="bullet"/>
      <w:lvlText w:val="•"/>
      <w:lvlJc w:val="left"/>
      <w:pPr>
        <w:ind w:left="3120" w:hanging="284"/>
      </w:pPr>
      <w:rPr>
        <w:rFonts w:hint="default"/>
        <w:lang w:val="uk-UA" w:eastAsia="en-US" w:bidi="ar-SA"/>
      </w:rPr>
    </w:lvl>
    <w:lvl w:ilvl="4" w:tplc="0CBE4DDA">
      <w:numFmt w:val="bullet"/>
      <w:lvlText w:val="•"/>
      <w:lvlJc w:val="left"/>
      <w:pPr>
        <w:ind w:left="4120" w:hanging="284"/>
      </w:pPr>
      <w:rPr>
        <w:rFonts w:hint="default"/>
        <w:lang w:val="uk-UA" w:eastAsia="en-US" w:bidi="ar-SA"/>
      </w:rPr>
    </w:lvl>
    <w:lvl w:ilvl="5" w:tplc="09BA699E">
      <w:numFmt w:val="bullet"/>
      <w:lvlText w:val="•"/>
      <w:lvlJc w:val="left"/>
      <w:pPr>
        <w:ind w:left="5120" w:hanging="284"/>
      </w:pPr>
      <w:rPr>
        <w:rFonts w:hint="default"/>
        <w:lang w:val="uk-UA" w:eastAsia="en-US" w:bidi="ar-SA"/>
      </w:rPr>
    </w:lvl>
    <w:lvl w:ilvl="6" w:tplc="6916DF8E">
      <w:numFmt w:val="bullet"/>
      <w:lvlText w:val="•"/>
      <w:lvlJc w:val="left"/>
      <w:pPr>
        <w:ind w:left="6120" w:hanging="284"/>
      </w:pPr>
      <w:rPr>
        <w:rFonts w:hint="default"/>
        <w:lang w:val="uk-UA" w:eastAsia="en-US" w:bidi="ar-SA"/>
      </w:rPr>
    </w:lvl>
    <w:lvl w:ilvl="7" w:tplc="D608B114">
      <w:numFmt w:val="bullet"/>
      <w:lvlText w:val="•"/>
      <w:lvlJc w:val="left"/>
      <w:pPr>
        <w:ind w:left="7120" w:hanging="284"/>
      </w:pPr>
      <w:rPr>
        <w:rFonts w:hint="default"/>
        <w:lang w:val="uk-UA" w:eastAsia="en-US" w:bidi="ar-SA"/>
      </w:rPr>
    </w:lvl>
    <w:lvl w:ilvl="8" w:tplc="BAB2DADA">
      <w:numFmt w:val="bullet"/>
      <w:lvlText w:val="•"/>
      <w:lvlJc w:val="left"/>
      <w:pPr>
        <w:ind w:left="8120" w:hanging="284"/>
      </w:pPr>
      <w:rPr>
        <w:rFonts w:hint="default"/>
        <w:lang w:val="uk-UA" w:eastAsia="en-US" w:bidi="ar-SA"/>
      </w:rPr>
    </w:lvl>
  </w:abstractNum>
  <w:abstractNum w:abstractNumId="17" w15:restartNumberingAfterBreak="0">
    <w:nsid w:val="327F62CA"/>
    <w:multiLevelType w:val="hybridMultilevel"/>
    <w:tmpl w:val="680E8202"/>
    <w:lvl w:ilvl="0" w:tplc="27123EE6">
      <w:numFmt w:val="bullet"/>
      <w:lvlText w:val=""/>
      <w:lvlJc w:val="left"/>
      <w:pPr>
        <w:ind w:left="842" w:hanging="425"/>
      </w:pPr>
      <w:rPr>
        <w:rFonts w:ascii="Symbol" w:eastAsia="Symbol" w:hAnsi="Symbol" w:cs="Symbol" w:hint="default"/>
        <w:w w:val="100"/>
        <w:sz w:val="28"/>
        <w:szCs w:val="28"/>
        <w:lang w:val="uk-UA" w:eastAsia="en-US" w:bidi="ar-SA"/>
      </w:rPr>
    </w:lvl>
    <w:lvl w:ilvl="1" w:tplc="734811B6">
      <w:numFmt w:val="bullet"/>
      <w:lvlText w:val="•"/>
      <w:lvlJc w:val="left"/>
      <w:pPr>
        <w:ind w:left="1834" w:hanging="425"/>
      </w:pPr>
      <w:rPr>
        <w:rFonts w:hint="default"/>
        <w:lang w:val="uk-UA" w:eastAsia="en-US" w:bidi="ar-SA"/>
      </w:rPr>
    </w:lvl>
    <w:lvl w:ilvl="2" w:tplc="B7302A84">
      <w:numFmt w:val="bullet"/>
      <w:lvlText w:val="•"/>
      <w:lvlJc w:val="left"/>
      <w:pPr>
        <w:ind w:left="2829" w:hanging="425"/>
      </w:pPr>
      <w:rPr>
        <w:rFonts w:hint="default"/>
        <w:lang w:val="uk-UA" w:eastAsia="en-US" w:bidi="ar-SA"/>
      </w:rPr>
    </w:lvl>
    <w:lvl w:ilvl="3" w:tplc="5FD25240">
      <w:numFmt w:val="bullet"/>
      <w:lvlText w:val="•"/>
      <w:lvlJc w:val="left"/>
      <w:pPr>
        <w:ind w:left="3823" w:hanging="425"/>
      </w:pPr>
      <w:rPr>
        <w:rFonts w:hint="default"/>
        <w:lang w:val="uk-UA" w:eastAsia="en-US" w:bidi="ar-SA"/>
      </w:rPr>
    </w:lvl>
    <w:lvl w:ilvl="4" w:tplc="F572D944">
      <w:numFmt w:val="bullet"/>
      <w:lvlText w:val="•"/>
      <w:lvlJc w:val="left"/>
      <w:pPr>
        <w:ind w:left="4818" w:hanging="425"/>
      </w:pPr>
      <w:rPr>
        <w:rFonts w:hint="default"/>
        <w:lang w:val="uk-UA" w:eastAsia="en-US" w:bidi="ar-SA"/>
      </w:rPr>
    </w:lvl>
    <w:lvl w:ilvl="5" w:tplc="B366D420">
      <w:numFmt w:val="bullet"/>
      <w:lvlText w:val="•"/>
      <w:lvlJc w:val="left"/>
      <w:pPr>
        <w:ind w:left="5813" w:hanging="425"/>
      </w:pPr>
      <w:rPr>
        <w:rFonts w:hint="default"/>
        <w:lang w:val="uk-UA" w:eastAsia="en-US" w:bidi="ar-SA"/>
      </w:rPr>
    </w:lvl>
    <w:lvl w:ilvl="6" w:tplc="9190C6BA">
      <w:numFmt w:val="bullet"/>
      <w:lvlText w:val="•"/>
      <w:lvlJc w:val="left"/>
      <w:pPr>
        <w:ind w:left="6807" w:hanging="425"/>
      </w:pPr>
      <w:rPr>
        <w:rFonts w:hint="default"/>
        <w:lang w:val="uk-UA" w:eastAsia="en-US" w:bidi="ar-SA"/>
      </w:rPr>
    </w:lvl>
    <w:lvl w:ilvl="7" w:tplc="45EA83B2">
      <w:numFmt w:val="bullet"/>
      <w:lvlText w:val="•"/>
      <w:lvlJc w:val="left"/>
      <w:pPr>
        <w:ind w:left="7802" w:hanging="425"/>
      </w:pPr>
      <w:rPr>
        <w:rFonts w:hint="default"/>
        <w:lang w:val="uk-UA" w:eastAsia="en-US" w:bidi="ar-SA"/>
      </w:rPr>
    </w:lvl>
    <w:lvl w:ilvl="8" w:tplc="DCF429EE">
      <w:numFmt w:val="bullet"/>
      <w:lvlText w:val="•"/>
      <w:lvlJc w:val="left"/>
      <w:pPr>
        <w:ind w:left="8797" w:hanging="425"/>
      </w:pPr>
      <w:rPr>
        <w:rFonts w:hint="default"/>
        <w:lang w:val="uk-UA" w:eastAsia="en-US" w:bidi="ar-SA"/>
      </w:rPr>
    </w:lvl>
  </w:abstractNum>
  <w:abstractNum w:abstractNumId="18" w15:restartNumberingAfterBreak="0">
    <w:nsid w:val="332D7738"/>
    <w:multiLevelType w:val="hybridMultilevel"/>
    <w:tmpl w:val="032C0CFE"/>
    <w:lvl w:ilvl="0" w:tplc="EB4EBF44">
      <w:start w:val="1"/>
      <w:numFmt w:val="decimal"/>
      <w:lvlText w:val="%1."/>
      <w:lvlJc w:val="left"/>
      <w:pPr>
        <w:ind w:left="219" w:hanging="428"/>
      </w:pPr>
      <w:rPr>
        <w:rFonts w:ascii="Times New Roman" w:eastAsia="Times New Roman" w:hAnsi="Times New Roman" w:cs="Times New Roman" w:hint="default"/>
        <w:w w:val="99"/>
        <w:sz w:val="28"/>
        <w:szCs w:val="28"/>
        <w:lang w:val="uk-UA" w:eastAsia="en-US" w:bidi="ar-SA"/>
      </w:rPr>
    </w:lvl>
    <w:lvl w:ilvl="1" w:tplc="335A82BA">
      <w:numFmt w:val="bullet"/>
      <w:lvlText w:val="•"/>
      <w:lvlJc w:val="left"/>
      <w:pPr>
        <w:ind w:left="1196" w:hanging="428"/>
      </w:pPr>
      <w:rPr>
        <w:rFonts w:hint="default"/>
        <w:lang w:val="uk-UA" w:eastAsia="en-US" w:bidi="ar-SA"/>
      </w:rPr>
    </w:lvl>
    <w:lvl w:ilvl="2" w:tplc="B184B430">
      <w:numFmt w:val="bullet"/>
      <w:lvlText w:val="•"/>
      <w:lvlJc w:val="left"/>
      <w:pPr>
        <w:ind w:left="2172" w:hanging="428"/>
      </w:pPr>
      <w:rPr>
        <w:rFonts w:hint="default"/>
        <w:lang w:val="uk-UA" w:eastAsia="en-US" w:bidi="ar-SA"/>
      </w:rPr>
    </w:lvl>
    <w:lvl w:ilvl="3" w:tplc="226AB118">
      <w:numFmt w:val="bullet"/>
      <w:lvlText w:val="•"/>
      <w:lvlJc w:val="left"/>
      <w:pPr>
        <w:ind w:left="3148" w:hanging="428"/>
      </w:pPr>
      <w:rPr>
        <w:rFonts w:hint="default"/>
        <w:lang w:val="uk-UA" w:eastAsia="en-US" w:bidi="ar-SA"/>
      </w:rPr>
    </w:lvl>
    <w:lvl w:ilvl="4" w:tplc="73389BD6">
      <w:numFmt w:val="bullet"/>
      <w:lvlText w:val="•"/>
      <w:lvlJc w:val="left"/>
      <w:pPr>
        <w:ind w:left="4124" w:hanging="428"/>
      </w:pPr>
      <w:rPr>
        <w:rFonts w:hint="default"/>
        <w:lang w:val="uk-UA" w:eastAsia="en-US" w:bidi="ar-SA"/>
      </w:rPr>
    </w:lvl>
    <w:lvl w:ilvl="5" w:tplc="FD9CF984">
      <w:numFmt w:val="bullet"/>
      <w:lvlText w:val="•"/>
      <w:lvlJc w:val="left"/>
      <w:pPr>
        <w:ind w:left="5100" w:hanging="428"/>
      </w:pPr>
      <w:rPr>
        <w:rFonts w:hint="default"/>
        <w:lang w:val="uk-UA" w:eastAsia="en-US" w:bidi="ar-SA"/>
      </w:rPr>
    </w:lvl>
    <w:lvl w:ilvl="6" w:tplc="F03A9C78">
      <w:numFmt w:val="bullet"/>
      <w:lvlText w:val="•"/>
      <w:lvlJc w:val="left"/>
      <w:pPr>
        <w:ind w:left="6076" w:hanging="428"/>
      </w:pPr>
      <w:rPr>
        <w:rFonts w:hint="default"/>
        <w:lang w:val="uk-UA" w:eastAsia="en-US" w:bidi="ar-SA"/>
      </w:rPr>
    </w:lvl>
    <w:lvl w:ilvl="7" w:tplc="14BE3B72">
      <w:numFmt w:val="bullet"/>
      <w:lvlText w:val="•"/>
      <w:lvlJc w:val="left"/>
      <w:pPr>
        <w:ind w:left="7052" w:hanging="428"/>
      </w:pPr>
      <w:rPr>
        <w:rFonts w:hint="default"/>
        <w:lang w:val="uk-UA" w:eastAsia="en-US" w:bidi="ar-SA"/>
      </w:rPr>
    </w:lvl>
    <w:lvl w:ilvl="8" w:tplc="EA4C1852">
      <w:numFmt w:val="bullet"/>
      <w:lvlText w:val="•"/>
      <w:lvlJc w:val="left"/>
      <w:pPr>
        <w:ind w:left="8028" w:hanging="428"/>
      </w:pPr>
      <w:rPr>
        <w:rFonts w:hint="default"/>
        <w:lang w:val="uk-UA" w:eastAsia="en-US" w:bidi="ar-SA"/>
      </w:rPr>
    </w:lvl>
  </w:abstractNum>
  <w:abstractNum w:abstractNumId="19" w15:restartNumberingAfterBreak="0">
    <w:nsid w:val="391D4AE4"/>
    <w:multiLevelType w:val="hybridMultilevel"/>
    <w:tmpl w:val="9C6E938C"/>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D157D8E"/>
    <w:multiLevelType w:val="hybridMultilevel"/>
    <w:tmpl w:val="F22C1470"/>
    <w:lvl w:ilvl="0" w:tplc="78E6B174">
      <w:start w:val="1"/>
      <w:numFmt w:val="decimal"/>
      <w:lvlText w:val="%1)"/>
      <w:lvlJc w:val="left"/>
      <w:pPr>
        <w:ind w:left="219" w:hanging="389"/>
      </w:pPr>
      <w:rPr>
        <w:rFonts w:ascii="Times New Roman" w:eastAsia="Times New Roman" w:hAnsi="Times New Roman" w:cs="Times New Roman" w:hint="default"/>
        <w:w w:val="99"/>
        <w:sz w:val="28"/>
        <w:szCs w:val="28"/>
        <w:lang w:val="uk-UA" w:eastAsia="en-US" w:bidi="ar-SA"/>
      </w:rPr>
    </w:lvl>
    <w:lvl w:ilvl="1" w:tplc="540A8388">
      <w:numFmt w:val="bullet"/>
      <w:lvlText w:val="•"/>
      <w:lvlJc w:val="left"/>
      <w:pPr>
        <w:ind w:left="1178" w:hanging="389"/>
      </w:pPr>
      <w:rPr>
        <w:rFonts w:hint="default"/>
        <w:lang w:val="uk-UA" w:eastAsia="en-US" w:bidi="ar-SA"/>
      </w:rPr>
    </w:lvl>
    <w:lvl w:ilvl="2" w:tplc="85BE3B7A">
      <w:numFmt w:val="bullet"/>
      <w:lvlText w:val="•"/>
      <w:lvlJc w:val="left"/>
      <w:pPr>
        <w:ind w:left="2136" w:hanging="389"/>
      </w:pPr>
      <w:rPr>
        <w:rFonts w:hint="default"/>
        <w:lang w:val="uk-UA" w:eastAsia="en-US" w:bidi="ar-SA"/>
      </w:rPr>
    </w:lvl>
    <w:lvl w:ilvl="3" w:tplc="2BDE3C04">
      <w:numFmt w:val="bullet"/>
      <w:lvlText w:val="•"/>
      <w:lvlJc w:val="left"/>
      <w:pPr>
        <w:ind w:left="3094" w:hanging="389"/>
      </w:pPr>
      <w:rPr>
        <w:rFonts w:hint="default"/>
        <w:lang w:val="uk-UA" w:eastAsia="en-US" w:bidi="ar-SA"/>
      </w:rPr>
    </w:lvl>
    <w:lvl w:ilvl="4" w:tplc="D220C23A">
      <w:numFmt w:val="bullet"/>
      <w:lvlText w:val="•"/>
      <w:lvlJc w:val="left"/>
      <w:pPr>
        <w:ind w:left="4052" w:hanging="389"/>
      </w:pPr>
      <w:rPr>
        <w:rFonts w:hint="default"/>
        <w:lang w:val="uk-UA" w:eastAsia="en-US" w:bidi="ar-SA"/>
      </w:rPr>
    </w:lvl>
    <w:lvl w:ilvl="5" w:tplc="CA40A0AA">
      <w:numFmt w:val="bullet"/>
      <w:lvlText w:val="•"/>
      <w:lvlJc w:val="left"/>
      <w:pPr>
        <w:ind w:left="5010" w:hanging="389"/>
      </w:pPr>
      <w:rPr>
        <w:rFonts w:hint="default"/>
        <w:lang w:val="uk-UA" w:eastAsia="en-US" w:bidi="ar-SA"/>
      </w:rPr>
    </w:lvl>
    <w:lvl w:ilvl="6" w:tplc="03C86ADE">
      <w:numFmt w:val="bullet"/>
      <w:lvlText w:val="•"/>
      <w:lvlJc w:val="left"/>
      <w:pPr>
        <w:ind w:left="5968" w:hanging="389"/>
      </w:pPr>
      <w:rPr>
        <w:rFonts w:hint="default"/>
        <w:lang w:val="uk-UA" w:eastAsia="en-US" w:bidi="ar-SA"/>
      </w:rPr>
    </w:lvl>
    <w:lvl w:ilvl="7" w:tplc="3B22D8D0">
      <w:numFmt w:val="bullet"/>
      <w:lvlText w:val="•"/>
      <w:lvlJc w:val="left"/>
      <w:pPr>
        <w:ind w:left="6926" w:hanging="389"/>
      </w:pPr>
      <w:rPr>
        <w:rFonts w:hint="default"/>
        <w:lang w:val="uk-UA" w:eastAsia="en-US" w:bidi="ar-SA"/>
      </w:rPr>
    </w:lvl>
    <w:lvl w:ilvl="8" w:tplc="6108FCD8">
      <w:numFmt w:val="bullet"/>
      <w:lvlText w:val="•"/>
      <w:lvlJc w:val="left"/>
      <w:pPr>
        <w:ind w:left="7884" w:hanging="389"/>
      </w:pPr>
      <w:rPr>
        <w:rFonts w:hint="default"/>
        <w:lang w:val="uk-UA" w:eastAsia="en-US" w:bidi="ar-SA"/>
      </w:rPr>
    </w:lvl>
  </w:abstractNum>
  <w:abstractNum w:abstractNumId="21" w15:restartNumberingAfterBreak="0">
    <w:nsid w:val="3DB9247C"/>
    <w:multiLevelType w:val="hybridMultilevel"/>
    <w:tmpl w:val="C3A08A18"/>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D16CC0"/>
    <w:multiLevelType w:val="multilevel"/>
    <w:tmpl w:val="65ACF6D6"/>
    <w:lvl w:ilvl="0">
      <w:start w:val="1"/>
      <w:numFmt w:val="decimal"/>
      <w:lvlText w:val="%1)"/>
      <w:lvlJc w:val="left"/>
      <w:pPr>
        <w:ind w:left="219" w:hanging="418"/>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219" w:hanging="437"/>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19" w:hanging="312"/>
      </w:pPr>
      <w:rPr>
        <w:rFonts w:ascii="Times New Roman" w:eastAsia="Times New Roman" w:hAnsi="Times New Roman" w:cs="Times New Roman" w:hint="default"/>
        <w:w w:val="99"/>
        <w:sz w:val="28"/>
        <w:szCs w:val="28"/>
        <w:lang w:val="uk-UA" w:eastAsia="en-US" w:bidi="ar-SA"/>
      </w:rPr>
    </w:lvl>
    <w:lvl w:ilvl="3">
      <w:numFmt w:val="bullet"/>
      <w:lvlText w:val="•"/>
      <w:lvlJc w:val="left"/>
      <w:pPr>
        <w:ind w:left="3094" w:hanging="312"/>
      </w:pPr>
      <w:rPr>
        <w:rFonts w:hint="default"/>
        <w:lang w:val="uk-UA" w:eastAsia="en-US" w:bidi="ar-SA"/>
      </w:rPr>
    </w:lvl>
    <w:lvl w:ilvl="4">
      <w:numFmt w:val="bullet"/>
      <w:lvlText w:val="•"/>
      <w:lvlJc w:val="left"/>
      <w:pPr>
        <w:ind w:left="4052" w:hanging="312"/>
      </w:pPr>
      <w:rPr>
        <w:rFonts w:hint="default"/>
        <w:lang w:val="uk-UA" w:eastAsia="en-US" w:bidi="ar-SA"/>
      </w:rPr>
    </w:lvl>
    <w:lvl w:ilvl="5">
      <w:numFmt w:val="bullet"/>
      <w:lvlText w:val="•"/>
      <w:lvlJc w:val="left"/>
      <w:pPr>
        <w:ind w:left="5010" w:hanging="312"/>
      </w:pPr>
      <w:rPr>
        <w:rFonts w:hint="default"/>
        <w:lang w:val="uk-UA" w:eastAsia="en-US" w:bidi="ar-SA"/>
      </w:rPr>
    </w:lvl>
    <w:lvl w:ilvl="6">
      <w:numFmt w:val="bullet"/>
      <w:lvlText w:val="•"/>
      <w:lvlJc w:val="left"/>
      <w:pPr>
        <w:ind w:left="5968" w:hanging="312"/>
      </w:pPr>
      <w:rPr>
        <w:rFonts w:hint="default"/>
        <w:lang w:val="uk-UA" w:eastAsia="en-US" w:bidi="ar-SA"/>
      </w:rPr>
    </w:lvl>
    <w:lvl w:ilvl="7">
      <w:numFmt w:val="bullet"/>
      <w:lvlText w:val="•"/>
      <w:lvlJc w:val="left"/>
      <w:pPr>
        <w:ind w:left="6926" w:hanging="312"/>
      </w:pPr>
      <w:rPr>
        <w:rFonts w:hint="default"/>
        <w:lang w:val="uk-UA" w:eastAsia="en-US" w:bidi="ar-SA"/>
      </w:rPr>
    </w:lvl>
    <w:lvl w:ilvl="8">
      <w:numFmt w:val="bullet"/>
      <w:lvlText w:val="•"/>
      <w:lvlJc w:val="left"/>
      <w:pPr>
        <w:ind w:left="7884" w:hanging="312"/>
      </w:pPr>
      <w:rPr>
        <w:rFonts w:hint="default"/>
        <w:lang w:val="uk-UA" w:eastAsia="en-US" w:bidi="ar-SA"/>
      </w:rPr>
    </w:lvl>
  </w:abstractNum>
  <w:abstractNum w:abstractNumId="23" w15:restartNumberingAfterBreak="0">
    <w:nsid w:val="40AA0CC2"/>
    <w:multiLevelType w:val="multilevel"/>
    <w:tmpl w:val="68DC5770"/>
    <w:lvl w:ilvl="0">
      <w:start w:val="2"/>
      <w:numFmt w:val="decimal"/>
      <w:lvlText w:val="%1"/>
      <w:lvlJc w:val="left"/>
      <w:pPr>
        <w:ind w:left="1686" w:hanging="423"/>
      </w:pPr>
      <w:rPr>
        <w:rFonts w:hint="default"/>
        <w:lang w:val="uk-UA" w:eastAsia="en-US" w:bidi="ar-SA"/>
      </w:rPr>
    </w:lvl>
    <w:lvl w:ilvl="1">
      <w:start w:val="2"/>
      <w:numFmt w:val="decimal"/>
      <w:lvlText w:val="%1.%2"/>
      <w:lvlJc w:val="left"/>
      <w:pPr>
        <w:ind w:left="1686" w:hanging="423"/>
        <w:jc w:val="right"/>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1830" w:hanging="281"/>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3828" w:hanging="281"/>
      </w:pPr>
      <w:rPr>
        <w:rFonts w:hint="default"/>
        <w:lang w:val="uk-UA" w:eastAsia="en-US" w:bidi="ar-SA"/>
      </w:rPr>
    </w:lvl>
    <w:lvl w:ilvl="4">
      <w:numFmt w:val="bullet"/>
      <w:lvlText w:val="•"/>
      <w:lvlJc w:val="left"/>
      <w:pPr>
        <w:ind w:left="4822" w:hanging="281"/>
      </w:pPr>
      <w:rPr>
        <w:rFonts w:hint="default"/>
        <w:lang w:val="uk-UA" w:eastAsia="en-US" w:bidi="ar-SA"/>
      </w:rPr>
    </w:lvl>
    <w:lvl w:ilvl="5">
      <w:numFmt w:val="bullet"/>
      <w:lvlText w:val="•"/>
      <w:lvlJc w:val="left"/>
      <w:pPr>
        <w:ind w:left="5816" w:hanging="281"/>
      </w:pPr>
      <w:rPr>
        <w:rFonts w:hint="default"/>
        <w:lang w:val="uk-UA" w:eastAsia="en-US" w:bidi="ar-SA"/>
      </w:rPr>
    </w:lvl>
    <w:lvl w:ilvl="6">
      <w:numFmt w:val="bullet"/>
      <w:lvlText w:val="•"/>
      <w:lvlJc w:val="left"/>
      <w:pPr>
        <w:ind w:left="6810" w:hanging="281"/>
      </w:pPr>
      <w:rPr>
        <w:rFonts w:hint="default"/>
        <w:lang w:val="uk-UA" w:eastAsia="en-US" w:bidi="ar-SA"/>
      </w:rPr>
    </w:lvl>
    <w:lvl w:ilvl="7">
      <w:numFmt w:val="bullet"/>
      <w:lvlText w:val="•"/>
      <w:lvlJc w:val="left"/>
      <w:pPr>
        <w:ind w:left="7804" w:hanging="281"/>
      </w:pPr>
      <w:rPr>
        <w:rFonts w:hint="default"/>
        <w:lang w:val="uk-UA" w:eastAsia="en-US" w:bidi="ar-SA"/>
      </w:rPr>
    </w:lvl>
    <w:lvl w:ilvl="8">
      <w:numFmt w:val="bullet"/>
      <w:lvlText w:val="•"/>
      <w:lvlJc w:val="left"/>
      <w:pPr>
        <w:ind w:left="8798" w:hanging="281"/>
      </w:pPr>
      <w:rPr>
        <w:rFonts w:hint="default"/>
        <w:lang w:val="uk-UA" w:eastAsia="en-US" w:bidi="ar-SA"/>
      </w:rPr>
    </w:lvl>
  </w:abstractNum>
  <w:abstractNum w:abstractNumId="24" w15:restartNumberingAfterBreak="0">
    <w:nsid w:val="42822E4D"/>
    <w:multiLevelType w:val="hybridMultilevel"/>
    <w:tmpl w:val="FE720360"/>
    <w:lvl w:ilvl="0" w:tplc="CCF6A6C8">
      <w:start w:val="1"/>
      <w:numFmt w:val="decimal"/>
      <w:lvlText w:val="%1."/>
      <w:lvlJc w:val="left"/>
      <w:pPr>
        <w:ind w:left="219" w:hanging="370"/>
      </w:pPr>
      <w:rPr>
        <w:rFonts w:ascii="Times New Roman" w:eastAsia="Times New Roman" w:hAnsi="Times New Roman" w:cs="Times New Roman" w:hint="default"/>
        <w:w w:val="99"/>
        <w:sz w:val="28"/>
        <w:szCs w:val="28"/>
        <w:lang w:val="uk-UA" w:eastAsia="en-US" w:bidi="ar-SA"/>
      </w:rPr>
    </w:lvl>
    <w:lvl w:ilvl="1" w:tplc="DB96B60A">
      <w:numFmt w:val="bullet"/>
      <w:lvlText w:val="•"/>
      <w:lvlJc w:val="left"/>
      <w:pPr>
        <w:ind w:left="1178" w:hanging="370"/>
      </w:pPr>
      <w:rPr>
        <w:rFonts w:hint="default"/>
        <w:lang w:val="uk-UA" w:eastAsia="en-US" w:bidi="ar-SA"/>
      </w:rPr>
    </w:lvl>
    <w:lvl w:ilvl="2" w:tplc="1C041BF0">
      <w:numFmt w:val="bullet"/>
      <w:lvlText w:val="•"/>
      <w:lvlJc w:val="left"/>
      <w:pPr>
        <w:ind w:left="2136" w:hanging="370"/>
      </w:pPr>
      <w:rPr>
        <w:rFonts w:hint="default"/>
        <w:lang w:val="uk-UA" w:eastAsia="en-US" w:bidi="ar-SA"/>
      </w:rPr>
    </w:lvl>
    <w:lvl w:ilvl="3" w:tplc="33F6BFAA">
      <w:numFmt w:val="bullet"/>
      <w:lvlText w:val="•"/>
      <w:lvlJc w:val="left"/>
      <w:pPr>
        <w:ind w:left="3094" w:hanging="370"/>
      </w:pPr>
      <w:rPr>
        <w:rFonts w:hint="default"/>
        <w:lang w:val="uk-UA" w:eastAsia="en-US" w:bidi="ar-SA"/>
      </w:rPr>
    </w:lvl>
    <w:lvl w:ilvl="4" w:tplc="52CCD254">
      <w:numFmt w:val="bullet"/>
      <w:lvlText w:val="•"/>
      <w:lvlJc w:val="left"/>
      <w:pPr>
        <w:ind w:left="4052" w:hanging="370"/>
      </w:pPr>
      <w:rPr>
        <w:rFonts w:hint="default"/>
        <w:lang w:val="uk-UA" w:eastAsia="en-US" w:bidi="ar-SA"/>
      </w:rPr>
    </w:lvl>
    <w:lvl w:ilvl="5" w:tplc="59BAA306">
      <w:numFmt w:val="bullet"/>
      <w:lvlText w:val="•"/>
      <w:lvlJc w:val="left"/>
      <w:pPr>
        <w:ind w:left="5010" w:hanging="370"/>
      </w:pPr>
      <w:rPr>
        <w:rFonts w:hint="default"/>
        <w:lang w:val="uk-UA" w:eastAsia="en-US" w:bidi="ar-SA"/>
      </w:rPr>
    </w:lvl>
    <w:lvl w:ilvl="6" w:tplc="A37AF50E">
      <w:numFmt w:val="bullet"/>
      <w:lvlText w:val="•"/>
      <w:lvlJc w:val="left"/>
      <w:pPr>
        <w:ind w:left="5968" w:hanging="370"/>
      </w:pPr>
      <w:rPr>
        <w:rFonts w:hint="default"/>
        <w:lang w:val="uk-UA" w:eastAsia="en-US" w:bidi="ar-SA"/>
      </w:rPr>
    </w:lvl>
    <w:lvl w:ilvl="7" w:tplc="CA1E64B8">
      <w:numFmt w:val="bullet"/>
      <w:lvlText w:val="•"/>
      <w:lvlJc w:val="left"/>
      <w:pPr>
        <w:ind w:left="6926" w:hanging="370"/>
      </w:pPr>
      <w:rPr>
        <w:rFonts w:hint="default"/>
        <w:lang w:val="uk-UA" w:eastAsia="en-US" w:bidi="ar-SA"/>
      </w:rPr>
    </w:lvl>
    <w:lvl w:ilvl="8" w:tplc="56EE737C">
      <w:numFmt w:val="bullet"/>
      <w:lvlText w:val="•"/>
      <w:lvlJc w:val="left"/>
      <w:pPr>
        <w:ind w:left="7884" w:hanging="370"/>
      </w:pPr>
      <w:rPr>
        <w:rFonts w:hint="default"/>
        <w:lang w:val="uk-UA" w:eastAsia="en-US" w:bidi="ar-SA"/>
      </w:rPr>
    </w:lvl>
  </w:abstractNum>
  <w:abstractNum w:abstractNumId="25" w15:restartNumberingAfterBreak="0">
    <w:nsid w:val="43670DA4"/>
    <w:multiLevelType w:val="hybridMultilevel"/>
    <w:tmpl w:val="E36AE452"/>
    <w:lvl w:ilvl="0" w:tplc="DB3A0434">
      <w:start w:val="1"/>
      <w:numFmt w:val="decimal"/>
      <w:lvlText w:val="%1."/>
      <w:lvlJc w:val="left"/>
      <w:pPr>
        <w:ind w:left="219" w:hanging="284"/>
      </w:pPr>
      <w:rPr>
        <w:rFonts w:ascii="Times New Roman" w:eastAsia="Times New Roman" w:hAnsi="Times New Roman" w:cs="Times New Roman" w:hint="default"/>
        <w:w w:val="99"/>
        <w:sz w:val="28"/>
        <w:szCs w:val="28"/>
        <w:lang w:val="uk-UA" w:eastAsia="en-US" w:bidi="ar-SA"/>
      </w:rPr>
    </w:lvl>
    <w:lvl w:ilvl="1" w:tplc="AE9E6410">
      <w:numFmt w:val="bullet"/>
      <w:lvlText w:val="•"/>
      <w:lvlJc w:val="left"/>
      <w:pPr>
        <w:ind w:left="1178" w:hanging="284"/>
      </w:pPr>
      <w:rPr>
        <w:rFonts w:hint="default"/>
        <w:lang w:val="uk-UA" w:eastAsia="en-US" w:bidi="ar-SA"/>
      </w:rPr>
    </w:lvl>
    <w:lvl w:ilvl="2" w:tplc="28FE12FC">
      <w:numFmt w:val="bullet"/>
      <w:lvlText w:val="•"/>
      <w:lvlJc w:val="left"/>
      <w:pPr>
        <w:ind w:left="2136" w:hanging="284"/>
      </w:pPr>
      <w:rPr>
        <w:rFonts w:hint="default"/>
        <w:lang w:val="uk-UA" w:eastAsia="en-US" w:bidi="ar-SA"/>
      </w:rPr>
    </w:lvl>
    <w:lvl w:ilvl="3" w:tplc="D5EEA6E6">
      <w:numFmt w:val="bullet"/>
      <w:lvlText w:val="•"/>
      <w:lvlJc w:val="left"/>
      <w:pPr>
        <w:ind w:left="3094" w:hanging="284"/>
      </w:pPr>
      <w:rPr>
        <w:rFonts w:hint="default"/>
        <w:lang w:val="uk-UA" w:eastAsia="en-US" w:bidi="ar-SA"/>
      </w:rPr>
    </w:lvl>
    <w:lvl w:ilvl="4" w:tplc="4A54F81C">
      <w:numFmt w:val="bullet"/>
      <w:lvlText w:val="•"/>
      <w:lvlJc w:val="left"/>
      <w:pPr>
        <w:ind w:left="4052" w:hanging="284"/>
      </w:pPr>
      <w:rPr>
        <w:rFonts w:hint="default"/>
        <w:lang w:val="uk-UA" w:eastAsia="en-US" w:bidi="ar-SA"/>
      </w:rPr>
    </w:lvl>
    <w:lvl w:ilvl="5" w:tplc="01AC776E">
      <w:numFmt w:val="bullet"/>
      <w:lvlText w:val="•"/>
      <w:lvlJc w:val="left"/>
      <w:pPr>
        <w:ind w:left="5010" w:hanging="284"/>
      </w:pPr>
      <w:rPr>
        <w:rFonts w:hint="default"/>
        <w:lang w:val="uk-UA" w:eastAsia="en-US" w:bidi="ar-SA"/>
      </w:rPr>
    </w:lvl>
    <w:lvl w:ilvl="6" w:tplc="15D4A722">
      <w:numFmt w:val="bullet"/>
      <w:lvlText w:val="•"/>
      <w:lvlJc w:val="left"/>
      <w:pPr>
        <w:ind w:left="5968" w:hanging="284"/>
      </w:pPr>
      <w:rPr>
        <w:rFonts w:hint="default"/>
        <w:lang w:val="uk-UA" w:eastAsia="en-US" w:bidi="ar-SA"/>
      </w:rPr>
    </w:lvl>
    <w:lvl w:ilvl="7" w:tplc="6FB01CCC">
      <w:numFmt w:val="bullet"/>
      <w:lvlText w:val="•"/>
      <w:lvlJc w:val="left"/>
      <w:pPr>
        <w:ind w:left="6926" w:hanging="284"/>
      </w:pPr>
      <w:rPr>
        <w:rFonts w:hint="default"/>
        <w:lang w:val="uk-UA" w:eastAsia="en-US" w:bidi="ar-SA"/>
      </w:rPr>
    </w:lvl>
    <w:lvl w:ilvl="8" w:tplc="2CA065BE">
      <w:numFmt w:val="bullet"/>
      <w:lvlText w:val="•"/>
      <w:lvlJc w:val="left"/>
      <w:pPr>
        <w:ind w:left="7884" w:hanging="284"/>
      </w:pPr>
      <w:rPr>
        <w:rFonts w:hint="default"/>
        <w:lang w:val="uk-UA" w:eastAsia="en-US" w:bidi="ar-SA"/>
      </w:rPr>
    </w:lvl>
  </w:abstractNum>
  <w:abstractNum w:abstractNumId="26" w15:restartNumberingAfterBreak="0">
    <w:nsid w:val="475F4CE7"/>
    <w:multiLevelType w:val="hybridMultilevel"/>
    <w:tmpl w:val="F7423998"/>
    <w:lvl w:ilvl="0" w:tplc="C9685260">
      <w:start w:val="1"/>
      <w:numFmt w:val="decimal"/>
      <w:lvlText w:val="%1."/>
      <w:lvlJc w:val="left"/>
      <w:pPr>
        <w:ind w:left="228" w:hanging="485"/>
      </w:pPr>
      <w:rPr>
        <w:rFonts w:ascii="Times New Roman" w:eastAsia="Times New Roman" w:hAnsi="Times New Roman" w:cs="Times New Roman" w:hint="default"/>
        <w:w w:val="99"/>
        <w:sz w:val="28"/>
        <w:szCs w:val="28"/>
        <w:lang w:val="uk-UA" w:eastAsia="en-US" w:bidi="ar-SA"/>
      </w:rPr>
    </w:lvl>
    <w:lvl w:ilvl="1" w:tplc="B9F0E192">
      <w:numFmt w:val="bullet"/>
      <w:lvlText w:val="•"/>
      <w:lvlJc w:val="left"/>
      <w:pPr>
        <w:ind w:left="1210" w:hanging="485"/>
      </w:pPr>
      <w:rPr>
        <w:rFonts w:hint="default"/>
        <w:lang w:val="uk-UA" w:eastAsia="en-US" w:bidi="ar-SA"/>
      </w:rPr>
    </w:lvl>
    <w:lvl w:ilvl="2" w:tplc="2FDEC7F2">
      <w:numFmt w:val="bullet"/>
      <w:lvlText w:val="•"/>
      <w:lvlJc w:val="left"/>
      <w:pPr>
        <w:ind w:left="2200" w:hanging="485"/>
      </w:pPr>
      <w:rPr>
        <w:rFonts w:hint="default"/>
        <w:lang w:val="uk-UA" w:eastAsia="en-US" w:bidi="ar-SA"/>
      </w:rPr>
    </w:lvl>
    <w:lvl w:ilvl="3" w:tplc="430ED352">
      <w:numFmt w:val="bullet"/>
      <w:lvlText w:val="•"/>
      <w:lvlJc w:val="left"/>
      <w:pPr>
        <w:ind w:left="3190" w:hanging="485"/>
      </w:pPr>
      <w:rPr>
        <w:rFonts w:hint="default"/>
        <w:lang w:val="uk-UA" w:eastAsia="en-US" w:bidi="ar-SA"/>
      </w:rPr>
    </w:lvl>
    <w:lvl w:ilvl="4" w:tplc="9932B9C4">
      <w:numFmt w:val="bullet"/>
      <w:lvlText w:val="•"/>
      <w:lvlJc w:val="left"/>
      <w:pPr>
        <w:ind w:left="4180" w:hanging="485"/>
      </w:pPr>
      <w:rPr>
        <w:rFonts w:hint="default"/>
        <w:lang w:val="uk-UA" w:eastAsia="en-US" w:bidi="ar-SA"/>
      </w:rPr>
    </w:lvl>
    <w:lvl w:ilvl="5" w:tplc="2408A444">
      <w:numFmt w:val="bullet"/>
      <w:lvlText w:val="•"/>
      <w:lvlJc w:val="left"/>
      <w:pPr>
        <w:ind w:left="5170" w:hanging="485"/>
      </w:pPr>
      <w:rPr>
        <w:rFonts w:hint="default"/>
        <w:lang w:val="uk-UA" w:eastAsia="en-US" w:bidi="ar-SA"/>
      </w:rPr>
    </w:lvl>
    <w:lvl w:ilvl="6" w:tplc="719848C6">
      <w:numFmt w:val="bullet"/>
      <w:lvlText w:val="•"/>
      <w:lvlJc w:val="left"/>
      <w:pPr>
        <w:ind w:left="6160" w:hanging="485"/>
      </w:pPr>
      <w:rPr>
        <w:rFonts w:hint="default"/>
        <w:lang w:val="uk-UA" w:eastAsia="en-US" w:bidi="ar-SA"/>
      </w:rPr>
    </w:lvl>
    <w:lvl w:ilvl="7" w:tplc="5C6E634E">
      <w:numFmt w:val="bullet"/>
      <w:lvlText w:val="•"/>
      <w:lvlJc w:val="left"/>
      <w:pPr>
        <w:ind w:left="7150" w:hanging="485"/>
      </w:pPr>
      <w:rPr>
        <w:rFonts w:hint="default"/>
        <w:lang w:val="uk-UA" w:eastAsia="en-US" w:bidi="ar-SA"/>
      </w:rPr>
    </w:lvl>
    <w:lvl w:ilvl="8" w:tplc="4596D692">
      <w:numFmt w:val="bullet"/>
      <w:lvlText w:val="•"/>
      <w:lvlJc w:val="left"/>
      <w:pPr>
        <w:ind w:left="8140" w:hanging="485"/>
      </w:pPr>
      <w:rPr>
        <w:rFonts w:hint="default"/>
        <w:lang w:val="uk-UA" w:eastAsia="en-US" w:bidi="ar-SA"/>
      </w:rPr>
    </w:lvl>
  </w:abstractNum>
  <w:abstractNum w:abstractNumId="27" w15:restartNumberingAfterBreak="0">
    <w:nsid w:val="47DF0A72"/>
    <w:multiLevelType w:val="hybridMultilevel"/>
    <w:tmpl w:val="E04ECF0E"/>
    <w:lvl w:ilvl="0" w:tplc="F3583078">
      <w:start w:val="1"/>
      <w:numFmt w:val="decimal"/>
      <w:lvlText w:val="%1)"/>
      <w:lvlJc w:val="left"/>
      <w:pPr>
        <w:ind w:left="219" w:hanging="360"/>
      </w:pPr>
      <w:rPr>
        <w:rFonts w:ascii="Times New Roman" w:eastAsia="Times New Roman" w:hAnsi="Times New Roman" w:cs="Times New Roman" w:hint="default"/>
        <w:w w:val="99"/>
        <w:sz w:val="28"/>
        <w:szCs w:val="28"/>
        <w:lang w:val="uk-UA" w:eastAsia="en-US" w:bidi="ar-SA"/>
      </w:rPr>
    </w:lvl>
    <w:lvl w:ilvl="1" w:tplc="BBD68DEC">
      <w:numFmt w:val="bullet"/>
      <w:lvlText w:val="•"/>
      <w:lvlJc w:val="left"/>
      <w:pPr>
        <w:ind w:left="1178" w:hanging="360"/>
      </w:pPr>
      <w:rPr>
        <w:rFonts w:hint="default"/>
        <w:lang w:val="uk-UA" w:eastAsia="en-US" w:bidi="ar-SA"/>
      </w:rPr>
    </w:lvl>
    <w:lvl w:ilvl="2" w:tplc="1788FB3A">
      <w:numFmt w:val="bullet"/>
      <w:lvlText w:val="•"/>
      <w:lvlJc w:val="left"/>
      <w:pPr>
        <w:ind w:left="2136" w:hanging="360"/>
      </w:pPr>
      <w:rPr>
        <w:rFonts w:hint="default"/>
        <w:lang w:val="uk-UA" w:eastAsia="en-US" w:bidi="ar-SA"/>
      </w:rPr>
    </w:lvl>
    <w:lvl w:ilvl="3" w:tplc="83862078">
      <w:numFmt w:val="bullet"/>
      <w:lvlText w:val="•"/>
      <w:lvlJc w:val="left"/>
      <w:pPr>
        <w:ind w:left="3094" w:hanging="360"/>
      </w:pPr>
      <w:rPr>
        <w:rFonts w:hint="default"/>
        <w:lang w:val="uk-UA" w:eastAsia="en-US" w:bidi="ar-SA"/>
      </w:rPr>
    </w:lvl>
    <w:lvl w:ilvl="4" w:tplc="F3F20A5A">
      <w:numFmt w:val="bullet"/>
      <w:lvlText w:val="•"/>
      <w:lvlJc w:val="left"/>
      <w:pPr>
        <w:ind w:left="4052" w:hanging="360"/>
      </w:pPr>
      <w:rPr>
        <w:rFonts w:hint="default"/>
        <w:lang w:val="uk-UA" w:eastAsia="en-US" w:bidi="ar-SA"/>
      </w:rPr>
    </w:lvl>
    <w:lvl w:ilvl="5" w:tplc="6DB2E602">
      <w:numFmt w:val="bullet"/>
      <w:lvlText w:val="•"/>
      <w:lvlJc w:val="left"/>
      <w:pPr>
        <w:ind w:left="5010" w:hanging="360"/>
      </w:pPr>
      <w:rPr>
        <w:rFonts w:hint="default"/>
        <w:lang w:val="uk-UA" w:eastAsia="en-US" w:bidi="ar-SA"/>
      </w:rPr>
    </w:lvl>
    <w:lvl w:ilvl="6" w:tplc="6EDC7582">
      <w:numFmt w:val="bullet"/>
      <w:lvlText w:val="•"/>
      <w:lvlJc w:val="left"/>
      <w:pPr>
        <w:ind w:left="5968" w:hanging="360"/>
      </w:pPr>
      <w:rPr>
        <w:rFonts w:hint="default"/>
        <w:lang w:val="uk-UA" w:eastAsia="en-US" w:bidi="ar-SA"/>
      </w:rPr>
    </w:lvl>
    <w:lvl w:ilvl="7" w:tplc="8E6A1ACA">
      <w:numFmt w:val="bullet"/>
      <w:lvlText w:val="•"/>
      <w:lvlJc w:val="left"/>
      <w:pPr>
        <w:ind w:left="6926" w:hanging="360"/>
      </w:pPr>
      <w:rPr>
        <w:rFonts w:hint="default"/>
        <w:lang w:val="uk-UA" w:eastAsia="en-US" w:bidi="ar-SA"/>
      </w:rPr>
    </w:lvl>
    <w:lvl w:ilvl="8" w:tplc="13A62F0E">
      <w:numFmt w:val="bullet"/>
      <w:lvlText w:val="•"/>
      <w:lvlJc w:val="left"/>
      <w:pPr>
        <w:ind w:left="7884" w:hanging="360"/>
      </w:pPr>
      <w:rPr>
        <w:rFonts w:hint="default"/>
        <w:lang w:val="uk-UA" w:eastAsia="en-US" w:bidi="ar-SA"/>
      </w:rPr>
    </w:lvl>
  </w:abstractNum>
  <w:abstractNum w:abstractNumId="28" w15:restartNumberingAfterBreak="0">
    <w:nsid w:val="49D11F19"/>
    <w:multiLevelType w:val="hybridMultilevel"/>
    <w:tmpl w:val="6EE01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7D753C"/>
    <w:multiLevelType w:val="hybridMultilevel"/>
    <w:tmpl w:val="BE0C4B10"/>
    <w:lvl w:ilvl="0" w:tplc="F500BA1A">
      <w:start w:val="1"/>
      <w:numFmt w:val="bullet"/>
      <w:lvlText w:val=""/>
      <w:lvlJc w:val="left"/>
      <w:pPr>
        <w:ind w:left="219" w:hanging="375"/>
      </w:pPr>
      <w:rPr>
        <w:rFonts w:ascii="Symbol" w:hAnsi="Symbol" w:hint="default"/>
        <w:w w:val="99"/>
        <w:sz w:val="28"/>
        <w:szCs w:val="28"/>
        <w:lang w:val="uk-UA" w:eastAsia="en-US" w:bidi="ar-SA"/>
      </w:rPr>
    </w:lvl>
    <w:lvl w:ilvl="1" w:tplc="4CF4C2CC">
      <w:start w:val="1"/>
      <w:numFmt w:val="decimal"/>
      <w:lvlText w:val="%2."/>
      <w:lvlJc w:val="left"/>
      <w:pPr>
        <w:ind w:left="329" w:hanging="696"/>
      </w:pPr>
      <w:rPr>
        <w:rFonts w:ascii="Times New Roman" w:eastAsia="Times New Roman" w:hAnsi="Times New Roman" w:cs="Times New Roman" w:hint="default"/>
        <w:w w:val="99"/>
        <w:sz w:val="28"/>
        <w:szCs w:val="28"/>
        <w:lang w:val="uk-UA" w:eastAsia="en-US" w:bidi="ar-SA"/>
      </w:rPr>
    </w:lvl>
    <w:lvl w:ilvl="2" w:tplc="9600F67E">
      <w:numFmt w:val="bullet"/>
      <w:lvlText w:val="•"/>
      <w:lvlJc w:val="left"/>
      <w:pPr>
        <w:ind w:left="1373" w:hanging="696"/>
      </w:pPr>
      <w:rPr>
        <w:rFonts w:hint="default"/>
        <w:lang w:val="uk-UA" w:eastAsia="en-US" w:bidi="ar-SA"/>
      </w:rPr>
    </w:lvl>
    <w:lvl w:ilvl="3" w:tplc="F7DE904C">
      <w:numFmt w:val="bullet"/>
      <w:lvlText w:val="•"/>
      <w:lvlJc w:val="left"/>
      <w:pPr>
        <w:ind w:left="2426" w:hanging="696"/>
      </w:pPr>
      <w:rPr>
        <w:rFonts w:hint="default"/>
        <w:lang w:val="uk-UA" w:eastAsia="en-US" w:bidi="ar-SA"/>
      </w:rPr>
    </w:lvl>
    <w:lvl w:ilvl="4" w:tplc="5276D318">
      <w:numFmt w:val="bullet"/>
      <w:lvlText w:val="•"/>
      <w:lvlJc w:val="left"/>
      <w:pPr>
        <w:ind w:left="3480" w:hanging="696"/>
      </w:pPr>
      <w:rPr>
        <w:rFonts w:hint="default"/>
        <w:lang w:val="uk-UA" w:eastAsia="en-US" w:bidi="ar-SA"/>
      </w:rPr>
    </w:lvl>
    <w:lvl w:ilvl="5" w:tplc="F4C6EFDC">
      <w:numFmt w:val="bullet"/>
      <w:lvlText w:val="•"/>
      <w:lvlJc w:val="left"/>
      <w:pPr>
        <w:ind w:left="4533" w:hanging="696"/>
      </w:pPr>
      <w:rPr>
        <w:rFonts w:hint="default"/>
        <w:lang w:val="uk-UA" w:eastAsia="en-US" w:bidi="ar-SA"/>
      </w:rPr>
    </w:lvl>
    <w:lvl w:ilvl="6" w:tplc="7890AC88">
      <w:numFmt w:val="bullet"/>
      <w:lvlText w:val="•"/>
      <w:lvlJc w:val="left"/>
      <w:pPr>
        <w:ind w:left="5586" w:hanging="696"/>
      </w:pPr>
      <w:rPr>
        <w:rFonts w:hint="default"/>
        <w:lang w:val="uk-UA" w:eastAsia="en-US" w:bidi="ar-SA"/>
      </w:rPr>
    </w:lvl>
    <w:lvl w:ilvl="7" w:tplc="5F92B79C">
      <w:numFmt w:val="bullet"/>
      <w:lvlText w:val="•"/>
      <w:lvlJc w:val="left"/>
      <w:pPr>
        <w:ind w:left="6640" w:hanging="696"/>
      </w:pPr>
      <w:rPr>
        <w:rFonts w:hint="default"/>
        <w:lang w:val="uk-UA" w:eastAsia="en-US" w:bidi="ar-SA"/>
      </w:rPr>
    </w:lvl>
    <w:lvl w:ilvl="8" w:tplc="74508C3C">
      <w:numFmt w:val="bullet"/>
      <w:lvlText w:val="•"/>
      <w:lvlJc w:val="left"/>
      <w:pPr>
        <w:ind w:left="7693" w:hanging="696"/>
      </w:pPr>
      <w:rPr>
        <w:rFonts w:hint="default"/>
        <w:lang w:val="uk-UA" w:eastAsia="en-US" w:bidi="ar-SA"/>
      </w:rPr>
    </w:lvl>
  </w:abstractNum>
  <w:abstractNum w:abstractNumId="30" w15:restartNumberingAfterBreak="0">
    <w:nsid w:val="548366FB"/>
    <w:multiLevelType w:val="multilevel"/>
    <w:tmpl w:val="257A40B4"/>
    <w:lvl w:ilvl="0">
      <w:start w:val="1"/>
      <w:numFmt w:val="decimal"/>
      <w:lvlText w:val="%1"/>
      <w:lvlJc w:val="left"/>
      <w:pPr>
        <w:ind w:left="219" w:hanging="816"/>
      </w:pPr>
      <w:rPr>
        <w:rFonts w:hint="default"/>
        <w:lang w:val="uk-UA" w:eastAsia="en-US" w:bidi="ar-SA"/>
      </w:rPr>
    </w:lvl>
    <w:lvl w:ilvl="1">
      <w:start w:val="1"/>
      <w:numFmt w:val="decimal"/>
      <w:lvlText w:val="%1.%2."/>
      <w:lvlJc w:val="left"/>
      <w:pPr>
        <w:ind w:left="219" w:hanging="816"/>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2136" w:hanging="816"/>
      </w:pPr>
      <w:rPr>
        <w:rFonts w:hint="default"/>
        <w:lang w:val="uk-UA" w:eastAsia="en-US" w:bidi="ar-SA"/>
      </w:rPr>
    </w:lvl>
    <w:lvl w:ilvl="3">
      <w:numFmt w:val="bullet"/>
      <w:lvlText w:val="•"/>
      <w:lvlJc w:val="left"/>
      <w:pPr>
        <w:ind w:left="3094" w:hanging="816"/>
      </w:pPr>
      <w:rPr>
        <w:rFonts w:hint="default"/>
        <w:lang w:val="uk-UA" w:eastAsia="en-US" w:bidi="ar-SA"/>
      </w:rPr>
    </w:lvl>
    <w:lvl w:ilvl="4">
      <w:numFmt w:val="bullet"/>
      <w:lvlText w:val="•"/>
      <w:lvlJc w:val="left"/>
      <w:pPr>
        <w:ind w:left="4052" w:hanging="816"/>
      </w:pPr>
      <w:rPr>
        <w:rFonts w:hint="default"/>
        <w:lang w:val="uk-UA" w:eastAsia="en-US" w:bidi="ar-SA"/>
      </w:rPr>
    </w:lvl>
    <w:lvl w:ilvl="5">
      <w:numFmt w:val="bullet"/>
      <w:lvlText w:val="•"/>
      <w:lvlJc w:val="left"/>
      <w:pPr>
        <w:ind w:left="5010" w:hanging="816"/>
      </w:pPr>
      <w:rPr>
        <w:rFonts w:hint="default"/>
        <w:lang w:val="uk-UA" w:eastAsia="en-US" w:bidi="ar-SA"/>
      </w:rPr>
    </w:lvl>
    <w:lvl w:ilvl="6">
      <w:numFmt w:val="bullet"/>
      <w:lvlText w:val="•"/>
      <w:lvlJc w:val="left"/>
      <w:pPr>
        <w:ind w:left="5968" w:hanging="816"/>
      </w:pPr>
      <w:rPr>
        <w:rFonts w:hint="default"/>
        <w:lang w:val="uk-UA" w:eastAsia="en-US" w:bidi="ar-SA"/>
      </w:rPr>
    </w:lvl>
    <w:lvl w:ilvl="7">
      <w:numFmt w:val="bullet"/>
      <w:lvlText w:val="•"/>
      <w:lvlJc w:val="left"/>
      <w:pPr>
        <w:ind w:left="6926" w:hanging="816"/>
      </w:pPr>
      <w:rPr>
        <w:rFonts w:hint="default"/>
        <w:lang w:val="uk-UA" w:eastAsia="en-US" w:bidi="ar-SA"/>
      </w:rPr>
    </w:lvl>
    <w:lvl w:ilvl="8">
      <w:numFmt w:val="bullet"/>
      <w:lvlText w:val="•"/>
      <w:lvlJc w:val="left"/>
      <w:pPr>
        <w:ind w:left="7884" w:hanging="816"/>
      </w:pPr>
      <w:rPr>
        <w:rFonts w:hint="default"/>
        <w:lang w:val="uk-UA" w:eastAsia="en-US" w:bidi="ar-SA"/>
      </w:rPr>
    </w:lvl>
  </w:abstractNum>
  <w:abstractNum w:abstractNumId="31" w15:restartNumberingAfterBreak="0">
    <w:nsid w:val="592B1F79"/>
    <w:multiLevelType w:val="hybridMultilevel"/>
    <w:tmpl w:val="28F0F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9F2F1E"/>
    <w:multiLevelType w:val="hybridMultilevel"/>
    <w:tmpl w:val="CA827F9C"/>
    <w:lvl w:ilvl="0" w:tplc="0419000F">
      <w:start w:val="1"/>
      <w:numFmt w:val="decimal"/>
      <w:lvlText w:val="%1."/>
      <w:lvlJc w:val="left"/>
      <w:pPr>
        <w:ind w:left="219" w:hanging="447"/>
      </w:pPr>
      <w:rPr>
        <w:rFonts w:hint="default"/>
        <w:w w:val="99"/>
        <w:sz w:val="28"/>
        <w:szCs w:val="28"/>
        <w:lang w:val="uk-UA" w:eastAsia="en-US" w:bidi="ar-SA"/>
      </w:rPr>
    </w:lvl>
    <w:lvl w:ilvl="1" w:tplc="CEB8E146">
      <w:numFmt w:val="bullet"/>
      <w:lvlText w:val="•"/>
      <w:lvlJc w:val="left"/>
      <w:pPr>
        <w:ind w:left="1178" w:hanging="447"/>
      </w:pPr>
      <w:rPr>
        <w:rFonts w:hint="default"/>
        <w:lang w:val="uk-UA" w:eastAsia="en-US" w:bidi="ar-SA"/>
      </w:rPr>
    </w:lvl>
    <w:lvl w:ilvl="2" w:tplc="D354BBBC">
      <w:numFmt w:val="bullet"/>
      <w:lvlText w:val="•"/>
      <w:lvlJc w:val="left"/>
      <w:pPr>
        <w:ind w:left="2136" w:hanging="447"/>
      </w:pPr>
      <w:rPr>
        <w:rFonts w:hint="default"/>
        <w:lang w:val="uk-UA" w:eastAsia="en-US" w:bidi="ar-SA"/>
      </w:rPr>
    </w:lvl>
    <w:lvl w:ilvl="3" w:tplc="98A4690C">
      <w:numFmt w:val="bullet"/>
      <w:lvlText w:val="•"/>
      <w:lvlJc w:val="left"/>
      <w:pPr>
        <w:ind w:left="3094" w:hanging="447"/>
      </w:pPr>
      <w:rPr>
        <w:rFonts w:hint="default"/>
        <w:lang w:val="uk-UA" w:eastAsia="en-US" w:bidi="ar-SA"/>
      </w:rPr>
    </w:lvl>
    <w:lvl w:ilvl="4" w:tplc="5284019C">
      <w:numFmt w:val="bullet"/>
      <w:lvlText w:val="•"/>
      <w:lvlJc w:val="left"/>
      <w:pPr>
        <w:ind w:left="4052" w:hanging="447"/>
      </w:pPr>
      <w:rPr>
        <w:rFonts w:hint="default"/>
        <w:lang w:val="uk-UA" w:eastAsia="en-US" w:bidi="ar-SA"/>
      </w:rPr>
    </w:lvl>
    <w:lvl w:ilvl="5" w:tplc="2C0053E4">
      <w:numFmt w:val="bullet"/>
      <w:lvlText w:val="•"/>
      <w:lvlJc w:val="left"/>
      <w:pPr>
        <w:ind w:left="5010" w:hanging="447"/>
      </w:pPr>
      <w:rPr>
        <w:rFonts w:hint="default"/>
        <w:lang w:val="uk-UA" w:eastAsia="en-US" w:bidi="ar-SA"/>
      </w:rPr>
    </w:lvl>
    <w:lvl w:ilvl="6" w:tplc="D3D40398">
      <w:numFmt w:val="bullet"/>
      <w:lvlText w:val="•"/>
      <w:lvlJc w:val="left"/>
      <w:pPr>
        <w:ind w:left="5968" w:hanging="447"/>
      </w:pPr>
      <w:rPr>
        <w:rFonts w:hint="default"/>
        <w:lang w:val="uk-UA" w:eastAsia="en-US" w:bidi="ar-SA"/>
      </w:rPr>
    </w:lvl>
    <w:lvl w:ilvl="7" w:tplc="3F84045C">
      <w:numFmt w:val="bullet"/>
      <w:lvlText w:val="•"/>
      <w:lvlJc w:val="left"/>
      <w:pPr>
        <w:ind w:left="6926" w:hanging="447"/>
      </w:pPr>
      <w:rPr>
        <w:rFonts w:hint="default"/>
        <w:lang w:val="uk-UA" w:eastAsia="en-US" w:bidi="ar-SA"/>
      </w:rPr>
    </w:lvl>
    <w:lvl w:ilvl="8" w:tplc="A694EDCE">
      <w:numFmt w:val="bullet"/>
      <w:lvlText w:val="•"/>
      <w:lvlJc w:val="left"/>
      <w:pPr>
        <w:ind w:left="7884" w:hanging="447"/>
      </w:pPr>
      <w:rPr>
        <w:rFonts w:hint="default"/>
        <w:lang w:val="uk-UA" w:eastAsia="en-US" w:bidi="ar-SA"/>
      </w:rPr>
    </w:lvl>
  </w:abstractNum>
  <w:abstractNum w:abstractNumId="33" w15:restartNumberingAfterBreak="0">
    <w:nsid w:val="5D5D7CB2"/>
    <w:multiLevelType w:val="multilevel"/>
    <w:tmpl w:val="C1DE0B2A"/>
    <w:lvl w:ilvl="0">
      <w:start w:val="3"/>
      <w:numFmt w:val="decimal"/>
      <w:lvlText w:val="%1"/>
      <w:lvlJc w:val="left"/>
      <w:pPr>
        <w:ind w:left="329" w:hanging="423"/>
      </w:pPr>
      <w:rPr>
        <w:rFonts w:hint="default"/>
        <w:lang w:val="uk-UA" w:eastAsia="en-US" w:bidi="ar-SA"/>
      </w:rPr>
    </w:lvl>
    <w:lvl w:ilvl="1">
      <w:start w:val="1"/>
      <w:numFmt w:val="decimal"/>
      <w:lvlText w:val="%1.%2"/>
      <w:lvlJc w:val="left"/>
      <w:pPr>
        <w:ind w:left="329"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955" w:hanging="423"/>
      </w:pPr>
      <w:rPr>
        <w:rFonts w:hint="default"/>
        <w:lang w:val="uk-UA" w:eastAsia="en-US" w:bidi="ar-SA"/>
      </w:rPr>
    </w:lvl>
    <w:lvl w:ilvl="3">
      <w:numFmt w:val="bullet"/>
      <w:lvlText w:val="•"/>
      <w:lvlJc w:val="left"/>
      <w:pPr>
        <w:ind w:left="2773" w:hanging="423"/>
      </w:pPr>
      <w:rPr>
        <w:rFonts w:hint="default"/>
        <w:lang w:val="uk-UA" w:eastAsia="en-US" w:bidi="ar-SA"/>
      </w:rPr>
    </w:lvl>
    <w:lvl w:ilvl="4">
      <w:numFmt w:val="bullet"/>
      <w:lvlText w:val="•"/>
      <w:lvlJc w:val="left"/>
      <w:pPr>
        <w:ind w:left="3591" w:hanging="423"/>
      </w:pPr>
      <w:rPr>
        <w:rFonts w:hint="default"/>
        <w:lang w:val="uk-UA" w:eastAsia="en-US" w:bidi="ar-SA"/>
      </w:rPr>
    </w:lvl>
    <w:lvl w:ilvl="5">
      <w:numFmt w:val="bullet"/>
      <w:lvlText w:val="•"/>
      <w:lvlJc w:val="left"/>
      <w:pPr>
        <w:ind w:left="4409" w:hanging="423"/>
      </w:pPr>
      <w:rPr>
        <w:rFonts w:hint="default"/>
        <w:lang w:val="uk-UA" w:eastAsia="en-US" w:bidi="ar-SA"/>
      </w:rPr>
    </w:lvl>
    <w:lvl w:ilvl="6">
      <w:numFmt w:val="bullet"/>
      <w:lvlText w:val="•"/>
      <w:lvlJc w:val="left"/>
      <w:pPr>
        <w:ind w:left="5227" w:hanging="423"/>
      </w:pPr>
      <w:rPr>
        <w:rFonts w:hint="default"/>
        <w:lang w:val="uk-UA" w:eastAsia="en-US" w:bidi="ar-SA"/>
      </w:rPr>
    </w:lvl>
    <w:lvl w:ilvl="7">
      <w:numFmt w:val="bullet"/>
      <w:lvlText w:val="•"/>
      <w:lvlJc w:val="left"/>
      <w:pPr>
        <w:ind w:left="6045" w:hanging="423"/>
      </w:pPr>
      <w:rPr>
        <w:rFonts w:hint="default"/>
        <w:lang w:val="uk-UA" w:eastAsia="en-US" w:bidi="ar-SA"/>
      </w:rPr>
    </w:lvl>
    <w:lvl w:ilvl="8">
      <w:numFmt w:val="bullet"/>
      <w:lvlText w:val="•"/>
      <w:lvlJc w:val="left"/>
      <w:pPr>
        <w:ind w:left="6863" w:hanging="423"/>
      </w:pPr>
      <w:rPr>
        <w:rFonts w:hint="default"/>
        <w:lang w:val="uk-UA" w:eastAsia="en-US" w:bidi="ar-SA"/>
      </w:rPr>
    </w:lvl>
  </w:abstractNum>
  <w:abstractNum w:abstractNumId="34" w15:restartNumberingAfterBreak="0">
    <w:nsid w:val="627A1E51"/>
    <w:multiLevelType w:val="hybridMultilevel"/>
    <w:tmpl w:val="662055B2"/>
    <w:lvl w:ilvl="0" w:tplc="00EE2B32">
      <w:start w:val="1"/>
      <w:numFmt w:val="decimal"/>
      <w:lvlText w:val="%1)"/>
      <w:lvlJc w:val="left"/>
      <w:pPr>
        <w:ind w:left="219" w:hanging="346"/>
      </w:pPr>
      <w:rPr>
        <w:rFonts w:ascii="Times New Roman" w:eastAsia="Times New Roman" w:hAnsi="Times New Roman" w:cs="Times New Roman" w:hint="default"/>
        <w:w w:val="99"/>
        <w:sz w:val="28"/>
        <w:szCs w:val="28"/>
        <w:lang w:val="uk-UA" w:eastAsia="en-US" w:bidi="ar-SA"/>
      </w:rPr>
    </w:lvl>
    <w:lvl w:ilvl="1" w:tplc="78FA84B0">
      <w:numFmt w:val="bullet"/>
      <w:lvlText w:val="•"/>
      <w:lvlJc w:val="left"/>
      <w:pPr>
        <w:ind w:left="1196" w:hanging="346"/>
      </w:pPr>
      <w:rPr>
        <w:rFonts w:hint="default"/>
        <w:lang w:val="uk-UA" w:eastAsia="en-US" w:bidi="ar-SA"/>
      </w:rPr>
    </w:lvl>
    <w:lvl w:ilvl="2" w:tplc="D45E9790">
      <w:numFmt w:val="bullet"/>
      <w:lvlText w:val="•"/>
      <w:lvlJc w:val="left"/>
      <w:pPr>
        <w:ind w:left="2172" w:hanging="346"/>
      </w:pPr>
      <w:rPr>
        <w:rFonts w:hint="default"/>
        <w:lang w:val="uk-UA" w:eastAsia="en-US" w:bidi="ar-SA"/>
      </w:rPr>
    </w:lvl>
    <w:lvl w:ilvl="3" w:tplc="0666B0AC">
      <w:numFmt w:val="bullet"/>
      <w:lvlText w:val="•"/>
      <w:lvlJc w:val="left"/>
      <w:pPr>
        <w:ind w:left="3148" w:hanging="346"/>
      </w:pPr>
      <w:rPr>
        <w:rFonts w:hint="default"/>
        <w:lang w:val="uk-UA" w:eastAsia="en-US" w:bidi="ar-SA"/>
      </w:rPr>
    </w:lvl>
    <w:lvl w:ilvl="4" w:tplc="45068774">
      <w:numFmt w:val="bullet"/>
      <w:lvlText w:val="•"/>
      <w:lvlJc w:val="left"/>
      <w:pPr>
        <w:ind w:left="4124" w:hanging="346"/>
      </w:pPr>
      <w:rPr>
        <w:rFonts w:hint="default"/>
        <w:lang w:val="uk-UA" w:eastAsia="en-US" w:bidi="ar-SA"/>
      </w:rPr>
    </w:lvl>
    <w:lvl w:ilvl="5" w:tplc="059C94CE">
      <w:numFmt w:val="bullet"/>
      <w:lvlText w:val="•"/>
      <w:lvlJc w:val="left"/>
      <w:pPr>
        <w:ind w:left="5100" w:hanging="346"/>
      </w:pPr>
      <w:rPr>
        <w:rFonts w:hint="default"/>
        <w:lang w:val="uk-UA" w:eastAsia="en-US" w:bidi="ar-SA"/>
      </w:rPr>
    </w:lvl>
    <w:lvl w:ilvl="6" w:tplc="3FF2AC4E">
      <w:numFmt w:val="bullet"/>
      <w:lvlText w:val="•"/>
      <w:lvlJc w:val="left"/>
      <w:pPr>
        <w:ind w:left="6076" w:hanging="346"/>
      </w:pPr>
      <w:rPr>
        <w:rFonts w:hint="default"/>
        <w:lang w:val="uk-UA" w:eastAsia="en-US" w:bidi="ar-SA"/>
      </w:rPr>
    </w:lvl>
    <w:lvl w:ilvl="7" w:tplc="BC4076A2">
      <w:numFmt w:val="bullet"/>
      <w:lvlText w:val="•"/>
      <w:lvlJc w:val="left"/>
      <w:pPr>
        <w:ind w:left="7052" w:hanging="346"/>
      </w:pPr>
      <w:rPr>
        <w:rFonts w:hint="default"/>
        <w:lang w:val="uk-UA" w:eastAsia="en-US" w:bidi="ar-SA"/>
      </w:rPr>
    </w:lvl>
    <w:lvl w:ilvl="8" w:tplc="9BF22A30">
      <w:numFmt w:val="bullet"/>
      <w:lvlText w:val="•"/>
      <w:lvlJc w:val="left"/>
      <w:pPr>
        <w:ind w:left="8028" w:hanging="346"/>
      </w:pPr>
      <w:rPr>
        <w:rFonts w:hint="default"/>
        <w:lang w:val="uk-UA" w:eastAsia="en-US" w:bidi="ar-SA"/>
      </w:rPr>
    </w:lvl>
  </w:abstractNum>
  <w:abstractNum w:abstractNumId="35" w15:restartNumberingAfterBreak="0">
    <w:nsid w:val="65EF5A55"/>
    <w:multiLevelType w:val="hybridMultilevel"/>
    <w:tmpl w:val="62141D88"/>
    <w:lvl w:ilvl="0" w:tplc="7228FA24">
      <w:numFmt w:val="bullet"/>
      <w:lvlText w:val=""/>
      <w:lvlJc w:val="left"/>
      <w:pPr>
        <w:ind w:left="219" w:hanging="284"/>
      </w:pPr>
      <w:rPr>
        <w:rFonts w:ascii="Symbol" w:eastAsia="Symbol" w:hAnsi="Symbol" w:cs="Symbol" w:hint="default"/>
        <w:w w:val="99"/>
        <w:sz w:val="28"/>
        <w:szCs w:val="28"/>
        <w:lang w:val="uk-UA" w:eastAsia="en-US" w:bidi="ar-SA"/>
      </w:rPr>
    </w:lvl>
    <w:lvl w:ilvl="1" w:tplc="F76EED24">
      <w:numFmt w:val="bullet"/>
      <w:lvlText w:val="•"/>
      <w:lvlJc w:val="left"/>
      <w:pPr>
        <w:ind w:left="1178" w:hanging="284"/>
      </w:pPr>
      <w:rPr>
        <w:rFonts w:hint="default"/>
        <w:lang w:val="uk-UA" w:eastAsia="en-US" w:bidi="ar-SA"/>
      </w:rPr>
    </w:lvl>
    <w:lvl w:ilvl="2" w:tplc="4570532A">
      <w:numFmt w:val="bullet"/>
      <w:lvlText w:val="•"/>
      <w:lvlJc w:val="left"/>
      <w:pPr>
        <w:ind w:left="2136" w:hanging="284"/>
      </w:pPr>
      <w:rPr>
        <w:rFonts w:hint="default"/>
        <w:lang w:val="uk-UA" w:eastAsia="en-US" w:bidi="ar-SA"/>
      </w:rPr>
    </w:lvl>
    <w:lvl w:ilvl="3" w:tplc="DB7EF1F8">
      <w:numFmt w:val="bullet"/>
      <w:lvlText w:val="•"/>
      <w:lvlJc w:val="left"/>
      <w:pPr>
        <w:ind w:left="3094" w:hanging="284"/>
      </w:pPr>
      <w:rPr>
        <w:rFonts w:hint="default"/>
        <w:lang w:val="uk-UA" w:eastAsia="en-US" w:bidi="ar-SA"/>
      </w:rPr>
    </w:lvl>
    <w:lvl w:ilvl="4" w:tplc="594C4808">
      <w:numFmt w:val="bullet"/>
      <w:lvlText w:val="•"/>
      <w:lvlJc w:val="left"/>
      <w:pPr>
        <w:ind w:left="4052" w:hanging="284"/>
      </w:pPr>
      <w:rPr>
        <w:rFonts w:hint="default"/>
        <w:lang w:val="uk-UA" w:eastAsia="en-US" w:bidi="ar-SA"/>
      </w:rPr>
    </w:lvl>
    <w:lvl w:ilvl="5" w:tplc="CB0C2190">
      <w:numFmt w:val="bullet"/>
      <w:lvlText w:val="•"/>
      <w:lvlJc w:val="left"/>
      <w:pPr>
        <w:ind w:left="5010" w:hanging="284"/>
      </w:pPr>
      <w:rPr>
        <w:rFonts w:hint="default"/>
        <w:lang w:val="uk-UA" w:eastAsia="en-US" w:bidi="ar-SA"/>
      </w:rPr>
    </w:lvl>
    <w:lvl w:ilvl="6" w:tplc="0CFA3562">
      <w:numFmt w:val="bullet"/>
      <w:lvlText w:val="•"/>
      <w:lvlJc w:val="left"/>
      <w:pPr>
        <w:ind w:left="5968" w:hanging="284"/>
      </w:pPr>
      <w:rPr>
        <w:rFonts w:hint="default"/>
        <w:lang w:val="uk-UA" w:eastAsia="en-US" w:bidi="ar-SA"/>
      </w:rPr>
    </w:lvl>
    <w:lvl w:ilvl="7" w:tplc="7186A796">
      <w:numFmt w:val="bullet"/>
      <w:lvlText w:val="•"/>
      <w:lvlJc w:val="left"/>
      <w:pPr>
        <w:ind w:left="6926" w:hanging="284"/>
      </w:pPr>
      <w:rPr>
        <w:rFonts w:hint="default"/>
        <w:lang w:val="uk-UA" w:eastAsia="en-US" w:bidi="ar-SA"/>
      </w:rPr>
    </w:lvl>
    <w:lvl w:ilvl="8" w:tplc="C20A6A82">
      <w:numFmt w:val="bullet"/>
      <w:lvlText w:val="•"/>
      <w:lvlJc w:val="left"/>
      <w:pPr>
        <w:ind w:left="7884" w:hanging="284"/>
      </w:pPr>
      <w:rPr>
        <w:rFonts w:hint="default"/>
        <w:lang w:val="uk-UA" w:eastAsia="en-US" w:bidi="ar-SA"/>
      </w:rPr>
    </w:lvl>
  </w:abstractNum>
  <w:abstractNum w:abstractNumId="36" w15:restartNumberingAfterBreak="0">
    <w:nsid w:val="6AA46199"/>
    <w:multiLevelType w:val="hybridMultilevel"/>
    <w:tmpl w:val="D4E29534"/>
    <w:lvl w:ilvl="0" w:tplc="781093EC">
      <w:numFmt w:val="bullet"/>
      <w:lvlText w:val="–"/>
      <w:lvlJc w:val="left"/>
      <w:pPr>
        <w:ind w:left="219" w:hanging="509"/>
      </w:pPr>
      <w:rPr>
        <w:rFonts w:ascii="Times New Roman" w:eastAsia="Times New Roman" w:hAnsi="Times New Roman" w:cs="Times New Roman" w:hint="default"/>
        <w:w w:val="99"/>
        <w:sz w:val="28"/>
        <w:szCs w:val="28"/>
        <w:lang w:val="uk-UA" w:eastAsia="en-US" w:bidi="ar-SA"/>
      </w:rPr>
    </w:lvl>
    <w:lvl w:ilvl="1" w:tplc="5D9EF054">
      <w:numFmt w:val="bullet"/>
      <w:lvlText w:val="•"/>
      <w:lvlJc w:val="left"/>
      <w:pPr>
        <w:ind w:left="1178" w:hanging="509"/>
      </w:pPr>
      <w:rPr>
        <w:rFonts w:hint="default"/>
        <w:lang w:val="uk-UA" w:eastAsia="en-US" w:bidi="ar-SA"/>
      </w:rPr>
    </w:lvl>
    <w:lvl w:ilvl="2" w:tplc="6DF010E0">
      <w:numFmt w:val="bullet"/>
      <w:lvlText w:val="•"/>
      <w:lvlJc w:val="left"/>
      <w:pPr>
        <w:ind w:left="2136" w:hanging="509"/>
      </w:pPr>
      <w:rPr>
        <w:rFonts w:hint="default"/>
        <w:lang w:val="uk-UA" w:eastAsia="en-US" w:bidi="ar-SA"/>
      </w:rPr>
    </w:lvl>
    <w:lvl w:ilvl="3" w:tplc="E4122154">
      <w:numFmt w:val="bullet"/>
      <w:lvlText w:val="•"/>
      <w:lvlJc w:val="left"/>
      <w:pPr>
        <w:ind w:left="3094" w:hanging="509"/>
      </w:pPr>
      <w:rPr>
        <w:rFonts w:hint="default"/>
        <w:lang w:val="uk-UA" w:eastAsia="en-US" w:bidi="ar-SA"/>
      </w:rPr>
    </w:lvl>
    <w:lvl w:ilvl="4" w:tplc="081EDCA2">
      <w:numFmt w:val="bullet"/>
      <w:lvlText w:val="•"/>
      <w:lvlJc w:val="left"/>
      <w:pPr>
        <w:ind w:left="4052" w:hanging="509"/>
      </w:pPr>
      <w:rPr>
        <w:rFonts w:hint="default"/>
        <w:lang w:val="uk-UA" w:eastAsia="en-US" w:bidi="ar-SA"/>
      </w:rPr>
    </w:lvl>
    <w:lvl w:ilvl="5" w:tplc="B3460DB2">
      <w:numFmt w:val="bullet"/>
      <w:lvlText w:val="•"/>
      <w:lvlJc w:val="left"/>
      <w:pPr>
        <w:ind w:left="5010" w:hanging="509"/>
      </w:pPr>
      <w:rPr>
        <w:rFonts w:hint="default"/>
        <w:lang w:val="uk-UA" w:eastAsia="en-US" w:bidi="ar-SA"/>
      </w:rPr>
    </w:lvl>
    <w:lvl w:ilvl="6" w:tplc="DCE24762">
      <w:numFmt w:val="bullet"/>
      <w:lvlText w:val="•"/>
      <w:lvlJc w:val="left"/>
      <w:pPr>
        <w:ind w:left="5968" w:hanging="509"/>
      </w:pPr>
      <w:rPr>
        <w:rFonts w:hint="default"/>
        <w:lang w:val="uk-UA" w:eastAsia="en-US" w:bidi="ar-SA"/>
      </w:rPr>
    </w:lvl>
    <w:lvl w:ilvl="7" w:tplc="D46CB74C">
      <w:numFmt w:val="bullet"/>
      <w:lvlText w:val="•"/>
      <w:lvlJc w:val="left"/>
      <w:pPr>
        <w:ind w:left="6926" w:hanging="509"/>
      </w:pPr>
      <w:rPr>
        <w:rFonts w:hint="default"/>
        <w:lang w:val="uk-UA" w:eastAsia="en-US" w:bidi="ar-SA"/>
      </w:rPr>
    </w:lvl>
    <w:lvl w:ilvl="8" w:tplc="56906C14">
      <w:numFmt w:val="bullet"/>
      <w:lvlText w:val="•"/>
      <w:lvlJc w:val="left"/>
      <w:pPr>
        <w:ind w:left="7884" w:hanging="509"/>
      </w:pPr>
      <w:rPr>
        <w:rFonts w:hint="default"/>
        <w:lang w:val="uk-UA" w:eastAsia="en-US" w:bidi="ar-SA"/>
      </w:rPr>
    </w:lvl>
  </w:abstractNum>
  <w:abstractNum w:abstractNumId="37" w15:restartNumberingAfterBreak="0">
    <w:nsid w:val="6EEC16A3"/>
    <w:multiLevelType w:val="hybridMultilevel"/>
    <w:tmpl w:val="625A9F84"/>
    <w:lvl w:ilvl="0" w:tplc="1C9C0334">
      <w:start w:val="1"/>
      <w:numFmt w:val="decimal"/>
      <w:lvlText w:val="%1."/>
      <w:lvlJc w:val="left"/>
      <w:pPr>
        <w:ind w:left="219" w:hanging="452"/>
      </w:pPr>
      <w:rPr>
        <w:rFonts w:ascii="Times New Roman" w:eastAsia="Times New Roman" w:hAnsi="Times New Roman" w:cs="Times New Roman" w:hint="default"/>
        <w:w w:val="99"/>
        <w:sz w:val="28"/>
        <w:szCs w:val="28"/>
        <w:lang w:val="uk-UA" w:eastAsia="en-US" w:bidi="ar-SA"/>
      </w:rPr>
    </w:lvl>
    <w:lvl w:ilvl="1" w:tplc="3C62CF4C">
      <w:numFmt w:val="bullet"/>
      <w:lvlText w:val="•"/>
      <w:lvlJc w:val="left"/>
      <w:pPr>
        <w:ind w:left="1178" w:hanging="452"/>
      </w:pPr>
      <w:rPr>
        <w:rFonts w:hint="default"/>
        <w:lang w:val="uk-UA" w:eastAsia="en-US" w:bidi="ar-SA"/>
      </w:rPr>
    </w:lvl>
    <w:lvl w:ilvl="2" w:tplc="2D70A74E">
      <w:numFmt w:val="bullet"/>
      <w:lvlText w:val="•"/>
      <w:lvlJc w:val="left"/>
      <w:pPr>
        <w:ind w:left="2136" w:hanging="452"/>
      </w:pPr>
      <w:rPr>
        <w:rFonts w:hint="default"/>
        <w:lang w:val="uk-UA" w:eastAsia="en-US" w:bidi="ar-SA"/>
      </w:rPr>
    </w:lvl>
    <w:lvl w:ilvl="3" w:tplc="F822B2F4">
      <w:numFmt w:val="bullet"/>
      <w:lvlText w:val="•"/>
      <w:lvlJc w:val="left"/>
      <w:pPr>
        <w:ind w:left="3094" w:hanging="452"/>
      </w:pPr>
      <w:rPr>
        <w:rFonts w:hint="default"/>
        <w:lang w:val="uk-UA" w:eastAsia="en-US" w:bidi="ar-SA"/>
      </w:rPr>
    </w:lvl>
    <w:lvl w:ilvl="4" w:tplc="F1E20B9E">
      <w:numFmt w:val="bullet"/>
      <w:lvlText w:val="•"/>
      <w:lvlJc w:val="left"/>
      <w:pPr>
        <w:ind w:left="4052" w:hanging="452"/>
      </w:pPr>
      <w:rPr>
        <w:rFonts w:hint="default"/>
        <w:lang w:val="uk-UA" w:eastAsia="en-US" w:bidi="ar-SA"/>
      </w:rPr>
    </w:lvl>
    <w:lvl w:ilvl="5" w:tplc="307AFDEC">
      <w:numFmt w:val="bullet"/>
      <w:lvlText w:val="•"/>
      <w:lvlJc w:val="left"/>
      <w:pPr>
        <w:ind w:left="5010" w:hanging="452"/>
      </w:pPr>
      <w:rPr>
        <w:rFonts w:hint="default"/>
        <w:lang w:val="uk-UA" w:eastAsia="en-US" w:bidi="ar-SA"/>
      </w:rPr>
    </w:lvl>
    <w:lvl w:ilvl="6" w:tplc="D19833B2">
      <w:numFmt w:val="bullet"/>
      <w:lvlText w:val="•"/>
      <w:lvlJc w:val="left"/>
      <w:pPr>
        <w:ind w:left="5968" w:hanging="452"/>
      </w:pPr>
      <w:rPr>
        <w:rFonts w:hint="default"/>
        <w:lang w:val="uk-UA" w:eastAsia="en-US" w:bidi="ar-SA"/>
      </w:rPr>
    </w:lvl>
    <w:lvl w:ilvl="7" w:tplc="87A2B946">
      <w:numFmt w:val="bullet"/>
      <w:lvlText w:val="•"/>
      <w:lvlJc w:val="left"/>
      <w:pPr>
        <w:ind w:left="6926" w:hanging="452"/>
      </w:pPr>
      <w:rPr>
        <w:rFonts w:hint="default"/>
        <w:lang w:val="uk-UA" w:eastAsia="en-US" w:bidi="ar-SA"/>
      </w:rPr>
    </w:lvl>
    <w:lvl w:ilvl="8" w:tplc="2D709952">
      <w:numFmt w:val="bullet"/>
      <w:lvlText w:val="•"/>
      <w:lvlJc w:val="left"/>
      <w:pPr>
        <w:ind w:left="7884" w:hanging="452"/>
      </w:pPr>
      <w:rPr>
        <w:rFonts w:hint="default"/>
        <w:lang w:val="uk-UA" w:eastAsia="en-US" w:bidi="ar-SA"/>
      </w:rPr>
    </w:lvl>
  </w:abstractNum>
  <w:abstractNum w:abstractNumId="38" w15:restartNumberingAfterBreak="0">
    <w:nsid w:val="6F0E30C0"/>
    <w:multiLevelType w:val="hybridMultilevel"/>
    <w:tmpl w:val="0280640C"/>
    <w:lvl w:ilvl="0" w:tplc="7F2C39F0">
      <w:numFmt w:val="bullet"/>
      <w:lvlText w:val="–"/>
      <w:lvlJc w:val="left"/>
      <w:pPr>
        <w:ind w:left="219" w:hanging="284"/>
      </w:pPr>
      <w:rPr>
        <w:rFonts w:ascii="Times New Roman" w:eastAsia="Times New Roman" w:hAnsi="Times New Roman" w:cs="Times New Roman" w:hint="default"/>
        <w:w w:val="99"/>
        <w:sz w:val="28"/>
        <w:szCs w:val="28"/>
        <w:lang w:val="uk-UA" w:eastAsia="en-US" w:bidi="ar-SA"/>
      </w:rPr>
    </w:lvl>
    <w:lvl w:ilvl="1" w:tplc="10E2FEB8">
      <w:numFmt w:val="bullet"/>
      <w:lvlText w:val="–"/>
      <w:lvlJc w:val="left"/>
      <w:pPr>
        <w:ind w:left="329" w:hanging="303"/>
      </w:pPr>
      <w:rPr>
        <w:rFonts w:ascii="Times New Roman" w:eastAsia="Times New Roman" w:hAnsi="Times New Roman" w:cs="Times New Roman" w:hint="default"/>
        <w:w w:val="99"/>
        <w:sz w:val="28"/>
        <w:szCs w:val="28"/>
        <w:lang w:val="uk-UA" w:eastAsia="en-US" w:bidi="ar-SA"/>
      </w:rPr>
    </w:lvl>
    <w:lvl w:ilvl="2" w:tplc="73142908">
      <w:numFmt w:val="bullet"/>
      <w:lvlText w:val="•"/>
      <w:lvlJc w:val="left"/>
      <w:pPr>
        <w:ind w:left="1373" w:hanging="303"/>
      </w:pPr>
      <w:rPr>
        <w:rFonts w:hint="default"/>
        <w:lang w:val="uk-UA" w:eastAsia="en-US" w:bidi="ar-SA"/>
      </w:rPr>
    </w:lvl>
    <w:lvl w:ilvl="3" w:tplc="6CC689DA">
      <w:numFmt w:val="bullet"/>
      <w:lvlText w:val="•"/>
      <w:lvlJc w:val="left"/>
      <w:pPr>
        <w:ind w:left="2426" w:hanging="303"/>
      </w:pPr>
      <w:rPr>
        <w:rFonts w:hint="default"/>
        <w:lang w:val="uk-UA" w:eastAsia="en-US" w:bidi="ar-SA"/>
      </w:rPr>
    </w:lvl>
    <w:lvl w:ilvl="4" w:tplc="E6F27708">
      <w:numFmt w:val="bullet"/>
      <w:lvlText w:val="•"/>
      <w:lvlJc w:val="left"/>
      <w:pPr>
        <w:ind w:left="3480" w:hanging="303"/>
      </w:pPr>
      <w:rPr>
        <w:rFonts w:hint="default"/>
        <w:lang w:val="uk-UA" w:eastAsia="en-US" w:bidi="ar-SA"/>
      </w:rPr>
    </w:lvl>
    <w:lvl w:ilvl="5" w:tplc="E774DF7C">
      <w:numFmt w:val="bullet"/>
      <w:lvlText w:val="•"/>
      <w:lvlJc w:val="left"/>
      <w:pPr>
        <w:ind w:left="4533" w:hanging="303"/>
      </w:pPr>
      <w:rPr>
        <w:rFonts w:hint="default"/>
        <w:lang w:val="uk-UA" w:eastAsia="en-US" w:bidi="ar-SA"/>
      </w:rPr>
    </w:lvl>
    <w:lvl w:ilvl="6" w:tplc="1C6A768E">
      <w:numFmt w:val="bullet"/>
      <w:lvlText w:val="•"/>
      <w:lvlJc w:val="left"/>
      <w:pPr>
        <w:ind w:left="5586" w:hanging="303"/>
      </w:pPr>
      <w:rPr>
        <w:rFonts w:hint="default"/>
        <w:lang w:val="uk-UA" w:eastAsia="en-US" w:bidi="ar-SA"/>
      </w:rPr>
    </w:lvl>
    <w:lvl w:ilvl="7" w:tplc="A5FC1CC6">
      <w:numFmt w:val="bullet"/>
      <w:lvlText w:val="•"/>
      <w:lvlJc w:val="left"/>
      <w:pPr>
        <w:ind w:left="6640" w:hanging="303"/>
      </w:pPr>
      <w:rPr>
        <w:rFonts w:hint="default"/>
        <w:lang w:val="uk-UA" w:eastAsia="en-US" w:bidi="ar-SA"/>
      </w:rPr>
    </w:lvl>
    <w:lvl w:ilvl="8" w:tplc="52AC0678">
      <w:numFmt w:val="bullet"/>
      <w:lvlText w:val="•"/>
      <w:lvlJc w:val="left"/>
      <w:pPr>
        <w:ind w:left="7693" w:hanging="303"/>
      </w:pPr>
      <w:rPr>
        <w:rFonts w:hint="default"/>
        <w:lang w:val="uk-UA" w:eastAsia="en-US" w:bidi="ar-SA"/>
      </w:rPr>
    </w:lvl>
  </w:abstractNum>
  <w:abstractNum w:abstractNumId="39" w15:restartNumberingAfterBreak="0">
    <w:nsid w:val="71FB6ABF"/>
    <w:multiLevelType w:val="hybridMultilevel"/>
    <w:tmpl w:val="DD92E5A2"/>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7AF44A6"/>
    <w:multiLevelType w:val="hybridMultilevel"/>
    <w:tmpl w:val="A746B418"/>
    <w:lvl w:ilvl="0" w:tplc="B0E60174">
      <w:start w:val="1"/>
      <w:numFmt w:val="decimal"/>
      <w:lvlText w:val="%1."/>
      <w:lvlJc w:val="left"/>
      <w:pPr>
        <w:ind w:left="219" w:hanging="298"/>
      </w:pPr>
      <w:rPr>
        <w:rFonts w:ascii="Times New Roman" w:eastAsia="Times New Roman" w:hAnsi="Times New Roman" w:cs="Times New Roman" w:hint="default"/>
        <w:w w:val="99"/>
        <w:sz w:val="28"/>
        <w:szCs w:val="28"/>
        <w:lang w:val="uk-UA" w:eastAsia="en-US" w:bidi="ar-SA"/>
      </w:rPr>
    </w:lvl>
    <w:lvl w:ilvl="1" w:tplc="4260B0C8">
      <w:numFmt w:val="bullet"/>
      <w:lvlText w:val="•"/>
      <w:lvlJc w:val="left"/>
      <w:pPr>
        <w:ind w:left="1178" w:hanging="298"/>
      </w:pPr>
      <w:rPr>
        <w:rFonts w:hint="default"/>
        <w:lang w:val="uk-UA" w:eastAsia="en-US" w:bidi="ar-SA"/>
      </w:rPr>
    </w:lvl>
    <w:lvl w:ilvl="2" w:tplc="53BCCFE2">
      <w:numFmt w:val="bullet"/>
      <w:lvlText w:val="•"/>
      <w:lvlJc w:val="left"/>
      <w:pPr>
        <w:ind w:left="2136" w:hanging="298"/>
      </w:pPr>
      <w:rPr>
        <w:rFonts w:hint="default"/>
        <w:lang w:val="uk-UA" w:eastAsia="en-US" w:bidi="ar-SA"/>
      </w:rPr>
    </w:lvl>
    <w:lvl w:ilvl="3" w:tplc="C324D39A">
      <w:numFmt w:val="bullet"/>
      <w:lvlText w:val="•"/>
      <w:lvlJc w:val="left"/>
      <w:pPr>
        <w:ind w:left="3094" w:hanging="298"/>
      </w:pPr>
      <w:rPr>
        <w:rFonts w:hint="default"/>
        <w:lang w:val="uk-UA" w:eastAsia="en-US" w:bidi="ar-SA"/>
      </w:rPr>
    </w:lvl>
    <w:lvl w:ilvl="4" w:tplc="75E2C24E">
      <w:numFmt w:val="bullet"/>
      <w:lvlText w:val="•"/>
      <w:lvlJc w:val="left"/>
      <w:pPr>
        <w:ind w:left="4052" w:hanging="298"/>
      </w:pPr>
      <w:rPr>
        <w:rFonts w:hint="default"/>
        <w:lang w:val="uk-UA" w:eastAsia="en-US" w:bidi="ar-SA"/>
      </w:rPr>
    </w:lvl>
    <w:lvl w:ilvl="5" w:tplc="E6ACEE18">
      <w:numFmt w:val="bullet"/>
      <w:lvlText w:val="•"/>
      <w:lvlJc w:val="left"/>
      <w:pPr>
        <w:ind w:left="5010" w:hanging="298"/>
      </w:pPr>
      <w:rPr>
        <w:rFonts w:hint="default"/>
        <w:lang w:val="uk-UA" w:eastAsia="en-US" w:bidi="ar-SA"/>
      </w:rPr>
    </w:lvl>
    <w:lvl w:ilvl="6" w:tplc="AA4CA4D6">
      <w:numFmt w:val="bullet"/>
      <w:lvlText w:val="•"/>
      <w:lvlJc w:val="left"/>
      <w:pPr>
        <w:ind w:left="5968" w:hanging="298"/>
      </w:pPr>
      <w:rPr>
        <w:rFonts w:hint="default"/>
        <w:lang w:val="uk-UA" w:eastAsia="en-US" w:bidi="ar-SA"/>
      </w:rPr>
    </w:lvl>
    <w:lvl w:ilvl="7" w:tplc="5010E040">
      <w:numFmt w:val="bullet"/>
      <w:lvlText w:val="•"/>
      <w:lvlJc w:val="left"/>
      <w:pPr>
        <w:ind w:left="6926" w:hanging="298"/>
      </w:pPr>
      <w:rPr>
        <w:rFonts w:hint="default"/>
        <w:lang w:val="uk-UA" w:eastAsia="en-US" w:bidi="ar-SA"/>
      </w:rPr>
    </w:lvl>
    <w:lvl w:ilvl="8" w:tplc="85E4F926">
      <w:numFmt w:val="bullet"/>
      <w:lvlText w:val="•"/>
      <w:lvlJc w:val="left"/>
      <w:pPr>
        <w:ind w:left="7884" w:hanging="298"/>
      </w:pPr>
      <w:rPr>
        <w:rFonts w:hint="default"/>
        <w:lang w:val="uk-UA" w:eastAsia="en-US" w:bidi="ar-SA"/>
      </w:rPr>
    </w:lvl>
  </w:abstractNum>
  <w:abstractNum w:abstractNumId="41" w15:restartNumberingAfterBreak="0">
    <w:nsid w:val="7A08620D"/>
    <w:multiLevelType w:val="hybridMultilevel"/>
    <w:tmpl w:val="CEAAC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011EF0"/>
    <w:multiLevelType w:val="hybridMultilevel"/>
    <w:tmpl w:val="0B866880"/>
    <w:lvl w:ilvl="0" w:tplc="7B4EFD48">
      <w:start w:val="1"/>
      <w:numFmt w:val="decimal"/>
      <w:lvlText w:val="%1)"/>
      <w:lvlJc w:val="left"/>
      <w:pPr>
        <w:ind w:left="219" w:hanging="341"/>
      </w:pPr>
      <w:rPr>
        <w:rFonts w:ascii="Times New Roman" w:eastAsia="Times New Roman" w:hAnsi="Times New Roman" w:cs="Times New Roman" w:hint="default"/>
        <w:w w:val="99"/>
        <w:sz w:val="28"/>
        <w:szCs w:val="28"/>
        <w:lang w:val="uk-UA" w:eastAsia="en-US" w:bidi="ar-SA"/>
      </w:rPr>
    </w:lvl>
    <w:lvl w:ilvl="1" w:tplc="772C71DA">
      <w:numFmt w:val="bullet"/>
      <w:lvlText w:val="•"/>
      <w:lvlJc w:val="left"/>
      <w:pPr>
        <w:ind w:left="1196" w:hanging="341"/>
      </w:pPr>
      <w:rPr>
        <w:rFonts w:hint="default"/>
        <w:lang w:val="uk-UA" w:eastAsia="en-US" w:bidi="ar-SA"/>
      </w:rPr>
    </w:lvl>
    <w:lvl w:ilvl="2" w:tplc="189A2D50">
      <w:numFmt w:val="bullet"/>
      <w:lvlText w:val="•"/>
      <w:lvlJc w:val="left"/>
      <w:pPr>
        <w:ind w:left="2172" w:hanging="341"/>
      </w:pPr>
      <w:rPr>
        <w:rFonts w:hint="default"/>
        <w:lang w:val="uk-UA" w:eastAsia="en-US" w:bidi="ar-SA"/>
      </w:rPr>
    </w:lvl>
    <w:lvl w:ilvl="3" w:tplc="B282C9A8">
      <w:numFmt w:val="bullet"/>
      <w:lvlText w:val="•"/>
      <w:lvlJc w:val="left"/>
      <w:pPr>
        <w:ind w:left="3148" w:hanging="341"/>
      </w:pPr>
      <w:rPr>
        <w:rFonts w:hint="default"/>
        <w:lang w:val="uk-UA" w:eastAsia="en-US" w:bidi="ar-SA"/>
      </w:rPr>
    </w:lvl>
    <w:lvl w:ilvl="4" w:tplc="A71C483A">
      <w:numFmt w:val="bullet"/>
      <w:lvlText w:val="•"/>
      <w:lvlJc w:val="left"/>
      <w:pPr>
        <w:ind w:left="4124" w:hanging="341"/>
      </w:pPr>
      <w:rPr>
        <w:rFonts w:hint="default"/>
        <w:lang w:val="uk-UA" w:eastAsia="en-US" w:bidi="ar-SA"/>
      </w:rPr>
    </w:lvl>
    <w:lvl w:ilvl="5" w:tplc="4C6A0FD0">
      <w:numFmt w:val="bullet"/>
      <w:lvlText w:val="•"/>
      <w:lvlJc w:val="left"/>
      <w:pPr>
        <w:ind w:left="5100" w:hanging="341"/>
      </w:pPr>
      <w:rPr>
        <w:rFonts w:hint="default"/>
        <w:lang w:val="uk-UA" w:eastAsia="en-US" w:bidi="ar-SA"/>
      </w:rPr>
    </w:lvl>
    <w:lvl w:ilvl="6" w:tplc="168E9766">
      <w:numFmt w:val="bullet"/>
      <w:lvlText w:val="•"/>
      <w:lvlJc w:val="left"/>
      <w:pPr>
        <w:ind w:left="6076" w:hanging="341"/>
      </w:pPr>
      <w:rPr>
        <w:rFonts w:hint="default"/>
        <w:lang w:val="uk-UA" w:eastAsia="en-US" w:bidi="ar-SA"/>
      </w:rPr>
    </w:lvl>
    <w:lvl w:ilvl="7" w:tplc="AC3CF5C8">
      <w:numFmt w:val="bullet"/>
      <w:lvlText w:val="•"/>
      <w:lvlJc w:val="left"/>
      <w:pPr>
        <w:ind w:left="7052" w:hanging="341"/>
      </w:pPr>
      <w:rPr>
        <w:rFonts w:hint="default"/>
        <w:lang w:val="uk-UA" w:eastAsia="en-US" w:bidi="ar-SA"/>
      </w:rPr>
    </w:lvl>
    <w:lvl w:ilvl="8" w:tplc="AB30C488">
      <w:numFmt w:val="bullet"/>
      <w:lvlText w:val="•"/>
      <w:lvlJc w:val="left"/>
      <w:pPr>
        <w:ind w:left="8028" w:hanging="341"/>
      </w:pPr>
      <w:rPr>
        <w:rFonts w:hint="default"/>
        <w:lang w:val="uk-UA" w:eastAsia="en-US" w:bidi="ar-SA"/>
      </w:rPr>
    </w:lvl>
  </w:abstractNum>
  <w:num w:numId="1">
    <w:abstractNumId w:val="2"/>
  </w:num>
  <w:num w:numId="2">
    <w:abstractNumId w:val="26"/>
  </w:num>
  <w:num w:numId="3">
    <w:abstractNumId w:val="3"/>
  </w:num>
  <w:num w:numId="4">
    <w:abstractNumId w:val="16"/>
  </w:num>
  <w:num w:numId="5">
    <w:abstractNumId w:val="15"/>
  </w:num>
  <w:num w:numId="6">
    <w:abstractNumId w:val="10"/>
  </w:num>
  <w:num w:numId="7">
    <w:abstractNumId w:val="34"/>
  </w:num>
  <w:num w:numId="8">
    <w:abstractNumId w:val="42"/>
  </w:num>
  <w:num w:numId="9">
    <w:abstractNumId w:val="0"/>
  </w:num>
  <w:num w:numId="10">
    <w:abstractNumId w:val="18"/>
  </w:num>
  <w:num w:numId="11">
    <w:abstractNumId w:val="13"/>
  </w:num>
  <w:num w:numId="12">
    <w:abstractNumId w:val="35"/>
  </w:num>
  <w:num w:numId="13">
    <w:abstractNumId w:val="14"/>
  </w:num>
  <w:num w:numId="14">
    <w:abstractNumId w:val="27"/>
  </w:num>
  <w:num w:numId="15">
    <w:abstractNumId w:val="22"/>
  </w:num>
  <w:num w:numId="16">
    <w:abstractNumId w:val="4"/>
  </w:num>
  <w:num w:numId="17">
    <w:abstractNumId w:val="11"/>
  </w:num>
  <w:num w:numId="18">
    <w:abstractNumId w:val="20"/>
  </w:num>
  <w:num w:numId="19">
    <w:abstractNumId w:val="32"/>
  </w:num>
  <w:num w:numId="20">
    <w:abstractNumId w:val="24"/>
  </w:num>
  <w:num w:numId="21">
    <w:abstractNumId w:val="38"/>
  </w:num>
  <w:num w:numId="22">
    <w:abstractNumId w:val="30"/>
  </w:num>
  <w:num w:numId="23">
    <w:abstractNumId w:val="36"/>
  </w:num>
  <w:num w:numId="24">
    <w:abstractNumId w:val="33"/>
  </w:num>
  <w:num w:numId="25">
    <w:abstractNumId w:val="12"/>
  </w:num>
  <w:num w:numId="26">
    <w:abstractNumId w:val="8"/>
  </w:num>
  <w:num w:numId="27">
    <w:abstractNumId w:val="40"/>
  </w:num>
  <w:num w:numId="28">
    <w:abstractNumId w:val="37"/>
  </w:num>
  <w:num w:numId="29">
    <w:abstractNumId w:val="25"/>
  </w:num>
  <w:num w:numId="30">
    <w:abstractNumId w:val="21"/>
  </w:num>
  <w:num w:numId="31">
    <w:abstractNumId w:val="29"/>
  </w:num>
  <w:num w:numId="32">
    <w:abstractNumId w:val="9"/>
  </w:num>
  <w:num w:numId="33">
    <w:abstractNumId w:val="39"/>
  </w:num>
  <w:num w:numId="34">
    <w:abstractNumId w:val="7"/>
  </w:num>
  <w:num w:numId="35">
    <w:abstractNumId w:val="28"/>
  </w:num>
  <w:num w:numId="36">
    <w:abstractNumId w:val="1"/>
  </w:num>
  <w:num w:numId="37">
    <w:abstractNumId w:val="41"/>
  </w:num>
  <w:num w:numId="38">
    <w:abstractNumId w:val="19"/>
  </w:num>
  <w:num w:numId="39">
    <w:abstractNumId w:val="17"/>
  </w:num>
  <w:num w:numId="40">
    <w:abstractNumId w:val="5"/>
  </w:num>
  <w:num w:numId="41">
    <w:abstractNumId w:val="23"/>
  </w:num>
  <w:num w:numId="42">
    <w:abstractNumId w:val="6"/>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55BC"/>
    <w:rsid w:val="00010773"/>
    <w:rsid w:val="00010C35"/>
    <w:rsid w:val="000168A4"/>
    <w:rsid w:val="000264D1"/>
    <w:rsid w:val="000503D7"/>
    <w:rsid w:val="00086DBF"/>
    <w:rsid w:val="00093280"/>
    <w:rsid w:val="000D7E5D"/>
    <w:rsid w:val="000E0366"/>
    <w:rsid w:val="00127BF6"/>
    <w:rsid w:val="001972F4"/>
    <w:rsid w:val="001A5E30"/>
    <w:rsid w:val="001B2E84"/>
    <w:rsid w:val="001B579A"/>
    <w:rsid w:val="00251842"/>
    <w:rsid w:val="00273AB7"/>
    <w:rsid w:val="002855BC"/>
    <w:rsid w:val="002A4E1F"/>
    <w:rsid w:val="002A7A64"/>
    <w:rsid w:val="002B374D"/>
    <w:rsid w:val="002C0AEE"/>
    <w:rsid w:val="002C7FCC"/>
    <w:rsid w:val="002D4DE4"/>
    <w:rsid w:val="002D63B8"/>
    <w:rsid w:val="002D6B40"/>
    <w:rsid w:val="002F1FD1"/>
    <w:rsid w:val="00304DEC"/>
    <w:rsid w:val="00367A20"/>
    <w:rsid w:val="003833F1"/>
    <w:rsid w:val="003957BA"/>
    <w:rsid w:val="003A7D60"/>
    <w:rsid w:val="003B45EE"/>
    <w:rsid w:val="003E679B"/>
    <w:rsid w:val="003F302B"/>
    <w:rsid w:val="00432BCA"/>
    <w:rsid w:val="0043663E"/>
    <w:rsid w:val="00456348"/>
    <w:rsid w:val="004B5D52"/>
    <w:rsid w:val="004F5084"/>
    <w:rsid w:val="005656A1"/>
    <w:rsid w:val="00585279"/>
    <w:rsid w:val="005A515C"/>
    <w:rsid w:val="005B5FDF"/>
    <w:rsid w:val="005B6E1A"/>
    <w:rsid w:val="005B7F60"/>
    <w:rsid w:val="005C6DC7"/>
    <w:rsid w:val="005F201B"/>
    <w:rsid w:val="00623CF4"/>
    <w:rsid w:val="00632618"/>
    <w:rsid w:val="00637200"/>
    <w:rsid w:val="00662AD7"/>
    <w:rsid w:val="00665FD3"/>
    <w:rsid w:val="0067435E"/>
    <w:rsid w:val="006D70AB"/>
    <w:rsid w:val="006E1F76"/>
    <w:rsid w:val="006F36AA"/>
    <w:rsid w:val="007414DF"/>
    <w:rsid w:val="0075140C"/>
    <w:rsid w:val="007617DB"/>
    <w:rsid w:val="00781567"/>
    <w:rsid w:val="007A3B7F"/>
    <w:rsid w:val="007B495C"/>
    <w:rsid w:val="007C368F"/>
    <w:rsid w:val="007C4AAB"/>
    <w:rsid w:val="007F77E0"/>
    <w:rsid w:val="00804C27"/>
    <w:rsid w:val="00806AEF"/>
    <w:rsid w:val="008208DC"/>
    <w:rsid w:val="00844FDB"/>
    <w:rsid w:val="008470D3"/>
    <w:rsid w:val="008530AC"/>
    <w:rsid w:val="00893601"/>
    <w:rsid w:val="00893FCD"/>
    <w:rsid w:val="00937858"/>
    <w:rsid w:val="00955092"/>
    <w:rsid w:val="0097263C"/>
    <w:rsid w:val="0099793E"/>
    <w:rsid w:val="009A2F68"/>
    <w:rsid w:val="009B798B"/>
    <w:rsid w:val="009C4566"/>
    <w:rsid w:val="009E5341"/>
    <w:rsid w:val="00A03168"/>
    <w:rsid w:val="00A1713F"/>
    <w:rsid w:val="00A25B0E"/>
    <w:rsid w:val="00A31DA0"/>
    <w:rsid w:val="00A32372"/>
    <w:rsid w:val="00A34639"/>
    <w:rsid w:val="00A3478B"/>
    <w:rsid w:val="00A60BE4"/>
    <w:rsid w:val="00A90462"/>
    <w:rsid w:val="00A93F2D"/>
    <w:rsid w:val="00AA1F1A"/>
    <w:rsid w:val="00AA4BE2"/>
    <w:rsid w:val="00AB638D"/>
    <w:rsid w:val="00AB7BDF"/>
    <w:rsid w:val="00AE625C"/>
    <w:rsid w:val="00AF34BD"/>
    <w:rsid w:val="00B10301"/>
    <w:rsid w:val="00B10C63"/>
    <w:rsid w:val="00B67DB3"/>
    <w:rsid w:val="00B776EE"/>
    <w:rsid w:val="00B97821"/>
    <w:rsid w:val="00BF01EB"/>
    <w:rsid w:val="00BF4599"/>
    <w:rsid w:val="00C1172C"/>
    <w:rsid w:val="00C12CFC"/>
    <w:rsid w:val="00C1328F"/>
    <w:rsid w:val="00C226EC"/>
    <w:rsid w:val="00C378EE"/>
    <w:rsid w:val="00C730B0"/>
    <w:rsid w:val="00CF7A1A"/>
    <w:rsid w:val="00D1342F"/>
    <w:rsid w:val="00D227AC"/>
    <w:rsid w:val="00D44328"/>
    <w:rsid w:val="00D46802"/>
    <w:rsid w:val="00D677EC"/>
    <w:rsid w:val="00D80FDF"/>
    <w:rsid w:val="00DC6FC7"/>
    <w:rsid w:val="00DD1C2E"/>
    <w:rsid w:val="00DD7AF5"/>
    <w:rsid w:val="00DF74B6"/>
    <w:rsid w:val="00E02C73"/>
    <w:rsid w:val="00E25678"/>
    <w:rsid w:val="00E316C1"/>
    <w:rsid w:val="00E4166F"/>
    <w:rsid w:val="00E631C9"/>
    <w:rsid w:val="00E9685D"/>
    <w:rsid w:val="00EA080A"/>
    <w:rsid w:val="00EE60B1"/>
    <w:rsid w:val="00F04ED8"/>
    <w:rsid w:val="00F07396"/>
    <w:rsid w:val="00F1640F"/>
    <w:rsid w:val="00F256BE"/>
    <w:rsid w:val="00F32F2F"/>
    <w:rsid w:val="00F75AC7"/>
    <w:rsid w:val="00FB59A6"/>
    <w:rsid w:val="00FC12D7"/>
    <w:rsid w:val="00FD38CF"/>
    <w:rsid w:val="00FE38D1"/>
    <w:rsid w:val="00FF0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F430A2"/>
  <w15:docId w15:val="{9351495B-12E6-4F5B-9C9B-225C5080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98B"/>
  </w:style>
  <w:style w:type="paragraph" w:styleId="1">
    <w:name w:val="heading 1"/>
    <w:basedOn w:val="a"/>
    <w:link w:val="10"/>
    <w:uiPriority w:val="9"/>
    <w:qFormat/>
    <w:rsid w:val="002855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55BC"/>
    <w:rPr>
      <w:rFonts w:ascii="Times New Roman" w:eastAsia="Times New Roman" w:hAnsi="Times New Roman" w:cs="Times New Roman"/>
      <w:b/>
      <w:bCs/>
      <w:kern w:val="36"/>
      <w:sz w:val="48"/>
      <w:szCs w:val="48"/>
      <w:lang w:eastAsia="ru-RU"/>
    </w:rPr>
  </w:style>
  <w:style w:type="table" w:customStyle="1" w:styleId="TableNormal">
    <w:name w:val="Table Normal"/>
    <w:uiPriority w:val="2"/>
    <w:unhideWhenUsed/>
    <w:qFormat/>
    <w:rsid w:val="002855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2855BC"/>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4">
    <w:name w:val="Основной текст Знак"/>
    <w:basedOn w:val="a0"/>
    <w:link w:val="a3"/>
    <w:uiPriority w:val="1"/>
    <w:rsid w:val="002855BC"/>
    <w:rPr>
      <w:rFonts w:ascii="Times New Roman" w:eastAsia="Times New Roman" w:hAnsi="Times New Roman" w:cs="Times New Roman"/>
      <w:sz w:val="28"/>
      <w:szCs w:val="28"/>
      <w:lang w:val="uk-UA"/>
    </w:rPr>
  </w:style>
  <w:style w:type="paragraph" w:customStyle="1" w:styleId="11">
    <w:name w:val="Заголовок 11"/>
    <w:basedOn w:val="a"/>
    <w:uiPriority w:val="1"/>
    <w:qFormat/>
    <w:rsid w:val="002855BC"/>
    <w:pPr>
      <w:widowControl w:val="0"/>
      <w:autoSpaceDE w:val="0"/>
      <w:autoSpaceDN w:val="0"/>
      <w:spacing w:after="0" w:line="240" w:lineRule="auto"/>
      <w:ind w:left="219"/>
      <w:outlineLvl w:val="1"/>
    </w:pPr>
    <w:rPr>
      <w:rFonts w:ascii="Times New Roman" w:eastAsia="Times New Roman" w:hAnsi="Times New Roman" w:cs="Times New Roman"/>
      <w:b/>
      <w:bCs/>
      <w:sz w:val="28"/>
      <w:szCs w:val="28"/>
      <w:lang w:val="uk-UA"/>
    </w:rPr>
  </w:style>
  <w:style w:type="paragraph" w:styleId="a5">
    <w:name w:val="List Paragraph"/>
    <w:basedOn w:val="a"/>
    <w:uiPriority w:val="1"/>
    <w:qFormat/>
    <w:rsid w:val="002855BC"/>
    <w:pPr>
      <w:widowControl w:val="0"/>
      <w:autoSpaceDE w:val="0"/>
      <w:autoSpaceDN w:val="0"/>
      <w:spacing w:after="0" w:line="240" w:lineRule="auto"/>
      <w:ind w:left="219" w:right="228" w:firstLine="710"/>
      <w:jc w:val="both"/>
    </w:pPr>
    <w:rPr>
      <w:rFonts w:ascii="Times New Roman" w:eastAsia="Times New Roman" w:hAnsi="Times New Roman" w:cs="Times New Roman"/>
      <w:lang w:val="uk-UA"/>
    </w:rPr>
  </w:style>
  <w:style w:type="paragraph" w:customStyle="1" w:styleId="TableParagraph">
    <w:name w:val="Table Paragraph"/>
    <w:basedOn w:val="a"/>
    <w:uiPriority w:val="1"/>
    <w:qFormat/>
    <w:rsid w:val="002855BC"/>
    <w:pPr>
      <w:widowControl w:val="0"/>
      <w:autoSpaceDE w:val="0"/>
      <w:autoSpaceDN w:val="0"/>
      <w:spacing w:after="0" w:line="240" w:lineRule="auto"/>
    </w:pPr>
    <w:rPr>
      <w:rFonts w:ascii="Times New Roman" w:eastAsia="Times New Roman" w:hAnsi="Times New Roman" w:cs="Times New Roman"/>
      <w:lang w:val="uk-UA"/>
    </w:rPr>
  </w:style>
  <w:style w:type="paragraph" w:styleId="a6">
    <w:name w:val="header"/>
    <w:basedOn w:val="a"/>
    <w:link w:val="a7"/>
    <w:uiPriority w:val="99"/>
    <w:unhideWhenUsed/>
    <w:rsid w:val="002855BC"/>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2855BC"/>
    <w:rPr>
      <w:rFonts w:ascii="Calibri" w:eastAsia="Calibri" w:hAnsi="Calibri" w:cs="Times New Roman"/>
    </w:rPr>
  </w:style>
  <w:style w:type="paragraph" w:styleId="a8">
    <w:name w:val="footer"/>
    <w:basedOn w:val="a"/>
    <w:link w:val="a9"/>
    <w:uiPriority w:val="99"/>
    <w:unhideWhenUsed/>
    <w:rsid w:val="002855BC"/>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2855BC"/>
    <w:rPr>
      <w:rFonts w:ascii="Calibri" w:eastAsia="Calibri" w:hAnsi="Calibri" w:cs="Times New Roman"/>
    </w:rPr>
  </w:style>
  <w:style w:type="paragraph" w:styleId="aa">
    <w:name w:val="footnote text"/>
    <w:basedOn w:val="a"/>
    <w:link w:val="ab"/>
    <w:uiPriority w:val="99"/>
    <w:semiHidden/>
    <w:unhideWhenUsed/>
    <w:rsid w:val="002855BC"/>
    <w:pPr>
      <w:spacing w:after="0" w:line="240" w:lineRule="auto"/>
    </w:pPr>
    <w:rPr>
      <w:rFonts w:ascii="Calibri" w:eastAsia="Calibri" w:hAnsi="Calibri" w:cs="Times New Roman"/>
      <w:sz w:val="20"/>
      <w:szCs w:val="20"/>
    </w:rPr>
  </w:style>
  <w:style w:type="character" w:customStyle="1" w:styleId="ab">
    <w:name w:val="Текст сноски Знак"/>
    <w:basedOn w:val="a0"/>
    <w:link w:val="aa"/>
    <w:uiPriority w:val="99"/>
    <w:semiHidden/>
    <w:rsid w:val="002855BC"/>
    <w:rPr>
      <w:rFonts w:ascii="Calibri" w:eastAsia="Calibri" w:hAnsi="Calibri" w:cs="Times New Roman"/>
      <w:sz w:val="20"/>
      <w:szCs w:val="20"/>
    </w:rPr>
  </w:style>
  <w:style w:type="character" w:styleId="ac">
    <w:name w:val="footnote reference"/>
    <w:uiPriority w:val="99"/>
    <w:semiHidden/>
    <w:unhideWhenUsed/>
    <w:rsid w:val="002855BC"/>
    <w:rPr>
      <w:vertAlign w:val="superscript"/>
    </w:rPr>
  </w:style>
  <w:style w:type="table" w:styleId="ad">
    <w:name w:val="Table Grid"/>
    <w:basedOn w:val="a1"/>
    <w:uiPriority w:val="59"/>
    <w:rsid w:val="002855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2855BC"/>
    <w:pPr>
      <w:spacing w:after="0" w:line="240" w:lineRule="auto"/>
    </w:pPr>
    <w:rPr>
      <w:rFonts w:ascii="Tahoma" w:eastAsia="Calibri" w:hAnsi="Tahoma" w:cs="Times New Roman"/>
      <w:sz w:val="16"/>
      <w:szCs w:val="16"/>
    </w:rPr>
  </w:style>
  <w:style w:type="character" w:customStyle="1" w:styleId="af">
    <w:name w:val="Текст выноски Знак"/>
    <w:basedOn w:val="a0"/>
    <w:link w:val="ae"/>
    <w:uiPriority w:val="99"/>
    <w:semiHidden/>
    <w:rsid w:val="002855BC"/>
    <w:rPr>
      <w:rFonts w:ascii="Tahoma" w:eastAsia="Calibri" w:hAnsi="Tahoma" w:cs="Times New Roman"/>
      <w:sz w:val="16"/>
      <w:szCs w:val="16"/>
    </w:rPr>
  </w:style>
  <w:style w:type="character" w:styleId="af0">
    <w:name w:val="Hyperlink"/>
    <w:basedOn w:val="a0"/>
    <w:uiPriority w:val="99"/>
    <w:semiHidden/>
    <w:unhideWhenUsed/>
    <w:rsid w:val="003833F1"/>
    <w:rPr>
      <w:color w:val="0000FF"/>
      <w:u w:val="single"/>
    </w:rPr>
  </w:style>
  <w:style w:type="paragraph" w:customStyle="1" w:styleId="Af1">
    <w:name w:val="По умолчанию A"/>
    <w:rsid w:val="00F32F2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eastAsia="uk-UA"/>
    </w:rPr>
  </w:style>
  <w:style w:type="paragraph" w:customStyle="1" w:styleId="p1">
    <w:name w:val="p1"/>
    <w:basedOn w:val="a"/>
    <w:rsid w:val="00F32F2F"/>
    <w:pPr>
      <w:spacing w:after="0" w:line="240" w:lineRule="auto"/>
    </w:pPr>
    <w:rPr>
      <w:rFonts w:ascii=".AppleSystemUIFont" w:eastAsiaTheme="minorEastAsia" w:hAnsi=".AppleSystemUIFont" w:cs="Times New Roman"/>
      <w:sz w:val="26"/>
      <w:szCs w:val="26"/>
      <w:u w:color="000000"/>
      <w:lang w:val="uk-UA" w:eastAsia="uk-UA"/>
    </w:rPr>
  </w:style>
  <w:style w:type="character" w:customStyle="1" w:styleId="s1">
    <w:name w:val="s1"/>
    <w:basedOn w:val="a0"/>
    <w:rsid w:val="00F32F2F"/>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100544">
      <w:bodyDiv w:val="1"/>
      <w:marLeft w:val="0"/>
      <w:marRight w:val="0"/>
      <w:marTop w:val="0"/>
      <w:marBottom w:val="0"/>
      <w:divBdr>
        <w:top w:val="none" w:sz="0" w:space="0" w:color="auto"/>
        <w:left w:val="none" w:sz="0" w:space="0" w:color="auto"/>
        <w:bottom w:val="none" w:sz="0" w:space="0" w:color="auto"/>
        <w:right w:val="none" w:sz="0" w:space="0" w:color="auto"/>
      </w:divBdr>
    </w:div>
    <w:div w:id="1019893484">
      <w:bodyDiv w:val="1"/>
      <w:marLeft w:val="0"/>
      <w:marRight w:val="0"/>
      <w:marTop w:val="0"/>
      <w:marBottom w:val="0"/>
      <w:divBdr>
        <w:top w:val="none" w:sz="0" w:space="0" w:color="auto"/>
        <w:left w:val="none" w:sz="0" w:space="0" w:color="auto"/>
        <w:bottom w:val="none" w:sz="0" w:space="0" w:color="auto"/>
        <w:right w:val="none" w:sz="0" w:space="0" w:color="auto"/>
      </w:divBdr>
    </w:div>
    <w:div w:id="1041249165">
      <w:bodyDiv w:val="1"/>
      <w:marLeft w:val="0"/>
      <w:marRight w:val="0"/>
      <w:marTop w:val="0"/>
      <w:marBottom w:val="0"/>
      <w:divBdr>
        <w:top w:val="none" w:sz="0" w:space="0" w:color="auto"/>
        <w:left w:val="none" w:sz="0" w:space="0" w:color="auto"/>
        <w:bottom w:val="none" w:sz="0" w:space="0" w:color="auto"/>
        <w:right w:val="none" w:sz="0" w:space="0" w:color="auto"/>
      </w:divBdr>
    </w:div>
    <w:div w:id="1158110798">
      <w:bodyDiv w:val="1"/>
      <w:marLeft w:val="0"/>
      <w:marRight w:val="0"/>
      <w:marTop w:val="0"/>
      <w:marBottom w:val="0"/>
      <w:divBdr>
        <w:top w:val="none" w:sz="0" w:space="0" w:color="auto"/>
        <w:left w:val="none" w:sz="0" w:space="0" w:color="auto"/>
        <w:bottom w:val="none" w:sz="0" w:space="0" w:color="auto"/>
        <w:right w:val="none" w:sz="0" w:space="0" w:color="auto"/>
      </w:divBdr>
    </w:div>
    <w:div w:id="1487011861">
      <w:bodyDiv w:val="1"/>
      <w:marLeft w:val="0"/>
      <w:marRight w:val="0"/>
      <w:marTop w:val="0"/>
      <w:marBottom w:val="0"/>
      <w:divBdr>
        <w:top w:val="none" w:sz="0" w:space="0" w:color="auto"/>
        <w:left w:val="none" w:sz="0" w:space="0" w:color="auto"/>
        <w:bottom w:val="none" w:sz="0" w:space="0" w:color="auto"/>
        <w:right w:val="none" w:sz="0" w:space="0" w:color="auto"/>
      </w:divBdr>
    </w:div>
    <w:div w:id="185738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rusnauka.com/26_NII_2009/Economics/51961.doc.htm" TargetMode="Externa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researchgate.net/scientific-contributions/Alona-Igorivna-Trifonova-2170638434" TargetMode="Externa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yperlink" Target="https://opendatabot.ua/" TargetMode="Externa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www.hduht.edu.ua/images/hduht/nauka/conf/2017/tezi2-18.05.17.pdf"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hyperlink" Target="http://www.rusnauka.com/18_DNI_2010/Economics/69677.doc.htm" TargetMode="External"/><Relationship Id="rId27" Type="http://schemas.openxmlformats.org/officeDocument/2006/relationships/header" Target="header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F6028-1C7C-4C2C-9717-8D0F651EC508}"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ru-RU"/>
        </a:p>
      </dgm:t>
    </dgm:pt>
    <dgm:pt modelId="{89063EBA-47C4-4977-A7E2-27F4E082089E}">
      <dgm:prSet phldrT="[Текст]" custT="1"/>
      <dgm:spPr/>
      <dgm:t>
        <a:bodyPr/>
        <a:lstStyle/>
        <a:p>
          <a:r>
            <a:rPr lang="uk-UA" sz="1200">
              <a:latin typeface="Times New Roman" pitchFamily="18" charset="0"/>
              <a:cs typeface="Times New Roman" pitchFamily="18" charset="0"/>
            </a:rPr>
            <a:t>санаторно-курортний режим</a:t>
          </a:r>
          <a:endParaRPr lang="ru-RU" sz="1200">
            <a:latin typeface="Times New Roman" pitchFamily="18" charset="0"/>
            <a:cs typeface="Times New Roman" pitchFamily="18" charset="0"/>
          </a:endParaRPr>
        </a:p>
      </dgm:t>
    </dgm:pt>
    <dgm:pt modelId="{07A7A0DF-0AA2-4CB6-8C75-445B009C9EE3}" type="parTrans" cxnId="{9021A338-FE77-4F7F-AD6F-1A632AB1D7CD}">
      <dgm:prSet/>
      <dgm:spPr/>
      <dgm:t>
        <a:bodyPr/>
        <a:lstStyle/>
        <a:p>
          <a:endParaRPr lang="ru-RU" sz="1200">
            <a:latin typeface="Times New Roman" pitchFamily="18" charset="0"/>
            <a:cs typeface="Times New Roman" pitchFamily="18" charset="0"/>
          </a:endParaRPr>
        </a:p>
      </dgm:t>
    </dgm:pt>
    <dgm:pt modelId="{758DBE16-9F98-471C-8AD7-F8BAD4494613}" type="sibTrans" cxnId="{9021A338-FE77-4F7F-AD6F-1A632AB1D7CD}">
      <dgm:prSet/>
      <dgm:spPr/>
      <dgm:t>
        <a:bodyPr/>
        <a:lstStyle/>
        <a:p>
          <a:endParaRPr lang="ru-RU" sz="1200">
            <a:latin typeface="Times New Roman" pitchFamily="18" charset="0"/>
            <a:cs typeface="Times New Roman" pitchFamily="18" charset="0"/>
          </a:endParaRPr>
        </a:p>
      </dgm:t>
    </dgm:pt>
    <dgm:pt modelId="{652FA6DE-7BCC-4227-A372-D72E84925040}">
      <dgm:prSet phldrT="[Текст]" custT="1"/>
      <dgm:spPr/>
      <dgm:t>
        <a:bodyPr/>
        <a:lstStyle/>
        <a:p>
          <a:r>
            <a:rPr lang="uk-UA" sz="1200">
              <a:latin typeface="Times New Roman" pitchFamily="18" charset="0"/>
              <a:cs typeface="Times New Roman" pitchFamily="18" charset="0"/>
            </a:rPr>
            <a:t>внутрішнє та зовнішнє застосування мінеральної води</a:t>
          </a:r>
          <a:endParaRPr lang="ru-RU" sz="1200">
            <a:latin typeface="Times New Roman" pitchFamily="18" charset="0"/>
            <a:cs typeface="Times New Roman" pitchFamily="18" charset="0"/>
          </a:endParaRPr>
        </a:p>
      </dgm:t>
    </dgm:pt>
    <dgm:pt modelId="{FB8FACEB-7ABB-4A26-8EF4-970B4F688756}" type="parTrans" cxnId="{1AC8B714-B8D1-4CA0-9415-8FB2B918BDDF}">
      <dgm:prSet/>
      <dgm:spPr/>
      <dgm:t>
        <a:bodyPr/>
        <a:lstStyle/>
        <a:p>
          <a:endParaRPr lang="ru-RU" sz="1200">
            <a:latin typeface="Times New Roman" pitchFamily="18" charset="0"/>
            <a:cs typeface="Times New Roman" pitchFamily="18" charset="0"/>
          </a:endParaRPr>
        </a:p>
      </dgm:t>
    </dgm:pt>
    <dgm:pt modelId="{C439227F-C875-4731-87D4-E61F0817E6A1}" type="sibTrans" cxnId="{1AC8B714-B8D1-4CA0-9415-8FB2B918BDDF}">
      <dgm:prSet/>
      <dgm:spPr/>
      <dgm:t>
        <a:bodyPr/>
        <a:lstStyle/>
        <a:p>
          <a:endParaRPr lang="ru-RU" sz="1200">
            <a:latin typeface="Times New Roman" pitchFamily="18" charset="0"/>
            <a:cs typeface="Times New Roman" pitchFamily="18" charset="0"/>
          </a:endParaRPr>
        </a:p>
      </dgm:t>
    </dgm:pt>
    <dgm:pt modelId="{3AD8F3F8-CDB7-4BDA-AAB9-5AB9D7060A51}">
      <dgm:prSet phldrT="[Текст]" custT="1"/>
      <dgm:spPr/>
      <dgm:t>
        <a:bodyPr/>
        <a:lstStyle/>
        <a:p>
          <a:r>
            <a:rPr lang="uk-UA" sz="1200">
              <a:latin typeface="Times New Roman" pitchFamily="18" charset="0"/>
              <a:cs typeface="Times New Roman" pitchFamily="18" charset="0"/>
            </a:rPr>
            <a:t>лікувальне харчування</a:t>
          </a:r>
          <a:endParaRPr lang="ru-RU" sz="1200">
            <a:latin typeface="Times New Roman" pitchFamily="18" charset="0"/>
            <a:cs typeface="Times New Roman" pitchFamily="18" charset="0"/>
          </a:endParaRPr>
        </a:p>
      </dgm:t>
    </dgm:pt>
    <dgm:pt modelId="{AED3D253-34C9-45C3-9CD0-97D72897A30D}" type="parTrans" cxnId="{2F4E0883-E511-46E5-9ACA-8E4FC511E49E}">
      <dgm:prSet/>
      <dgm:spPr/>
      <dgm:t>
        <a:bodyPr/>
        <a:lstStyle/>
        <a:p>
          <a:endParaRPr lang="ru-RU" sz="1200">
            <a:latin typeface="Times New Roman" pitchFamily="18" charset="0"/>
            <a:cs typeface="Times New Roman" pitchFamily="18" charset="0"/>
          </a:endParaRPr>
        </a:p>
      </dgm:t>
    </dgm:pt>
    <dgm:pt modelId="{5AC101A0-0AB9-4AD5-895E-93D8C060C385}" type="sibTrans" cxnId="{2F4E0883-E511-46E5-9ACA-8E4FC511E49E}">
      <dgm:prSet/>
      <dgm:spPr/>
      <dgm:t>
        <a:bodyPr/>
        <a:lstStyle/>
        <a:p>
          <a:endParaRPr lang="ru-RU" sz="1200">
            <a:latin typeface="Times New Roman" pitchFamily="18" charset="0"/>
            <a:cs typeface="Times New Roman" pitchFamily="18" charset="0"/>
          </a:endParaRPr>
        </a:p>
      </dgm:t>
    </dgm:pt>
    <dgm:pt modelId="{7040F63F-9337-4FA2-A1F1-82D216F971E0}">
      <dgm:prSet phldrT="[Текст]" custT="1"/>
      <dgm:spPr/>
      <dgm:t>
        <a:bodyPr/>
        <a:lstStyle/>
        <a:p>
          <a:r>
            <a:rPr lang="uk-UA" sz="1200">
              <a:latin typeface="Times New Roman" pitchFamily="18" charset="0"/>
              <a:cs typeface="Times New Roman" pitchFamily="18" charset="0"/>
            </a:rPr>
            <a:t>фізіотерапевтичне лікування</a:t>
          </a:r>
          <a:endParaRPr lang="ru-RU" sz="1200">
            <a:latin typeface="Times New Roman" pitchFamily="18" charset="0"/>
            <a:cs typeface="Times New Roman" pitchFamily="18" charset="0"/>
          </a:endParaRPr>
        </a:p>
      </dgm:t>
    </dgm:pt>
    <dgm:pt modelId="{5446EC39-9BDB-4FC8-A0E3-D4327CD112B5}" type="parTrans" cxnId="{8BEF2917-E50D-48C9-A6F8-731D5EB9EA3B}">
      <dgm:prSet/>
      <dgm:spPr/>
      <dgm:t>
        <a:bodyPr/>
        <a:lstStyle/>
        <a:p>
          <a:endParaRPr lang="ru-RU" sz="1200">
            <a:latin typeface="Times New Roman" pitchFamily="18" charset="0"/>
            <a:cs typeface="Times New Roman" pitchFamily="18" charset="0"/>
          </a:endParaRPr>
        </a:p>
      </dgm:t>
    </dgm:pt>
    <dgm:pt modelId="{9AFA6A7F-972E-44A3-9F26-AFC99B416D00}" type="sibTrans" cxnId="{8BEF2917-E50D-48C9-A6F8-731D5EB9EA3B}">
      <dgm:prSet/>
      <dgm:spPr/>
      <dgm:t>
        <a:bodyPr/>
        <a:lstStyle/>
        <a:p>
          <a:endParaRPr lang="ru-RU" sz="1200">
            <a:latin typeface="Times New Roman" pitchFamily="18" charset="0"/>
            <a:cs typeface="Times New Roman" pitchFamily="18" charset="0"/>
          </a:endParaRPr>
        </a:p>
      </dgm:t>
    </dgm:pt>
    <dgm:pt modelId="{6E1575FE-D443-4A79-A258-C70260ED4D36}">
      <dgm:prSet phldrT="[Текст]" custT="1"/>
      <dgm:spPr/>
      <dgm:t>
        <a:bodyPr/>
        <a:lstStyle/>
        <a:p>
          <a:r>
            <a:rPr lang="uk-UA" sz="1200">
              <a:latin typeface="Times New Roman" pitchFamily="18" charset="0"/>
              <a:cs typeface="Times New Roman" pitchFamily="18" charset="0"/>
            </a:rPr>
            <a:t>психотерапія</a:t>
          </a:r>
          <a:endParaRPr lang="ru-RU" sz="1200">
            <a:latin typeface="Times New Roman" pitchFamily="18" charset="0"/>
            <a:cs typeface="Times New Roman" pitchFamily="18" charset="0"/>
          </a:endParaRPr>
        </a:p>
      </dgm:t>
    </dgm:pt>
    <dgm:pt modelId="{1F1D9FA5-8479-4582-AA76-78D142BCCC01}" type="parTrans" cxnId="{BAE51B48-1FB8-45E2-A138-91E915227A07}">
      <dgm:prSet/>
      <dgm:spPr/>
      <dgm:t>
        <a:bodyPr/>
        <a:lstStyle/>
        <a:p>
          <a:endParaRPr lang="ru-RU" sz="1200">
            <a:latin typeface="Times New Roman" pitchFamily="18" charset="0"/>
            <a:cs typeface="Times New Roman" pitchFamily="18" charset="0"/>
          </a:endParaRPr>
        </a:p>
      </dgm:t>
    </dgm:pt>
    <dgm:pt modelId="{459F74DF-C7E1-464B-BE6E-366A8B12B488}" type="sibTrans" cxnId="{BAE51B48-1FB8-45E2-A138-91E915227A07}">
      <dgm:prSet/>
      <dgm:spPr/>
      <dgm:t>
        <a:bodyPr/>
        <a:lstStyle/>
        <a:p>
          <a:endParaRPr lang="ru-RU" sz="1200">
            <a:latin typeface="Times New Roman" pitchFamily="18" charset="0"/>
            <a:cs typeface="Times New Roman" pitchFamily="18" charset="0"/>
          </a:endParaRPr>
        </a:p>
      </dgm:t>
    </dgm:pt>
    <dgm:pt modelId="{7FDB995B-B92B-4220-912C-1B78604E21C2}">
      <dgm:prSet phldrT="[Текст]" custT="1"/>
      <dgm:spPr/>
      <dgm:t>
        <a:bodyPr/>
        <a:lstStyle/>
        <a:p>
          <a:r>
            <a:rPr lang="uk-UA" sz="1200">
              <a:latin typeface="Times New Roman" pitchFamily="18" charset="0"/>
              <a:cs typeface="Times New Roman" pitchFamily="18" charset="0"/>
            </a:rPr>
            <a:t>лікувальна фізкультура</a:t>
          </a:r>
          <a:endParaRPr lang="ru-RU" sz="1200">
            <a:latin typeface="Times New Roman" pitchFamily="18" charset="0"/>
            <a:cs typeface="Times New Roman" pitchFamily="18" charset="0"/>
          </a:endParaRPr>
        </a:p>
      </dgm:t>
    </dgm:pt>
    <dgm:pt modelId="{5BDEE672-549A-4C0C-81AC-AA803B8DDC15}" type="parTrans" cxnId="{FC2EE689-B8ED-4E77-B463-16C31483BB99}">
      <dgm:prSet/>
      <dgm:spPr/>
      <dgm:t>
        <a:bodyPr/>
        <a:lstStyle/>
        <a:p>
          <a:endParaRPr lang="ru-RU" sz="1200">
            <a:latin typeface="Times New Roman" pitchFamily="18" charset="0"/>
            <a:cs typeface="Times New Roman" pitchFamily="18" charset="0"/>
          </a:endParaRPr>
        </a:p>
      </dgm:t>
    </dgm:pt>
    <dgm:pt modelId="{7529C911-9685-495D-B34E-9B3155D6551F}" type="sibTrans" cxnId="{FC2EE689-B8ED-4E77-B463-16C31483BB99}">
      <dgm:prSet/>
      <dgm:spPr/>
      <dgm:t>
        <a:bodyPr/>
        <a:lstStyle/>
        <a:p>
          <a:endParaRPr lang="ru-RU" sz="1200">
            <a:latin typeface="Times New Roman" pitchFamily="18" charset="0"/>
            <a:cs typeface="Times New Roman" pitchFamily="18" charset="0"/>
          </a:endParaRPr>
        </a:p>
      </dgm:t>
    </dgm:pt>
    <dgm:pt modelId="{8E44CF4F-627D-40F5-A36E-249156812EC2}">
      <dgm:prSet phldrT="[Текст]" custT="1"/>
      <dgm:spPr/>
      <dgm:t>
        <a:bodyPr/>
        <a:lstStyle/>
        <a:p>
          <a:r>
            <a:rPr lang="uk-UA" sz="1200">
              <a:latin typeface="Times New Roman" pitchFamily="18" charset="0"/>
              <a:cs typeface="Times New Roman" pitchFamily="18" charset="0"/>
            </a:rPr>
            <a:t>кліматотерапія</a:t>
          </a:r>
          <a:endParaRPr lang="ru-RU" sz="1200">
            <a:latin typeface="Times New Roman" pitchFamily="18" charset="0"/>
            <a:cs typeface="Times New Roman" pitchFamily="18" charset="0"/>
          </a:endParaRPr>
        </a:p>
      </dgm:t>
    </dgm:pt>
    <dgm:pt modelId="{E59C0266-46D1-4495-BDA4-F9AE67E89DE3}" type="parTrans" cxnId="{C474C828-83F0-46AF-AE21-C220EC5F5516}">
      <dgm:prSet/>
      <dgm:spPr/>
      <dgm:t>
        <a:bodyPr/>
        <a:lstStyle/>
        <a:p>
          <a:endParaRPr lang="ru-RU" sz="1200">
            <a:latin typeface="Times New Roman" pitchFamily="18" charset="0"/>
            <a:cs typeface="Times New Roman" pitchFamily="18" charset="0"/>
          </a:endParaRPr>
        </a:p>
      </dgm:t>
    </dgm:pt>
    <dgm:pt modelId="{FE7004C1-A7E8-463A-82D3-E19A08DBBEC0}" type="sibTrans" cxnId="{C474C828-83F0-46AF-AE21-C220EC5F5516}">
      <dgm:prSet/>
      <dgm:spPr/>
      <dgm:t>
        <a:bodyPr/>
        <a:lstStyle/>
        <a:p>
          <a:endParaRPr lang="ru-RU" sz="1200">
            <a:latin typeface="Times New Roman" pitchFamily="18" charset="0"/>
            <a:cs typeface="Times New Roman" pitchFamily="18" charset="0"/>
          </a:endParaRPr>
        </a:p>
      </dgm:t>
    </dgm:pt>
    <dgm:pt modelId="{28C4CA1A-FF67-4526-8278-33D76462172E}">
      <dgm:prSet phldrT="[Текст]" custT="1"/>
      <dgm:spPr/>
      <dgm:t>
        <a:bodyPr/>
        <a:lstStyle/>
        <a:p>
          <a:r>
            <a:rPr lang="uk-UA" sz="1200">
              <a:latin typeface="Times New Roman" pitchFamily="18" charset="0"/>
              <a:cs typeface="Times New Roman" pitchFamily="18" charset="0"/>
            </a:rPr>
            <a:t>медикаментозне лікування</a:t>
          </a:r>
          <a:endParaRPr lang="ru-RU" sz="1200">
            <a:latin typeface="Times New Roman" pitchFamily="18" charset="0"/>
            <a:cs typeface="Times New Roman" pitchFamily="18" charset="0"/>
          </a:endParaRPr>
        </a:p>
      </dgm:t>
    </dgm:pt>
    <dgm:pt modelId="{7F366D3D-D702-40AB-BEDC-89C7F3D98AA0}" type="parTrans" cxnId="{F23917ED-530F-422D-8A99-ABD708F57225}">
      <dgm:prSet/>
      <dgm:spPr/>
      <dgm:t>
        <a:bodyPr/>
        <a:lstStyle/>
        <a:p>
          <a:endParaRPr lang="ru-RU" sz="1200">
            <a:latin typeface="Times New Roman" pitchFamily="18" charset="0"/>
            <a:cs typeface="Times New Roman" pitchFamily="18" charset="0"/>
          </a:endParaRPr>
        </a:p>
      </dgm:t>
    </dgm:pt>
    <dgm:pt modelId="{15EC1BF7-0407-4F20-99F6-EEEE8BE49CBC}" type="sibTrans" cxnId="{F23917ED-530F-422D-8A99-ABD708F57225}">
      <dgm:prSet/>
      <dgm:spPr/>
      <dgm:t>
        <a:bodyPr/>
        <a:lstStyle/>
        <a:p>
          <a:endParaRPr lang="ru-RU" sz="1200">
            <a:latin typeface="Times New Roman" pitchFamily="18" charset="0"/>
            <a:cs typeface="Times New Roman" pitchFamily="18" charset="0"/>
          </a:endParaRPr>
        </a:p>
      </dgm:t>
    </dgm:pt>
    <dgm:pt modelId="{0915B4C1-BE9C-4513-89FF-C9C6C78F768F}" type="pres">
      <dgm:prSet presAssocID="{F41F6028-1C7C-4C2C-9717-8D0F651EC508}" presName="cycle" presStyleCnt="0">
        <dgm:presLayoutVars>
          <dgm:dir/>
          <dgm:resizeHandles val="exact"/>
        </dgm:presLayoutVars>
      </dgm:prSet>
      <dgm:spPr/>
      <dgm:t>
        <a:bodyPr/>
        <a:lstStyle/>
        <a:p>
          <a:endParaRPr lang="ru-RU"/>
        </a:p>
      </dgm:t>
    </dgm:pt>
    <dgm:pt modelId="{76B18C18-C16F-4222-832D-A2877E7054BD}" type="pres">
      <dgm:prSet presAssocID="{89063EBA-47C4-4977-A7E2-27F4E082089E}" presName="node" presStyleLbl="node1" presStyleIdx="0" presStyleCnt="8" custScaleX="240507">
        <dgm:presLayoutVars>
          <dgm:bulletEnabled val="1"/>
        </dgm:presLayoutVars>
      </dgm:prSet>
      <dgm:spPr/>
      <dgm:t>
        <a:bodyPr/>
        <a:lstStyle/>
        <a:p>
          <a:endParaRPr lang="ru-RU"/>
        </a:p>
      </dgm:t>
    </dgm:pt>
    <dgm:pt modelId="{A49C074C-B7DE-4430-B8AD-8E1312D46DEE}" type="pres">
      <dgm:prSet presAssocID="{89063EBA-47C4-4977-A7E2-27F4E082089E}" presName="spNode" presStyleCnt="0"/>
      <dgm:spPr/>
    </dgm:pt>
    <dgm:pt modelId="{4F022DB4-51BE-44AB-9F88-75712FF558CA}" type="pres">
      <dgm:prSet presAssocID="{758DBE16-9F98-471C-8AD7-F8BAD4494613}" presName="sibTrans" presStyleLbl="sibTrans1D1" presStyleIdx="0" presStyleCnt="8"/>
      <dgm:spPr/>
      <dgm:t>
        <a:bodyPr/>
        <a:lstStyle/>
        <a:p>
          <a:endParaRPr lang="ru-RU"/>
        </a:p>
      </dgm:t>
    </dgm:pt>
    <dgm:pt modelId="{C7CAA080-022E-4738-8FA6-F7B3B0EE2A41}" type="pres">
      <dgm:prSet presAssocID="{652FA6DE-7BCC-4227-A372-D72E84925040}" presName="node" presStyleLbl="node1" presStyleIdx="1" presStyleCnt="8" custScaleX="384988" custRadScaleRad="99909" custRadScaleInc="57174">
        <dgm:presLayoutVars>
          <dgm:bulletEnabled val="1"/>
        </dgm:presLayoutVars>
      </dgm:prSet>
      <dgm:spPr/>
      <dgm:t>
        <a:bodyPr/>
        <a:lstStyle/>
        <a:p>
          <a:endParaRPr lang="ru-RU"/>
        </a:p>
      </dgm:t>
    </dgm:pt>
    <dgm:pt modelId="{859FD690-E29E-44AD-A7C7-CB72B0183F40}" type="pres">
      <dgm:prSet presAssocID="{652FA6DE-7BCC-4227-A372-D72E84925040}" presName="spNode" presStyleCnt="0"/>
      <dgm:spPr/>
    </dgm:pt>
    <dgm:pt modelId="{8959E83B-9842-48E3-AFD0-E0D2CDFC1D0D}" type="pres">
      <dgm:prSet presAssocID="{C439227F-C875-4731-87D4-E61F0817E6A1}" presName="sibTrans" presStyleLbl="sibTrans1D1" presStyleIdx="1" presStyleCnt="8"/>
      <dgm:spPr/>
      <dgm:t>
        <a:bodyPr/>
        <a:lstStyle/>
        <a:p>
          <a:endParaRPr lang="ru-RU"/>
        </a:p>
      </dgm:t>
    </dgm:pt>
    <dgm:pt modelId="{20B74D52-B03A-4288-B5BA-CFC2DA64917A}" type="pres">
      <dgm:prSet presAssocID="{3AD8F3F8-CDB7-4BDA-AAB9-5AB9D7060A51}" presName="node" presStyleLbl="node1" presStyleIdx="2" presStyleCnt="8" custScaleX="256221">
        <dgm:presLayoutVars>
          <dgm:bulletEnabled val="1"/>
        </dgm:presLayoutVars>
      </dgm:prSet>
      <dgm:spPr/>
      <dgm:t>
        <a:bodyPr/>
        <a:lstStyle/>
        <a:p>
          <a:endParaRPr lang="ru-RU"/>
        </a:p>
      </dgm:t>
    </dgm:pt>
    <dgm:pt modelId="{8EFEE9E0-BD5E-4B2A-B70B-86EEC8A799D8}" type="pres">
      <dgm:prSet presAssocID="{3AD8F3F8-CDB7-4BDA-AAB9-5AB9D7060A51}" presName="spNode" presStyleCnt="0"/>
      <dgm:spPr/>
    </dgm:pt>
    <dgm:pt modelId="{D8F852B0-5595-4AC5-A761-B0B3B857C0CB}" type="pres">
      <dgm:prSet presAssocID="{5AC101A0-0AB9-4AD5-895E-93D8C060C385}" presName="sibTrans" presStyleLbl="sibTrans1D1" presStyleIdx="2" presStyleCnt="8"/>
      <dgm:spPr/>
      <dgm:t>
        <a:bodyPr/>
        <a:lstStyle/>
        <a:p>
          <a:endParaRPr lang="ru-RU"/>
        </a:p>
      </dgm:t>
    </dgm:pt>
    <dgm:pt modelId="{2A9AB9A8-AB15-4B2F-9E14-155F453ACA1A}" type="pres">
      <dgm:prSet presAssocID="{7040F63F-9337-4FA2-A1F1-82D216F971E0}" presName="node" presStyleLbl="node1" presStyleIdx="3" presStyleCnt="8" custScaleX="253156" custRadScaleRad="94281" custRadScaleInc="-68891">
        <dgm:presLayoutVars>
          <dgm:bulletEnabled val="1"/>
        </dgm:presLayoutVars>
      </dgm:prSet>
      <dgm:spPr/>
      <dgm:t>
        <a:bodyPr/>
        <a:lstStyle/>
        <a:p>
          <a:endParaRPr lang="ru-RU"/>
        </a:p>
      </dgm:t>
    </dgm:pt>
    <dgm:pt modelId="{2ADA0ACC-B274-459E-AF50-22CC47C7236D}" type="pres">
      <dgm:prSet presAssocID="{7040F63F-9337-4FA2-A1F1-82D216F971E0}" presName="spNode" presStyleCnt="0"/>
      <dgm:spPr/>
    </dgm:pt>
    <dgm:pt modelId="{FDBCDDEE-00D8-4AFE-88EB-DE2715279E7F}" type="pres">
      <dgm:prSet presAssocID="{9AFA6A7F-972E-44A3-9F26-AFC99B416D00}" presName="sibTrans" presStyleLbl="sibTrans1D1" presStyleIdx="3" presStyleCnt="8"/>
      <dgm:spPr/>
      <dgm:t>
        <a:bodyPr/>
        <a:lstStyle/>
        <a:p>
          <a:endParaRPr lang="ru-RU"/>
        </a:p>
      </dgm:t>
    </dgm:pt>
    <dgm:pt modelId="{FC08C13F-5347-4F76-9032-48B4EA791729}" type="pres">
      <dgm:prSet presAssocID="{6E1575FE-D443-4A79-A258-C70260ED4D36}" presName="node" presStyleLbl="node1" presStyleIdx="4" presStyleCnt="8" custScaleX="214851">
        <dgm:presLayoutVars>
          <dgm:bulletEnabled val="1"/>
        </dgm:presLayoutVars>
      </dgm:prSet>
      <dgm:spPr/>
      <dgm:t>
        <a:bodyPr/>
        <a:lstStyle/>
        <a:p>
          <a:endParaRPr lang="ru-RU"/>
        </a:p>
      </dgm:t>
    </dgm:pt>
    <dgm:pt modelId="{716275EE-E57A-4EC5-8F74-10D6A5B26690}" type="pres">
      <dgm:prSet presAssocID="{6E1575FE-D443-4A79-A258-C70260ED4D36}" presName="spNode" presStyleCnt="0"/>
      <dgm:spPr/>
    </dgm:pt>
    <dgm:pt modelId="{5BA91B78-608A-4909-BC68-2EA27686DF04}" type="pres">
      <dgm:prSet presAssocID="{459F74DF-C7E1-464B-BE6E-366A8B12B488}" presName="sibTrans" presStyleLbl="sibTrans1D1" presStyleIdx="4" presStyleCnt="8"/>
      <dgm:spPr/>
      <dgm:t>
        <a:bodyPr/>
        <a:lstStyle/>
        <a:p>
          <a:endParaRPr lang="ru-RU"/>
        </a:p>
      </dgm:t>
    </dgm:pt>
    <dgm:pt modelId="{C6BE0932-7C60-4B92-80D4-00E9782944B7}" type="pres">
      <dgm:prSet presAssocID="{7FDB995B-B92B-4220-912C-1B78604E21C2}" presName="node" presStyleLbl="node1" presStyleIdx="5" presStyleCnt="8" custScaleX="201061" custRadScaleRad="94271" custRadScaleInc="31034">
        <dgm:presLayoutVars>
          <dgm:bulletEnabled val="1"/>
        </dgm:presLayoutVars>
      </dgm:prSet>
      <dgm:spPr/>
      <dgm:t>
        <a:bodyPr/>
        <a:lstStyle/>
        <a:p>
          <a:endParaRPr lang="ru-RU"/>
        </a:p>
      </dgm:t>
    </dgm:pt>
    <dgm:pt modelId="{44C3F03F-A06B-4193-B0F3-4E4AE4BBBBC3}" type="pres">
      <dgm:prSet presAssocID="{7FDB995B-B92B-4220-912C-1B78604E21C2}" presName="spNode" presStyleCnt="0"/>
      <dgm:spPr/>
    </dgm:pt>
    <dgm:pt modelId="{64A10D22-F347-462B-B559-27F3BD2050AE}" type="pres">
      <dgm:prSet presAssocID="{7529C911-9685-495D-B34E-9B3155D6551F}" presName="sibTrans" presStyleLbl="sibTrans1D1" presStyleIdx="5" presStyleCnt="8"/>
      <dgm:spPr/>
      <dgm:t>
        <a:bodyPr/>
        <a:lstStyle/>
        <a:p>
          <a:endParaRPr lang="ru-RU"/>
        </a:p>
      </dgm:t>
    </dgm:pt>
    <dgm:pt modelId="{49891DDA-1580-44D1-9AD8-0C97A8FA17A1}" type="pres">
      <dgm:prSet presAssocID="{8E44CF4F-627D-40F5-A36E-249156812EC2}" presName="node" presStyleLbl="node1" presStyleIdx="6" presStyleCnt="8" custScaleX="209265" custRadScaleRad="95993" custRadScaleInc="-40865">
        <dgm:presLayoutVars>
          <dgm:bulletEnabled val="1"/>
        </dgm:presLayoutVars>
      </dgm:prSet>
      <dgm:spPr/>
      <dgm:t>
        <a:bodyPr/>
        <a:lstStyle/>
        <a:p>
          <a:endParaRPr lang="ru-RU"/>
        </a:p>
      </dgm:t>
    </dgm:pt>
    <dgm:pt modelId="{A9EFD792-B06F-4F4A-B809-9A8FDE836823}" type="pres">
      <dgm:prSet presAssocID="{8E44CF4F-627D-40F5-A36E-249156812EC2}" presName="spNode" presStyleCnt="0"/>
      <dgm:spPr/>
    </dgm:pt>
    <dgm:pt modelId="{E6D9F29C-1C57-4445-B45D-8CF138BA9159}" type="pres">
      <dgm:prSet presAssocID="{FE7004C1-A7E8-463A-82D3-E19A08DBBEC0}" presName="sibTrans" presStyleLbl="sibTrans1D1" presStyleIdx="6" presStyleCnt="8"/>
      <dgm:spPr/>
      <dgm:t>
        <a:bodyPr/>
        <a:lstStyle/>
        <a:p>
          <a:endParaRPr lang="ru-RU"/>
        </a:p>
      </dgm:t>
    </dgm:pt>
    <dgm:pt modelId="{B9C05A30-C532-455F-8EB2-EC951D0DAD48}" type="pres">
      <dgm:prSet presAssocID="{28C4CA1A-FF67-4526-8278-33D76462172E}" presName="node" presStyleLbl="node1" presStyleIdx="7" presStyleCnt="8" custScaleX="237788" custRadScaleRad="102030" custRadScaleInc="-132271">
        <dgm:presLayoutVars>
          <dgm:bulletEnabled val="1"/>
        </dgm:presLayoutVars>
      </dgm:prSet>
      <dgm:spPr/>
      <dgm:t>
        <a:bodyPr/>
        <a:lstStyle/>
        <a:p>
          <a:endParaRPr lang="ru-RU"/>
        </a:p>
      </dgm:t>
    </dgm:pt>
    <dgm:pt modelId="{240678F4-E143-4DEA-9D37-F69DB28FBF5A}" type="pres">
      <dgm:prSet presAssocID="{28C4CA1A-FF67-4526-8278-33D76462172E}" presName="spNode" presStyleCnt="0"/>
      <dgm:spPr/>
    </dgm:pt>
    <dgm:pt modelId="{5A545FF2-C962-4810-AAB2-1FEE2AEE0912}" type="pres">
      <dgm:prSet presAssocID="{15EC1BF7-0407-4F20-99F6-EEEE8BE49CBC}" presName="sibTrans" presStyleLbl="sibTrans1D1" presStyleIdx="7" presStyleCnt="8"/>
      <dgm:spPr/>
      <dgm:t>
        <a:bodyPr/>
        <a:lstStyle/>
        <a:p>
          <a:endParaRPr lang="ru-RU"/>
        </a:p>
      </dgm:t>
    </dgm:pt>
  </dgm:ptLst>
  <dgm:cxnLst>
    <dgm:cxn modelId="{FC2EE689-B8ED-4E77-B463-16C31483BB99}" srcId="{F41F6028-1C7C-4C2C-9717-8D0F651EC508}" destId="{7FDB995B-B92B-4220-912C-1B78604E21C2}" srcOrd="5" destOrd="0" parTransId="{5BDEE672-549A-4C0C-81AC-AA803B8DDC15}" sibTransId="{7529C911-9685-495D-B34E-9B3155D6551F}"/>
    <dgm:cxn modelId="{321225E2-E666-4132-A265-279E57FDB948}" type="presOf" srcId="{758DBE16-9F98-471C-8AD7-F8BAD4494613}" destId="{4F022DB4-51BE-44AB-9F88-75712FF558CA}" srcOrd="0" destOrd="0" presId="urn:microsoft.com/office/officeart/2005/8/layout/cycle6"/>
    <dgm:cxn modelId="{80B0FF37-E66A-42EB-9268-197B899993EB}" type="presOf" srcId="{F41F6028-1C7C-4C2C-9717-8D0F651EC508}" destId="{0915B4C1-BE9C-4513-89FF-C9C6C78F768F}" srcOrd="0" destOrd="0" presId="urn:microsoft.com/office/officeart/2005/8/layout/cycle6"/>
    <dgm:cxn modelId="{0F754AE7-FB5A-4C10-8156-A8F52B9EAFD4}" type="presOf" srcId="{FE7004C1-A7E8-463A-82D3-E19A08DBBEC0}" destId="{E6D9F29C-1C57-4445-B45D-8CF138BA9159}" srcOrd="0" destOrd="0" presId="urn:microsoft.com/office/officeart/2005/8/layout/cycle6"/>
    <dgm:cxn modelId="{F23917ED-530F-422D-8A99-ABD708F57225}" srcId="{F41F6028-1C7C-4C2C-9717-8D0F651EC508}" destId="{28C4CA1A-FF67-4526-8278-33D76462172E}" srcOrd="7" destOrd="0" parTransId="{7F366D3D-D702-40AB-BEDC-89C7F3D98AA0}" sibTransId="{15EC1BF7-0407-4F20-99F6-EEEE8BE49CBC}"/>
    <dgm:cxn modelId="{2F4E0883-E511-46E5-9ACA-8E4FC511E49E}" srcId="{F41F6028-1C7C-4C2C-9717-8D0F651EC508}" destId="{3AD8F3F8-CDB7-4BDA-AAB9-5AB9D7060A51}" srcOrd="2" destOrd="0" parTransId="{AED3D253-34C9-45C3-9CD0-97D72897A30D}" sibTransId="{5AC101A0-0AB9-4AD5-895E-93D8C060C385}"/>
    <dgm:cxn modelId="{640EC84B-BD13-47BB-B45F-6FDE862FD2E0}" type="presOf" srcId="{7529C911-9685-495D-B34E-9B3155D6551F}" destId="{64A10D22-F347-462B-B559-27F3BD2050AE}" srcOrd="0" destOrd="0" presId="urn:microsoft.com/office/officeart/2005/8/layout/cycle6"/>
    <dgm:cxn modelId="{B172C60A-C14E-4691-A5D0-75F467DB04B3}" type="presOf" srcId="{652FA6DE-7BCC-4227-A372-D72E84925040}" destId="{C7CAA080-022E-4738-8FA6-F7B3B0EE2A41}" srcOrd="0" destOrd="0" presId="urn:microsoft.com/office/officeart/2005/8/layout/cycle6"/>
    <dgm:cxn modelId="{9021A338-FE77-4F7F-AD6F-1A632AB1D7CD}" srcId="{F41F6028-1C7C-4C2C-9717-8D0F651EC508}" destId="{89063EBA-47C4-4977-A7E2-27F4E082089E}" srcOrd="0" destOrd="0" parTransId="{07A7A0DF-0AA2-4CB6-8C75-445B009C9EE3}" sibTransId="{758DBE16-9F98-471C-8AD7-F8BAD4494613}"/>
    <dgm:cxn modelId="{A25CC6F3-F8CF-4C14-9A9A-9DA80E37B60B}" type="presOf" srcId="{5AC101A0-0AB9-4AD5-895E-93D8C060C385}" destId="{D8F852B0-5595-4AC5-A761-B0B3B857C0CB}" srcOrd="0" destOrd="0" presId="urn:microsoft.com/office/officeart/2005/8/layout/cycle6"/>
    <dgm:cxn modelId="{2C9EFE0A-7DBB-4B9D-8DE6-49C209BB3DCE}" type="presOf" srcId="{3AD8F3F8-CDB7-4BDA-AAB9-5AB9D7060A51}" destId="{20B74D52-B03A-4288-B5BA-CFC2DA64917A}" srcOrd="0" destOrd="0" presId="urn:microsoft.com/office/officeart/2005/8/layout/cycle6"/>
    <dgm:cxn modelId="{E4AF8C0C-7A72-4A13-8FC8-06FC4A7A01B3}" type="presOf" srcId="{89063EBA-47C4-4977-A7E2-27F4E082089E}" destId="{76B18C18-C16F-4222-832D-A2877E7054BD}" srcOrd="0" destOrd="0" presId="urn:microsoft.com/office/officeart/2005/8/layout/cycle6"/>
    <dgm:cxn modelId="{C474C828-83F0-46AF-AE21-C220EC5F5516}" srcId="{F41F6028-1C7C-4C2C-9717-8D0F651EC508}" destId="{8E44CF4F-627D-40F5-A36E-249156812EC2}" srcOrd="6" destOrd="0" parTransId="{E59C0266-46D1-4495-BDA4-F9AE67E89DE3}" sibTransId="{FE7004C1-A7E8-463A-82D3-E19A08DBBEC0}"/>
    <dgm:cxn modelId="{102D918B-4F4F-4FE0-A17B-33873061D652}" type="presOf" srcId="{8E44CF4F-627D-40F5-A36E-249156812EC2}" destId="{49891DDA-1580-44D1-9AD8-0C97A8FA17A1}" srcOrd="0" destOrd="0" presId="urn:microsoft.com/office/officeart/2005/8/layout/cycle6"/>
    <dgm:cxn modelId="{43357A86-BC6F-48A6-A74C-EA22E1ECC786}" type="presOf" srcId="{459F74DF-C7E1-464B-BE6E-366A8B12B488}" destId="{5BA91B78-608A-4909-BC68-2EA27686DF04}" srcOrd="0" destOrd="0" presId="urn:microsoft.com/office/officeart/2005/8/layout/cycle6"/>
    <dgm:cxn modelId="{446E3024-291D-4716-9346-9D9B120A1DA4}" type="presOf" srcId="{7040F63F-9337-4FA2-A1F1-82D216F971E0}" destId="{2A9AB9A8-AB15-4B2F-9E14-155F453ACA1A}" srcOrd="0" destOrd="0" presId="urn:microsoft.com/office/officeart/2005/8/layout/cycle6"/>
    <dgm:cxn modelId="{7CE3AD09-2E78-4F5D-AD0F-160E4552BBF0}" type="presOf" srcId="{7FDB995B-B92B-4220-912C-1B78604E21C2}" destId="{C6BE0932-7C60-4B92-80D4-00E9782944B7}" srcOrd="0" destOrd="0" presId="urn:microsoft.com/office/officeart/2005/8/layout/cycle6"/>
    <dgm:cxn modelId="{8BEF2917-E50D-48C9-A6F8-731D5EB9EA3B}" srcId="{F41F6028-1C7C-4C2C-9717-8D0F651EC508}" destId="{7040F63F-9337-4FA2-A1F1-82D216F971E0}" srcOrd="3" destOrd="0" parTransId="{5446EC39-9BDB-4FC8-A0E3-D4327CD112B5}" sibTransId="{9AFA6A7F-972E-44A3-9F26-AFC99B416D00}"/>
    <dgm:cxn modelId="{1AC8B714-B8D1-4CA0-9415-8FB2B918BDDF}" srcId="{F41F6028-1C7C-4C2C-9717-8D0F651EC508}" destId="{652FA6DE-7BCC-4227-A372-D72E84925040}" srcOrd="1" destOrd="0" parTransId="{FB8FACEB-7ABB-4A26-8EF4-970B4F688756}" sibTransId="{C439227F-C875-4731-87D4-E61F0817E6A1}"/>
    <dgm:cxn modelId="{F76B30AE-F790-4144-83BF-5835AA9C7F95}" type="presOf" srcId="{9AFA6A7F-972E-44A3-9F26-AFC99B416D00}" destId="{FDBCDDEE-00D8-4AFE-88EB-DE2715279E7F}" srcOrd="0" destOrd="0" presId="urn:microsoft.com/office/officeart/2005/8/layout/cycle6"/>
    <dgm:cxn modelId="{3505628D-9A3E-4D28-9016-7AEA459A7A37}" type="presOf" srcId="{15EC1BF7-0407-4F20-99F6-EEEE8BE49CBC}" destId="{5A545FF2-C962-4810-AAB2-1FEE2AEE0912}" srcOrd="0" destOrd="0" presId="urn:microsoft.com/office/officeart/2005/8/layout/cycle6"/>
    <dgm:cxn modelId="{F8D2C817-3E58-4DE7-9157-B0F2D08922FA}" type="presOf" srcId="{6E1575FE-D443-4A79-A258-C70260ED4D36}" destId="{FC08C13F-5347-4F76-9032-48B4EA791729}" srcOrd="0" destOrd="0" presId="urn:microsoft.com/office/officeart/2005/8/layout/cycle6"/>
    <dgm:cxn modelId="{9CA55590-7442-4777-BBAB-55A0FD2CF1CC}" type="presOf" srcId="{28C4CA1A-FF67-4526-8278-33D76462172E}" destId="{B9C05A30-C532-455F-8EB2-EC951D0DAD48}" srcOrd="0" destOrd="0" presId="urn:microsoft.com/office/officeart/2005/8/layout/cycle6"/>
    <dgm:cxn modelId="{CF046ED7-D65A-47A4-8003-9834C233E6DB}" type="presOf" srcId="{C439227F-C875-4731-87D4-E61F0817E6A1}" destId="{8959E83B-9842-48E3-AFD0-E0D2CDFC1D0D}" srcOrd="0" destOrd="0" presId="urn:microsoft.com/office/officeart/2005/8/layout/cycle6"/>
    <dgm:cxn modelId="{BAE51B48-1FB8-45E2-A138-91E915227A07}" srcId="{F41F6028-1C7C-4C2C-9717-8D0F651EC508}" destId="{6E1575FE-D443-4A79-A258-C70260ED4D36}" srcOrd="4" destOrd="0" parTransId="{1F1D9FA5-8479-4582-AA76-78D142BCCC01}" sibTransId="{459F74DF-C7E1-464B-BE6E-366A8B12B488}"/>
    <dgm:cxn modelId="{D723F0B1-C826-464B-AB83-5358D4ACF665}" type="presParOf" srcId="{0915B4C1-BE9C-4513-89FF-C9C6C78F768F}" destId="{76B18C18-C16F-4222-832D-A2877E7054BD}" srcOrd="0" destOrd="0" presId="urn:microsoft.com/office/officeart/2005/8/layout/cycle6"/>
    <dgm:cxn modelId="{19B93F81-3143-4D96-B288-6C34B283CEC6}" type="presParOf" srcId="{0915B4C1-BE9C-4513-89FF-C9C6C78F768F}" destId="{A49C074C-B7DE-4430-B8AD-8E1312D46DEE}" srcOrd="1" destOrd="0" presId="urn:microsoft.com/office/officeart/2005/8/layout/cycle6"/>
    <dgm:cxn modelId="{957CEDF2-A435-4AD8-95A0-43C49256D6B4}" type="presParOf" srcId="{0915B4C1-BE9C-4513-89FF-C9C6C78F768F}" destId="{4F022DB4-51BE-44AB-9F88-75712FF558CA}" srcOrd="2" destOrd="0" presId="urn:microsoft.com/office/officeart/2005/8/layout/cycle6"/>
    <dgm:cxn modelId="{20E519F9-8209-4A93-88AC-DF46F9BF0418}" type="presParOf" srcId="{0915B4C1-BE9C-4513-89FF-C9C6C78F768F}" destId="{C7CAA080-022E-4738-8FA6-F7B3B0EE2A41}" srcOrd="3" destOrd="0" presId="urn:microsoft.com/office/officeart/2005/8/layout/cycle6"/>
    <dgm:cxn modelId="{E248CB44-5414-41EC-811D-E416686D408C}" type="presParOf" srcId="{0915B4C1-BE9C-4513-89FF-C9C6C78F768F}" destId="{859FD690-E29E-44AD-A7C7-CB72B0183F40}" srcOrd="4" destOrd="0" presId="urn:microsoft.com/office/officeart/2005/8/layout/cycle6"/>
    <dgm:cxn modelId="{1B4BD3E7-EEAD-432C-B344-2C4E7C9B0606}" type="presParOf" srcId="{0915B4C1-BE9C-4513-89FF-C9C6C78F768F}" destId="{8959E83B-9842-48E3-AFD0-E0D2CDFC1D0D}" srcOrd="5" destOrd="0" presId="urn:microsoft.com/office/officeart/2005/8/layout/cycle6"/>
    <dgm:cxn modelId="{7EF89ED3-CDB3-4566-BAFD-3098535B20E1}" type="presParOf" srcId="{0915B4C1-BE9C-4513-89FF-C9C6C78F768F}" destId="{20B74D52-B03A-4288-B5BA-CFC2DA64917A}" srcOrd="6" destOrd="0" presId="urn:microsoft.com/office/officeart/2005/8/layout/cycle6"/>
    <dgm:cxn modelId="{07B1D667-E251-4668-9CD2-D3AA066E18AE}" type="presParOf" srcId="{0915B4C1-BE9C-4513-89FF-C9C6C78F768F}" destId="{8EFEE9E0-BD5E-4B2A-B70B-86EEC8A799D8}" srcOrd="7" destOrd="0" presId="urn:microsoft.com/office/officeart/2005/8/layout/cycle6"/>
    <dgm:cxn modelId="{30C52D14-7116-4BDE-83B3-7061C1A5593F}" type="presParOf" srcId="{0915B4C1-BE9C-4513-89FF-C9C6C78F768F}" destId="{D8F852B0-5595-4AC5-A761-B0B3B857C0CB}" srcOrd="8" destOrd="0" presId="urn:microsoft.com/office/officeart/2005/8/layout/cycle6"/>
    <dgm:cxn modelId="{95045214-34D8-4AAF-8FE7-CBE772B3D0A1}" type="presParOf" srcId="{0915B4C1-BE9C-4513-89FF-C9C6C78F768F}" destId="{2A9AB9A8-AB15-4B2F-9E14-155F453ACA1A}" srcOrd="9" destOrd="0" presId="urn:microsoft.com/office/officeart/2005/8/layout/cycle6"/>
    <dgm:cxn modelId="{A9E47B51-7507-4703-89DF-7220F29EFF41}" type="presParOf" srcId="{0915B4C1-BE9C-4513-89FF-C9C6C78F768F}" destId="{2ADA0ACC-B274-459E-AF50-22CC47C7236D}" srcOrd="10" destOrd="0" presId="urn:microsoft.com/office/officeart/2005/8/layout/cycle6"/>
    <dgm:cxn modelId="{2F7C820E-9BF1-4B03-9745-6F28894679C6}" type="presParOf" srcId="{0915B4C1-BE9C-4513-89FF-C9C6C78F768F}" destId="{FDBCDDEE-00D8-4AFE-88EB-DE2715279E7F}" srcOrd="11" destOrd="0" presId="urn:microsoft.com/office/officeart/2005/8/layout/cycle6"/>
    <dgm:cxn modelId="{6E7379A1-AFB7-4670-AC40-52B0DB0C6E50}" type="presParOf" srcId="{0915B4C1-BE9C-4513-89FF-C9C6C78F768F}" destId="{FC08C13F-5347-4F76-9032-48B4EA791729}" srcOrd="12" destOrd="0" presId="urn:microsoft.com/office/officeart/2005/8/layout/cycle6"/>
    <dgm:cxn modelId="{10EF9AA2-1DB6-4B67-8BA8-FCA14F1A39AC}" type="presParOf" srcId="{0915B4C1-BE9C-4513-89FF-C9C6C78F768F}" destId="{716275EE-E57A-4EC5-8F74-10D6A5B26690}" srcOrd="13" destOrd="0" presId="urn:microsoft.com/office/officeart/2005/8/layout/cycle6"/>
    <dgm:cxn modelId="{B1795D30-E1FF-4937-BC41-F86F13A0D09C}" type="presParOf" srcId="{0915B4C1-BE9C-4513-89FF-C9C6C78F768F}" destId="{5BA91B78-608A-4909-BC68-2EA27686DF04}" srcOrd="14" destOrd="0" presId="urn:microsoft.com/office/officeart/2005/8/layout/cycle6"/>
    <dgm:cxn modelId="{C19CD9FA-8365-4D1F-BA6B-31C101347FAA}" type="presParOf" srcId="{0915B4C1-BE9C-4513-89FF-C9C6C78F768F}" destId="{C6BE0932-7C60-4B92-80D4-00E9782944B7}" srcOrd="15" destOrd="0" presId="urn:microsoft.com/office/officeart/2005/8/layout/cycle6"/>
    <dgm:cxn modelId="{DA9E1215-53EA-4EB7-9180-607AB6C7943C}" type="presParOf" srcId="{0915B4C1-BE9C-4513-89FF-C9C6C78F768F}" destId="{44C3F03F-A06B-4193-B0F3-4E4AE4BBBBC3}" srcOrd="16" destOrd="0" presId="urn:microsoft.com/office/officeart/2005/8/layout/cycle6"/>
    <dgm:cxn modelId="{943C1D93-1A77-45BF-83D7-B50EF880085E}" type="presParOf" srcId="{0915B4C1-BE9C-4513-89FF-C9C6C78F768F}" destId="{64A10D22-F347-462B-B559-27F3BD2050AE}" srcOrd="17" destOrd="0" presId="urn:microsoft.com/office/officeart/2005/8/layout/cycle6"/>
    <dgm:cxn modelId="{61B85A81-59AA-4877-A79A-2EF33F55B278}" type="presParOf" srcId="{0915B4C1-BE9C-4513-89FF-C9C6C78F768F}" destId="{49891DDA-1580-44D1-9AD8-0C97A8FA17A1}" srcOrd="18" destOrd="0" presId="urn:microsoft.com/office/officeart/2005/8/layout/cycle6"/>
    <dgm:cxn modelId="{73099750-5777-49D9-9938-74D68E6695CD}" type="presParOf" srcId="{0915B4C1-BE9C-4513-89FF-C9C6C78F768F}" destId="{A9EFD792-B06F-4F4A-B809-9A8FDE836823}" srcOrd="19" destOrd="0" presId="urn:microsoft.com/office/officeart/2005/8/layout/cycle6"/>
    <dgm:cxn modelId="{27C96DFA-012A-480F-8D18-6B4AF85B5834}" type="presParOf" srcId="{0915B4C1-BE9C-4513-89FF-C9C6C78F768F}" destId="{E6D9F29C-1C57-4445-B45D-8CF138BA9159}" srcOrd="20" destOrd="0" presId="urn:microsoft.com/office/officeart/2005/8/layout/cycle6"/>
    <dgm:cxn modelId="{52342326-286C-41EF-8A87-25D8BDF5F083}" type="presParOf" srcId="{0915B4C1-BE9C-4513-89FF-C9C6C78F768F}" destId="{B9C05A30-C532-455F-8EB2-EC951D0DAD48}" srcOrd="21" destOrd="0" presId="urn:microsoft.com/office/officeart/2005/8/layout/cycle6"/>
    <dgm:cxn modelId="{DB2F6EEC-8A9D-42B4-880B-8F05C07D7896}" type="presParOf" srcId="{0915B4C1-BE9C-4513-89FF-C9C6C78F768F}" destId="{240678F4-E143-4DEA-9D37-F69DB28FBF5A}" srcOrd="22" destOrd="0" presId="urn:microsoft.com/office/officeart/2005/8/layout/cycle6"/>
    <dgm:cxn modelId="{C72BC649-1E12-41BD-BC08-72EF80F001C2}" type="presParOf" srcId="{0915B4C1-BE9C-4513-89FF-C9C6C78F768F}" destId="{5A545FF2-C962-4810-AAB2-1FEE2AEE0912}" srcOrd="23"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2E044A-69FA-4613-8F0F-2BE4F83D1FD3}"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ru-RU"/>
        </a:p>
      </dgm:t>
    </dgm:pt>
    <dgm:pt modelId="{DEA39123-8198-43A0-BAEC-42777CD6ED4B}">
      <dgm:prSet phldrT="[Текст]" custT="1"/>
      <dgm:spPr/>
      <dgm:t>
        <a:bodyPr/>
        <a:lstStyle/>
        <a:p>
          <a:r>
            <a:rPr lang="uk-UA" sz="1200">
              <a:latin typeface="Times New Roman" pitchFamily="18" charset="0"/>
              <a:cs typeface="Times New Roman" pitchFamily="18" charset="0"/>
            </a:rPr>
            <a:t>процедури</a:t>
          </a:r>
          <a:endParaRPr lang="ru-RU" sz="1200">
            <a:latin typeface="Times New Roman" pitchFamily="18" charset="0"/>
            <a:cs typeface="Times New Roman" pitchFamily="18" charset="0"/>
          </a:endParaRPr>
        </a:p>
      </dgm:t>
    </dgm:pt>
    <dgm:pt modelId="{14238F7C-106A-49E7-AC0D-6A719691CB0D}" type="parTrans" cxnId="{E0B15E49-733B-4A15-82EA-3C9896F4DD69}">
      <dgm:prSet/>
      <dgm:spPr/>
      <dgm:t>
        <a:bodyPr/>
        <a:lstStyle/>
        <a:p>
          <a:endParaRPr lang="ru-RU" sz="1200">
            <a:latin typeface="Times New Roman" pitchFamily="18" charset="0"/>
            <a:cs typeface="Times New Roman" pitchFamily="18" charset="0"/>
          </a:endParaRPr>
        </a:p>
      </dgm:t>
    </dgm:pt>
    <dgm:pt modelId="{E1A3D6C7-5A28-4A02-B16C-3BF8FF2B1F0C}" type="sibTrans" cxnId="{E0B15E49-733B-4A15-82EA-3C9896F4DD69}">
      <dgm:prSet/>
      <dgm:spPr/>
      <dgm:t>
        <a:bodyPr/>
        <a:lstStyle/>
        <a:p>
          <a:endParaRPr lang="ru-RU" sz="1200">
            <a:latin typeface="Times New Roman" pitchFamily="18" charset="0"/>
            <a:cs typeface="Times New Roman" pitchFamily="18" charset="0"/>
          </a:endParaRPr>
        </a:p>
      </dgm:t>
    </dgm:pt>
    <dgm:pt modelId="{6FCD2926-A1FE-4B3A-8406-171C55DB33B5}">
      <dgm:prSet phldrT="[Текст]" custT="1"/>
      <dgm:spPr/>
      <dgm:t>
        <a:bodyPr/>
        <a:lstStyle/>
        <a:p>
          <a:r>
            <a:rPr lang="uk-UA" sz="1200">
              <a:latin typeface="Times New Roman" pitchFamily="18" charset="0"/>
              <a:cs typeface="Times New Roman" pitchFamily="18" charset="0"/>
            </a:rPr>
            <a:t>сервісні послуги</a:t>
          </a:r>
          <a:endParaRPr lang="ru-RU" sz="1200">
            <a:latin typeface="Times New Roman" pitchFamily="18" charset="0"/>
            <a:cs typeface="Times New Roman" pitchFamily="18" charset="0"/>
          </a:endParaRPr>
        </a:p>
      </dgm:t>
    </dgm:pt>
    <dgm:pt modelId="{B8A90282-1E33-4A64-A90C-C80B4A01FB97}" type="parTrans" cxnId="{25440CA2-1275-410C-A712-4875BFAC727C}">
      <dgm:prSet/>
      <dgm:spPr/>
      <dgm:t>
        <a:bodyPr/>
        <a:lstStyle/>
        <a:p>
          <a:endParaRPr lang="ru-RU" sz="1200">
            <a:latin typeface="Times New Roman" pitchFamily="18" charset="0"/>
            <a:cs typeface="Times New Roman" pitchFamily="18" charset="0"/>
          </a:endParaRPr>
        </a:p>
      </dgm:t>
    </dgm:pt>
    <dgm:pt modelId="{DE449A3F-4E10-4F6C-977C-A55D3EEB43EF}" type="sibTrans" cxnId="{25440CA2-1275-410C-A712-4875BFAC727C}">
      <dgm:prSet/>
      <dgm:spPr/>
      <dgm:t>
        <a:bodyPr/>
        <a:lstStyle/>
        <a:p>
          <a:endParaRPr lang="ru-RU" sz="1200">
            <a:latin typeface="Times New Roman" pitchFamily="18" charset="0"/>
            <a:cs typeface="Times New Roman" pitchFamily="18" charset="0"/>
          </a:endParaRPr>
        </a:p>
      </dgm:t>
    </dgm:pt>
    <dgm:pt modelId="{0417D8FC-3A7A-4685-8A2D-C6D2F2DDDB1F}">
      <dgm:prSet phldrT="[Текст]" custT="1"/>
      <dgm:spPr/>
      <dgm:t>
        <a:bodyPr/>
        <a:lstStyle/>
        <a:p>
          <a:r>
            <a:rPr lang="uk-UA" sz="1200">
              <a:latin typeface="Times New Roman" pitchFamily="18" charset="0"/>
              <a:cs typeface="Times New Roman" pitchFamily="18" charset="0"/>
            </a:rPr>
            <a:t>стоматологічні послуги</a:t>
          </a:r>
          <a:endParaRPr lang="ru-RU" sz="1200">
            <a:latin typeface="Times New Roman" pitchFamily="18" charset="0"/>
            <a:cs typeface="Times New Roman" pitchFamily="18" charset="0"/>
          </a:endParaRPr>
        </a:p>
      </dgm:t>
    </dgm:pt>
    <dgm:pt modelId="{B590CA4A-86F4-4966-B039-CA7FFDEF676D}" type="parTrans" cxnId="{968F9387-8D33-42B8-9C50-0034ED6D3F88}">
      <dgm:prSet/>
      <dgm:spPr/>
      <dgm:t>
        <a:bodyPr/>
        <a:lstStyle/>
        <a:p>
          <a:endParaRPr lang="ru-RU" sz="1200">
            <a:latin typeface="Times New Roman" pitchFamily="18" charset="0"/>
            <a:cs typeface="Times New Roman" pitchFamily="18" charset="0"/>
          </a:endParaRPr>
        </a:p>
      </dgm:t>
    </dgm:pt>
    <dgm:pt modelId="{0A272F72-0384-43F6-84EC-F1E9B20A6FED}" type="sibTrans" cxnId="{968F9387-8D33-42B8-9C50-0034ED6D3F88}">
      <dgm:prSet/>
      <dgm:spPr/>
      <dgm:t>
        <a:bodyPr/>
        <a:lstStyle/>
        <a:p>
          <a:endParaRPr lang="ru-RU" sz="1200">
            <a:latin typeface="Times New Roman" pitchFamily="18" charset="0"/>
            <a:cs typeface="Times New Roman" pitchFamily="18" charset="0"/>
          </a:endParaRPr>
        </a:p>
      </dgm:t>
    </dgm:pt>
    <dgm:pt modelId="{EA4B1AF2-3546-4DD4-B396-7182AD082C3A}">
      <dgm:prSet phldrT="[Текст]" custT="1"/>
      <dgm:spPr/>
      <dgm:t>
        <a:bodyPr/>
        <a:lstStyle/>
        <a:p>
          <a:r>
            <a:rPr lang="uk-UA" sz="1200">
              <a:latin typeface="Times New Roman" pitchFamily="18" charset="0"/>
              <a:cs typeface="Times New Roman" pitchFamily="18" charset="0"/>
            </a:rPr>
            <a:t>функціональні дослідження</a:t>
          </a:r>
          <a:endParaRPr lang="ru-RU" sz="1200">
            <a:latin typeface="Times New Roman" pitchFamily="18" charset="0"/>
            <a:cs typeface="Times New Roman" pitchFamily="18" charset="0"/>
          </a:endParaRPr>
        </a:p>
      </dgm:t>
    </dgm:pt>
    <dgm:pt modelId="{20266CD5-DF68-4D85-9EA5-1F58464DDA4E}" type="parTrans" cxnId="{1801B51A-2241-4346-88FC-0EBA12847A97}">
      <dgm:prSet/>
      <dgm:spPr/>
      <dgm:t>
        <a:bodyPr/>
        <a:lstStyle/>
        <a:p>
          <a:endParaRPr lang="ru-RU" sz="1200">
            <a:latin typeface="Times New Roman" pitchFamily="18" charset="0"/>
            <a:cs typeface="Times New Roman" pitchFamily="18" charset="0"/>
          </a:endParaRPr>
        </a:p>
      </dgm:t>
    </dgm:pt>
    <dgm:pt modelId="{16F19F82-8F45-4729-8737-B6493A200BD3}" type="sibTrans" cxnId="{1801B51A-2241-4346-88FC-0EBA12847A97}">
      <dgm:prSet/>
      <dgm:spPr/>
      <dgm:t>
        <a:bodyPr/>
        <a:lstStyle/>
        <a:p>
          <a:endParaRPr lang="ru-RU" sz="1200">
            <a:latin typeface="Times New Roman" pitchFamily="18" charset="0"/>
            <a:cs typeface="Times New Roman" pitchFamily="18" charset="0"/>
          </a:endParaRPr>
        </a:p>
      </dgm:t>
    </dgm:pt>
    <dgm:pt modelId="{B3DE2F84-D238-4E22-B7B7-B4A9F6D33584}">
      <dgm:prSet phldrT="[Текст]" custT="1"/>
      <dgm:spPr/>
      <dgm:t>
        <a:bodyPr/>
        <a:lstStyle/>
        <a:p>
          <a:r>
            <a:rPr lang="uk-UA" sz="1200">
              <a:latin typeface="Times New Roman" pitchFamily="18" charset="0"/>
              <a:cs typeface="Times New Roman" pitchFamily="18" charset="0"/>
            </a:rPr>
            <a:t>лабораторні дослідження</a:t>
          </a:r>
          <a:endParaRPr lang="ru-RU" sz="1200">
            <a:latin typeface="Times New Roman" pitchFamily="18" charset="0"/>
            <a:cs typeface="Times New Roman" pitchFamily="18" charset="0"/>
          </a:endParaRPr>
        </a:p>
      </dgm:t>
    </dgm:pt>
    <dgm:pt modelId="{B09471A9-A3DB-4415-A196-37773D646F67}" type="parTrans" cxnId="{640C1399-ED35-4045-B9D6-C4F6CAF5E0F1}">
      <dgm:prSet/>
      <dgm:spPr/>
      <dgm:t>
        <a:bodyPr/>
        <a:lstStyle/>
        <a:p>
          <a:endParaRPr lang="ru-RU" sz="1200">
            <a:latin typeface="Times New Roman" pitchFamily="18" charset="0"/>
            <a:cs typeface="Times New Roman" pitchFamily="18" charset="0"/>
          </a:endParaRPr>
        </a:p>
      </dgm:t>
    </dgm:pt>
    <dgm:pt modelId="{086C789B-21E5-42A0-B708-C125C3C9C40C}" type="sibTrans" cxnId="{640C1399-ED35-4045-B9D6-C4F6CAF5E0F1}">
      <dgm:prSet/>
      <dgm:spPr/>
      <dgm:t>
        <a:bodyPr/>
        <a:lstStyle/>
        <a:p>
          <a:endParaRPr lang="ru-RU" sz="1200">
            <a:latin typeface="Times New Roman" pitchFamily="18" charset="0"/>
            <a:cs typeface="Times New Roman" pitchFamily="18" charset="0"/>
          </a:endParaRPr>
        </a:p>
      </dgm:t>
    </dgm:pt>
    <dgm:pt modelId="{5E5C31F2-B100-483F-B778-CE194903AEDC}">
      <dgm:prSet phldrT="[Текст]" custT="1"/>
      <dgm:spPr/>
      <dgm:t>
        <a:bodyPr/>
        <a:lstStyle/>
        <a:p>
          <a:r>
            <a:rPr lang="uk-UA" sz="1200">
              <a:latin typeface="Times New Roman" pitchFamily="18" charset="0"/>
              <a:cs typeface="Times New Roman" pitchFamily="18" charset="0"/>
            </a:rPr>
            <a:t>ультразвукові дослідження</a:t>
          </a:r>
          <a:endParaRPr lang="ru-RU" sz="1200">
            <a:latin typeface="Times New Roman" pitchFamily="18" charset="0"/>
            <a:cs typeface="Times New Roman" pitchFamily="18" charset="0"/>
          </a:endParaRPr>
        </a:p>
      </dgm:t>
    </dgm:pt>
    <dgm:pt modelId="{25D84679-63A9-44A2-8BD1-D6C59C763F92}" type="parTrans" cxnId="{1742BF95-9955-4F40-8A69-22B9DED2ABC3}">
      <dgm:prSet/>
      <dgm:spPr/>
      <dgm:t>
        <a:bodyPr/>
        <a:lstStyle/>
        <a:p>
          <a:endParaRPr lang="ru-RU" sz="1200">
            <a:latin typeface="Times New Roman" pitchFamily="18" charset="0"/>
            <a:cs typeface="Times New Roman" pitchFamily="18" charset="0"/>
          </a:endParaRPr>
        </a:p>
      </dgm:t>
    </dgm:pt>
    <dgm:pt modelId="{2510F862-B6C6-4763-83FB-CC97AD6A4C33}" type="sibTrans" cxnId="{1742BF95-9955-4F40-8A69-22B9DED2ABC3}">
      <dgm:prSet/>
      <dgm:spPr/>
      <dgm:t>
        <a:bodyPr/>
        <a:lstStyle/>
        <a:p>
          <a:endParaRPr lang="ru-RU" sz="1200">
            <a:latin typeface="Times New Roman" pitchFamily="18" charset="0"/>
            <a:cs typeface="Times New Roman" pitchFamily="18" charset="0"/>
          </a:endParaRPr>
        </a:p>
      </dgm:t>
    </dgm:pt>
    <dgm:pt modelId="{59666ECB-8661-4EA1-ABBF-032B84668A06}" type="pres">
      <dgm:prSet presAssocID="{5C2E044A-69FA-4613-8F0F-2BE4F83D1FD3}" presName="cycle" presStyleCnt="0">
        <dgm:presLayoutVars>
          <dgm:dir/>
          <dgm:resizeHandles val="exact"/>
        </dgm:presLayoutVars>
      </dgm:prSet>
      <dgm:spPr/>
      <dgm:t>
        <a:bodyPr/>
        <a:lstStyle/>
        <a:p>
          <a:endParaRPr lang="ru-RU"/>
        </a:p>
      </dgm:t>
    </dgm:pt>
    <dgm:pt modelId="{E5803DBA-C038-4867-9104-9DCC6D848BBF}" type="pres">
      <dgm:prSet presAssocID="{DEA39123-8198-43A0-BAEC-42777CD6ED4B}" presName="node" presStyleLbl="node1" presStyleIdx="0" presStyleCnt="6">
        <dgm:presLayoutVars>
          <dgm:bulletEnabled val="1"/>
        </dgm:presLayoutVars>
      </dgm:prSet>
      <dgm:spPr/>
      <dgm:t>
        <a:bodyPr/>
        <a:lstStyle/>
        <a:p>
          <a:endParaRPr lang="ru-RU"/>
        </a:p>
      </dgm:t>
    </dgm:pt>
    <dgm:pt modelId="{4812F242-E88F-45CC-B6D4-FA2D5D7A9295}" type="pres">
      <dgm:prSet presAssocID="{DEA39123-8198-43A0-BAEC-42777CD6ED4B}" presName="spNode" presStyleCnt="0"/>
      <dgm:spPr/>
    </dgm:pt>
    <dgm:pt modelId="{82B81741-7490-4DEE-93D7-45B839A5C831}" type="pres">
      <dgm:prSet presAssocID="{E1A3D6C7-5A28-4A02-B16C-3BF8FF2B1F0C}" presName="sibTrans" presStyleLbl="sibTrans1D1" presStyleIdx="0" presStyleCnt="6"/>
      <dgm:spPr/>
      <dgm:t>
        <a:bodyPr/>
        <a:lstStyle/>
        <a:p>
          <a:endParaRPr lang="ru-RU"/>
        </a:p>
      </dgm:t>
    </dgm:pt>
    <dgm:pt modelId="{0F7EF246-997C-4D4D-8040-C93548C97D91}" type="pres">
      <dgm:prSet presAssocID="{5E5C31F2-B100-483F-B778-CE194903AEDC}" presName="node" presStyleLbl="node1" presStyleIdx="1" presStyleCnt="6" custScaleX="145081">
        <dgm:presLayoutVars>
          <dgm:bulletEnabled val="1"/>
        </dgm:presLayoutVars>
      </dgm:prSet>
      <dgm:spPr/>
      <dgm:t>
        <a:bodyPr/>
        <a:lstStyle/>
        <a:p>
          <a:endParaRPr lang="ru-RU"/>
        </a:p>
      </dgm:t>
    </dgm:pt>
    <dgm:pt modelId="{A43475E4-6DA3-467D-8D95-589B4F15B5F0}" type="pres">
      <dgm:prSet presAssocID="{5E5C31F2-B100-483F-B778-CE194903AEDC}" presName="spNode" presStyleCnt="0"/>
      <dgm:spPr/>
    </dgm:pt>
    <dgm:pt modelId="{890EBF99-2B9F-4F51-A5E0-0047C6633FC1}" type="pres">
      <dgm:prSet presAssocID="{2510F862-B6C6-4763-83FB-CC97AD6A4C33}" presName="sibTrans" presStyleLbl="sibTrans1D1" presStyleIdx="1" presStyleCnt="6"/>
      <dgm:spPr/>
      <dgm:t>
        <a:bodyPr/>
        <a:lstStyle/>
        <a:p>
          <a:endParaRPr lang="ru-RU"/>
        </a:p>
      </dgm:t>
    </dgm:pt>
    <dgm:pt modelId="{5619E433-71E8-4BD7-9A9F-D36F59DE80AB}" type="pres">
      <dgm:prSet presAssocID="{B3DE2F84-D238-4E22-B7B7-B4A9F6D33584}" presName="node" presStyleLbl="node1" presStyleIdx="2" presStyleCnt="6" custScaleX="184373" custRadScaleRad="103351" custRadScaleInc="-63790">
        <dgm:presLayoutVars>
          <dgm:bulletEnabled val="1"/>
        </dgm:presLayoutVars>
      </dgm:prSet>
      <dgm:spPr/>
      <dgm:t>
        <a:bodyPr/>
        <a:lstStyle/>
        <a:p>
          <a:endParaRPr lang="ru-RU"/>
        </a:p>
      </dgm:t>
    </dgm:pt>
    <dgm:pt modelId="{0CF6969B-F0FA-4C0D-99C6-6C055DAB2E3B}" type="pres">
      <dgm:prSet presAssocID="{B3DE2F84-D238-4E22-B7B7-B4A9F6D33584}" presName="spNode" presStyleCnt="0"/>
      <dgm:spPr/>
    </dgm:pt>
    <dgm:pt modelId="{A096DD3B-A3AE-4E18-BB0C-EE8056E32ED4}" type="pres">
      <dgm:prSet presAssocID="{086C789B-21E5-42A0-B708-C125C3C9C40C}" presName="sibTrans" presStyleLbl="sibTrans1D1" presStyleIdx="2" presStyleCnt="6"/>
      <dgm:spPr/>
      <dgm:t>
        <a:bodyPr/>
        <a:lstStyle/>
        <a:p>
          <a:endParaRPr lang="ru-RU"/>
        </a:p>
      </dgm:t>
    </dgm:pt>
    <dgm:pt modelId="{14879B86-8BC7-4C92-B15F-C531152C359C}" type="pres">
      <dgm:prSet presAssocID="{EA4B1AF2-3546-4DD4-B396-7182AD082C3A}" presName="node" presStyleLbl="node1" presStyleIdx="3" presStyleCnt="6" custScaleX="204824">
        <dgm:presLayoutVars>
          <dgm:bulletEnabled val="1"/>
        </dgm:presLayoutVars>
      </dgm:prSet>
      <dgm:spPr/>
      <dgm:t>
        <a:bodyPr/>
        <a:lstStyle/>
        <a:p>
          <a:endParaRPr lang="ru-RU"/>
        </a:p>
      </dgm:t>
    </dgm:pt>
    <dgm:pt modelId="{D7BFB829-83FA-4440-BD7A-A8D315A8821A}" type="pres">
      <dgm:prSet presAssocID="{EA4B1AF2-3546-4DD4-B396-7182AD082C3A}" presName="spNode" presStyleCnt="0"/>
      <dgm:spPr/>
    </dgm:pt>
    <dgm:pt modelId="{D5B8B780-0F93-4CE3-92FA-732F6C0DB036}" type="pres">
      <dgm:prSet presAssocID="{16F19F82-8F45-4729-8737-B6493A200BD3}" presName="sibTrans" presStyleLbl="sibTrans1D1" presStyleIdx="3" presStyleCnt="6"/>
      <dgm:spPr/>
      <dgm:t>
        <a:bodyPr/>
        <a:lstStyle/>
        <a:p>
          <a:endParaRPr lang="ru-RU"/>
        </a:p>
      </dgm:t>
    </dgm:pt>
    <dgm:pt modelId="{B888F7CB-698E-4D5C-8688-1F538EA9E63F}" type="pres">
      <dgm:prSet presAssocID="{0417D8FC-3A7A-4685-8A2D-C6D2F2DDDB1F}" presName="node" presStyleLbl="node1" presStyleIdx="4" presStyleCnt="6" custScaleX="174284" custRadScaleRad="102884" custRadScaleInc="68081">
        <dgm:presLayoutVars>
          <dgm:bulletEnabled val="1"/>
        </dgm:presLayoutVars>
      </dgm:prSet>
      <dgm:spPr/>
      <dgm:t>
        <a:bodyPr/>
        <a:lstStyle/>
        <a:p>
          <a:endParaRPr lang="ru-RU"/>
        </a:p>
      </dgm:t>
    </dgm:pt>
    <dgm:pt modelId="{E8EA00B5-2DE6-4681-8A6C-FBA1EDD67BE6}" type="pres">
      <dgm:prSet presAssocID="{0417D8FC-3A7A-4685-8A2D-C6D2F2DDDB1F}" presName="spNode" presStyleCnt="0"/>
      <dgm:spPr/>
    </dgm:pt>
    <dgm:pt modelId="{A3B6CDC7-BFFC-4631-ABCA-BCD6C8316EBC}" type="pres">
      <dgm:prSet presAssocID="{0A272F72-0384-43F6-84EC-F1E9B20A6FED}" presName="sibTrans" presStyleLbl="sibTrans1D1" presStyleIdx="4" presStyleCnt="6"/>
      <dgm:spPr/>
      <dgm:t>
        <a:bodyPr/>
        <a:lstStyle/>
        <a:p>
          <a:endParaRPr lang="ru-RU"/>
        </a:p>
      </dgm:t>
    </dgm:pt>
    <dgm:pt modelId="{3FB12E05-61C7-4ED4-A16B-C754B44BBB12}" type="pres">
      <dgm:prSet presAssocID="{6FCD2926-A1FE-4B3A-8406-171C55DB33B5}" presName="node" presStyleLbl="node1" presStyleIdx="5" presStyleCnt="6">
        <dgm:presLayoutVars>
          <dgm:bulletEnabled val="1"/>
        </dgm:presLayoutVars>
      </dgm:prSet>
      <dgm:spPr/>
      <dgm:t>
        <a:bodyPr/>
        <a:lstStyle/>
        <a:p>
          <a:endParaRPr lang="ru-RU"/>
        </a:p>
      </dgm:t>
    </dgm:pt>
    <dgm:pt modelId="{EDFDE1BD-3527-4872-86DD-93A79DD235B2}" type="pres">
      <dgm:prSet presAssocID="{6FCD2926-A1FE-4B3A-8406-171C55DB33B5}" presName="spNode" presStyleCnt="0"/>
      <dgm:spPr/>
    </dgm:pt>
    <dgm:pt modelId="{1C46FBE2-0B9D-443E-B13C-D95D2D48E2F3}" type="pres">
      <dgm:prSet presAssocID="{DE449A3F-4E10-4F6C-977C-A55D3EEB43EF}" presName="sibTrans" presStyleLbl="sibTrans1D1" presStyleIdx="5" presStyleCnt="6"/>
      <dgm:spPr/>
      <dgm:t>
        <a:bodyPr/>
        <a:lstStyle/>
        <a:p>
          <a:endParaRPr lang="ru-RU"/>
        </a:p>
      </dgm:t>
    </dgm:pt>
  </dgm:ptLst>
  <dgm:cxnLst>
    <dgm:cxn modelId="{25440CA2-1275-410C-A712-4875BFAC727C}" srcId="{5C2E044A-69FA-4613-8F0F-2BE4F83D1FD3}" destId="{6FCD2926-A1FE-4B3A-8406-171C55DB33B5}" srcOrd="5" destOrd="0" parTransId="{B8A90282-1E33-4A64-A90C-C80B4A01FB97}" sibTransId="{DE449A3F-4E10-4F6C-977C-A55D3EEB43EF}"/>
    <dgm:cxn modelId="{A650E03B-3FAE-4A93-A37A-5097A37F8DD0}" type="presOf" srcId="{6FCD2926-A1FE-4B3A-8406-171C55DB33B5}" destId="{3FB12E05-61C7-4ED4-A16B-C754B44BBB12}" srcOrd="0" destOrd="0" presId="urn:microsoft.com/office/officeart/2005/8/layout/cycle6"/>
    <dgm:cxn modelId="{1801B51A-2241-4346-88FC-0EBA12847A97}" srcId="{5C2E044A-69FA-4613-8F0F-2BE4F83D1FD3}" destId="{EA4B1AF2-3546-4DD4-B396-7182AD082C3A}" srcOrd="3" destOrd="0" parTransId="{20266CD5-DF68-4D85-9EA5-1F58464DDA4E}" sibTransId="{16F19F82-8F45-4729-8737-B6493A200BD3}"/>
    <dgm:cxn modelId="{F2115BE6-085D-433B-98A7-21687AE0B39E}" type="presOf" srcId="{DE449A3F-4E10-4F6C-977C-A55D3EEB43EF}" destId="{1C46FBE2-0B9D-443E-B13C-D95D2D48E2F3}" srcOrd="0" destOrd="0" presId="urn:microsoft.com/office/officeart/2005/8/layout/cycle6"/>
    <dgm:cxn modelId="{2354E046-2F49-4467-BCAF-50987E1533B5}" type="presOf" srcId="{E1A3D6C7-5A28-4A02-B16C-3BF8FF2B1F0C}" destId="{82B81741-7490-4DEE-93D7-45B839A5C831}" srcOrd="0" destOrd="0" presId="urn:microsoft.com/office/officeart/2005/8/layout/cycle6"/>
    <dgm:cxn modelId="{EB4FD03F-4823-4943-9C43-07E6F502E2D4}" type="presOf" srcId="{DEA39123-8198-43A0-BAEC-42777CD6ED4B}" destId="{E5803DBA-C038-4867-9104-9DCC6D848BBF}" srcOrd="0" destOrd="0" presId="urn:microsoft.com/office/officeart/2005/8/layout/cycle6"/>
    <dgm:cxn modelId="{C93E4D79-5637-477D-B1A3-1595B6F43988}" type="presOf" srcId="{086C789B-21E5-42A0-B708-C125C3C9C40C}" destId="{A096DD3B-A3AE-4E18-BB0C-EE8056E32ED4}" srcOrd="0" destOrd="0" presId="urn:microsoft.com/office/officeart/2005/8/layout/cycle6"/>
    <dgm:cxn modelId="{653861BD-4027-46C6-B8F0-EF4F10DAD786}" type="presOf" srcId="{B3DE2F84-D238-4E22-B7B7-B4A9F6D33584}" destId="{5619E433-71E8-4BD7-9A9F-D36F59DE80AB}" srcOrd="0" destOrd="0" presId="urn:microsoft.com/office/officeart/2005/8/layout/cycle6"/>
    <dgm:cxn modelId="{09601A00-B781-492D-994F-4912BC59942C}" type="presOf" srcId="{5E5C31F2-B100-483F-B778-CE194903AEDC}" destId="{0F7EF246-997C-4D4D-8040-C93548C97D91}" srcOrd="0" destOrd="0" presId="urn:microsoft.com/office/officeart/2005/8/layout/cycle6"/>
    <dgm:cxn modelId="{640C1399-ED35-4045-B9D6-C4F6CAF5E0F1}" srcId="{5C2E044A-69FA-4613-8F0F-2BE4F83D1FD3}" destId="{B3DE2F84-D238-4E22-B7B7-B4A9F6D33584}" srcOrd="2" destOrd="0" parTransId="{B09471A9-A3DB-4415-A196-37773D646F67}" sibTransId="{086C789B-21E5-42A0-B708-C125C3C9C40C}"/>
    <dgm:cxn modelId="{7024183C-0ACC-4A74-8F3B-2D67BE7C9C83}" type="presOf" srcId="{0417D8FC-3A7A-4685-8A2D-C6D2F2DDDB1F}" destId="{B888F7CB-698E-4D5C-8688-1F538EA9E63F}" srcOrd="0" destOrd="0" presId="urn:microsoft.com/office/officeart/2005/8/layout/cycle6"/>
    <dgm:cxn modelId="{DB86ACAF-3CFA-4803-B06B-D763AF3898C9}" type="presOf" srcId="{EA4B1AF2-3546-4DD4-B396-7182AD082C3A}" destId="{14879B86-8BC7-4C92-B15F-C531152C359C}" srcOrd="0" destOrd="0" presId="urn:microsoft.com/office/officeart/2005/8/layout/cycle6"/>
    <dgm:cxn modelId="{E214B9A3-07EE-429B-87F2-34E404B548D1}" type="presOf" srcId="{0A272F72-0384-43F6-84EC-F1E9B20A6FED}" destId="{A3B6CDC7-BFFC-4631-ABCA-BCD6C8316EBC}" srcOrd="0" destOrd="0" presId="urn:microsoft.com/office/officeart/2005/8/layout/cycle6"/>
    <dgm:cxn modelId="{902E0EBA-1C0E-4F41-A9C7-33D4E6C20038}" type="presOf" srcId="{5C2E044A-69FA-4613-8F0F-2BE4F83D1FD3}" destId="{59666ECB-8661-4EA1-ABBF-032B84668A06}" srcOrd="0" destOrd="0" presId="urn:microsoft.com/office/officeart/2005/8/layout/cycle6"/>
    <dgm:cxn modelId="{E0B15E49-733B-4A15-82EA-3C9896F4DD69}" srcId="{5C2E044A-69FA-4613-8F0F-2BE4F83D1FD3}" destId="{DEA39123-8198-43A0-BAEC-42777CD6ED4B}" srcOrd="0" destOrd="0" parTransId="{14238F7C-106A-49E7-AC0D-6A719691CB0D}" sibTransId="{E1A3D6C7-5A28-4A02-B16C-3BF8FF2B1F0C}"/>
    <dgm:cxn modelId="{BE0F474B-215A-42ED-8DEC-EF0FAF046399}" type="presOf" srcId="{16F19F82-8F45-4729-8737-B6493A200BD3}" destId="{D5B8B780-0F93-4CE3-92FA-732F6C0DB036}" srcOrd="0" destOrd="0" presId="urn:microsoft.com/office/officeart/2005/8/layout/cycle6"/>
    <dgm:cxn modelId="{1742BF95-9955-4F40-8A69-22B9DED2ABC3}" srcId="{5C2E044A-69FA-4613-8F0F-2BE4F83D1FD3}" destId="{5E5C31F2-B100-483F-B778-CE194903AEDC}" srcOrd="1" destOrd="0" parTransId="{25D84679-63A9-44A2-8BD1-D6C59C763F92}" sibTransId="{2510F862-B6C6-4763-83FB-CC97AD6A4C33}"/>
    <dgm:cxn modelId="{968F9387-8D33-42B8-9C50-0034ED6D3F88}" srcId="{5C2E044A-69FA-4613-8F0F-2BE4F83D1FD3}" destId="{0417D8FC-3A7A-4685-8A2D-C6D2F2DDDB1F}" srcOrd="4" destOrd="0" parTransId="{B590CA4A-86F4-4966-B039-CA7FFDEF676D}" sibTransId="{0A272F72-0384-43F6-84EC-F1E9B20A6FED}"/>
    <dgm:cxn modelId="{160BE871-CC8B-41C8-8ADD-CA910DF12A73}" type="presOf" srcId="{2510F862-B6C6-4763-83FB-CC97AD6A4C33}" destId="{890EBF99-2B9F-4F51-A5E0-0047C6633FC1}" srcOrd="0" destOrd="0" presId="urn:microsoft.com/office/officeart/2005/8/layout/cycle6"/>
    <dgm:cxn modelId="{BF7D70A4-B8B6-4498-A94F-4A58F47BB799}" type="presParOf" srcId="{59666ECB-8661-4EA1-ABBF-032B84668A06}" destId="{E5803DBA-C038-4867-9104-9DCC6D848BBF}" srcOrd="0" destOrd="0" presId="urn:microsoft.com/office/officeart/2005/8/layout/cycle6"/>
    <dgm:cxn modelId="{214533BB-05B0-4060-B7DB-A50597BA7CB5}" type="presParOf" srcId="{59666ECB-8661-4EA1-ABBF-032B84668A06}" destId="{4812F242-E88F-45CC-B6D4-FA2D5D7A9295}" srcOrd="1" destOrd="0" presId="urn:microsoft.com/office/officeart/2005/8/layout/cycle6"/>
    <dgm:cxn modelId="{6FE3580C-A334-4DE0-ABCD-20BD899D03AA}" type="presParOf" srcId="{59666ECB-8661-4EA1-ABBF-032B84668A06}" destId="{82B81741-7490-4DEE-93D7-45B839A5C831}" srcOrd="2" destOrd="0" presId="urn:microsoft.com/office/officeart/2005/8/layout/cycle6"/>
    <dgm:cxn modelId="{B53A0305-B76C-41B1-98CF-4654B91A6ABC}" type="presParOf" srcId="{59666ECB-8661-4EA1-ABBF-032B84668A06}" destId="{0F7EF246-997C-4D4D-8040-C93548C97D91}" srcOrd="3" destOrd="0" presId="urn:microsoft.com/office/officeart/2005/8/layout/cycle6"/>
    <dgm:cxn modelId="{E5663F64-6CB4-4CC7-9734-3EB738438992}" type="presParOf" srcId="{59666ECB-8661-4EA1-ABBF-032B84668A06}" destId="{A43475E4-6DA3-467D-8D95-589B4F15B5F0}" srcOrd="4" destOrd="0" presId="urn:microsoft.com/office/officeart/2005/8/layout/cycle6"/>
    <dgm:cxn modelId="{C8B54BE5-F96E-434C-B63C-E2BC028B717E}" type="presParOf" srcId="{59666ECB-8661-4EA1-ABBF-032B84668A06}" destId="{890EBF99-2B9F-4F51-A5E0-0047C6633FC1}" srcOrd="5" destOrd="0" presId="urn:microsoft.com/office/officeart/2005/8/layout/cycle6"/>
    <dgm:cxn modelId="{22D95931-D459-416F-B879-59CDA290EA4B}" type="presParOf" srcId="{59666ECB-8661-4EA1-ABBF-032B84668A06}" destId="{5619E433-71E8-4BD7-9A9F-D36F59DE80AB}" srcOrd="6" destOrd="0" presId="urn:microsoft.com/office/officeart/2005/8/layout/cycle6"/>
    <dgm:cxn modelId="{A9976F88-BF5F-401E-B665-6843A0123F75}" type="presParOf" srcId="{59666ECB-8661-4EA1-ABBF-032B84668A06}" destId="{0CF6969B-F0FA-4C0D-99C6-6C055DAB2E3B}" srcOrd="7" destOrd="0" presId="urn:microsoft.com/office/officeart/2005/8/layout/cycle6"/>
    <dgm:cxn modelId="{A317C557-98B4-476E-8BC4-7B003A8B934A}" type="presParOf" srcId="{59666ECB-8661-4EA1-ABBF-032B84668A06}" destId="{A096DD3B-A3AE-4E18-BB0C-EE8056E32ED4}" srcOrd="8" destOrd="0" presId="urn:microsoft.com/office/officeart/2005/8/layout/cycle6"/>
    <dgm:cxn modelId="{0C45C8D2-130F-47B5-87DC-4D1B486D3AFA}" type="presParOf" srcId="{59666ECB-8661-4EA1-ABBF-032B84668A06}" destId="{14879B86-8BC7-4C92-B15F-C531152C359C}" srcOrd="9" destOrd="0" presId="urn:microsoft.com/office/officeart/2005/8/layout/cycle6"/>
    <dgm:cxn modelId="{C737474D-5B62-4CA8-9012-F69543269606}" type="presParOf" srcId="{59666ECB-8661-4EA1-ABBF-032B84668A06}" destId="{D7BFB829-83FA-4440-BD7A-A8D315A8821A}" srcOrd="10" destOrd="0" presId="urn:microsoft.com/office/officeart/2005/8/layout/cycle6"/>
    <dgm:cxn modelId="{64332ED5-18B6-4D5A-8917-9F5A67D6F577}" type="presParOf" srcId="{59666ECB-8661-4EA1-ABBF-032B84668A06}" destId="{D5B8B780-0F93-4CE3-92FA-732F6C0DB036}" srcOrd="11" destOrd="0" presId="urn:microsoft.com/office/officeart/2005/8/layout/cycle6"/>
    <dgm:cxn modelId="{70674FF3-D2D6-406B-BD9E-0E7F3789AB2D}" type="presParOf" srcId="{59666ECB-8661-4EA1-ABBF-032B84668A06}" destId="{B888F7CB-698E-4D5C-8688-1F538EA9E63F}" srcOrd="12" destOrd="0" presId="urn:microsoft.com/office/officeart/2005/8/layout/cycle6"/>
    <dgm:cxn modelId="{5601A264-E553-4320-AE97-F42C15F14224}" type="presParOf" srcId="{59666ECB-8661-4EA1-ABBF-032B84668A06}" destId="{E8EA00B5-2DE6-4681-8A6C-FBA1EDD67BE6}" srcOrd="13" destOrd="0" presId="urn:microsoft.com/office/officeart/2005/8/layout/cycle6"/>
    <dgm:cxn modelId="{06DD79A7-0B2E-4FA1-8E20-8FC680836E64}" type="presParOf" srcId="{59666ECB-8661-4EA1-ABBF-032B84668A06}" destId="{A3B6CDC7-BFFC-4631-ABCA-BCD6C8316EBC}" srcOrd="14" destOrd="0" presId="urn:microsoft.com/office/officeart/2005/8/layout/cycle6"/>
    <dgm:cxn modelId="{B1FC92E1-A6B7-474A-8C41-10F3376A0D9C}" type="presParOf" srcId="{59666ECB-8661-4EA1-ABBF-032B84668A06}" destId="{3FB12E05-61C7-4ED4-A16B-C754B44BBB12}" srcOrd="15" destOrd="0" presId="urn:microsoft.com/office/officeart/2005/8/layout/cycle6"/>
    <dgm:cxn modelId="{D3F5D27B-AEB9-4EB4-8595-873393097FD7}" type="presParOf" srcId="{59666ECB-8661-4EA1-ABBF-032B84668A06}" destId="{EDFDE1BD-3527-4872-86DD-93A79DD235B2}" srcOrd="16" destOrd="0" presId="urn:microsoft.com/office/officeart/2005/8/layout/cycle6"/>
    <dgm:cxn modelId="{02588B77-E7A6-4ED3-8518-494112BEF57E}" type="presParOf" srcId="{59666ECB-8661-4EA1-ABBF-032B84668A06}" destId="{1C46FBE2-0B9D-443E-B13C-D95D2D48E2F3}" srcOrd="17" destOrd="0" presId="urn:microsoft.com/office/officeart/2005/8/layout/cycle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18C18-C16F-4222-832D-A2877E7054BD}">
      <dsp:nvSpPr>
        <dsp:cNvPr id="0" name=""/>
        <dsp:cNvSpPr/>
      </dsp:nvSpPr>
      <dsp:spPr>
        <a:xfrm>
          <a:off x="1925510" y="2576"/>
          <a:ext cx="1489933"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санаторно-курортний режим</a:t>
          </a:r>
          <a:endParaRPr lang="ru-RU" sz="1200" kern="1200">
            <a:latin typeface="Times New Roman" pitchFamily="18" charset="0"/>
            <a:cs typeface="Times New Roman" pitchFamily="18" charset="0"/>
          </a:endParaRPr>
        </a:p>
      </dsp:txBody>
      <dsp:txXfrm>
        <a:off x="1925510" y="2576"/>
        <a:ext cx="1489933" cy="402673"/>
      </dsp:txXfrm>
    </dsp:sp>
    <dsp:sp modelId="{4F022DB4-51BE-44AB-9F88-75712FF558CA}">
      <dsp:nvSpPr>
        <dsp:cNvPr id="0" name=""/>
        <dsp:cNvSpPr/>
      </dsp:nvSpPr>
      <dsp:spPr>
        <a:xfrm>
          <a:off x="1210461" y="326734"/>
          <a:ext cx="2792574" cy="2792574"/>
        </a:xfrm>
        <a:custGeom>
          <a:avLst/>
          <a:gdLst/>
          <a:ahLst/>
          <a:cxnLst/>
          <a:rect l="0" t="0" r="0" b="0"/>
          <a:pathLst>
            <a:path>
              <a:moveTo>
                <a:pt x="1861362" y="79730"/>
              </a:moveTo>
              <a:arcTo wR="1396287" hR="1396287" stAng="17367350" swAng="88606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CAA080-022E-4738-8FA6-F7B3B0EE2A41}">
      <dsp:nvSpPr>
        <dsp:cNvPr id="0" name=""/>
        <dsp:cNvSpPr/>
      </dsp:nvSpPr>
      <dsp:spPr>
        <a:xfrm>
          <a:off x="2600477" y="570565"/>
          <a:ext cx="2384989"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внутрішнє та зовнішнє застосування мінеральної води</a:t>
          </a:r>
          <a:endParaRPr lang="ru-RU" sz="1200" kern="1200">
            <a:latin typeface="Times New Roman" pitchFamily="18" charset="0"/>
            <a:cs typeface="Times New Roman" pitchFamily="18" charset="0"/>
          </a:endParaRPr>
        </a:p>
      </dsp:txBody>
      <dsp:txXfrm>
        <a:off x="2600477" y="570565"/>
        <a:ext cx="2384989" cy="402673"/>
      </dsp:txXfrm>
    </dsp:sp>
    <dsp:sp modelId="{8959E83B-9842-48E3-AFD0-E0D2CDFC1D0D}">
      <dsp:nvSpPr>
        <dsp:cNvPr id="0" name=""/>
        <dsp:cNvSpPr/>
      </dsp:nvSpPr>
      <dsp:spPr>
        <a:xfrm>
          <a:off x="1274775" y="207892"/>
          <a:ext cx="2792574" cy="2792574"/>
        </a:xfrm>
        <a:custGeom>
          <a:avLst/>
          <a:gdLst/>
          <a:ahLst/>
          <a:cxnLst/>
          <a:rect l="0" t="0" r="0" b="0"/>
          <a:pathLst>
            <a:path>
              <a:moveTo>
                <a:pt x="2643904" y="769334"/>
              </a:moveTo>
              <a:arcTo wR="1396287" hR="1396287" stAng="19999172" swAng="1082489"/>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B74D52-B03A-4288-B5BA-CFC2DA64917A}">
      <dsp:nvSpPr>
        <dsp:cNvPr id="0" name=""/>
        <dsp:cNvSpPr/>
      </dsp:nvSpPr>
      <dsp:spPr>
        <a:xfrm>
          <a:off x="3273123" y="1398863"/>
          <a:ext cx="1587281"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лікувальне харчування</a:t>
          </a:r>
          <a:endParaRPr lang="ru-RU" sz="1200" kern="1200">
            <a:latin typeface="Times New Roman" pitchFamily="18" charset="0"/>
            <a:cs typeface="Times New Roman" pitchFamily="18" charset="0"/>
          </a:endParaRPr>
        </a:p>
      </dsp:txBody>
      <dsp:txXfrm>
        <a:off x="3273123" y="1398863"/>
        <a:ext cx="1587281" cy="402673"/>
      </dsp:txXfrm>
    </dsp:sp>
    <dsp:sp modelId="{D8F852B0-5595-4AC5-A761-B0B3B857C0CB}">
      <dsp:nvSpPr>
        <dsp:cNvPr id="0" name=""/>
        <dsp:cNvSpPr/>
      </dsp:nvSpPr>
      <dsp:spPr>
        <a:xfrm>
          <a:off x="1343684" y="-71980"/>
          <a:ext cx="2792574" cy="2792574"/>
        </a:xfrm>
        <a:custGeom>
          <a:avLst/>
          <a:gdLst/>
          <a:ahLst/>
          <a:cxnLst/>
          <a:rect l="0" t="0" r="0" b="0"/>
          <a:pathLst>
            <a:path>
              <a:moveTo>
                <a:pt x="2707142" y="1877200"/>
              </a:moveTo>
              <a:arcTo wR="1396287" hR="1396287" stAng="1208795" swAng="949536"/>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9AB9A8-AB15-4B2F-9E14-155F453ACA1A}">
      <dsp:nvSpPr>
        <dsp:cNvPr id="0" name=""/>
        <dsp:cNvSpPr/>
      </dsp:nvSpPr>
      <dsp:spPr>
        <a:xfrm>
          <a:off x="2969068" y="2147646"/>
          <a:ext cx="1568294"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фізіотерапевтичне лікування</a:t>
          </a:r>
          <a:endParaRPr lang="ru-RU" sz="1200" kern="1200">
            <a:latin typeface="Times New Roman" pitchFamily="18" charset="0"/>
            <a:cs typeface="Times New Roman" pitchFamily="18" charset="0"/>
          </a:endParaRPr>
        </a:p>
      </dsp:txBody>
      <dsp:txXfrm>
        <a:off x="2969068" y="2147646"/>
        <a:ext cx="1568294" cy="402673"/>
      </dsp:txXfrm>
    </dsp:sp>
    <dsp:sp modelId="{FDBCDDEE-00D8-4AFE-88EB-DE2715279E7F}">
      <dsp:nvSpPr>
        <dsp:cNvPr id="0" name=""/>
        <dsp:cNvSpPr/>
      </dsp:nvSpPr>
      <dsp:spPr>
        <a:xfrm>
          <a:off x="1026575" y="375066"/>
          <a:ext cx="2792574" cy="2792574"/>
        </a:xfrm>
        <a:custGeom>
          <a:avLst/>
          <a:gdLst/>
          <a:ahLst/>
          <a:cxnLst/>
          <a:rect l="0" t="0" r="0" b="0"/>
          <a:pathLst>
            <a:path>
              <a:moveTo>
                <a:pt x="2553021" y="2178325"/>
              </a:moveTo>
              <a:arcTo wR="1396287" hR="1396287" stAng="2043695" swAng="89674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08C13F-5347-4F76-9032-48B4EA791729}">
      <dsp:nvSpPr>
        <dsp:cNvPr id="0" name=""/>
        <dsp:cNvSpPr/>
      </dsp:nvSpPr>
      <dsp:spPr>
        <a:xfrm>
          <a:off x="2004979" y="2795150"/>
          <a:ext cx="1330995"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психотерапія</a:t>
          </a:r>
          <a:endParaRPr lang="ru-RU" sz="1200" kern="1200">
            <a:latin typeface="Times New Roman" pitchFamily="18" charset="0"/>
            <a:cs typeface="Times New Roman" pitchFamily="18" charset="0"/>
          </a:endParaRPr>
        </a:p>
      </dsp:txBody>
      <dsp:txXfrm>
        <a:off x="2004979" y="2795150"/>
        <a:ext cx="1330995" cy="402673"/>
      </dsp:txXfrm>
    </dsp:sp>
    <dsp:sp modelId="{5BA91B78-608A-4909-BC68-2EA27686DF04}">
      <dsp:nvSpPr>
        <dsp:cNvPr id="0" name=""/>
        <dsp:cNvSpPr/>
      </dsp:nvSpPr>
      <dsp:spPr>
        <a:xfrm>
          <a:off x="1681623" y="537849"/>
          <a:ext cx="2792574" cy="2792574"/>
        </a:xfrm>
        <a:custGeom>
          <a:avLst/>
          <a:gdLst/>
          <a:ahLst/>
          <a:cxnLst/>
          <a:rect l="0" t="0" r="0" b="0"/>
          <a:pathLst>
            <a:path>
              <a:moveTo>
                <a:pt x="321991" y="2288199"/>
              </a:moveTo>
              <a:arcTo wR="1396287" hR="1396287" stAng="8417973" swAng="515591"/>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BE0932-7C60-4B92-80D4-00E9782944B7}">
      <dsp:nvSpPr>
        <dsp:cNvPr id="0" name=""/>
        <dsp:cNvSpPr/>
      </dsp:nvSpPr>
      <dsp:spPr>
        <a:xfrm>
          <a:off x="1044465" y="2251015"/>
          <a:ext cx="1245567"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лікувальна фізкультура</a:t>
          </a:r>
          <a:endParaRPr lang="ru-RU" sz="1200" kern="1200">
            <a:latin typeface="Times New Roman" pitchFamily="18" charset="0"/>
            <a:cs typeface="Times New Roman" pitchFamily="18" charset="0"/>
          </a:endParaRPr>
        </a:p>
      </dsp:txBody>
      <dsp:txXfrm>
        <a:off x="1044465" y="2251015"/>
        <a:ext cx="1245567" cy="402673"/>
      </dsp:txXfrm>
    </dsp:sp>
    <dsp:sp modelId="{64A10D22-F347-462B-B559-27F3BD2050AE}">
      <dsp:nvSpPr>
        <dsp:cNvPr id="0" name=""/>
        <dsp:cNvSpPr/>
      </dsp:nvSpPr>
      <dsp:spPr>
        <a:xfrm>
          <a:off x="1297188" y="88312"/>
          <a:ext cx="2792574" cy="2792574"/>
        </a:xfrm>
        <a:custGeom>
          <a:avLst/>
          <a:gdLst/>
          <a:ahLst/>
          <a:cxnLst/>
          <a:rect l="0" t="0" r="0" b="0"/>
          <a:pathLst>
            <a:path>
              <a:moveTo>
                <a:pt x="227271" y="2159844"/>
              </a:moveTo>
              <a:arcTo wR="1396287" hR="1396287" stAng="8810936" swAng="82639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891DDA-1580-44D1-9AD8-0C97A8FA17A1}">
      <dsp:nvSpPr>
        <dsp:cNvPr id="0" name=""/>
        <dsp:cNvSpPr/>
      </dsp:nvSpPr>
      <dsp:spPr>
        <a:xfrm>
          <a:off x="689607" y="1541985"/>
          <a:ext cx="1296390"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кліматотерапія</a:t>
          </a:r>
          <a:endParaRPr lang="ru-RU" sz="1200" kern="1200">
            <a:latin typeface="Times New Roman" pitchFamily="18" charset="0"/>
            <a:cs typeface="Times New Roman" pitchFamily="18" charset="0"/>
          </a:endParaRPr>
        </a:p>
      </dsp:txBody>
      <dsp:txXfrm>
        <a:off x="689607" y="1541985"/>
        <a:ext cx="1296390" cy="402673"/>
      </dsp:txXfrm>
    </dsp:sp>
    <dsp:sp modelId="{E6D9F29C-1C57-4445-B45D-8CF138BA9159}">
      <dsp:nvSpPr>
        <dsp:cNvPr id="0" name=""/>
        <dsp:cNvSpPr/>
      </dsp:nvSpPr>
      <dsp:spPr>
        <a:xfrm>
          <a:off x="1302894" y="-135021"/>
          <a:ext cx="2792574" cy="2792574"/>
        </a:xfrm>
        <a:custGeom>
          <a:avLst/>
          <a:gdLst/>
          <a:ahLst/>
          <a:cxnLst/>
          <a:rect l="0" t="0" r="0" b="0"/>
          <a:pathLst>
            <a:path>
              <a:moveTo>
                <a:pt x="27816" y="1673604"/>
              </a:moveTo>
              <a:arcTo wR="1396287" hR="1396287" stAng="10112656" swAng="839858"/>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9C05A30-C532-455F-8EB2-EC951D0DAD48}">
      <dsp:nvSpPr>
        <dsp:cNvPr id="0" name=""/>
        <dsp:cNvSpPr/>
      </dsp:nvSpPr>
      <dsp:spPr>
        <a:xfrm>
          <a:off x="644456" y="793199"/>
          <a:ext cx="1473089" cy="40267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медикаментозне лікування</a:t>
          </a:r>
          <a:endParaRPr lang="ru-RU" sz="1200" kern="1200">
            <a:latin typeface="Times New Roman" pitchFamily="18" charset="0"/>
            <a:cs typeface="Times New Roman" pitchFamily="18" charset="0"/>
          </a:endParaRPr>
        </a:p>
      </dsp:txBody>
      <dsp:txXfrm>
        <a:off x="644456" y="793199"/>
        <a:ext cx="1473089" cy="402673"/>
      </dsp:txXfrm>
    </dsp:sp>
    <dsp:sp modelId="{5A545FF2-C962-4810-AAB2-1FEE2AEE0912}">
      <dsp:nvSpPr>
        <dsp:cNvPr id="0" name=""/>
        <dsp:cNvSpPr/>
      </dsp:nvSpPr>
      <dsp:spPr>
        <a:xfrm>
          <a:off x="1333051" y="350479"/>
          <a:ext cx="2792574" cy="2792574"/>
        </a:xfrm>
        <a:custGeom>
          <a:avLst/>
          <a:gdLst/>
          <a:ahLst/>
          <a:cxnLst/>
          <a:rect l="0" t="0" r="0" b="0"/>
          <a:pathLst>
            <a:path>
              <a:moveTo>
                <a:pt x="381405" y="437311"/>
              </a:moveTo>
              <a:arcTo wR="1396287" hR="1396287" stAng="13402657" swAng="181301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03DBA-C038-4867-9104-9DCC6D848BBF}">
      <dsp:nvSpPr>
        <dsp:cNvPr id="0" name=""/>
        <dsp:cNvSpPr/>
      </dsp:nvSpPr>
      <dsp:spPr>
        <a:xfrm>
          <a:off x="2290842" y="2598"/>
          <a:ext cx="861268"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процедури</a:t>
          </a:r>
          <a:endParaRPr lang="ru-RU" sz="1200" kern="1200">
            <a:latin typeface="Times New Roman" pitchFamily="18" charset="0"/>
            <a:cs typeface="Times New Roman" pitchFamily="18" charset="0"/>
          </a:endParaRPr>
        </a:p>
      </dsp:txBody>
      <dsp:txXfrm>
        <a:off x="2290842" y="2598"/>
        <a:ext cx="861268" cy="559824"/>
      </dsp:txXfrm>
    </dsp:sp>
    <dsp:sp modelId="{82B81741-7490-4DEE-93D7-45B839A5C831}">
      <dsp:nvSpPr>
        <dsp:cNvPr id="0" name=""/>
        <dsp:cNvSpPr/>
      </dsp:nvSpPr>
      <dsp:spPr>
        <a:xfrm>
          <a:off x="1403787" y="282510"/>
          <a:ext cx="2635379" cy="2635379"/>
        </a:xfrm>
        <a:custGeom>
          <a:avLst/>
          <a:gdLst/>
          <a:ahLst/>
          <a:cxnLst/>
          <a:rect l="0" t="0" r="0" b="0"/>
          <a:pathLst>
            <a:path>
              <a:moveTo>
                <a:pt x="1753814" y="74266"/>
              </a:moveTo>
              <a:arcTo wR="1317689" hR="1317689" stAng="17359686" swAng="149918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F7EF246-997C-4D4D-8040-C93548C97D91}">
      <dsp:nvSpPr>
        <dsp:cNvPr id="0" name=""/>
        <dsp:cNvSpPr/>
      </dsp:nvSpPr>
      <dsp:spPr>
        <a:xfrm>
          <a:off x="3237860" y="661443"/>
          <a:ext cx="1249536"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ультразвукові дослідження</a:t>
          </a:r>
          <a:endParaRPr lang="ru-RU" sz="1200" kern="1200">
            <a:latin typeface="Times New Roman" pitchFamily="18" charset="0"/>
            <a:cs typeface="Times New Roman" pitchFamily="18" charset="0"/>
          </a:endParaRPr>
        </a:p>
      </dsp:txBody>
      <dsp:txXfrm>
        <a:off x="3237860" y="661443"/>
        <a:ext cx="1249536" cy="559824"/>
      </dsp:txXfrm>
    </dsp:sp>
    <dsp:sp modelId="{890EBF99-2B9F-4F51-A5E0-0047C6633FC1}">
      <dsp:nvSpPr>
        <dsp:cNvPr id="0" name=""/>
        <dsp:cNvSpPr/>
      </dsp:nvSpPr>
      <dsp:spPr>
        <a:xfrm>
          <a:off x="1442375" y="392966"/>
          <a:ext cx="2635379" cy="2635379"/>
        </a:xfrm>
        <a:custGeom>
          <a:avLst/>
          <a:gdLst/>
          <a:ahLst/>
          <a:cxnLst/>
          <a:rect l="0" t="0" r="0" b="0"/>
          <a:pathLst>
            <a:path>
              <a:moveTo>
                <a:pt x="2543019" y="833053"/>
              </a:moveTo>
              <a:arcTo wR="1317689" hR="1317689" stAng="20305229" swAng="1316113"/>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619E433-71E8-4BD7-9A9F-D36F59DE80AB}">
      <dsp:nvSpPr>
        <dsp:cNvPr id="0" name=""/>
        <dsp:cNvSpPr/>
      </dsp:nvSpPr>
      <dsp:spPr>
        <a:xfrm>
          <a:off x="3228149" y="1723949"/>
          <a:ext cx="1587946"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лабораторні дослідження</a:t>
          </a:r>
          <a:endParaRPr lang="ru-RU" sz="1200" kern="1200">
            <a:latin typeface="Times New Roman" pitchFamily="18" charset="0"/>
            <a:cs typeface="Times New Roman" pitchFamily="18" charset="0"/>
          </a:endParaRPr>
        </a:p>
      </dsp:txBody>
      <dsp:txXfrm>
        <a:off x="3228149" y="1723949"/>
        <a:ext cx="1587946" cy="559824"/>
      </dsp:txXfrm>
    </dsp:sp>
    <dsp:sp modelId="{A096DD3B-A3AE-4E18-BB0C-EE8056E32ED4}">
      <dsp:nvSpPr>
        <dsp:cNvPr id="0" name=""/>
        <dsp:cNvSpPr/>
      </dsp:nvSpPr>
      <dsp:spPr>
        <a:xfrm>
          <a:off x="1317467" y="94955"/>
          <a:ext cx="2635379" cy="2635379"/>
        </a:xfrm>
        <a:custGeom>
          <a:avLst/>
          <a:gdLst/>
          <a:ahLst/>
          <a:cxnLst/>
          <a:rect l="0" t="0" r="0" b="0"/>
          <a:pathLst>
            <a:path>
              <a:moveTo>
                <a:pt x="2302261" y="2193431"/>
              </a:moveTo>
              <a:arcTo wR="1317689" hR="1317689" stAng="2499117" swAng="1590055"/>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4879B86-8BC7-4C92-B15F-C531152C359C}">
      <dsp:nvSpPr>
        <dsp:cNvPr id="0" name=""/>
        <dsp:cNvSpPr/>
      </dsp:nvSpPr>
      <dsp:spPr>
        <a:xfrm>
          <a:off x="1839434" y="2637977"/>
          <a:ext cx="1764084"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функціональні дослідження</a:t>
          </a:r>
          <a:endParaRPr lang="ru-RU" sz="1200" kern="1200">
            <a:latin typeface="Times New Roman" pitchFamily="18" charset="0"/>
            <a:cs typeface="Times New Roman" pitchFamily="18" charset="0"/>
          </a:endParaRPr>
        </a:p>
      </dsp:txBody>
      <dsp:txXfrm>
        <a:off x="1839434" y="2637977"/>
        <a:ext cx="1764084" cy="559824"/>
      </dsp:txXfrm>
    </dsp:sp>
    <dsp:sp modelId="{D5B8B780-0F93-4CE3-92FA-732F6C0DB036}">
      <dsp:nvSpPr>
        <dsp:cNvPr id="0" name=""/>
        <dsp:cNvSpPr/>
      </dsp:nvSpPr>
      <dsp:spPr>
        <a:xfrm>
          <a:off x="1499504" y="95090"/>
          <a:ext cx="2635379" cy="2635379"/>
        </a:xfrm>
        <a:custGeom>
          <a:avLst/>
          <a:gdLst/>
          <a:ahLst/>
          <a:cxnLst/>
          <a:rect l="0" t="0" r="0" b="0"/>
          <a:pathLst>
            <a:path>
              <a:moveTo>
                <a:pt x="826743" y="2540504"/>
              </a:moveTo>
              <a:arcTo wR="1317689" hR="1317689" stAng="6712493" swAng="166139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88F7CB-698E-4D5C-8688-1F538EA9E63F}">
      <dsp:nvSpPr>
        <dsp:cNvPr id="0" name=""/>
        <dsp:cNvSpPr/>
      </dsp:nvSpPr>
      <dsp:spPr>
        <a:xfrm>
          <a:off x="670307" y="1702688"/>
          <a:ext cx="1501052"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стоматологічні послуги</a:t>
          </a:r>
          <a:endParaRPr lang="ru-RU" sz="1200" kern="1200">
            <a:latin typeface="Times New Roman" pitchFamily="18" charset="0"/>
            <a:cs typeface="Times New Roman" pitchFamily="18" charset="0"/>
          </a:endParaRPr>
        </a:p>
      </dsp:txBody>
      <dsp:txXfrm>
        <a:off x="670307" y="1702688"/>
        <a:ext cx="1501052" cy="559824"/>
      </dsp:txXfrm>
    </dsp:sp>
    <dsp:sp modelId="{A3B6CDC7-BFFC-4631-ABCA-BCD6C8316EBC}">
      <dsp:nvSpPr>
        <dsp:cNvPr id="0" name=""/>
        <dsp:cNvSpPr/>
      </dsp:nvSpPr>
      <dsp:spPr>
        <a:xfrm>
          <a:off x="1369660" y="381660"/>
          <a:ext cx="2635379" cy="2635379"/>
        </a:xfrm>
        <a:custGeom>
          <a:avLst/>
          <a:gdLst/>
          <a:ahLst/>
          <a:cxnLst/>
          <a:rect l="0" t="0" r="0" b="0"/>
          <a:pathLst>
            <a:path>
              <a:moveTo>
                <a:pt x="0" y="1316129"/>
              </a:moveTo>
              <a:arcTo wR="1317689" hR="1317689" stAng="10804069" swAng="1259560"/>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B12E05-61C7-4ED4-A16B-C754B44BBB12}">
      <dsp:nvSpPr>
        <dsp:cNvPr id="0" name=""/>
        <dsp:cNvSpPr/>
      </dsp:nvSpPr>
      <dsp:spPr>
        <a:xfrm>
          <a:off x="1149689" y="661443"/>
          <a:ext cx="861268" cy="5598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сервісні послуги</a:t>
          </a:r>
          <a:endParaRPr lang="ru-RU" sz="1200" kern="1200">
            <a:latin typeface="Times New Roman" pitchFamily="18" charset="0"/>
            <a:cs typeface="Times New Roman" pitchFamily="18" charset="0"/>
          </a:endParaRPr>
        </a:p>
      </dsp:txBody>
      <dsp:txXfrm>
        <a:off x="1149689" y="661443"/>
        <a:ext cx="861268" cy="559824"/>
      </dsp:txXfrm>
    </dsp:sp>
    <dsp:sp modelId="{1C46FBE2-0B9D-443E-B13C-D95D2D48E2F3}">
      <dsp:nvSpPr>
        <dsp:cNvPr id="0" name=""/>
        <dsp:cNvSpPr/>
      </dsp:nvSpPr>
      <dsp:spPr>
        <a:xfrm>
          <a:off x="1403787" y="282510"/>
          <a:ext cx="2635379" cy="2635379"/>
        </a:xfrm>
        <a:custGeom>
          <a:avLst/>
          <a:gdLst/>
          <a:ahLst/>
          <a:cxnLst/>
          <a:rect l="0" t="0" r="0" b="0"/>
          <a:pathLst>
            <a:path>
              <a:moveTo>
                <a:pt x="397156" y="374861"/>
              </a:moveTo>
              <a:arcTo wR="1317689" hR="1317689" stAng="13541131" swAng="149918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81</Pages>
  <Words>86110</Words>
  <Characters>49084</Characters>
  <Application>Microsoft Office Word</Application>
  <DocSecurity>0</DocSecurity>
  <Lines>409</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катедра</cp:lastModifiedBy>
  <cp:revision>81</cp:revision>
  <dcterms:created xsi:type="dcterms:W3CDTF">2023-03-08T08:17:00Z</dcterms:created>
  <dcterms:modified xsi:type="dcterms:W3CDTF">2023-07-18T10:42:00Z</dcterms:modified>
</cp:coreProperties>
</file>